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1F561" w14:textId="77777777" w:rsidR="008151DD" w:rsidRPr="00C25E14" w:rsidRDefault="008151DD" w:rsidP="008151DD">
      <w:pPr>
        <w:rPr>
          <w:rStyle w:val="Emphasis"/>
        </w:rPr>
      </w:pPr>
    </w:p>
    <w:p w14:paraId="09BF7C22" w14:textId="77777777" w:rsidR="008151DD" w:rsidRPr="0051764E" w:rsidRDefault="008151DD" w:rsidP="008151DD">
      <w:pPr>
        <w:rPr>
          <w:u w:val="single"/>
        </w:rPr>
      </w:pPr>
    </w:p>
    <w:p w14:paraId="1209DB6D" w14:textId="77777777" w:rsidR="008151DD" w:rsidRPr="0051764E" w:rsidRDefault="008151DD" w:rsidP="008151DD">
      <w:pPr>
        <w:rPr>
          <w:u w:val="single"/>
        </w:rPr>
      </w:pPr>
    </w:p>
    <w:p w14:paraId="1F33AB7B" w14:textId="77777777" w:rsidR="008151DD" w:rsidRPr="0051764E" w:rsidRDefault="008151DD" w:rsidP="008151DD">
      <w:pPr>
        <w:rPr>
          <w:u w:val="single"/>
        </w:rPr>
      </w:pPr>
    </w:p>
    <w:p w14:paraId="1C466115" w14:textId="77777777" w:rsidR="008151DD" w:rsidRPr="0051764E" w:rsidRDefault="008151DD" w:rsidP="008151DD">
      <w:pPr>
        <w:rPr>
          <w:u w:val="single"/>
        </w:rPr>
      </w:pPr>
    </w:p>
    <w:p w14:paraId="53071C79" w14:textId="77777777" w:rsidR="008151DD" w:rsidRPr="0051764E" w:rsidRDefault="008151DD" w:rsidP="008151DD">
      <w:pPr>
        <w:rPr>
          <w:u w:val="single"/>
        </w:rPr>
      </w:pPr>
    </w:p>
    <w:p w14:paraId="52DC307D" w14:textId="77777777" w:rsidR="008151DD" w:rsidRPr="0051764E" w:rsidRDefault="008151DD" w:rsidP="008151DD">
      <w:pPr>
        <w:rPr>
          <w:b/>
        </w:rPr>
      </w:pPr>
    </w:p>
    <w:p w14:paraId="643CFFC7" w14:textId="77777777" w:rsidR="008151DD" w:rsidRPr="0051764E" w:rsidRDefault="008151DD" w:rsidP="008151DD">
      <w:pPr>
        <w:rPr>
          <w:b/>
        </w:rPr>
      </w:pPr>
    </w:p>
    <w:p w14:paraId="132D635E" w14:textId="77777777" w:rsidR="008151DD" w:rsidRPr="0051764E" w:rsidRDefault="008151DD" w:rsidP="008151DD">
      <w:pPr>
        <w:rPr>
          <w:b/>
        </w:rPr>
      </w:pPr>
    </w:p>
    <w:p w14:paraId="4F49BA1B" w14:textId="77777777" w:rsidR="008151DD" w:rsidRPr="0051764E" w:rsidRDefault="008151DD" w:rsidP="008151DD">
      <w:pPr>
        <w:rPr>
          <w:b/>
        </w:rPr>
      </w:pPr>
    </w:p>
    <w:p w14:paraId="5A75770C" w14:textId="77777777" w:rsidR="008151DD" w:rsidRPr="0051764E" w:rsidRDefault="008151DD" w:rsidP="008151DD">
      <w:pPr>
        <w:rPr>
          <w:b/>
        </w:rPr>
      </w:pPr>
    </w:p>
    <w:p w14:paraId="6764EE02" w14:textId="77777777" w:rsidR="008151DD" w:rsidRDefault="008151DD" w:rsidP="008151DD">
      <w:pPr>
        <w:jc w:val="center"/>
        <w:rPr>
          <w:b/>
          <w:sz w:val="48"/>
          <w:szCs w:val="48"/>
          <w:lang w:val="sr-Latn-CS"/>
        </w:rPr>
      </w:pPr>
    </w:p>
    <w:p w14:paraId="260BBD16" w14:textId="77777777" w:rsidR="008151DD" w:rsidRDefault="008151DD" w:rsidP="008151DD">
      <w:pPr>
        <w:jc w:val="center"/>
        <w:rPr>
          <w:b/>
          <w:sz w:val="48"/>
          <w:szCs w:val="48"/>
          <w:lang w:val="sr-Latn-CS"/>
        </w:rPr>
      </w:pPr>
    </w:p>
    <w:p w14:paraId="2B61C039" w14:textId="77777777" w:rsidR="008151DD" w:rsidRDefault="008151DD" w:rsidP="008151DD">
      <w:pPr>
        <w:jc w:val="center"/>
        <w:rPr>
          <w:b/>
          <w:sz w:val="48"/>
          <w:szCs w:val="48"/>
          <w:lang w:val="sr-Latn-CS"/>
        </w:rPr>
      </w:pPr>
    </w:p>
    <w:p w14:paraId="60180C45" w14:textId="77777777" w:rsidR="008151DD" w:rsidRPr="00C031B7" w:rsidRDefault="008151DD" w:rsidP="008151DD">
      <w:pPr>
        <w:jc w:val="center"/>
        <w:rPr>
          <w:sz w:val="48"/>
          <w:szCs w:val="48"/>
          <w:lang w:val="sr-Latn-CS"/>
        </w:rPr>
      </w:pPr>
      <w:r w:rsidRPr="008B03E2">
        <w:rPr>
          <w:b/>
          <w:sz w:val="48"/>
          <w:szCs w:val="48"/>
          <w:lang w:val="sr-Cyrl-CS"/>
        </w:rPr>
        <w:t>ПРАВИЛНИК</w:t>
      </w:r>
    </w:p>
    <w:p w14:paraId="159B8A70" w14:textId="77777777" w:rsidR="008151DD" w:rsidRPr="00C031B7" w:rsidRDefault="008151DD" w:rsidP="008151DD">
      <w:pPr>
        <w:jc w:val="center"/>
        <w:rPr>
          <w:lang w:val="sr-Latn-CS"/>
        </w:rPr>
      </w:pPr>
    </w:p>
    <w:p w14:paraId="0B1A9639" w14:textId="77777777" w:rsidR="008151DD" w:rsidRPr="008B03E2" w:rsidRDefault="008151DD" w:rsidP="008151DD">
      <w:pPr>
        <w:jc w:val="center"/>
        <w:rPr>
          <w:b/>
          <w:sz w:val="30"/>
          <w:szCs w:val="30"/>
          <w:lang w:val="sr-Latn-CS"/>
        </w:rPr>
      </w:pPr>
      <w:r w:rsidRPr="003D27F0">
        <w:rPr>
          <w:b/>
          <w:sz w:val="30"/>
          <w:szCs w:val="30"/>
          <w:lang w:val="sr-Cyrl-CS"/>
        </w:rPr>
        <w:t xml:space="preserve">О УСЛОВИМА ЗА ПРИКЉУЧЕЊЕ </w:t>
      </w:r>
      <w:r w:rsidRPr="00936C81">
        <w:rPr>
          <w:b/>
          <w:sz w:val="30"/>
          <w:szCs w:val="30"/>
          <w:lang w:val="ru-RU"/>
        </w:rPr>
        <w:t>ЕЛЕКТРАНА</w:t>
      </w:r>
    </w:p>
    <w:p w14:paraId="1601D0A4" w14:textId="77777777" w:rsidR="008151DD" w:rsidRPr="008B03E2" w:rsidRDefault="008151DD" w:rsidP="008151DD">
      <w:pPr>
        <w:jc w:val="center"/>
        <w:rPr>
          <w:b/>
          <w:sz w:val="30"/>
          <w:szCs w:val="30"/>
          <w:lang w:val="sr-Latn-CS"/>
        </w:rPr>
      </w:pPr>
      <w:r w:rsidRPr="00936C81">
        <w:rPr>
          <w:b/>
          <w:caps/>
          <w:sz w:val="30"/>
          <w:szCs w:val="30"/>
          <w:lang w:val="ru-RU"/>
        </w:rPr>
        <w:t>НА</w:t>
      </w:r>
      <w:r w:rsidRPr="008B03E2">
        <w:rPr>
          <w:b/>
          <w:caps/>
          <w:sz w:val="30"/>
          <w:szCs w:val="30"/>
          <w:lang w:val="sr-Latn-CS"/>
        </w:rPr>
        <w:t xml:space="preserve"> </w:t>
      </w:r>
      <w:r w:rsidRPr="00936C81">
        <w:rPr>
          <w:b/>
          <w:caps/>
          <w:sz w:val="30"/>
          <w:szCs w:val="30"/>
          <w:lang w:val="ru-RU"/>
        </w:rPr>
        <w:t>ЕЛЕКТРОДИСТРИБУ</w:t>
      </w:r>
      <w:r w:rsidRPr="003A198A">
        <w:rPr>
          <w:b/>
          <w:caps/>
          <w:sz w:val="30"/>
          <w:szCs w:val="30"/>
          <w:lang w:val="sr-Cyrl-CS"/>
        </w:rPr>
        <w:t>тивну мрежу</w:t>
      </w:r>
      <w:r w:rsidRPr="008B03E2">
        <w:rPr>
          <w:b/>
          <w:caps/>
          <w:sz w:val="30"/>
          <w:szCs w:val="30"/>
          <w:lang w:val="sr-Latn-CS"/>
        </w:rPr>
        <w:t xml:space="preserve"> </w:t>
      </w:r>
      <w:r w:rsidRPr="00936C81">
        <w:rPr>
          <w:b/>
          <w:caps/>
          <w:sz w:val="30"/>
          <w:szCs w:val="30"/>
          <w:lang w:val="ru-RU"/>
        </w:rPr>
        <w:t>РЕПУБЛИКЕ</w:t>
      </w:r>
      <w:r w:rsidRPr="008B03E2">
        <w:rPr>
          <w:b/>
          <w:caps/>
          <w:sz w:val="30"/>
          <w:szCs w:val="30"/>
          <w:lang w:val="sr-Latn-CS"/>
        </w:rPr>
        <w:t xml:space="preserve"> </w:t>
      </w:r>
      <w:r w:rsidRPr="00936C81">
        <w:rPr>
          <w:b/>
          <w:caps/>
          <w:sz w:val="30"/>
          <w:szCs w:val="30"/>
          <w:lang w:val="ru-RU"/>
        </w:rPr>
        <w:t>СРПСКЕ</w:t>
      </w:r>
    </w:p>
    <w:p w14:paraId="5EADE570" w14:textId="77777777" w:rsidR="008151DD" w:rsidRPr="008B03E2" w:rsidRDefault="008151DD" w:rsidP="008151DD">
      <w:pPr>
        <w:jc w:val="center"/>
        <w:rPr>
          <w:b/>
          <w:lang w:val="sr-Latn-CS"/>
        </w:rPr>
      </w:pPr>
    </w:p>
    <w:p w14:paraId="5047ECED" w14:textId="77777777" w:rsidR="008151DD" w:rsidRPr="008B03E2" w:rsidRDefault="008151DD" w:rsidP="008151DD">
      <w:pPr>
        <w:rPr>
          <w:lang w:val="sr-Latn-CS"/>
        </w:rPr>
      </w:pPr>
    </w:p>
    <w:p w14:paraId="725927DF" w14:textId="77777777" w:rsidR="008151DD" w:rsidRPr="008B03E2" w:rsidRDefault="008151DD" w:rsidP="008151DD">
      <w:pPr>
        <w:rPr>
          <w:b/>
          <w:lang w:val="sr-Latn-CS"/>
        </w:rPr>
      </w:pPr>
    </w:p>
    <w:p w14:paraId="615B85CE" w14:textId="77777777" w:rsidR="008151DD" w:rsidRPr="008B03E2" w:rsidRDefault="008151DD" w:rsidP="008151DD">
      <w:pPr>
        <w:rPr>
          <w:b/>
          <w:lang w:val="sr-Latn-CS"/>
        </w:rPr>
      </w:pPr>
    </w:p>
    <w:p w14:paraId="0F2909FA" w14:textId="77777777" w:rsidR="008151DD" w:rsidRPr="008B03E2" w:rsidRDefault="008151DD" w:rsidP="008151DD">
      <w:pPr>
        <w:rPr>
          <w:b/>
          <w:lang w:val="sr-Latn-CS"/>
        </w:rPr>
      </w:pPr>
    </w:p>
    <w:p w14:paraId="34708301" w14:textId="77777777" w:rsidR="008151DD" w:rsidRPr="008B03E2" w:rsidRDefault="008151DD" w:rsidP="008151DD">
      <w:pPr>
        <w:jc w:val="center"/>
        <w:rPr>
          <w:lang w:val="sr-Latn-CS"/>
        </w:rPr>
      </w:pPr>
    </w:p>
    <w:p w14:paraId="5B5E8644" w14:textId="77777777" w:rsidR="008151DD" w:rsidRPr="008B03E2" w:rsidRDefault="008151DD" w:rsidP="008151DD">
      <w:pPr>
        <w:jc w:val="center"/>
        <w:rPr>
          <w:lang w:val="sr-Latn-CS"/>
        </w:rPr>
      </w:pPr>
    </w:p>
    <w:p w14:paraId="5451D4CA" w14:textId="77777777" w:rsidR="008151DD" w:rsidRPr="00936C81" w:rsidRDefault="008151DD" w:rsidP="008151DD">
      <w:pPr>
        <w:rPr>
          <w:lang w:val="ru-RU"/>
        </w:rPr>
      </w:pPr>
    </w:p>
    <w:p w14:paraId="625D2D69" w14:textId="77777777" w:rsidR="008151DD" w:rsidRPr="00936C81" w:rsidRDefault="008151DD" w:rsidP="008151DD">
      <w:pPr>
        <w:rPr>
          <w:lang w:val="ru-RU"/>
        </w:rPr>
      </w:pPr>
    </w:p>
    <w:p w14:paraId="2BA401CB" w14:textId="77777777" w:rsidR="008151DD" w:rsidRPr="00936C81" w:rsidRDefault="008151DD" w:rsidP="008151DD">
      <w:pPr>
        <w:rPr>
          <w:lang w:val="ru-RU"/>
        </w:rPr>
      </w:pPr>
    </w:p>
    <w:p w14:paraId="4DE58AC2" w14:textId="77777777" w:rsidR="008151DD" w:rsidRPr="00936C81" w:rsidRDefault="008151DD" w:rsidP="008151DD">
      <w:pPr>
        <w:rPr>
          <w:lang w:val="ru-RU"/>
        </w:rPr>
      </w:pPr>
    </w:p>
    <w:p w14:paraId="7A090F49" w14:textId="77777777" w:rsidR="008151DD" w:rsidRPr="00936C81" w:rsidRDefault="008151DD" w:rsidP="008151DD">
      <w:pPr>
        <w:pStyle w:val="Header"/>
        <w:tabs>
          <w:tab w:val="clear" w:pos="4320"/>
          <w:tab w:val="clear" w:pos="8640"/>
        </w:tabs>
        <w:rPr>
          <w:lang w:val="ru-RU"/>
        </w:rPr>
      </w:pPr>
    </w:p>
    <w:p w14:paraId="489C696B" w14:textId="77777777" w:rsidR="008151DD" w:rsidRPr="00936C81" w:rsidRDefault="008151DD" w:rsidP="008151DD">
      <w:pPr>
        <w:rPr>
          <w:lang w:val="ru-RU"/>
        </w:rPr>
      </w:pPr>
    </w:p>
    <w:p w14:paraId="3384F820" w14:textId="77777777" w:rsidR="008151DD" w:rsidRPr="00936C81" w:rsidRDefault="008151DD" w:rsidP="008151DD">
      <w:pPr>
        <w:rPr>
          <w:lang w:val="ru-RU"/>
        </w:rPr>
      </w:pPr>
    </w:p>
    <w:p w14:paraId="0F2FBDB1" w14:textId="77777777" w:rsidR="008151DD" w:rsidRPr="00936C81" w:rsidRDefault="008151DD" w:rsidP="008151DD">
      <w:pPr>
        <w:rPr>
          <w:lang w:val="ru-RU"/>
        </w:rPr>
      </w:pPr>
    </w:p>
    <w:p w14:paraId="358CEF84" w14:textId="77777777" w:rsidR="008151DD" w:rsidRPr="00936C81" w:rsidRDefault="008151DD" w:rsidP="008151DD">
      <w:pPr>
        <w:rPr>
          <w:lang w:val="ru-RU"/>
        </w:rPr>
      </w:pPr>
    </w:p>
    <w:p w14:paraId="7ACD67FA" w14:textId="77777777" w:rsidR="008151DD" w:rsidRPr="00936C81" w:rsidRDefault="008151DD" w:rsidP="008151DD">
      <w:pPr>
        <w:rPr>
          <w:lang w:val="ru-RU"/>
        </w:rPr>
      </w:pPr>
    </w:p>
    <w:p w14:paraId="351AD789" w14:textId="77777777" w:rsidR="008151DD" w:rsidRPr="00936C81" w:rsidRDefault="008151DD" w:rsidP="008151DD">
      <w:pPr>
        <w:rPr>
          <w:lang w:val="ru-RU"/>
        </w:rPr>
      </w:pPr>
    </w:p>
    <w:p w14:paraId="61CB6408" w14:textId="77777777" w:rsidR="008151DD" w:rsidRPr="00936C81" w:rsidRDefault="008151DD" w:rsidP="008151DD">
      <w:pPr>
        <w:pStyle w:val="Header"/>
        <w:tabs>
          <w:tab w:val="clear" w:pos="4320"/>
          <w:tab w:val="clear" w:pos="8640"/>
        </w:tabs>
        <w:rPr>
          <w:lang w:val="ru-RU"/>
        </w:rPr>
      </w:pPr>
    </w:p>
    <w:p w14:paraId="52C968C3" w14:textId="77777777" w:rsidR="008151DD" w:rsidRPr="00936C81" w:rsidRDefault="008151DD" w:rsidP="008151DD">
      <w:pPr>
        <w:rPr>
          <w:lang w:val="ru-RU"/>
        </w:rPr>
      </w:pPr>
    </w:p>
    <w:p w14:paraId="13C4E339" w14:textId="77777777" w:rsidR="008151DD" w:rsidRPr="00936C81" w:rsidRDefault="008151DD" w:rsidP="008151DD">
      <w:pPr>
        <w:rPr>
          <w:lang w:val="ru-RU"/>
        </w:rPr>
      </w:pPr>
    </w:p>
    <w:p w14:paraId="034DC825" w14:textId="77777777" w:rsidR="008151DD" w:rsidRPr="00936C81" w:rsidRDefault="008151DD" w:rsidP="008151DD">
      <w:pPr>
        <w:pStyle w:val="Header"/>
        <w:tabs>
          <w:tab w:val="clear" w:pos="4320"/>
          <w:tab w:val="clear" w:pos="8640"/>
        </w:tabs>
        <w:rPr>
          <w:lang w:val="ru-RU"/>
        </w:rPr>
      </w:pPr>
    </w:p>
    <w:p w14:paraId="5A03DD06" w14:textId="77777777" w:rsidR="008151DD" w:rsidRPr="00936C81" w:rsidRDefault="008151DD" w:rsidP="008151DD">
      <w:pPr>
        <w:spacing w:before="120"/>
        <w:jc w:val="center"/>
        <w:rPr>
          <w:lang w:val="ru-RU"/>
        </w:rPr>
      </w:pPr>
    </w:p>
    <w:p w14:paraId="6143281D" w14:textId="77777777" w:rsidR="008151DD" w:rsidRPr="00936C81" w:rsidRDefault="008151DD" w:rsidP="008151DD">
      <w:pPr>
        <w:rPr>
          <w:lang w:val="ru-RU"/>
        </w:rPr>
      </w:pPr>
    </w:p>
    <w:p w14:paraId="6866D7D2" w14:textId="77777777" w:rsidR="008151DD" w:rsidRPr="00FA31D9" w:rsidRDefault="008151DD" w:rsidP="008151DD">
      <w:pPr>
        <w:pStyle w:val="TOC1"/>
        <w:tabs>
          <w:tab w:val="right" w:leader="dot" w:pos="9911"/>
        </w:tabs>
        <w:rPr>
          <w:b/>
          <w:sz w:val="28"/>
          <w:szCs w:val="28"/>
          <w:lang w:val="sr-Cyrl-RS"/>
        </w:rPr>
      </w:pPr>
      <w:r w:rsidRPr="00FA31D9">
        <w:rPr>
          <w:b/>
          <w:sz w:val="28"/>
          <w:szCs w:val="28"/>
          <w:lang w:val="sr-Cyrl-RS"/>
        </w:rPr>
        <w:lastRenderedPageBreak/>
        <w:t>САДРЖАЈ</w:t>
      </w:r>
    </w:p>
    <w:p w14:paraId="0227B64E" w14:textId="3FFDB420" w:rsidR="003904DD" w:rsidRDefault="00F266EB">
      <w:pPr>
        <w:pStyle w:val="TOC1"/>
        <w:tabs>
          <w:tab w:val="left" w:pos="480"/>
          <w:tab w:val="right" w:leader="dot" w:pos="9019"/>
        </w:tabs>
        <w:rPr>
          <w:rFonts w:asciiTheme="minorHAnsi" w:eastAsiaTheme="minorEastAsia" w:hAnsiTheme="minorHAnsi" w:cstheme="minorBidi"/>
          <w:noProof/>
          <w:sz w:val="22"/>
          <w:szCs w:val="22"/>
          <w:lang w:bidi="ar-SA"/>
        </w:rPr>
      </w:pPr>
      <w:r>
        <w:rPr>
          <w:lang w:val="sr-Cyrl-BA"/>
        </w:rPr>
        <w:t>ква</w:t>
      </w:r>
      <w:r w:rsidR="008151DD">
        <w:fldChar w:fldCharType="begin"/>
      </w:r>
      <w:r w:rsidR="008151DD">
        <w:instrText xml:space="preserve"> TOC \o "1-4" \h \z \u </w:instrText>
      </w:r>
      <w:r w:rsidR="008151DD">
        <w:fldChar w:fldCharType="separate"/>
      </w:r>
      <w:hyperlink w:anchor="_Toc147149742" w:history="1">
        <w:r w:rsidR="003904DD" w:rsidRPr="009A54A5">
          <w:rPr>
            <w:rStyle w:val="Hyperlink"/>
            <w:rFonts w:ascii="Modern No. 20" w:hAnsi="Modern No. 20"/>
            <w:noProof/>
            <w:lang w:val="ru-RU"/>
          </w:rPr>
          <w:t>I</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ОПШТЕ</w:t>
        </w:r>
        <w:r w:rsidR="003904DD" w:rsidRPr="009A54A5">
          <w:rPr>
            <w:rStyle w:val="Hyperlink"/>
            <w:noProof/>
            <w:lang w:val="sr-Cyrl-CS"/>
          </w:rPr>
          <w:t xml:space="preserve"> ОДРЕДБЕ</w:t>
        </w:r>
        <w:r w:rsidR="003904DD">
          <w:rPr>
            <w:noProof/>
            <w:webHidden/>
          </w:rPr>
          <w:tab/>
        </w:r>
        <w:r w:rsidR="003904DD">
          <w:rPr>
            <w:noProof/>
            <w:webHidden/>
          </w:rPr>
          <w:fldChar w:fldCharType="begin"/>
        </w:r>
        <w:r w:rsidR="003904DD">
          <w:rPr>
            <w:noProof/>
            <w:webHidden/>
          </w:rPr>
          <w:instrText xml:space="preserve"> PAGEREF _Toc147149742 \h </w:instrText>
        </w:r>
        <w:r w:rsidR="003904DD">
          <w:rPr>
            <w:noProof/>
            <w:webHidden/>
          </w:rPr>
        </w:r>
        <w:r w:rsidR="003904DD">
          <w:rPr>
            <w:noProof/>
            <w:webHidden/>
          </w:rPr>
          <w:fldChar w:fldCharType="separate"/>
        </w:r>
        <w:r w:rsidR="003904DD">
          <w:rPr>
            <w:noProof/>
            <w:webHidden/>
          </w:rPr>
          <w:t>6</w:t>
        </w:r>
        <w:r w:rsidR="003904DD">
          <w:rPr>
            <w:noProof/>
            <w:webHidden/>
          </w:rPr>
          <w:fldChar w:fldCharType="end"/>
        </w:r>
      </w:hyperlink>
    </w:p>
    <w:p w14:paraId="48898C60" w14:textId="5FD90F10"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43" w:history="1">
        <w:r w:rsidRPr="009A54A5">
          <w:rPr>
            <w:rStyle w:val="Hyperlink"/>
            <w:noProof/>
            <w:lang w:val="sr-Latn-CS"/>
          </w:rPr>
          <w:t>1.1.</w:t>
        </w:r>
        <w:r>
          <w:rPr>
            <w:rFonts w:asciiTheme="minorHAnsi" w:eastAsiaTheme="minorEastAsia" w:hAnsiTheme="minorHAnsi" w:cstheme="minorBidi"/>
            <w:noProof/>
            <w:sz w:val="22"/>
            <w:szCs w:val="22"/>
            <w:lang w:bidi="ar-SA"/>
          </w:rPr>
          <w:tab/>
        </w:r>
        <w:r w:rsidRPr="009A54A5">
          <w:rPr>
            <w:rStyle w:val="Hyperlink"/>
            <w:noProof/>
            <w:lang w:val="sr-Cyrl-CS"/>
          </w:rPr>
          <w:t>Предмет Правилника</w:t>
        </w:r>
        <w:r>
          <w:rPr>
            <w:noProof/>
            <w:webHidden/>
          </w:rPr>
          <w:tab/>
        </w:r>
        <w:r>
          <w:rPr>
            <w:noProof/>
            <w:webHidden/>
          </w:rPr>
          <w:fldChar w:fldCharType="begin"/>
        </w:r>
        <w:r>
          <w:rPr>
            <w:noProof/>
            <w:webHidden/>
          </w:rPr>
          <w:instrText xml:space="preserve"> PAGEREF _Toc147149743 \h </w:instrText>
        </w:r>
        <w:r>
          <w:rPr>
            <w:noProof/>
            <w:webHidden/>
          </w:rPr>
        </w:r>
        <w:r>
          <w:rPr>
            <w:noProof/>
            <w:webHidden/>
          </w:rPr>
          <w:fldChar w:fldCharType="separate"/>
        </w:r>
        <w:r>
          <w:rPr>
            <w:noProof/>
            <w:webHidden/>
          </w:rPr>
          <w:t>6</w:t>
        </w:r>
        <w:r>
          <w:rPr>
            <w:noProof/>
            <w:webHidden/>
          </w:rPr>
          <w:fldChar w:fldCharType="end"/>
        </w:r>
      </w:hyperlink>
    </w:p>
    <w:p w14:paraId="5FDB2800" w14:textId="3F634B51"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44" w:history="1">
        <w:r w:rsidRPr="009A54A5">
          <w:rPr>
            <w:rStyle w:val="Hyperlink"/>
            <w:noProof/>
            <w:lang w:val="sr-Cyrl-CS"/>
          </w:rPr>
          <w:t>1.2.</w:t>
        </w:r>
        <w:r>
          <w:rPr>
            <w:rFonts w:asciiTheme="minorHAnsi" w:eastAsiaTheme="minorEastAsia" w:hAnsiTheme="minorHAnsi" w:cstheme="minorBidi"/>
            <w:noProof/>
            <w:sz w:val="22"/>
            <w:szCs w:val="22"/>
            <w:lang w:bidi="ar-SA"/>
          </w:rPr>
          <w:tab/>
        </w:r>
        <w:r w:rsidRPr="009A54A5">
          <w:rPr>
            <w:rStyle w:val="Hyperlink"/>
            <w:noProof/>
            <w:lang w:val="sr-Cyrl-CS"/>
          </w:rPr>
          <w:t>Циљ Правилника</w:t>
        </w:r>
        <w:r>
          <w:rPr>
            <w:noProof/>
            <w:webHidden/>
          </w:rPr>
          <w:tab/>
        </w:r>
        <w:r>
          <w:rPr>
            <w:noProof/>
            <w:webHidden/>
          </w:rPr>
          <w:fldChar w:fldCharType="begin"/>
        </w:r>
        <w:r>
          <w:rPr>
            <w:noProof/>
            <w:webHidden/>
          </w:rPr>
          <w:instrText xml:space="preserve"> PAGEREF _Toc147149744 \h </w:instrText>
        </w:r>
        <w:r>
          <w:rPr>
            <w:noProof/>
            <w:webHidden/>
          </w:rPr>
        </w:r>
        <w:r>
          <w:rPr>
            <w:noProof/>
            <w:webHidden/>
          </w:rPr>
          <w:fldChar w:fldCharType="separate"/>
        </w:r>
        <w:r>
          <w:rPr>
            <w:noProof/>
            <w:webHidden/>
          </w:rPr>
          <w:t>6</w:t>
        </w:r>
        <w:r>
          <w:rPr>
            <w:noProof/>
            <w:webHidden/>
          </w:rPr>
          <w:fldChar w:fldCharType="end"/>
        </w:r>
      </w:hyperlink>
    </w:p>
    <w:p w14:paraId="759A72C5" w14:textId="20C2061B"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45" w:history="1">
        <w:r w:rsidRPr="009A54A5">
          <w:rPr>
            <w:rStyle w:val="Hyperlink"/>
            <w:noProof/>
            <w:lang w:val="sr-Cyrl-CS"/>
          </w:rPr>
          <w:t>1.3.</w:t>
        </w:r>
        <w:r>
          <w:rPr>
            <w:rFonts w:asciiTheme="minorHAnsi" w:eastAsiaTheme="minorEastAsia" w:hAnsiTheme="minorHAnsi" w:cstheme="minorBidi"/>
            <w:noProof/>
            <w:sz w:val="22"/>
            <w:szCs w:val="22"/>
            <w:lang w:bidi="ar-SA"/>
          </w:rPr>
          <w:tab/>
        </w:r>
        <w:r w:rsidRPr="009A54A5">
          <w:rPr>
            <w:rStyle w:val="Hyperlink"/>
            <w:noProof/>
            <w:lang w:val="sr-Cyrl-CS"/>
          </w:rPr>
          <w:t>Подручје примјене Правилника</w:t>
        </w:r>
        <w:r>
          <w:rPr>
            <w:noProof/>
            <w:webHidden/>
          </w:rPr>
          <w:tab/>
        </w:r>
        <w:r>
          <w:rPr>
            <w:noProof/>
            <w:webHidden/>
          </w:rPr>
          <w:fldChar w:fldCharType="begin"/>
        </w:r>
        <w:r>
          <w:rPr>
            <w:noProof/>
            <w:webHidden/>
          </w:rPr>
          <w:instrText xml:space="preserve"> PAGEREF _Toc147149745 \h </w:instrText>
        </w:r>
        <w:r>
          <w:rPr>
            <w:noProof/>
            <w:webHidden/>
          </w:rPr>
        </w:r>
        <w:r>
          <w:rPr>
            <w:noProof/>
            <w:webHidden/>
          </w:rPr>
          <w:fldChar w:fldCharType="separate"/>
        </w:r>
        <w:r>
          <w:rPr>
            <w:noProof/>
            <w:webHidden/>
          </w:rPr>
          <w:t>7</w:t>
        </w:r>
        <w:r>
          <w:rPr>
            <w:noProof/>
            <w:webHidden/>
          </w:rPr>
          <w:fldChar w:fldCharType="end"/>
        </w:r>
      </w:hyperlink>
    </w:p>
    <w:p w14:paraId="4131E98D" w14:textId="6A0836EB"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46" w:history="1">
        <w:r w:rsidRPr="009A54A5">
          <w:rPr>
            <w:rStyle w:val="Hyperlink"/>
            <w:noProof/>
            <w:lang w:val="sr-Cyrl-CS"/>
          </w:rPr>
          <w:t>1.4.</w:t>
        </w:r>
        <w:r>
          <w:rPr>
            <w:rFonts w:asciiTheme="minorHAnsi" w:eastAsiaTheme="minorEastAsia" w:hAnsiTheme="minorHAnsi" w:cstheme="minorBidi"/>
            <w:noProof/>
            <w:sz w:val="22"/>
            <w:szCs w:val="22"/>
            <w:lang w:bidi="ar-SA"/>
          </w:rPr>
          <w:tab/>
        </w:r>
        <w:r w:rsidRPr="009A54A5">
          <w:rPr>
            <w:rStyle w:val="Hyperlink"/>
            <w:noProof/>
            <w:lang w:val="sr-Cyrl-CS"/>
          </w:rPr>
          <w:t>Дефиниције и појмови</w:t>
        </w:r>
        <w:r>
          <w:rPr>
            <w:noProof/>
            <w:webHidden/>
          </w:rPr>
          <w:tab/>
        </w:r>
        <w:r>
          <w:rPr>
            <w:noProof/>
            <w:webHidden/>
          </w:rPr>
          <w:fldChar w:fldCharType="begin"/>
        </w:r>
        <w:r>
          <w:rPr>
            <w:noProof/>
            <w:webHidden/>
          </w:rPr>
          <w:instrText xml:space="preserve"> PAGEREF _Toc147149746 \h </w:instrText>
        </w:r>
        <w:r>
          <w:rPr>
            <w:noProof/>
            <w:webHidden/>
          </w:rPr>
        </w:r>
        <w:r>
          <w:rPr>
            <w:noProof/>
            <w:webHidden/>
          </w:rPr>
          <w:fldChar w:fldCharType="separate"/>
        </w:r>
        <w:r>
          <w:rPr>
            <w:noProof/>
            <w:webHidden/>
          </w:rPr>
          <w:t>7</w:t>
        </w:r>
        <w:r>
          <w:rPr>
            <w:noProof/>
            <w:webHidden/>
          </w:rPr>
          <w:fldChar w:fldCharType="end"/>
        </w:r>
      </w:hyperlink>
    </w:p>
    <w:p w14:paraId="32D994F9" w14:textId="07F9499F"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47" w:history="1">
        <w:r w:rsidRPr="009A54A5">
          <w:rPr>
            <w:rStyle w:val="Hyperlink"/>
            <w:noProof/>
            <w:lang w:val="sr-Cyrl-CS"/>
          </w:rPr>
          <w:t>1.5.</w:t>
        </w:r>
        <w:r>
          <w:rPr>
            <w:rFonts w:asciiTheme="minorHAnsi" w:eastAsiaTheme="minorEastAsia" w:hAnsiTheme="minorHAnsi" w:cstheme="minorBidi"/>
            <w:noProof/>
            <w:sz w:val="22"/>
            <w:szCs w:val="22"/>
            <w:lang w:bidi="ar-SA"/>
          </w:rPr>
          <w:tab/>
        </w:r>
        <w:r w:rsidRPr="009A54A5">
          <w:rPr>
            <w:rStyle w:val="Hyperlink"/>
            <w:noProof/>
            <w:lang w:val="sr-Cyrl-CS"/>
          </w:rPr>
          <w:t>Скраћенице</w:t>
        </w:r>
        <w:r>
          <w:rPr>
            <w:noProof/>
            <w:webHidden/>
          </w:rPr>
          <w:tab/>
        </w:r>
        <w:r>
          <w:rPr>
            <w:noProof/>
            <w:webHidden/>
          </w:rPr>
          <w:fldChar w:fldCharType="begin"/>
        </w:r>
        <w:r>
          <w:rPr>
            <w:noProof/>
            <w:webHidden/>
          </w:rPr>
          <w:instrText xml:space="preserve"> PAGEREF _Toc147149747 \h </w:instrText>
        </w:r>
        <w:r>
          <w:rPr>
            <w:noProof/>
            <w:webHidden/>
          </w:rPr>
        </w:r>
        <w:r>
          <w:rPr>
            <w:noProof/>
            <w:webHidden/>
          </w:rPr>
          <w:fldChar w:fldCharType="separate"/>
        </w:r>
        <w:r>
          <w:rPr>
            <w:noProof/>
            <w:webHidden/>
          </w:rPr>
          <w:t>10</w:t>
        </w:r>
        <w:r>
          <w:rPr>
            <w:noProof/>
            <w:webHidden/>
          </w:rPr>
          <w:fldChar w:fldCharType="end"/>
        </w:r>
      </w:hyperlink>
    </w:p>
    <w:p w14:paraId="6034EA9F" w14:textId="04A27457" w:rsidR="003904DD" w:rsidRDefault="003904DD">
      <w:pPr>
        <w:pStyle w:val="TOC1"/>
        <w:tabs>
          <w:tab w:val="left" w:pos="480"/>
          <w:tab w:val="right" w:leader="dot" w:pos="9019"/>
        </w:tabs>
        <w:rPr>
          <w:rFonts w:asciiTheme="minorHAnsi" w:eastAsiaTheme="minorEastAsia" w:hAnsiTheme="minorHAnsi" w:cstheme="minorBidi"/>
          <w:noProof/>
          <w:sz w:val="22"/>
          <w:szCs w:val="22"/>
          <w:lang w:bidi="ar-SA"/>
        </w:rPr>
      </w:pPr>
      <w:hyperlink w:anchor="_Toc147149748" w:history="1">
        <w:r w:rsidRPr="009A54A5">
          <w:rPr>
            <w:rStyle w:val="Hyperlink"/>
            <w:rFonts w:ascii="Modern No. 20" w:hAnsi="Modern No. 20"/>
            <w:noProof/>
            <w:lang w:val="sr-Latn-RS"/>
          </w:rPr>
          <w:t>II</w:t>
        </w:r>
        <w:r>
          <w:rPr>
            <w:rFonts w:asciiTheme="minorHAnsi" w:eastAsiaTheme="minorEastAsia" w:hAnsiTheme="minorHAnsi" w:cstheme="minorBidi"/>
            <w:noProof/>
            <w:sz w:val="22"/>
            <w:szCs w:val="22"/>
            <w:lang w:bidi="ar-SA"/>
          </w:rPr>
          <w:tab/>
        </w:r>
        <w:r w:rsidRPr="009A54A5">
          <w:rPr>
            <w:rStyle w:val="Hyperlink"/>
            <w:noProof/>
            <w:lang w:val="sr-Latn-RS"/>
          </w:rPr>
          <w:t>ОСНОВНИ ТЕХНИЧКИ ПОДАЦИ О ДИСТРИБУТИВНОЈ МРЕЖИ</w:t>
        </w:r>
        <w:r>
          <w:rPr>
            <w:noProof/>
            <w:webHidden/>
          </w:rPr>
          <w:tab/>
        </w:r>
        <w:r>
          <w:rPr>
            <w:noProof/>
            <w:webHidden/>
          </w:rPr>
          <w:fldChar w:fldCharType="begin"/>
        </w:r>
        <w:r>
          <w:rPr>
            <w:noProof/>
            <w:webHidden/>
          </w:rPr>
          <w:instrText xml:space="preserve"> PAGEREF _Toc147149748 \h </w:instrText>
        </w:r>
        <w:r>
          <w:rPr>
            <w:noProof/>
            <w:webHidden/>
          </w:rPr>
        </w:r>
        <w:r>
          <w:rPr>
            <w:noProof/>
            <w:webHidden/>
          </w:rPr>
          <w:fldChar w:fldCharType="separate"/>
        </w:r>
        <w:r>
          <w:rPr>
            <w:noProof/>
            <w:webHidden/>
          </w:rPr>
          <w:t>11</w:t>
        </w:r>
        <w:r>
          <w:rPr>
            <w:noProof/>
            <w:webHidden/>
          </w:rPr>
          <w:fldChar w:fldCharType="end"/>
        </w:r>
      </w:hyperlink>
    </w:p>
    <w:p w14:paraId="6919D19E" w14:textId="44C0ABBC"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49" w:history="1">
        <w:r w:rsidRPr="009A54A5">
          <w:rPr>
            <w:rStyle w:val="Hyperlink"/>
            <w:noProof/>
            <w:lang w:val="sr-Cyrl-CS"/>
          </w:rPr>
          <w:t>2.1.</w:t>
        </w:r>
        <w:r>
          <w:rPr>
            <w:rFonts w:asciiTheme="minorHAnsi" w:eastAsiaTheme="minorEastAsia" w:hAnsiTheme="minorHAnsi" w:cstheme="minorBidi"/>
            <w:noProof/>
            <w:sz w:val="22"/>
            <w:szCs w:val="22"/>
            <w:lang w:bidi="ar-SA"/>
          </w:rPr>
          <w:tab/>
        </w:r>
        <w:r w:rsidRPr="009A54A5">
          <w:rPr>
            <w:rStyle w:val="Hyperlink"/>
            <w:noProof/>
            <w:lang w:val="sr-Cyrl-CS"/>
          </w:rPr>
          <w:t>Назив</w:t>
        </w:r>
        <w:r w:rsidRPr="009A54A5">
          <w:rPr>
            <w:rStyle w:val="Hyperlink"/>
            <w:noProof/>
          </w:rPr>
          <w:t>ни напони</w:t>
        </w:r>
        <w:r>
          <w:rPr>
            <w:noProof/>
            <w:webHidden/>
          </w:rPr>
          <w:tab/>
        </w:r>
        <w:r>
          <w:rPr>
            <w:noProof/>
            <w:webHidden/>
          </w:rPr>
          <w:fldChar w:fldCharType="begin"/>
        </w:r>
        <w:r>
          <w:rPr>
            <w:noProof/>
            <w:webHidden/>
          </w:rPr>
          <w:instrText xml:space="preserve"> PAGEREF _Toc147149749 \h </w:instrText>
        </w:r>
        <w:r>
          <w:rPr>
            <w:noProof/>
            <w:webHidden/>
          </w:rPr>
        </w:r>
        <w:r>
          <w:rPr>
            <w:noProof/>
            <w:webHidden/>
          </w:rPr>
          <w:fldChar w:fldCharType="separate"/>
        </w:r>
        <w:r>
          <w:rPr>
            <w:noProof/>
            <w:webHidden/>
          </w:rPr>
          <w:t>11</w:t>
        </w:r>
        <w:r>
          <w:rPr>
            <w:noProof/>
            <w:webHidden/>
          </w:rPr>
          <w:fldChar w:fldCharType="end"/>
        </w:r>
      </w:hyperlink>
    </w:p>
    <w:p w14:paraId="1E8B7DE8" w14:textId="25731889"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0" w:history="1">
        <w:r w:rsidRPr="009A54A5">
          <w:rPr>
            <w:rStyle w:val="Hyperlink"/>
            <w:noProof/>
            <w:lang w:val="sr-Cyrl-CS"/>
          </w:rPr>
          <w:t>2.2.</w:t>
        </w:r>
        <w:r>
          <w:rPr>
            <w:rFonts w:asciiTheme="minorHAnsi" w:eastAsiaTheme="minorEastAsia" w:hAnsiTheme="minorHAnsi" w:cstheme="minorBidi"/>
            <w:noProof/>
            <w:sz w:val="22"/>
            <w:szCs w:val="22"/>
            <w:lang w:bidi="ar-SA"/>
          </w:rPr>
          <w:tab/>
        </w:r>
        <w:r w:rsidRPr="009A54A5">
          <w:rPr>
            <w:rStyle w:val="Hyperlink"/>
            <w:noProof/>
            <w:lang w:val="sr-Cyrl-CS"/>
          </w:rPr>
          <w:t>Снаге кратких спојева</w:t>
        </w:r>
        <w:r>
          <w:rPr>
            <w:noProof/>
            <w:webHidden/>
          </w:rPr>
          <w:tab/>
        </w:r>
        <w:r>
          <w:rPr>
            <w:noProof/>
            <w:webHidden/>
          </w:rPr>
          <w:fldChar w:fldCharType="begin"/>
        </w:r>
        <w:r>
          <w:rPr>
            <w:noProof/>
            <w:webHidden/>
          </w:rPr>
          <w:instrText xml:space="preserve"> PAGEREF _Toc147149750 \h </w:instrText>
        </w:r>
        <w:r>
          <w:rPr>
            <w:noProof/>
            <w:webHidden/>
          </w:rPr>
        </w:r>
        <w:r>
          <w:rPr>
            <w:noProof/>
            <w:webHidden/>
          </w:rPr>
          <w:fldChar w:fldCharType="separate"/>
        </w:r>
        <w:r>
          <w:rPr>
            <w:noProof/>
            <w:webHidden/>
          </w:rPr>
          <w:t>11</w:t>
        </w:r>
        <w:r>
          <w:rPr>
            <w:noProof/>
            <w:webHidden/>
          </w:rPr>
          <w:fldChar w:fldCharType="end"/>
        </w:r>
      </w:hyperlink>
    </w:p>
    <w:p w14:paraId="6869E926" w14:textId="130B985D"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1" w:history="1">
        <w:r w:rsidRPr="009A54A5">
          <w:rPr>
            <w:rStyle w:val="Hyperlink"/>
            <w:noProof/>
            <w:lang w:val="sr-Cyrl-CS"/>
          </w:rPr>
          <w:t>2.3.</w:t>
        </w:r>
        <w:r>
          <w:rPr>
            <w:rFonts w:asciiTheme="minorHAnsi" w:eastAsiaTheme="minorEastAsia" w:hAnsiTheme="minorHAnsi" w:cstheme="minorBidi"/>
            <w:noProof/>
            <w:sz w:val="22"/>
            <w:szCs w:val="22"/>
            <w:lang w:bidi="ar-SA"/>
          </w:rPr>
          <w:tab/>
        </w:r>
        <w:r w:rsidRPr="009A54A5">
          <w:rPr>
            <w:rStyle w:val="Hyperlink"/>
            <w:noProof/>
            <w:lang w:val="sr-Cyrl-CS"/>
          </w:rPr>
          <w:t>Типизирана вриједност струје једнофазног земљоспоја у СН мрежи</w:t>
        </w:r>
        <w:r>
          <w:rPr>
            <w:noProof/>
            <w:webHidden/>
          </w:rPr>
          <w:tab/>
        </w:r>
        <w:r>
          <w:rPr>
            <w:noProof/>
            <w:webHidden/>
          </w:rPr>
          <w:fldChar w:fldCharType="begin"/>
        </w:r>
        <w:r>
          <w:rPr>
            <w:noProof/>
            <w:webHidden/>
          </w:rPr>
          <w:instrText xml:space="preserve"> PAGEREF _Toc147149751 \h </w:instrText>
        </w:r>
        <w:r>
          <w:rPr>
            <w:noProof/>
            <w:webHidden/>
          </w:rPr>
        </w:r>
        <w:r>
          <w:rPr>
            <w:noProof/>
            <w:webHidden/>
          </w:rPr>
          <w:fldChar w:fldCharType="separate"/>
        </w:r>
        <w:r>
          <w:rPr>
            <w:noProof/>
            <w:webHidden/>
          </w:rPr>
          <w:t>11</w:t>
        </w:r>
        <w:r>
          <w:rPr>
            <w:noProof/>
            <w:webHidden/>
          </w:rPr>
          <w:fldChar w:fldCharType="end"/>
        </w:r>
      </w:hyperlink>
    </w:p>
    <w:p w14:paraId="422235AA" w14:textId="387CD73A"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2" w:history="1">
        <w:r w:rsidRPr="009A54A5">
          <w:rPr>
            <w:rStyle w:val="Hyperlink"/>
            <w:noProof/>
            <w:lang w:val="sr-Cyrl-CS"/>
          </w:rPr>
          <w:t>2.4.</w:t>
        </w:r>
        <w:r>
          <w:rPr>
            <w:rFonts w:asciiTheme="minorHAnsi" w:eastAsiaTheme="minorEastAsia" w:hAnsiTheme="minorHAnsi" w:cstheme="minorBidi"/>
            <w:noProof/>
            <w:sz w:val="22"/>
            <w:szCs w:val="22"/>
            <w:lang w:bidi="ar-SA"/>
          </w:rPr>
          <w:tab/>
        </w:r>
        <w:r w:rsidRPr="009A54A5">
          <w:rPr>
            <w:rStyle w:val="Hyperlink"/>
            <w:noProof/>
            <w:lang w:val="sr-Cyrl-CS"/>
          </w:rPr>
          <w:t>Уземљење неутралне тачке дистрибутивне мреже</w:t>
        </w:r>
        <w:r>
          <w:rPr>
            <w:noProof/>
            <w:webHidden/>
          </w:rPr>
          <w:tab/>
        </w:r>
        <w:r>
          <w:rPr>
            <w:noProof/>
            <w:webHidden/>
          </w:rPr>
          <w:fldChar w:fldCharType="begin"/>
        </w:r>
        <w:r>
          <w:rPr>
            <w:noProof/>
            <w:webHidden/>
          </w:rPr>
          <w:instrText xml:space="preserve"> PAGEREF _Toc147149752 \h </w:instrText>
        </w:r>
        <w:r>
          <w:rPr>
            <w:noProof/>
            <w:webHidden/>
          </w:rPr>
        </w:r>
        <w:r>
          <w:rPr>
            <w:noProof/>
            <w:webHidden/>
          </w:rPr>
          <w:fldChar w:fldCharType="separate"/>
        </w:r>
        <w:r>
          <w:rPr>
            <w:noProof/>
            <w:webHidden/>
          </w:rPr>
          <w:t>11</w:t>
        </w:r>
        <w:r>
          <w:rPr>
            <w:noProof/>
            <w:webHidden/>
          </w:rPr>
          <w:fldChar w:fldCharType="end"/>
        </w:r>
      </w:hyperlink>
    </w:p>
    <w:p w14:paraId="357192F3" w14:textId="49C5B8EB"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3" w:history="1">
        <w:r w:rsidRPr="009A54A5">
          <w:rPr>
            <w:rStyle w:val="Hyperlink"/>
            <w:noProof/>
            <w:lang w:val="sr-Cyrl-CS"/>
          </w:rPr>
          <w:t>2.5.</w:t>
        </w:r>
        <w:r>
          <w:rPr>
            <w:rFonts w:asciiTheme="minorHAnsi" w:eastAsiaTheme="minorEastAsia" w:hAnsiTheme="minorHAnsi" w:cstheme="minorBidi"/>
            <w:noProof/>
            <w:sz w:val="22"/>
            <w:szCs w:val="22"/>
            <w:lang w:bidi="ar-SA"/>
          </w:rPr>
          <w:tab/>
        </w:r>
        <w:r w:rsidRPr="009A54A5">
          <w:rPr>
            <w:rStyle w:val="Hyperlink"/>
            <w:noProof/>
            <w:lang w:val="sr-Cyrl-CS"/>
          </w:rPr>
          <w:t>Конфигурација дистрибутивне мреже</w:t>
        </w:r>
        <w:r>
          <w:rPr>
            <w:noProof/>
            <w:webHidden/>
          </w:rPr>
          <w:tab/>
        </w:r>
        <w:r>
          <w:rPr>
            <w:noProof/>
            <w:webHidden/>
          </w:rPr>
          <w:fldChar w:fldCharType="begin"/>
        </w:r>
        <w:r>
          <w:rPr>
            <w:noProof/>
            <w:webHidden/>
          </w:rPr>
          <w:instrText xml:space="preserve"> PAGEREF _Toc147149753 \h </w:instrText>
        </w:r>
        <w:r>
          <w:rPr>
            <w:noProof/>
            <w:webHidden/>
          </w:rPr>
        </w:r>
        <w:r>
          <w:rPr>
            <w:noProof/>
            <w:webHidden/>
          </w:rPr>
          <w:fldChar w:fldCharType="separate"/>
        </w:r>
        <w:r>
          <w:rPr>
            <w:noProof/>
            <w:webHidden/>
          </w:rPr>
          <w:t>11</w:t>
        </w:r>
        <w:r>
          <w:rPr>
            <w:noProof/>
            <w:webHidden/>
          </w:rPr>
          <w:fldChar w:fldCharType="end"/>
        </w:r>
      </w:hyperlink>
    </w:p>
    <w:p w14:paraId="611F4619" w14:textId="5B93BECC"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4" w:history="1">
        <w:r w:rsidRPr="009A54A5">
          <w:rPr>
            <w:rStyle w:val="Hyperlink"/>
            <w:noProof/>
            <w:lang w:val="sr-Cyrl-CS"/>
          </w:rPr>
          <w:t>2.6.</w:t>
        </w:r>
        <w:r>
          <w:rPr>
            <w:rFonts w:asciiTheme="minorHAnsi" w:eastAsiaTheme="minorEastAsia" w:hAnsiTheme="minorHAnsi" w:cstheme="minorBidi"/>
            <w:noProof/>
            <w:sz w:val="22"/>
            <w:szCs w:val="22"/>
            <w:lang w:bidi="ar-SA"/>
          </w:rPr>
          <w:tab/>
        </w:r>
        <w:r w:rsidRPr="009A54A5">
          <w:rPr>
            <w:rStyle w:val="Hyperlink"/>
            <w:noProof/>
            <w:lang w:val="sr-Cyrl-CS"/>
          </w:rPr>
          <w:t>Аутоматско поновно укључење у дистрибутивној мрежи</w:t>
        </w:r>
        <w:r>
          <w:rPr>
            <w:noProof/>
            <w:webHidden/>
          </w:rPr>
          <w:tab/>
        </w:r>
        <w:r>
          <w:rPr>
            <w:noProof/>
            <w:webHidden/>
          </w:rPr>
          <w:fldChar w:fldCharType="begin"/>
        </w:r>
        <w:r>
          <w:rPr>
            <w:noProof/>
            <w:webHidden/>
          </w:rPr>
          <w:instrText xml:space="preserve"> PAGEREF _Toc147149754 \h </w:instrText>
        </w:r>
        <w:r>
          <w:rPr>
            <w:noProof/>
            <w:webHidden/>
          </w:rPr>
        </w:r>
        <w:r>
          <w:rPr>
            <w:noProof/>
            <w:webHidden/>
          </w:rPr>
          <w:fldChar w:fldCharType="separate"/>
        </w:r>
        <w:r>
          <w:rPr>
            <w:noProof/>
            <w:webHidden/>
          </w:rPr>
          <w:t>12</w:t>
        </w:r>
        <w:r>
          <w:rPr>
            <w:noProof/>
            <w:webHidden/>
          </w:rPr>
          <w:fldChar w:fldCharType="end"/>
        </w:r>
      </w:hyperlink>
    </w:p>
    <w:p w14:paraId="07D11469" w14:textId="3F925924" w:rsidR="003904DD" w:rsidRDefault="003904DD">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755" w:history="1">
        <w:r w:rsidRPr="009A54A5">
          <w:rPr>
            <w:rStyle w:val="Hyperlink"/>
            <w:rFonts w:ascii="Modern No. 20" w:hAnsi="Modern No. 20"/>
            <w:noProof/>
            <w:lang w:val="sr-Latn-CS"/>
          </w:rPr>
          <w:t>III</w:t>
        </w:r>
        <w:r>
          <w:rPr>
            <w:rFonts w:asciiTheme="minorHAnsi" w:eastAsiaTheme="minorEastAsia" w:hAnsiTheme="minorHAnsi" w:cstheme="minorBidi"/>
            <w:noProof/>
            <w:sz w:val="22"/>
            <w:szCs w:val="22"/>
            <w:lang w:bidi="ar-SA"/>
          </w:rPr>
          <w:tab/>
        </w:r>
        <w:r w:rsidRPr="009A54A5">
          <w:rPr>
            <w:rStyle w:val="Hyperlink"/>
            <w:noProof/>
            <w:lang w:val="sr-Latn-RS"/>
          </w:rPr>
          <w:t>ОСНОВНИ</w:t>
        </w:r>
        <w:r w:rsidRPr="009A54A5">
          <w:rPr>
            <w:rStyle w:val="Hyperlink"/>
            <w:noProof/>
            <w:lang w:val="sr-Cyrl-CS"/>
          </w:rPr>
          <w:t xml:space="preserve"> ТЕХНИЧКИ </w:t>
        </w:r>
        <w:r w:rsidRPr="009A54A5">
          <w:rPr>
            <w:rStyle w:val="Hyperlink"/>
            <w:noProof/>
            <w:lang w:val="ru-RU"/>
          </w:rPr>
          <w:t>ПОДАЦИ</w:t>
        </w:r>
        <w:r w:rsidRPr="009A54A5">
          <w:rPr>
            <w:rStyle w:val="Hyperlink"/>
            <w:noProof/>
            <w:lang w:val="sr-Latn-CS"/>
          </w:rPr>
          <w:t xml:space="preserve"> </w:t>
        </w:r>
        <w:r w:rsidRPr="009A54A5">
          <w:rPr>
            <w:rStyle w:val="Hyperlink"/>
            <w:noProof/>
            <w:lang w:val="ru-RU"/>
          </w:rPr>
          <w:t>О</w:t>
        </w:r>
        <w:r w:rsidRPr="009A54A5">
          <w:rPr>
            <w:rStyle w:val="Hyperlink"/>
            <w:noProof/>
            <w:lang w:val="sr-Latn-CS"/>
          </w:rPr>
          <w:t xml:space="preserve"> </w:t>
        </w:r>
        <w:r w:rsidRPr="009A54A5">
          <w:rPr>
            <w:rStyle w:val="Hyperlink"/>
            <w:noProof/>
            <w:lang w:val="ru-RU"/>
          </w:rPr>
          <w:t>ЕЛЕКТРАНИ</w:t>
        </w:r>
        <w:r>
          <w:rPr>
            <w:noProof/>
            <w:webHidden/>
          </w:rPr>
          <w:tab/>
        </w:r>
        <w:r>
          <w:rPr>
            <w:noProof/>
            <w:webHidden/>
          </w:rPr>
          <w:fldChar w:fldCharType="begin"/>
        </w:r>
        <w:r>
          <w:rPr>
            <w:noProof/>
            <w:webHidden/>
          </w:rPr>
          <w:instrText xml:space="preserve"> PAGEREF _Toc147149755 \h </w:instrText>
        </w:r>
        <w:r>
          <w:rPr>
            <w:noProof/>
            <w:webHidden/>
          </w:rPr>
        </w:r>
        <w:r>
          <w:rPr>
            <w:noProof/>
            <w:webHidden/>
          </w:rPr>
          <w:fldChar w:fldCharType="separate"/>
        </w:r>
        <w:r>
          <w:rPr>
            <w:noProof/>
            <w:webHidden/>
          </w:rPr>
          <w:t>13</w:t>
        </w:r>
        <w:r>
          <w:rPr>
            <w:noProof/>
            <w:webHidden/>
          </w:rPr>
          <w:fldChar w:fldCharType="end"/>
        </w:r>
      </w:hyperlink>
    </w:p>
    <w:p w14:paraId="7B08C620" w14:textId="7A73E848"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6" w:history="1">
        <w:r w:rsidRPr="009A54A5">
          <w:rPr>
            <w:rStyle w:val="Hyperlink"/>
            <w:noProof/>
            <w:lang w:val="sr-Cyrl-CS"/>
          </w:rPr>
          <w:t>3.1.</w:t>
        </w:r>
        <w:r>
          <w:rPr>
            <w:rFonts w:asciiTheme="minorHAnsi" w:eastAsiaTheme="minorEastAsia" w:hAnsiTheme="minorHAnsi" w:cstheme="minorBidi"/>
            <w:noProof/>
            <w:sz w:val="22"/>
            <w:szCs w:val="22"/>
            <w:lang w:bidi="ar-SA"/>
          </w:rPr>
          <w:tab/>
        </w:r>
        <w:r w:rsidRPr="009A54A5">
          <w:rPr>
            <w:rStyle w:val="Hyperlink"/>
            <w:noProof/>
            <w:lang w:val="sr-Cyrl-CS"/>
          </w:rPr>
          <w:t>Врсте електрана</w:t>
        </w:r>
        <w:r w:rsidRPr="009A54A5">
          <w:rPr>
            <w:rStyle w:val="Hyperlink"/>
            <w:noProof/>
            <w:lang w:val="sr-Latn-BA"/>
          </w:rPr>
          <w:t>/</w:t>
        </w:r>
        <w:r w:rsidRPr="009A54A5">
          <w:rPr>
            <w:rStyle w:val="Hyperlink"/>
            <w:noProof/>
            <w:lang w:val="sr-Cyrl-BA"/>
          </w:rPr>
          <w:t>производих јединица</w:t>
        </w:r>
        <w:r>
          <w:rPr>
            <w:noProof/>
            <w:webHidden/>
          </w:rPr>
          <w:tab/>
        </w:r>
        <w:r>
          <w:rPr>
            <w:noProof/>
            <w:webHidden/>
          </w:rPr>
          <w:fldChar w:fldCharType="begin"/>
        </w:r>
        <w:r>
          <w:rPr>
            <w:noProof/>
            <w:webHidden/>
          </w:rPr>
          <w:instrText xml:space="preserve"> PAGEREF _Toc147149756 \h </w:instrText>
        </w:r>
        <w:r>
          <w:rPr>
            <w:noProof/>
            <w:webHidden/>
          </w:rPr>
        </w:r>
        <w:r>
          <w:rPr>
            <w:noProof/>
            <w:webHidden/>
          </w:rPr>
          <w:fldChar w:fldCharType="separate"/>
        </w:r>
        <w:r>
          <w:rPr>
            <w:noProof/>
            <w:webHidden/>
          </w:rPr>
          <w:t>13</w:t>
        </w:r>
        <w:r>
          <w:rPr>
            <w:noProof/>
            <w:webHidden/>
          </w:rPr>
          <w:fldChar w:fldCharType="end"/>
        </w:r>
      </w:hyperlink>
    </w:p>
    <w:p w14:paraId="1AA5AC7E" w14:textId="0AB6D9A9"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7" w:history="1">
        <w:r w:rsidRPr="009A54A5">
          <w:rPr>
            <w:rStyle w:val="Hyperlink"/>
            <w:noProof/>
            <w:lang w:val="sr-Cyrl-CS"/>
          </w:rPr>
          <w:t>3.2.</w:t>
        </w:r>
        <w:r>
          <w:rPr>
            <w:rFonts w:asciiTheme="minorHAnsi" w:eastAsiaTheme="minorEastAsia" w:hAnsiTheme="minorHAnsi" w:cstheme="minorBidi"/>
            <w:noProof/>
            <w:sz w:val="22"/>
            <w:szCs w:val="22"/>
            <w:lang w:bidi="ar-SA"/>
          </w:rPr>
          <w:tab/>
        </w:r>
        <w:r w:rsidRPr="009A54A5">
          <w:rPr>
            <w:rStyle w:val="Hyperlink"/>
            <w:noProof/>
            <w:lang w:val="sr-Cyrl-CS"/>
          </w:rPr>
          <w:t>Врсте генератора</w:t>
        </w:r>
        <w:r>
          <w:rPr>
            <w:noProof/>
            <w:webHidden/>
          </w:rPr>
          <w:tab/>
        </w:r>
        <w:r>
          <w:rPr>
            <w:noProof/>
            <w:webHidden/>
          </w:rPr>
          <w:fldChar w:fldCharType="begin"/>
        </w:r>
        <w:r>
          <w:rPr>
            <w:noProof/>
            <w:webHidden/>
          </w:rPr>
          <w:instrText xml:space="preserve"> PAGEREF _Toc147149757 \h </w:instrText>
        </w:r>
        <w:r>
          <w:rPr>
            <w:noProof/>
            <w:webHidden/>
          </w:rPr>
        </w:r>
        <w:r>
          <w:rPr>
            <w:noProof/>
            <w:webHidden/>
          </w:rPr>
          <w:fldChar w:fldCharType="separate"/>
        </w:r>
        <w:r>
          <w:rPr>
            <w:noProof/>
            <w:webHidden/>
          </w:rPr>
          <w:t>13</w:t>
        </w:r>
        <w:r>
          <w:rPr>
            <w:noProof/>
            <w:webHidden/>
          </w:rPr>
          <w:fldChar w:fldCharType="end"/>
        </w:r>
      </w:hyperlink>
    </w:p>
    <w:p w14:paraId="60D722C8" w14:textId="69C7B1E9"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8" w:history="1">
        <w:r w:rsidRPr="009A54A5">
          <w:rPr>
            <w:rStyle w:val="Hyperlink"/>
            <w:noProof/>
            <w:lang w:val="sr-Cyrl-CS"/>
          </w:rPr>
          <w:t>3.3.</w:t>
        </w:r>
        <w:r>
          <w:rPr>
            <w:rFonts w:asciiTheme="minorHAnsi" w:eastAsiaTheme="minorEastAsia" w:hAnsiTheme="minorHAnsi" w:cstheme="minorBidi"/>
            <w:noProof/>
            <w:sz w:val="22"/>
            <w:szCs w:val="22"/>
            <w:lang w:bidi="ar-SA"/>
          </w:rPr>
          <w:tab/>
        </w:r>
        <w:r w:rsidRPr="009A54A5">
          <w:rPr>
            <w:rStyle w:val="Hyperlink"/>
            <w:noProof/>
            <w:lang w:val="sr-Cyrl-CS"/>
          </w:rPr>
          <w:t>Називна снага генератора</w:t>
        </w:r>
        <w:r>
          <w:rPr>
            <w:noProof/>
            <w:webHidden/>
          </w:rPr>
          <w:tab/>
        </w:r>
        <w:r>
          <w:rPr>
            <w:noProof/>
            <w:webHidden/>
          </w:rPr>
          <w:fldChar w:fldCharType="begin"/>
        </w:r>
        <w:r>
          <w:rPr>
            <w:noProof/>
            <w:webHidden/>
          </w:rPr>
          <w:instrText xml:space="preserve"> PAGEREF _Toc147149758 \h </w:instrText>
        </w:r>
        <w:r>
          <w:rPr>
            <w:noProof/>
            <w:webHidden/>
          </w:rPr>
        </w:r>
        <w:r>
          <w:rPr>
            <w:noProof/>
            <w:webHidden/>
          </w:rPr>
          <w:fldChar w:fldCharType="separate"/>
        </w:r>
        <w:r>
          <w:rPr>
            <w:noProof/>
            <w:webHidden/>
          </w:rPr>
          <w:t>13</w:t>
        </w:r>
        <w:r>
          <w:rPr>
            <w:noProof/>
            <w:webHidden/>
          </w:rPr>
          <w:fldChar w:fldCharType="end"/>
        </w:r>
      </w:hyperlink>
    </w:p>
    <w:p w14:paraId="385E37A9" w14:textId="709099D5"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9" w:history="1">
        <w:r w:rsidRPr="009A54A5">
          <w:rPr>
            <w:rStyle w:val="Hyperlink"/>
            <w:noProof/>
            <w:lang w:val="sr-Cyrl-CS"/>
          </w:rPr>
          <w:t>3.4.</w:t>
        </w:r>
        <w:r>
          <w:rPr>
            <w:rFonts w:asciiTheme="minorHAnsi" w:eastAsiaTheme="minorEastAsia" w:hAnsiTheme="minorHAnsi" w:cstheme="minorBidi"/>
            <w:noProof/>
            <w:sz w:val="22"/>
            <w:szCs w:val="22"/>
            <w:lang w:bidi="ar-SA"/>
          </w:rPr>
          <w:tab/>
        </w:r>
        <w:r w:rsidRPr="009A54A5">
          <w:rPr>
            <w:rStyle w:val="Hyperlink"/>
            <w:noProof/>
            <w:lang w:val="sr-Cyrl-CS"/>
          </w:rPr>
          <w:t>Називни напон генератора</w:t>
        </w:r>
        <w:r>
          <w:rPr>
            <w:noProof/>
            <w:webHidden/>
          </w:rPr>
          <w:tab/>
        </w:r>
        <w:r>
          <w:rPr>
            <w:noProof/>
            <w:webHidden/>
          </w:rPr>
          <w:fldChar w:fldCharType="begin"/>
        </w:r>
        <w:r>
          <w:rPr>
            <w:noProof/>
            <w:webHidden/>
          </w:rPr>
          <w:instrText xml:space="preserve"> PAGEREF _Toc147149759 \h </w:instrText>
        </w:r>
        <w:r>
          <w:rPr>
            <w:noProof/>
            <w:webHidden/>
          </w:rPr>
        </w:r>
        <w:r>
          <w:rPr>
            <w:noProof/>
            <w:webHidden/>
          </w:rPr>
          <w:fldChar w:fldCharType="separate"/>
        </w:r>
        <w:r>
          <w:rPr>
            <w:noProof/>
            <w:webHidden/>
          </w:rPr>
          <w:t>14</w:t>
        </w:r>
        <w:r>
          <w:rPr>
            <w:noProof/>
            <w:webHidden/>
          </w:rPr>
          <w:fldChar w:fldCharType="end"/>
        </w:r>
      </w:hyperlink>
    </w:p>
    <w:p w14:paraId="118A228B" w14:textId="6E9312E5"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0" w:history="1">
        <w:r w:rsidRPr="009A54A5">
          <w:rPr>
            <w:rStyle w:val="Hyperlink"/>
            <w:noProof/>
            <w:lang w:val="sr-Cyrl-CS"/>
          </w:rPr>
          <w:t>3.5.</w:t>
        </w:r>
        <w:r>
          <w:rPr>
            <w:rFonts w:asciiTheme="minorHAnsi" w:eastAsiaTheme="minorEastAsia" w:hAnsiTheme="minorHAnsi" w:cstheme="minorBidi"/>
            <w:noProof/>
            <w:sz w:val="22"/>
            <w:szCs w:val="22"/>
            <w:lang w:bidi="ar-SA"/>
          </w:rPr>
          <w:tab/>
        </w:r>
        <w:r w:rsidRPr="009A54A5">
          <w:rPr>
            <w:rStyle w:val="Hyperlink"/>
            <w:noProof/>
            <w:lang w:val="sr-Cyrl-CS"/>
          </w:rPr>
          <w:t>Називна фреквенција и допуштена одступања</w:t>
        </w:r>
        <w:r>
          <w:rPr>
            <w:noProof/>
            <w:webHidden/>
          </w:rPr>
          <w:tab/>
        </w:r>
        <w:r>
          <w:rPr>
            <w:noProof/>
            <w:webHidden/>
          </w:rPr>
          <w:fldChar w:fldCharType="begin"/>
        </w:r>
        <w:r>
          <w:rPr>
            <w:noProof/>
            <w:webHidden/>
          </w:rPr>
          <w:instrText xml:space="preserve"> PAGEREF _Toc147149760 \h </w:instrText>
        </w:r>
        <w:r>
          <w:rPr>
            <w:noProof/>
            <w:webHidden/>
          </w:rPr>
        </w:r>
        <w:r>
          <w:rPr>
            <w:noProof/>
            <w:webHidden/>
          </w:rPr>
          <w:fldChar w:fldCharType="separate"/>
        </w:r>
        <w:r>
          <w:rPr>
            <w:noProof/>
            <w:webHidden/>
          </w:rPr>
          <w:t>14</w:t>
        </w:r>
        <w:r>
          <w:rPr>
            <w:noProof/>
            <w:webHidden/>
          </w:rPr>
          <w:fldChar w:fldCharType="end"/>
        </w:r>
      </w:hyperlink>
    </w:p>
    <w:p w14:paraId="7B5BE14B" w14:textId="1762EFA3"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1" w:history="1">
        <w:r w:rsidRPr="009A54A5">
          <w:rPr>
            <w:rStyle w:val="Hyperlink"/>
            <w:noProof/>
            <w:lang w:val="ru-RU"/>
          </w:rPr>
          <w:t>3.6.</w:t>
        </w:r>
        <w:r>
          <w:rPr>
            <w:rFonts w:asciiTheme="minorHAnsi" w:eastAsiaTheme="minorEastAsia" w:hAnsiTheme="minorHAnsi" w:cstheme="minorBidi"/>
            <w:noProof/>
            <w:sz w:val="22"/>
            <w:szCs w:val="22"/>
            <w:lang w:bidi="ar-SA"/>
          </w:rPr>
          <w:tab/>
        </w:r>
        <w:r w:rsidRPr="009A54A5">
          <w:rPr>
            <w:rStyle w:val="Hyperlink"/>
            <w:noProof/>
            <w:lang w:val="ru-RU"/>
          </w:rPr>
          <w:t>Радни опсег напона</w:t>
        </w:r>
        <w:r>
          <w:rPr>
            <w:noProof/>
            <w:webHidden/>
          </w:rPr>
          <w:tab/>
        </w:r>
        <w:r>
          <w:rPr>
            <w:noProof/>
            <w:webHidden/>
          </w:rPr>
          <w:fldChar w:fldCharType="begin"/>
        </w:r>
        <w:r>
          <w:rPr>
            <w:noProof/>
            <w:webHidden/>
          </w:rPr>
          <w:instrText xml:space="preserve"> PAGEREF _Toc147149761 \h </w:instrText>
        </w:r>
        <w:r>
          <w:rPr>
            <w:noProof/>
            <w:webHidden/>
          </w:rPr>
        </w:r>
        <w:r>
          <w:rPr>
            <w:noProof/>
            <w:webHidden/>
          </w:rPr>
          <w:fldChar w:fldCharType="separate"/>
        </w:r>
        <w:r>
          <w:rPr>
            <w:noProof/>
            <w:webHidden/>
          </w:rPr>
          <w:t>14</w:t>
        </w:r>
        <w:r>
          <w:rPr>
            <w:noProof/>
            <w:webHidden/>
          </w:rPr>
          <w:fldChar w:fldCharType="end"/>
        </w:r>
      </w:hyperlink>
    </w:p>
    <w:p w14:paraId="0EDF004C" w14:textId="27DABA04" w:rsidR="003904DD" w:rsidRDefault="003904DD">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762" w:history="1">
        <w:r w:rsidRPr="009A54A5">
          <w:rPr>
            <w:rStyle w:val="Hyperlink"/>
            <w:rFonts w:ascii="Modern No. 20" w:hAnsi="Modern No. 20"/>
            <w:noProof/>
            <w:lang w:val="sr-Cyrl-CS"/>
          </w:rPr>
          <w:t>IV</w:t>
        </w:r>
        <w:r>
          <w:rPr>
            <w:rFonts w:asciiTheme="minorHAnsi" w:eastAsiaTheme="minorEastAsia" w:hAnsiTheme="minorHAnsi" w:cstheme="minorBidi"/>
            <w:noProof/>
            <w:sz w:val="22"/>
            <w:szCs w:val="22"/>
            <w:lang w:bidi="ar-SA"/>
          </w:rPr>
          <w:tab/>
        </w:r>
        <w:r w:rsidRPr="009A54A5">
          <w:rPr>
            <w:rStyle w:val="Hyperlink"/>
            <w:noProof/>
            <w:lang w:val="sr-Cyrl-CS"/>
          </w:rPr>
          <w:t>ОСНОВНИ КРИТЕРИЈУМИ ЗА ПРИКЉУЧЕЊЕ</w:t>
        </w:r>
        <w:r w:rsidRPr="009A54A5">
          <w:rPr>
            <w:rStyle w:val="Hyperlink"/>
            <w:noProof/>
            <w:lang w:val="sr-Latn-CS"/>
          </w:rPr>
          <w:t xml:space="preserve"> </w:t>
        </w:r>
        <w:r w:rsidRPr="009A54A5">
          <w:rPr>
            <w:rStyle w:val="Hyperlink"/>
            <w:noProof/>
            <w:lang w:val="sr-Cyrl-CS"/>
          </w:rPr>
          <w:t>ЕЛЕКТРАНЕ</w:t>
        </w:r>
        <w:r>
          <w:rPr>
            <w:noProof/>
            <w:webHidden/>
          </w:rPr>
          <w:tab/>
        </w:r>
        <w:r>
          <w:rPr>
            <w:noProof/>
            <w:webHidden/>
          </w:rPr>
          <w:fldChar w:fldCharType="begin"/>
        </w:r>
        <w:r>
          <w:rPr>
            <w:noProof/>
            <w:webHidden/>
          </w:rPr>
          <w:instrText xml:space="preserve"> PAGEREF _Toc147149762 \h </w:instrText>
        </w:r>
        <w:r>
          <w:rPr>
            <w:noProof/>
            <w:webHidden/>
          </w:rPr>
        </w:r>
        <w:r>
          <w:rPr>
            <w:noProof/>
            <w:webHidden/>
          </w:rPr>
          <w:fldChar w:fldCharType="separate"/>
        </w:r>
        <w:r>
          <w:rPr>
            <w:noProof/>
            <w:webHidden/>
          </w:rPr>
          <w:t>15</w:t>
        </w:r>
        <w:r>
          <w:rPr>
            <w:noProof/>
            <w:webHidden/>
          </w:rPr>
          <w:fldChar w:fldCharType="end"/>
        </w:r>
      </w:hyperlink>
    </w:p>
    <w:p w14:paraId="1C1B1570" w14:textId="6FCEE161"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3" w:history="1">
        <w:r w:rsidRPr="009A54A5">
          <w:rPr>
            <w:rStyle w:val="Hyperlink"/>
            <w:noProof/>
            <w:lang w:val="sr-Cyrl-CS"/>
          </w:rPr>
          <w:t>4.1.</w:t>
        </w:r>
        <w:r>
          <w:rPr>
            <w:rFonts w:asciiTheme="minorHAnsi" w:eastAsiaTheme="minorEastAsia" w:hAnsiTheme="minorHAnsi" w:cstheme="minorBidi"/>
            <w:noProof/>
            <w:sz w:val="22"/>
            <w:szCs w:val="22"/>
            <w:lang w:bidi="ar-SA"/>
          </w:rPr>
          <w:tab/>
        </w:r>
        <w:r w:rsidRPr="009A54A5">
          <w:rPr>
            <w:rStyle w:val="Hyperlink"/>
            <w:noProof/>
            <w:lang w:val="ru-RU"/>
          </w:rPr>
          <w:t xml:space="preserve">Услови </w:t>
        </w:r>
        <w:r w:rsidRPr="009A54A5">
          <w:rPr>
            <w:rStyle w:val="Hyperlink"/>
            <w:noProof/>
            <w:lang w:val="sr-Cyrl-CS"/>
          </w:rPr>
          <w:t>прикључења на дистрибутивну мрежу</w:t>
        </w:r>
        <w:r>
          <w:rPr>
            <w:noProof/>
            <w:webHidden/>
          </w:rPr>
          <w:tab/>
        </w:r>
        <w:r>
          <w:rPr>
            <w:noProof/>
            <w:webHidden/>
          </w:rPr>
          <w:fldChar w:fldCharType="begin"/>
        </w:r>
        <w:r>
          <w:rPr>
            <w:noProof/>
            <w:webHidden/>
          </w:rPr>
          <w:instrText xml:space="preserve"> PAGEREF _Toc147149763 \h </w:instrText>
        </w:r>
        <w:r>
          <w:rPr>
            <w:noProof/>
            <w:webHidden/>
          </w:rPr>
        </w:r>
        <w:r>
          <w:rPr>
            <w:noProof/>
            <w:webHidden/>
          </w:rPr>
          <w:fldChar w:fldCharType="separate"/>
        </w:r>
        <w:r>
          <w:rPr>
            <w:noProof/>
            <w:webHidden/>
          </w:rPr>
          <w:t>15</w:t>
        </w:r>
        <w:r>
          <w:rPr>
            <w:noProof/>
            <w:webHidden/>
          </w:rPr>
          <w:fldChar w:fldCharType="end"/>
        </w:r>
      </w:hyperlink>
    </w:p>
    <w:p w14:paraId="56123B82" w14:textId="63B78732"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4" w:history="1">
        <w:r w:rsidRPr="009A54A5">
          <w:rPr>
            <w:rStyle w:val="Hyperlink"/>
            <w:noProof/>
            <w:lang w:val="sr-Cyrl-RS"/>
          </w:rPr>
          <w:t>4.2.</w:t>
        </w:r>
        <w:r>
          <w:rPr>
            <w:rFonts w:asciiTheme="minorHAnsi" w:eastAsiaTheme="minorEastAsia" w:hAnsiTheme="minorHAnsi" w:cstheme="minorBidi"/>
            <w:noProof/>
            <w:sz w:val="22"/>
            <w:szCs w:val="22"/>
            <w:lang w:bidi="ar-SA"/>
          </w:rPr>
          <w:tab/>
        </w:r>
        <w:r w:rsidRPr="009A54A5">
          <w:rPr>
            <w:rStyle w:val="Hyperlink"/>
            <w:noProof/>
            <w:lang w:val="sr-Cyrl-RS"/>
          </w:rPr>
          <w:t>К</w:t>
        </w:r>
        <w:r w:rsidRPr="009A54A5">
          <w:rPr>
            <w:rStyle w:val="Hyperlink"/>
            <w:noProof/>
          </w:rPr>
          <w:t>ритеријум дозвољеног струјног оптерећења елемената дистрибутивне мреже</w:t>
        </w:r>
        <w:r>
          <w:rPr>
            <w:noProof/>
            <w:webHidden/>
          </w:rPr>
          <w:tab/>
        </w:r>
        <w:r>
          <w:rPr>
            <w:noProof/>
            <w:webHidden/>
          </w:rPr>
          <w:fldChar w:fldCharType="begin"/>
        </w:r>
        <w:r>
          <w:rPr>
            <w:noProof/>
            <w:webHidden/>
          </w:rPr>
          <w:instrText xml:space="preserve"> PAGEREF _Toc147149764 \h </w:instrText>
        </w:r>
        <w:r>
          <w:rPr>
            <w:noProof/>
            <w:webHidden/>
          </w:rPr>
        </w:r>
        <w:r>
          <w:rPr>
            <w:noProof/>
            <w:webHidden/>
          </w:rPr>
          <w:fldChar w:fldCharType="separate"/>
        </w:r>
        <w:r>
          <w:rPr>
            <w:noProof/>
            <w:webHidden/>
          </w:rPr>
          <w:t>16</w:t>
        </w:r>
        <w:r>
          <w:rPr>
            <w:noProof/>
            <w:webHidden/>
          </w:rPr>
          <w:fldChar w:fldCharType="end"/>
        </w:r>
      </w:hyperlink>
    </w:p>
    <w:p w14:paraId="1481D18E" w14:textId="43840BE9"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5" w:history="1">
        <w:r w:rsidRPr="009A54A5">
          <w:rPr>
            <w:rStyle w:val="Hyperlink"/>
            <w:noProof/>
          </w:rPr>
          <w:t>4.3.</w:t>
        </w:r>
        <w:r>
          <w:rPr>
            <w:rFonts w:asciiTheme="minorHAnsi" w:eastAsiaTheme="minorEastAsia" w:hAnsiTheme="minorHAnsi" w:cstheme="minorBidi"/>
            <w:noProof/>
            <w:sz w:val="22"/>
            <w:szCs w:val="22"/>
            <w:lang w:bidi="ar-SA"/>
          </w:rPr>
          <w:tab/>
        </w:r>
        <w:r w:rsidRPr="009A54A5">
          <w:rPr>
            <w:rStyle w:val="Hyperlink"/>
            <w:noProof/>
          </w:rPr>
          <w:t>Критеријум дозвољене промјене напона у стационарном режиму</w:t>
        </w:r>
        <w:r>
          <w:rPr>
            <w:noProof/>
            <w:webHidden/>
          </w:rPr>
          <w:tab/>
        </w:r>
        <w:r>
          <w:rPr>
            <w:noProof/>
            <w:webHidden/>
          </w:rPr>
          <w:fldChar w:fldCharType="begin"/>
        </w:r>
        <w:r>
          <w:rPr>
            <w:noProof/>
            <w:webHidden/>
          </w:rPr>
          <w:instrText xml:space="preserve"> PAGEREF _Toc147149765 \h </w:instrText>
        </w:r>
        <w:r>
          <w:rPr>
            <w:noProof/>
            <w:webHidden/>
          </w:rPr>
        </w:r>
        <w:r>
          <w:rPr>
            <w:noProof/>
            <w:webHidden/>
          </w:rPr>
          <w:fldChar w:fldCharType="separate"/>
        </w:r>
        <w:r>
          <w:rPr>
            <w:noProof/>
            <w:webHidden/>
          </w:rPr>
          <w:t>16</w:t>
        </w:r>
        <w:r>
          <w:rPr>
            <w:noProof/>
            <w:webHidden/>
          </w:rPr>
          <w:fldChar w:fldCharType="end"/>
        </w:r>
      </w:hyperlink>
    </w:p>
    <w:p w14:paraId="5350FA91" w14:textId="2C29D26B"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6" w:history="1">
        <w:r w:rsidRPr="009A54A5">
          <w:rPr>
            <w:rStyle w:val="Hyperlink"/>
            <w:noProof/>
          </w:rPr>
          <w:t>4.4.</w:t>
        </w:r>
        <w:r>
          <w:rPr>
            <w:rFonts w:asciiTheme="minorHAnsi" w:eastAsiaTheme="minorEastAsia" w:hAnsiTheme="minorHAnsi" w:cstheme="minorBidi"/>
            <w:noProof/>
            <w:sz w:val="22"/>
            <w:szCs w:val="22"/>
            <w:lang w:bidi="ar-SA"/>
          </w:rPr>
          <w:tab/>
        </w:r>
        <w:r w:rsidRPr="009A54A5">
          <w:rPr>
            <w:rStyle w:val="Hyperlink"/>
            <w:noProof/>
          </w:rPr>
          <w:t>Критеријум дозвољене промјене напона у прелазном режиму (критеријум дозвољене снаге генератора)</w:t>
        </w:r>
        <w:r>
          <w:rPr>
            <w:noProof/>
            <w:webHidden/>
          </w:rPr>
          <w:tab/>
        </w:r>
        <w:r>
          <w:rPr>
            <w:noProof/>
            <w:webHidden/>
          </w:rPr>
          <w:fldChar w:fldCharType="begin"/>
        </w:r>
        <w:r>
          <w:rPr>
            <w:noProof/>
            <w:webHidden/>
          </w:rPr>
          <w:instrText xml:space="preserve"> PAGEREF _Toc147149766 \h </w:instrText>
        </w:r>
        <w:r>
          <w:rPr>
            <w:noProof/>
            <w:webHidden/>
          </w:rPr>
        </w:r>
        <w:r>
          <w:rPr>
            <w:noProof/>
            <w:webHidden/>
          </w:rPr>
          <w:fldChar w:fldCharType="separate"/>
        </w:r>
        <w:r>
          <w:rPr>
            <w:noProof/>
            <w:webHidden/>
          </w:rPr>
          <w:t>17</w:t>
        </w:r>
        <w:r>
          <w:rPr>
            <w:noProof/>
            <w:webHidden/>
          </w:rPr>
          <w:fldChar w:fldCharType="end"/>
        </w:r>
      </w:hyperlink>
    </w:p>
    <w:p w14:paraId="64A97F8A" w14:textId="58DD2192"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7" w:history="1">
        <w:r w:rsidRPr="009A54A5">
          <w:rPr>
            <w:rStyle w:val="Hyperlink"/>
            <w:noProof/>
            <w:lang w:val="sr-Cyrl-RS"/>
          </w:rPr>
          <w:t>4.5.</w:t>
        </w:r>
        <w:r>
          <w:rPr>
            <w:rFonts w:asciiTheme="minorHAnsi" w:eastAsiaTheme="minorEastAsia" w:hAnsiTheme="minorHAnsi" w:cstheme="minorBidi"/>
            <w:noProof/>
            <w:sz w:val="22"/>
            <w:szCs w:val="22"/>
            <w:lang w:bidi="ar-SA"/>
          </w:rPr>
          <w:tab/>
        </w:r>
        <w:r w:rsidRPr="009A54A5">
          <w:rPr>
            <w:rStyle w:val="Hyperlink"/>
            <w:noProof/>
          </w:rPr>
          <w:t>Критеријум дозвољених фликера</w:t>
        </w:r>
        <w:r>
          <w:rPr>
            <w:noProof/>
            <w:webHidden/>
          </w:rPr>
          <w:tab/>
        </w:r>
        <w:r>
          <w:rPr>
            <w:noProof/>
            <w:webHidden/>
          </w:rPr>
          <w:fldChar w:fldCharType="begin"/>
        </w:r>
        <w:r>
          <w:rPr>
            <w:noProof/>
            <w:webHidden/>
          </w:rPr>
          <w:instrText xml:space="preserve"> PAGEREF _Toc147149767 \h </w:instrText>
        </w:r>
        <w:r>
          <w:rPr>
            <w:noProof/>
            <w:webHidden/>
          </w:rPr>
        </w:r>
        <w:r>
          <w:rPr>
            <w:noProof/>
            <w:webHidden/>
          </w:rPr>
          <w:fldChar w:fldCharType="separate"/>
        </w:r>
        <w:r>
          <w:rPr>
            <w:noProof/>
            <w:webHidden/>
          </w:rPr>
          <w:t>19</w:t>
        </w:r>
        <w:r>
          <w:rPr>
            <w:noProof/>
            <w:webHidden/>
          </w:rPr>
          <w:fldChar w:fldCharType="end"/>
        </w:r>
      </w:hyperlink>
    </w:p>
    <w:p w14:paraId="558EBC6E" w14:textId="04EB6A0D"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68" w:history="1">
        <w:r w:rsidRPr="009A54A5">
          <w:rPr>
            <w:rStyle w:val="Hyperlink"/>
            <w:noProof/>
          </w:rPr>
          <w:t>Индекс јачине фликера дугог трајања</w:t>
        </w:r>
        <w:r>
          <w:rPr>
            <w:noProof/>
            <w:webHidden/>
          </w:rPr>
          <w:tab/>
        </w:r>
        <w:r>
          <w:rPr>
            <w:noProof/>
            <w:webHidden/>
          </w:rPr>
          <w:fldChar w:fldCharType="begin"/>
        </w:r>
        <w:r>
          <w:rPr>
            <w:noProof/>
            <w:webHidden/>
          </w:rPr>
          <w:instrText xml:space="preserve"> PAGEREF _Toc147149768 \h </w:instrText>
        </w:r>
        <w:r>
          <w:rPr>
            <w:noProof/>
            <w:webHidden/>
          </w:rPr>
        </w:r>
        <w:r>
          <w:rPr>
            <w:noProof/>
            <w:webHidden/>
          </w:rPr>
          <w:fldChar w:fldCharType="separate"/>
        </w:r>
        <w:r>
          <w:rPr>
            <w:noProof/>
            <w:webHidden/>
          </w:rPr>
          <w:t>20</w:t>
        </w:r>
        <w:r>
          <w:rPr>
            <w:noProof/>
            <w:webHidden/>
          </w:rPr>
          <w:fldChar w:fldCharType="end"/>
        </w:r>
      </w:hyperlink>
    </w:p>
    <w:p w14:paraId="5FDFA5FF" w14:textId="321F2B32"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69" w:history="1">
        <w:r w:rsidRPr="009A54A5">
          <w:rPr>
            <w:rStyle w:val="Hyperlink"/>
            <w:noProof/>
          </w:rPr>
          <w:t>Критеријум фликера за вјетроелектране</w:t>
        </w:r>
        <w:r>
          <w:rPr>
            <w:noProof/>
            <w:webHidden/>
          </w:rPr>
          <w:tab/>
        </w:r>
        <w:r>
          <w:rPr>
            <w:noProof/>
            <w:webHidden/>
          </w:rPr>
          <w:fldChar w:fldCharType="begin"/>
        </w:r>
        <w:r>
          <w:rPr>
            <w:noProof/>
            <w:webHidden/>
          </w:rPr>
          <w:instrText xml:space="preserve"> PAGEREF _Toc147149769 \h </w:instrText>
        </w:r>
        <w:r>
          <w:rPr>
            <w:noProof/>
            <w:webHidden/>
          </w:rPr>
        </w:r>
        <w:r>
          <w:rPr>
            <w:noProof/>
            <w:webHidden/>
          </w:rPr>
          <w:fldChar w:fldCharType="separate"/>
        </w:r>
        <w:r>
          <w:rPr>
            <w:noProof/>
            <w:webHidden/>
          </w:rPr>
          <w:t>21</w:t>
        </w:r>
        <w:r>
          <w:rPr>
            <w:noProof/>
            <w:webHidden/>
          </w:rPr>
          <w:fldChar w:fldCharType="end"/>
        </w:r>
      </w:hyperlink>
    </w:p>
    <w:p w14:paraId="21EFFFE8" w14:textId="2D53BAF2"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70" w:history="1">
        <w:r w:rsidRPr="009A54A5">
          <w:rPr>
            <w:rStyle w:val="Hyperlink"/>
            <w:noProof/>
          </w:rPr>
          <w:t>Сертификат усклађености</w:t>
        </w:r>
        <w:r>
          <w:rPr>
            <w:noProof/>
            <w:webHidden/>
          </w:rPr>
          <w:tab/>
        </w:r>
        <w:r>
          <w:rPr>
            <w:noProof/>
            <w:webHidden/>
          </w:rPr>
          <w:fldChar w:fldCharType="begin"/>
        </w:r>
        <w:r>
          <w:rPr>
            <w:noProof/>
            <w:webHidden/>
          </w:rPr>
          <w:instrText xml:space="preserve"> PAGEREF _Toc147149770 \h </w:instrText>
        </w:r>
        <w:r>
          <w:rPr>
            <w:noProof/>
            <w:webHidden/>
          </w:rPr>
        </w:r>
        <w:r>
          <w:rPr>
            <w:noProof/>
            <w:webHidden/>
          </w:rPr>
          <w:fldChar w:fldCharType="separate"/>
        </w:r>
        <w:r>
          <w:rPr>
            <w:noProof/>
            <w:webHidden/>
          </w:rPr>
          <w:t>22</w:t>
        </w:r>
        <w:r>
          <w:rPr>
            <w:noProof/>
            <w:webHidden/>
          </w:rPr>
          <w:fldChar w:fldCharType="end"/>
        </w:r>
      </w:hyperlink>
    </w:p>
    <w:p w14:paraId="0F3919B6" w14:textId="4CABFF74"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71" w:history="1">
        <w:r w:rsidRPr="009A54A5">
          <w:rPr>
            <w:rStyle w:val="Hyperlink"/>
            <w:noProof/>
          </w:rPr>
          <w:t>4.6.</w:t>
        </w:r>
        <w:r>
          <w:rPr>
            <w:rFonts w:asciiTheme="minorHAnsi" w:eastAsiaTheme="minorEastAsia" w:hAnsiTheme="minorHAnsi" w:cstheme="minorBidi"/>
            <w:noProof/>
            <w:sz w:val="22"/>
            <w:szCs w:val="22"/>
            <w:lang w:bidi="ar-SA"/>
          </w:rPr>
          <w:tab/>
        </w:r>
        <w:r w:rsidRPr="009A54A5">
          <w:rPr>
            <w:rStyle w:val="Hyperlink"/>
            <w:noProof/>
          </w:rPr>
          <w:t>Критеријум дозвољених струја и напона виших хармоника</w:t>
        </w:r>
        <w:r>
          <w:rPr>
            <w:noProof/>
            <w:webHidden/>
          </w:rPr>
          <w:tab/>
        </w:r>
        <w:r>
          <w:rPr>
            <w:noProof/>
            <w:webHidden/>
          </w:rPr>
          <w:fldChar w:fldCharType="begin"/>
        </w:r>
        <w:r>
          <w:rPr>
            <w:noProof/>
            <w:webHidden/>
          </w:rPr>
          <w:instrText xml:space="preserve"> PAGEREF _Toc147149771 \h </w:instrText>
        </w:r>
        <w:r>
          <w:rPr>
            <w:noProof/>
            <w:webHidden/>
          </w:rPr>
        </w:r>
        <w:r>
          <w:rPr>
            <w:noProof/>
            <w:webHidden/>
          </w:rPr>
          <w:fldChar w:fldCharType="separate"/>
        </w:r>
        <w:r>
          <w:rPr>
            <w:noProof/>
            <w:webHidden/>
          </w:rPr>
          <w:t>22</w:t>
        </w:r>
        <w:r>
          <w:rPr>
            <w:noProof/>
            <w:webHidden/>
          </w:rPr>
          <w:fldChar w:fldCharType="end"/>
        </w:r>
      </w:hyperlink>
    </w:p>
    <w:p w14:paraId="1C9C17F6" w14:textId="2156D8BC"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72" w:history="1">
        <w:r w:rsidRPr="009A54A5">
          <w:rPr>
            <w:rStyle w:val="Hyperlink"/>
            <w:noProof/>
          </w:rPr>
          <w:t>Сертификат усклађености</w:t>
        </w:r>
        <w:r>
          <w:rPr>
            <w:noProof/>
            <w:webHidden/>
          </w:rPr>
          <w:tab/>
        </w:r>
        <w:r>
          <w:rPr>
            <w:noProof/>
            <w:webHidden/>
          </w:rPr>
          <w:fldChar w:fldCharType="begin"/>
        </w:r>
        <w:r>
          <w:rPr>
            <w:noProof/>
            <w:webHidden/>
          </w:rPr>
          <w:instrText xml:space="preserve"> PAGEREF _Toc147149772 \h </w:instrText>
        </w:r>
        <w:r>
          <w:rPr>
            <w:noProof/>
            <w:webHidden/>
          </w:rPr>
        </w:r>
        <w:r>
          <w:rPr>
            <w:noProof/>
            <w:webHidden/>
          </w:rPr>
          <w:fldChar w:fldCharType="separate"/>
        </w:r>
        <w:r>
          <w:rPr>
            <w:noProof/>
            <w:webHidden/>
          </w:rPr>
          <w:t>23</w:t>
        </w:r>
        <w:r>
          <w:rPr>
            <w:noProof/>
            <w:webHidden/>
          </w:rPr>
          <w:fldChar w:fldCharType="end"/>
        </w:r>
      </w:hyperlink>
    </w:p>
    <w:p w14:paraId="2B4FFEBA" w14:textId="0503DB33"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73" w:history="1">
        <w:r w:rsidRPr="009A54A5">
          <w:rPr>
            <w:rStyle w:val="Hyperlink"/>
            <w:noProof/>
          </w:rPr>
          <w:t>4.7.</w:t>
        </w:r>
        <w:r>
          <w:rPr>
            <w:rFonts w:asciiTheme="minorHAnsi" w:eastAsiaTheme="minorEastAsia" w:hAnsiTheme="minorHAnsi" w:cstheme="minorBidi"/>
            <w:noProof/>
            <w:sz w:val="22"/>
            <w:szCs w:val="22"/>
            <w:lang w:bidi="ar-SA"/>
          </w:rPr>
          <w:tab/>
        </w:r>
        <w:r w:rsidRPr="009A54A5">
          <w:rPr>
            <w:rStyle w:val="Hyperlink"/>
            <w:noProof/>
          </w:rPr>
          <w:t>Критеријум снаге кратког споја</w:t>
        </w:r>
        <w:r>
          <w:rPr>
            <w:noProof/>
            <w:webHidden/>
          </w:rPr>
          <w:tab/>
        </w:r>
        <w:r>
          <w:rPr>
            <w:noProof/>
            <w:webHidden/>
          </w:rPr>
          <w:fldChar w:fldCharType="begin"/>
        </w:r>
        <w:r>
          <w:rPr>
            <w:noProof/>
            <w:webHidden/>
          </w:rPr>
          <w:instrText xml:space="preserve"> PAGEREF _Toc147149773 \h </w:instrText>
        </w:r>
        <w:r>
          <w:rPr>
            <w:noProof/>
            <w:webHidden/>
          </w:rPr>
        </w:r>
        <w:r>
          <w:rPr>
            <w:noProof/>
            <w:webHidden/>
          </w:rPr>
          <w:fldChar w:fldCharType="separate"/>
        </w:r>
        <w:r>
          <w:rPr>
            <w:noProof/>
            <w:webHidden/>
          </w:rPr>
          <w:t>23</w:t>
        </w:r>
        <w:r>
          <w:rPr>
            <w:noProof/>
            <w:webHidden/>
          </w:rPr>
          <w:fldChar w:fldCharType="end"/>
        </w:r>
      </w:hyperlink>
    </w:p>
    <w:p w14:paraId="36EBEE8D" w14:textId="32855797"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74" w:history="1">
        <w:r w:rsidRPr="009A54A5">
          <w:rPr>
            <w:rStyle w:val="Hyperlink"/>
            <w:noProof/>
          </w:rPr>
          <w:t>Прорачун снаге кратког споја на мјесту прикључења</w:t>
        </w:r>
        <w:r>
          <w:rPr>
            <w:noProof/>
            <w:webHidden/>
          </w:rPr>
          <w:tab/>
        </w:r>
        <w:r>
          <w:rPr>
            <w:noProof/>
            <w:webHidden/>
          </w:rPr>
          <w:fldChar w:fldCharType="begin"/>
        </w:r>
        <w:r>
          <w:rPr>
            <w:noProof/>
            <w:webHidden/>
          </w:rPr>
          <w:instrText xml:space="preserve"> PAGEREF _Toc147149774 \h </w:instrText>
        </w:r>
        <w:r>
          <w:rPr>
            <w:noProof/>
            <w:webHidden/>
          </w:rPr>
        </w:r>
        <w:r>
          <w:rPr>
            <w:noProof/>
            <w:webHidden/>
          </w:rPr>
          <w:fldChar w:fldCharType="separate"/>
        </w:r>
        <w:r>
          <w:rPr>
            <w:noProof/>
            <w:webHidden/>
          </w:rPr>
          <w:t>23</w:t>
        </w:r>
        <w:r>
          <w:rPr>
            <w:noProof/>
            <w:webHidden/>
          </w:rPr>
          <w:fldChar w:fldCharType="end"/>
        </w:r>
      </w:hyperlink>
    </w:p>
    <w:p w14:paraId="142B6DEB" w14:textId="0E23F70A"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75" w:history="1">
        <w:r w:rsidRPr="009A54A5">
          <w:rPr>
            <w:rStyle w:val="Hyperlink"/>
            <w:noProof/>
          </w:rPr>
          <w:t>Допринос електране снази кратког споја</w:t>
        </w:r>
        <w:r>
          <w:rPr>
            <w:noProof/>
            <w:webHidden/>
          </w:rPr>
          <w:tab/>
        </w:r>
        <w:r>
          <w:rPr>
            <w:noProof/>
            <w:webHidden/>
          </w:rPr>
          <w:fldChar w:fldCharType="begin"/>
        </w:r>
        <w:r>
          <w:rPr>
            <w:noProof/>
            <w:webHidden/>
          </w:rPr>
          <w:instrText xml:space="preserve"> PAGEREF _Toc147149775 \h </w:instrText>
        </w:r>
        <w:r>
          <w:rPr>
            <w:noProof/>
            <w:webHidden/>
          </w:rPr>
        </w:r>
        <w:r>
          <w:rPr>
            <w:noProof/>
            <w:webHidden/>
          </w:rPr>
          <w:fldChar w:fldCharType="separate"/>
        </w:r>
        <w:r>
          <w:rPr>
            <w:noProof/>
            <w:webHidden/>
          </w:rPr>
          <w:t>24</w:t>
        </w:r>
        <w:r>
          <w:rPr>
            <w:noProof/>
            <w:webHidden/>
          </w:rPr>
          <w:fldChar w:fldCharType="end"/>
        </w:r>
      </w:hyperlink>
    </w:p>
    <w:p w14:paraId="612489EA" w14:textId="54DDF417"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76" w:history="1">
        <w:r w:rsidRPr="009A54A5">
          <w:rPr>
            <w:rStyle w:val="Hyperlink"/>
            <w:noProof/>
          </w:rPr>
          <w:t>4.8.</w:t>
        </w:r>
        <w:r>
          <w:rPr>
            <w:rFonts w:asciiTheme="minorHAnsi" w:eastAsiaTheme="minorEastAsia" w:hAnsiTheme="minorHAnsi" w:cstheme="minorBidi"/>
            <w:noProof/>
            <w:sz w:val="22"/>
            <w:szCs w:val="22"/>
            <w:lang w:bidi="ar-SA"/>
          </w:rPr>
          <w:tab/>
        </w:r>
        <w:r w:rsidRPr="009A54A5">
          <w:rPr>
            <w:rStyle w:val="Hyperlink"/>
            <w:noProof/>
          </w:rPr>
          <w:t>Критеријум несиметрије напона</w:t>
        </w:r>
        <w:r>
          <w:rPr>
            <w:noProof/>
            <w:webHidden/>
          </w:rPr>
          <w:tab/>
        </w:r>
        <w:r>
          <w:rPr>
            <w:noProof/>
            <w:webHidden/>
          </w:rPr>
          <w:fldChar w:fldCharType="begin"/>
        </w:r>
        <w:r>
          <w:rPr>
            <w:noProof/>
            <w:webHidden/>
          </w:rPr>
          <w:instrText xml:space="preserve"> PAGEREF _Toc147149776 \h </w:instrText>
        </w:r>
        <w:r>
          <w:rPr>
            <w:noProof/>
            <w:webHidden/>
          </w:rPr>
        </w:r>
        <w:r>
          <w:rPr>
            <w:noProof/>
            <w:webHidden/>
          </w:rPr>
          <w:fldChar w:fldCharType="separate"/>
        </w:r>
        <w:r>
          <w:rPr>
            <w:noProof/>
            <w:webHidden/>
          </w:rPr>
          <w:t>25</w:t>
        </w:r>
        <w:r>
          <w:rPr>
            <w:noProof/>
            <w:webHidden/>
          </w:rPr>
          <w:fldChar w:fldCharType="end"/>
        </w:r>
      </w:hyperlink>
    </w:p>
    <w:p w14:paraId="51CBC307" w14:textId="757CE15F"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77" w:history="1">
        <w:r w:rsidRPr="009A54A5">
          <w:rPr>
            <w:rStyle w:val="Hyperlink"/>
            <w:noProof/>
          </w:rPr>
          <w:t>4.9.</w:t>
        </w:r>
        <w:r>
          <w:rPr>
            <w:rFonts w:asciiTheme="minorHAnsi" w:eastAsiaTheme="minorEastAsia" w:hAnsiTheme="minorHAnsi" w:cstheme="minorBidi"/>
            <w:noProof/>
            <w:sz w:val="22"/>
            <w:szCs w:val="22"/>
            <w:lang w:bidi="ar-SA"/>
          </w:rPr>
          <w:tab/>
        </w:r>
        <w:r w:rsidRPr="009A54A5">
          <w:rPr>
            <w:rStyle w:val="Hyperlink"/>
            <w:noProof/>
          </w:rPr>
          <w:t>Критеријум дозвољеног ињектирања једносмјерне струје</w:t>
        </w:r>
        <w:r>
          <w:rPr>
            <w:noProof/>
            <w:webHidden/>
          </w:rPr>
          <w:tab/>
        </w:r>
        <w:r>
          <w:rPr>
            <w:noProof/>
            <w:webHidden/>
          </w:rPr>
          <w:fldChar w:fldCharType="begin"/>
        </w:r>
        <w:r>
          <w:rPr>
            <w:noProof/>
            <w:webHidden/>
          </w:rPr>
          <w:instrText xml:space="preserve"> PAGEREF _Toc147149777 \h </w:instrText>
        </w:r>
        <w:r>
          <w:rPr>
            <w:noProof/>
            <w:webHidden/>
          </w:rPr>
        </w:r>
        <w:r>
          <w:rPr>
            <w:noProof/>
            <w:webHidden/>
          </w:rPr>
          <w:fldChar w:fldCharType="separate"/>
        </w:r>
        <w:r>
          <w:rPr>
            <w:noProof/>
            <w:webHidden/>
          </w:rPr>
          <w:t>25</w:t>
        </w:r>
        <w:r>
          <w:rPr>
            <w:noProof/>
            <w:webHidden/>
          </w:rPr>
          <w:fldChar w:fldCharType="end"/>
        </w:r>
      </w:hyperlink>
    </w:p>
    <w:p w14:paraId="1105C866" w14:textId="37817F86"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778" w:history="1">
        <w:r w:rsidRPr="009A54A5">
          <w:rPr>
            <w:rStyle w:val="Hyperlink"/>
            <w:noProof/>
          </w:rPr>
          <w:t>4.10.</w:t>
        </w:r>
        <w:r>
          <w:rPr>
            <w:rFonts w:asciiTheme="minorHAnsi" w:eastAsiaTheme="minorEastAsia" w:hAnsiTheme="minorHAnsi" w:cstheme="minorBidi"/>
            <w:noProof/>
            <w:sz w:val="22"/>
            <w:szCs w:val="22"/>
            <w:lang w:bidi="ar-SA"/>
          </w:rPr>
          <w:tab/>
        </w:r>
        <w:r w:rsidRPr="009A54A5">
          <w:rPr>
            <w:rStyle w:val="Hyperlink"/>
            <w:noProof/>
          </w:rPr>
          <w:t>Критеријум комутационих напона</w:t>
        </w:r>
        <w:r>
          <w:rPr>
            <w:noProof/>
            <w:webHidden/>
          </w:rPr>
          <w:tab/>
        </w:r>
        <w:r>
          <w:rPr>
            <w:noProof/>
            <w:webHidden/>
          </w:rPr>
          <w:fldChar w:fldCharType="begin"/>
        </w:r>
        <w:r>
          <w:rPr>
            <w:noProof/>
            <w:webHidden/>
          </w:rPr>
          <w:instrText xml:space="preserve"> PAGEREF _Toc147149778 \h </w:instrText>
        </w:r>
        <w:r>
          <w:rPr>
            <w:noProof/>
            <w:webHidden/>
          </w:rPr>
        </w:r>
        <w:r>
          <w:rPr>
            <w:noProof/>
            <w:webHidden/>
          </w:rPr>
          <w:fldChar w:fldCharType="separate"/>
        </w:r>
        <w:r>
          <w:rPr>
            <w:noProof/>
            <w:webHidden/>
          </w:rPr>
          <w:t>25</w:t>
        </w:r>
        <w:r>
          <w:rPr>
            <w:noProof/>
            <w:webHidden/>
          </w:rPr>
          <w:fldChar w:fldCharType="end"/>
        </w:r>
      </w:hyperlink>
    </w:p>
    <w:p w14:paraId="25E5B744" w14:textId="61930644"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779" w:history="1">
        <w:r w:rsidRPr="009A54A5">
          <w:rPr>
            <w:rStyle w:val="Hyperlink"/>
            <w:noProof/>
          </w:rPr>
          <w:t>4.11.</w:t>
        </w:r>
        <w:r>
          <w:rPr>
            <w:rFonts w:asciiTheme="minorHAnsi" w:eastAsiaTheme="minorEastAsia" w:hAnsiTheme="minorHAnsi" w:cstheme="minorBidi"/>
            <w:noProof/>
            <w:sz w:val="22"/>
            <w:szCs w:val="22"/>
            <w:lang w:bidi="ar-SA"/>
          </w:rPr>
          <w:tab/>
        </w:r>
        <w:r w:rsidRPr="009A54A5">
          <w:rPr>
            <w:rStyle w:val="Hyperlink"/>
            <w:noProof/>
          </w:rPr>
          <w:t xml:space="preserve">Критеријум допуштеног утицаја на пренос сигнала </w:t>
        </w:r>
        <w:r w:rsidRPr="009A54A5">
          <w:rPr>
            <w:rStyle w:val="Hyperlink"/>
            <w:noProof/>
            <w:lang w:val="sr-Cyrl-CS"/>
          </w:rPr>
          <w:t xml:space="preserve">дистрибутивном </w:t>
        </w:r>
        <w:r w:rsidRPr="009A54A5">
          <w:rPr>
            <w:rStyle w:val="Hyperlink"/>
            <w:noProof/>
          </w:rPr>
          <w:t>мрежом</w:t>
        </w:r>
        <w:r>
          <w:rPr>
            <w:noProof/>
            <w:webHidden/>
          </w:rPr>
          <w:tab/>
        </w:r>
        <w:r>
          <w:rPr>
            <w:noProof/>
            <w:webHidden/>
          </w:rPr>
          <w:fldChar w:fldCharType="begin"/>
        </w:r>
        <w:r>
          <w:rPr>
            <w:noProof/>
            <w:webHidden/>
          </w:rPr>
          <w:instrText xml:space="preserve"> PAGEREF _Toc147149779 \h </w:instrText>
        </w:r>
        <w:r>
          <w:rPr>
            <w:noProof/>
            <w:webHidden/>
          </w:rPr>
        </w:r>
        <w:r>
          <w:rPr>
            <w:noProof/>
            <w:webHidden/>
          </w:rPr>
          <w:fldChar w:fldCharType="separate"/>
        </w:r>
        <w:r>
          <w:rPr>
            <w:noProof/>
            <w:webHidden/>
          </w:rPr>
          <w:t>26</w:t>
        </w:r>
        <w:r>
          <w:rPr>
            <w:noProof/>
            <w:webHidden/>
          </w:rPr>
          <w:fldChar w:fldCharType="end"/>
        </w:r>
      </w:hyperlink>
    </w:p>
    <w:p w14:paraId="78B466BE" w14:textId="213B68EA" w:rsidR="003904DD" w:rsidRDefault="003904DD">
      <w:pPr>
        <w:pStyle w:val="TOC1"/>
        <w:tabs>
          <w:tab w:val="left" w:pos="480"/>
          <w:tab w:val="right" w:leader="dot" w:pos="9019"/>
        </w:tabs>
        <w:rPr>
          <w:rFonts w:asciiTheme="minorHAnsi" w:eastAsiaTheme="minorEastAsia" w:hAnsiTheme="minorHAnsi" w:cstheme="minorBidi"/>
          <w:noProof/>
          <w:sz w:val="22"/>
          <w:szCs w:val="22"/>
          <w:lang w:bidi="ar-SA"/>
        </w:rPr>
      </w:pPr>
      <w:hyperlink w:anchor="_Toc147149780" w:history="1">
        <w:r w:rsidRPr="009A54A5">
          <w:rPr>
            <w:rStyle w:val="Hyperlink"/>
            <w:rFonts w:ascii="Modern No. 20" w:hAnsi="Modern No. 20"/>
            <w:noProof/>
            <w:lang w:val="sr-Cyrl-CS"/>
          </w:rPr>
          <w:t>V</w:t>
        </w:r>
        <w:r>
          <w:rPr>
            <w:rFonts w:asciiTheme="minorHAnsi" w:eastAsiaTheme="minorEastAsia" w:hAnsiTheme="minorHAnsi" w:cstheme="minorBidi"/>
            <w:noProof/>
            <w:sz w:val="22"/>
            <w:szCs w:val="22"/>
            <w:lang w:bidi="ar-SA"/>
          </w:rPr>
          <w:tab/>
        </w:r>
        <w:r w:rsidRPr="009A54A5">
          <w:rPr>
            <w:rStyle w:val="Hyperlink"/>
            <w:noProof/>
            <w:lang w:val="sr-Cyrl-CS"/>
          </w:rPr>
          <w:t>ФУНКЦИОНАЛНИ ЗАХТЈЕВИ ЗА РАД ЕЛЕКТРАНЕ</w:t>
        </w:r>
        <w:r>
          <w:rPr>
            <w:noProof/>
            <w:webHidden/>
          </w:rPr>
          <w:tab/>
        </w:r>
        <w:r>
          <w:rPr>
            <w:noProof/>
            <w:webHidden/>
          </w:rPr>
          <w:fldChar w:fldCharType="begin"/>
        </w:r>
        <w:r>
          <w:rPr>
            <w:noProof/>
            <w:webHidden/>
          </w:rPr>
          <w:instrText xml:space="preserve"> PAGEREF _Toc147149780 \h </w:instrText>
        </w:r>
        <w:r>
          <w:rPr>
            <w:noProof/>
            <w:webHidden/>
          </w:rPr>
        </w:r>
        <w:r>
          <w:rPr>
            <w:noProof/>
            <w:webHidden/>
          </w:rPr>
          <w:fldChar w:fldCharType="separate"/>
        </w:r>
        <w:r>
          <w:rPr>
            <w:noProof/>
            <w:webHidden/>
          </w:rPr>
          <w:t>27</w:t>
        </w:r>
        <w:r>
          <w:rPr>
            <w:noProof/>
            <w:webHidden/>
          </w:rPr>
          <w:fldChar w:fldCharType="end"/>
        </w:r>
      </w:hyperlink>
    </w:p>
    <w:p w14:paraId="3BD68C52" w14:textId="7B4FF89D"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81" w:history="1">
        <w:r w:rsidRPr="009A54A5">
          <w:rPr>
            <w:rStyle w:val="Hyperlink"/>
            <w:noProof/>
          </w:rPr>
          <w:t>5.1.</w:t>
        </w:r>
        <w:r>
          <w:rPr>
            <w:rFonts w:asciiTheme="minorHAnsi" w:eastAsiaTheme="minorEastAsia" w:hAnsiTheme="minorHAnsi" w:cstheme="minorBidi"/>
            <w:noProof/>
            <w:sz w:val="22"/>
            <w:szCs w:val="22"/>
            <w:lang w:bidi="ar-SA"/>
          </w:rPr>
          <w:tab/>
        </w:r>
        <w:r w:rsidRPr="009A54A5">
          <w:rPr>
            <w:rStyle w:val="Hyperlink"/>
            <w:noProof/>
          </w:rPr>
          <w:t xml:space="preserve">Услови </w:t>
        </w:r>
        <w:r w:rsidRPr="009A54A5">
          <w:rPr>
            <w:rStyle w:val="Hyperlink"/>
            <w:noProof/>
            <w:lang w:val="sr-Cyrl-RS"/>
          </w:rPr>
          <w:t>прикључења</w:t>
        </w:r>
        <w:r w:rsidRPr="009A54A5">
          <w:rPr>
            <w:rStyle w:val="Hyperlink"/>
            <w:noProof/>
          </w:rPr>
          <w:t xml:space="preserve"> (тип А</w:t>
        </w:r>
        <w:r w:rsidRPr="009A54A5">
          <w:rPr>
            <w:rStyle w:val="Hyperlink"/>
            <w:noProof/>
            <w:lang w:val="sr-Cyrl-BA"/>
          </w:rPr>
          <w:t xml:space="preserve">, </w:t>
        </w:r>
        <w:r w:rsidRPr="009A54A5">
          <w:rPr>
            <w:rStyle w:val="Hyperlink"/>
            <w:noProof/>
          </w:rPr>
          <w:t>тип Б</w:t>
        </w:r>
        <w:r w:rsidRPr="009A54A5">
          <w:rPr>
            <w:rStyle w:val="Hyperlink"/>
            <w:noProof/>
            <w:lang w:val="sr-Cyrl-BA"/>
          </w:rPr>
          <w:t xml:space="preserve"> и тип Ц</w:t>
        </w:r>
        <w:r w:rsidRPr="009A54A5">
          <w:rPr>
            <w:rStyle w:val="Hyperlink"/>
            <w:noProof/>
          </w:rPr>
          <w:t>)</w:t>
        </w:r>
        <w:r>
          <w:rPr>
            <w:noProof/>
            <w:webHidden/>
          </w:rPr>
          <w:tab/>
        </w:r>
        <w:r>
          <w:rPr>
            <w:noProof/>
            <w:webHidden/>
          </w:rPr>
          <w:fldChar w:fldCharType="begin"/>
        </w:r>
        <w:r>
          <w:rPr>
            <w:noProof/>
            <w:webHidden/>
          </w:rPr>
          <w:instrText xml:space="preserve"> PAGEREF _Toc147149781 \h </w:instrText>
        </w:r>
        <w:r>
          <w:rPr>
            <w:noProof/>
            <w:webHidden/>
          </w:rPr>
        </w:r>
        <w:r>
          <w:rPr>
            <w:noProof/>
            <w:webHidden/>
          </w:rPr>
          <w:fldChar w:fldCharType="separate"/>
        </w:r>
        <w:r>
          <w:rPr>
            <w:noProof/>
            <w:webHidden/>
          </w:rPr>
          <w:t>27</w:t>
        </w:r>
        <w:r>
          <w:rPr>
            <w:noProof/>
            <w:webHidden/>
          </w:rPr>
          <w:fldChar w:fldCharType="end"/>
        </w:r>
      </w:hyperlink>
    </w:p>
    <w:p w14:paraId="30D20506" w14:textId="2B39A1EA"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82" w:history="1">
        <w:r w:rsidRPr="009A54A5">
          <w:rPr>
            <w:rStyle w:val="Hyperlink"/>
            <w:noProof/>
          </w:rPr>
          <w:t>5.2.</w:t>
        </w:r>
        <w:r>
          <w:rPr>
            <w:rFonts w:asciiTheme="minorHAnsi" w:eastAsiaTheme="minorEastAsia" w:hAnsiTheme="minorHAnsi" w:cstheme="minorBidi"/>
            <w:noProof/>
            <w:sz w:val="22"/>
            <w:szCs w:val="22"/>
            <w:lang w:bidi="ar-SA"/>
          </w:rPr>
          <w:tab/>
        </w:r>
        <w:r w:rsidRPr="009A54A5">
          <w:rPr>
            <w:rStyle w:val="Hyperlink"/>
            <w:noProof/>
          </w:rPr>
          <w:t>Услови синхронизације (тип А</w:t>
        </w:r>
        <w:r w:rsidRPr="009A54A5">
          <w:rPr>
            <w:rStyle w:val="Hyperlink"/>
            <w:noProof/>
            <w:lang w:val="sr-Cyrl-BA"/>
          </w:rPr>
          <w:t>, тип Б</w:t>
        </w:r>
        <w:r w:rsidRPr="009A54A5">
          <w:rPr>
            <w:rStyle w:val="Hyperlink"/>
            <w:noProof/>
          </w:rPr>
          <w:t xml:space="preserve"> и тип </w:t>
        </w:r>
        <w:r w:rsidRPr="009A54A5">
          <w:rPr>
            <w:rStyle w:val="Hyperlink"/>
            <w:noProof/>
            <w:lang w:val="sr-Cyrl-BA"/>
          </w:rPr>
          <w:t>Ц</w:t>
        </w:r>
        <w:r w:rsidRPr="009A54A5">
          <w:rPr>
            <w:rStyle w:val="Hyperlink"/>
            <w:noProof/>
          </w:rPr>
          <w:t>)</w:t>
        </w:r>
        <w:r>
          <w:rPr>
            <w:noProof/>
            <w:webHidden/>
          </w:rPr>
          <w:tab/>
        </w:r>
        <w:r>
          <w:rPr>
            <w:noProof/>
            <w:webHidden/>
          </w:rPr>
          <w:fldChar w:fldCharType="begin"/>
        </w:r>
        <w:r>
          <w:rPr>
            <w:noProof/>
            <w:webHidden/>
          </w:rPr>
          <w:instrText xml:space="preserve"> PAGEREF _Toc147149782 \h </w:instrText>
        </w:r>
        <w:r>
          <w:rPr>
            <w:noProof/>
            <w:webHidden/>
          </w:rPr>
        </w:r>
        <w:r>
          <w:rPr>
            <w:noProof/>
            <w:webHidden/>
          </w:rPr>
          <w:fldChar w:fldCharType="separate"/>
        </w:r>
        <w:r>
          <w:rPr>
            <w:noProof/>
            <w:webHidden/>
          </w:rPr>
          <w:t>27</w:t>
        </w:r>
        <w:r>
          <w:rPr>
            <w:noProof/>
            <w:webHidden/>
          </w:rPr>
          <w:fldChar w:fldCharType="end"/>
        </w:r>
      </w:hyperlink>
    </w:p>
    <w:p w14:paraId="04178BDA" w14:textId="76F0CE11"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83" w:history="1">
        <w:r w:rsidRPr="009A54A5">
          <w:rPr>
            <w:rStyle w:val="Hyperlink"/>
            <w:noProof/>
          </w:rPr>
          <w:t>5.3.</w:t>
        </w:r>
        <w:r>
          <w:rPr>
            <w:rFonts w:asciiTheme="minorHAnsi" w:eastAsiaTheme="minorEastAsia" w:hAnsiTheme="minorHAnsi" w:cstheme="minorBidi"/>
            <w:noProof/>
            <w:sz w:val="22"/>
            <w:szCs w:val="22"/>
            <w:lang w:bidi="ar-SA"/>
          </w:rPr>
          <w:tab/>
        </w:r>
        <w:r w:rsidRPr="009A54A5">
          <w:rPr>
            <w:rStyle w:val="Hyperlink"/>
            <w:noProof/>
          </w:rPr>
          <w:t>Управљање производњом активне снаге (тип А</w:t>
        </w:r>
        <w:r w:rsidRPr="009A54A5">
          <w:rPr>
            <w:rStyle w:val="Hyperlink"/>
            <w:noProof/>
            <w:lang w:val="sr-Cyrl-BA"/>
          </w:rPr>
          <w:t>, тип Б</w:t>
        </w:r>
        <w:r w:rsidRPr="009A54A5">
          <w:rPr>
            <w:rStyle w:val="Hyperlink"/>
            <w:noProof/>
          </w:rPr>
          <w:t xml:space="preserve"> и тип </w:t>
        </w:r>
        <w:r w:rsidRPr="009A54A5">
          <w:rPr>
            <w:rStyle w:val="Hyperlink"/>
            <w:noProof/>
            <w:lang w:val="sr-Cyrl-BA"/>
          </w:rPr>
          <w:t>Ц</w:t>
        </w:r>
        <w:r w:rsidRPr="009A54A5">
          <w:rPr>
            <w:rStyle w:val="Hyperlink"/>
            <w:noProof/>
          </w:rPr>
          <w:t>)</w:t>
        </w:r>
        <w:r>
          <w:rPr>
            <w:noProof/>
            <w:webHidden/>
          </w:rPr>
          <w:tab/>
        </w:r>
        <w:r>
          <w:rPr>
            <w:noProof/>
            <w:webHidden/>
          </w:rPr>
          <w:fldChar w:fldCharType="begin"/>
        </w:r>
        <w:r>
          <w:rPr>
            <w:noProof/>
            <w:webHidden/>
          </w:rPr>
          <w:instrText xml:space="preserve"> PAGEREF _Toc147149783 \h </w:instrText>
        </w:r>
        <w:r>
          <w:rPr>
            <w:noProof/>
            <w:webHidden/>
          </w:rPr>
        </w:r>
        <w:r>
          <w:rPr>
            <w:noProof/>
            <w:webHidden/>
          </w:rPr>
          <w:fldChar w:fldCharType="separate"/>
        </w:r>
        <w:r>
          <w:rPr>
            <w:noProof/>
            <w:webHidden/>
          </w:rPr>
          <w:t>28</w:t>
        </w:r>
        <w:r>
          <w:rPr>
            <w:noProof/>
            <w:webHidden/>
          </w:rPr>
          <w:fldChar w:fldCharType="end"/>
        </w:r>
      </w:hyperlink>
    </w:p>
    <w:p w14:paraId="165CE76A" w14:textId="74209329" w:rsidR="003904DD" w:rsidRDefault="003904DD">
      <w:pPr>
        <w:pStyle w:val="TOC3"/>
        <w:tabs>
          <w:tab w:val="left" w:pos="1540"/>
          <w:tab w:val="right" w:leader="dot" w:pos="9019"/>
        </w:tabs>
        <w:rPr>
          <w:rFonts w:asciiTheme="minorHAnsi" w:eastAsiaTheme="minorEastAsia" w:hAnsiTheme="minorHAnsi" w:cstheme="minorBidi"/>
          <w:noProof/>
          <w:sz w:val="22"/>
          <w:szCs w:val="22"/>
          <w:lang w:bidi="ar-SA"/>
        </w:rPr>
      </w:pPr>
      <w:hyperlink w:anchor="_Toc147149784" w:history="1">
        <w:r w:rsidRPr="009A54A5">
          <w:rPr>
            <w:rStyle w:val="Hyperlink"/>
            <w:noProof/>
          </w:rPr>
          <w:t>5.3.1а.</w:t>
        </w:r>
        <w:r>
          <w:rPr>
            <w:rFonts w:asciiTheme="minorHAnsi" w:eastAsiaTheme="minorEastAsia" w:hAnsiTheme="minorHAnsi" w:cstheme="minorBidi"/>
            <w:noProof/>
            <w:sz w:val="22"/>
            <w:szCs w:val="22"/>
            <w:lang w:bidi="ar-SA"/>
          </w:rPr>
          <w:tab/>
        </w:r>
        <w:r w:rsidRPr="009A54A5">
          <w:rPr>
            <w:rStyle w:val="Hyperlink"/>
            <w:noProof/>
          </w:rPr>
          <w:t>Смањење активне снаге при порасту фреквенције (тип А, тип Б и тип Ц)</w:t>
        </w:r>
        <w:r>
          <w:rPr>
            <w:noProof/>
            <w:webHidden/>
          </w:rPr>
          <w:tab/>
        </w:r>
        <w:r>
          <w:rPr>
            <w:noProof/>
            <w:webHidden/>
          </w:rPr>
          <w:fldChar w:fldCharType="begin"/>
        </w:r>
        <w:r>
          <w:rPr>
            <w:noProof/>
            <w:webHidden/>
          </w:rPr>
          <w:instrText xml:space="preserve"> PAGEREF _Toc147149784 \h </w:instrText>
        </w:r>
        <w:r>
          <w:rPr>
            <w:noProof/>
            <w:webHidden/>
          </w:rPr>
        </w:r>
        <w:r>
          <w:rPr>
            <w:noProof/>
            <w:webHidden/>
          </w:rPr>
          <w:fldChar w:fldCharType="separate"/>
        </w:r>
        <w:r>
          <w:rPr>
            <w:noProof/>
            <w:webHidden/>
          </w:rPr>
          <w:t>28</w:t>
        </w:r>
        <w:r>
          <w:rPr>
            <w:noProof/>
            <w:webHidden/>
          </w:rPr>
          <w:fldChar w:fldCharType="end"/>
        </w:r>
      </w:hyperlink>
    </w:p>
    <w:p w14:paraId="05269059" w14:textId="1E75ACEC" w:rsidR="003904DD" w:rsidRDefault="003904DD">
      <w:pPr>
        <w:pStyle w:val="TOC3"/>
        <w:tabs>
          <w:tab w:val="left" w:pos="1540"/>
          <w:tab w:val="right" w:leader="dot" w:pos="9019"/>
        </w:tabs>
        <w:rPr>
          <w:rFonts w:asciiTheme="minorHAnsi" w:eastAsiaTheme="minorEastAsia" w:hAnsiTheme="minorHAnsi" w:cstheme="minorBidi"/>
          <w:noProof/>
          <w:sz w:val="22"/>
          <w:szCs w:val="22"/>
          <w:lang w:bidi="ar-SA"/>
        </w:rPr>
      </w:pPr>
      <w:hyperlink w:anchor="_Toc147149785" w:history="1">
        <w:r w:rsidRPr="009A54A5">
          <w:rPr>
            <w:rStyle w:val="Hyperlink"/>
            <w:noProof/>
          </w:rPr>
          <w:t>5.3.1б.</w:t>
        </w:r>
        <w:r>
          <w:rPr>
            <w:rFonts w:asciiTheme="minorHAnsi" w:eastAsiaTheme="minorEastAsia" w:hAnsiTheme="minorHAnsi" w:cstheme="minorBidi"/>
            <w:noProof/>
            <w:sz w:val="22"/>
            <w:szCs w:val="22"/>
            <w:lang w:bidi="ar-SA"/>
          </w:rPr>
          <w:tab/>
        </w:r>
        <w:r w:rsidRPr="009A54A5">
          <w:rPr>
            <w:rStyle w:val="Hyperlink"/>
            <w:noProof/>
          </w:rPr>
          <w:t>Смањење активне снаге при порасту напона (тип Б и тип Ц)</w:t>
        </w:r>
        <w:r>
          <w:rPr>
            <w:noProof/>
            <w:webHidden/>
          </w:rPr>
          <w:tab/>
        </w:r>
        <w:r>
          <w:rPr>
            <w:noProof/>
            <w:webHidden/>
          </w:rPr>
          <w:fldChar w:fldCharType="begin"/>
        </w:r>
        <w:r>
          <w:rPr>
            <w:noProof/>
            <w:webHidden/>
          </w:rPr>
          <w:instrText xml:space="preserve"> PAGEREF _Toc147149785 \h </w:instrText>
        </w:r>
        <w:r>
          <w:rPr>
            <w:noProof/>
            <w:webHidden/>
          </w:rPr>
        </w:r>
        <w:r>
          <w:rPr>
            <w:noProof/>
            <w:webHidden/>
          </w:rPr>
          <w:fldChar w:fldCharType="separate"/>
        </w:r>
        <w:r>
          <w:rPr>
            <w:noProof/>
            <w:webHidden/>
          </w:rPr>
          <w:t>29</w:t>
        </w:r>
        <w:r>
          <w:rPr>
            <w:noProof/>
            <w:webHidden/>
          </w:rPr>
          <w:fldChar w:fldCharType="end"/>
        </w:r>
      </w:hyperlink>
    </w:p>
    <w:p w14:paraId="337C5AB5" w14:textId="1B02AF43"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86" w:history="1">
        <w:r w:rsidRPr="009A54A5">
          <w:rPr>
            <w:rStyle w:val="Hyperlink"/>
            <w:noProof/>
          </w:rPr>
          <w:t>5.3.1в. Минимални захтјеви за производњу активне снаге при смањењу фреквенције (тип А, тип Б и тип Ц)</w:t>
        </w:r>
        <w:r>
          <w:rPr>
            <w:noProof/>
            <w:webHidden/>
          </w:rPr>
          <w:tab/>
        </w:r>
        <w:r>
          <w:rPr>
            <w:noProof/>
            <w:webHidden/>
          </w:rPr>
          <w:fldChar w:fldCharType="begin"/>
        </w:r>
        <w:r>
          <w:rPr>
            <w:noProof/>
            <w:webHidden/>
          </w:rPr>
          <w:instrText xml:space="preserve"> PAGEREF _Toc147149786 \h </w:instrText>
        </w:r>
        <w:r>
          <w:rPr>
            <w:noProof/>
            <w:webHidden/>
          </w:rPr>
        </w:r>
        <w:r>
          <w:rPr>
            <w:noProof/>
            <w:webHidden/>
          </w:rPr>
          <w:fldChar w:fldCharType="separate"/>
        </w:r>
        <w:r>
          <w:rPr>
            <w:noProof/>
            <w:webHidden/>
          </w:rPr>
          <w:t>29</w:t>
        </w:r>
        <w:r>
          <w:rPr>
            <w:noProof/>
            <w:webHidden/>
          </w:rPr>
          <w:fldChar w:fldCharType="end"/>
        </w:r>
      </w:hyperlink>
    </w:p>
    <w:p w14:paraId="44B0AA52" w14:textId="0A9789F3"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787" w:history="1">
        <w:r w:rsidRPr="009A54A5">
          <w:rPr>
            <w:rStyle w:val="Hyperlink"/>
            <w:noProof/>
          </w:rPr>
          <w:t>5.3.2.</w:t>
        </w:r>
        <w:r>
          <w:rPr>
            <w:rFonts w:asciiTheme="minorHAnsi" w:eastAsiaTheme="minorEastAsia" w:hAnsiTheme="minorHAnsi" w:cstheme="minorBidi"/>
            <w:noProof/>
            <w:sz w:val="22"/>
            <w:szCs w:val="22"/>
            <w:lang w:bidi="ar-SA"/>
          </w:rPr>
          <w:tab/>
        </w:r>
        <w:r w:rsidRPr="009A54A5">
          <w:rPr>
            <w:rStyle w:val="Hyperlink"/>
            <w:noProof/>
          </w:rPr>
          <w:t>Аутоматско заустављање електране по захтјеву Дистрибутера (тип А, тип Б и тип Ц)</w:t>
        </w:r>
        <w:r>
          <w:rPr>
            <w:noProof/>
            <w:webHidden/>
          </w:rPr>
          <w:tab/>
        </w:r>
        <w:r>
          <w:rPr>
            <w:noProof/>
            <w:webHidden/>
          </w:rPr>
          <w:fldChar w:fldCharType="begin"/>
        </w:r>
        <w:r>
          <w:rPr>
            <w:noProof/>
            <w:webHidden/>
          </w:rPr>
          <w:instrText xml:space="preserve"> PAGEREF _Toc147149787 \h </w:instrText>
        </w:r>
        <w:r>
          <w:rPr>
            <w:noProof/>
            <w:webHidden/>
          </w:rPr>
        </w:r>
        <w:r>
          <w:rPr>
            <w:noProof/>
            <w:webHidden/>
          </w:rPr>
          <w:fldChar w:fldCharType="separate"/>
        </w:r>
        <w:r>
          <w:rPr>
            <w:noProof/>
            <w:webHidden/>
          </w:rPr>
          <w:t>30</w:t>
        </w:r>
        <w:r>
          <w:rPr>
            <w:noProof/>
            <w:webHidden/>
          </w:rPr>
          <w:fldChar w:fldCharType="end"/>
        </w:r>
      </w:hyperlink>
    </w:p>
    <w:p w14:paraId="4882DA17" w14:textId="27605E0E"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788" w:history="1">
        <w:r w:rsidRPr="009A54A5">
          <w:rPr>
            <w:rStyle w:val="Hyperlink"/>
            <w:noProof/>
          </w:rPr>
          <w:t>5.3.3.</w:t>
        </w:r>
        <w:r>
          <w:rPr>
            <w:rFonts w:asciiTheme="minorHAnsi" w:eastAsiaTheme="minorEastAsia" w:hAnsiTheme="minorHAnsi" w:cstheme="minorBidi"/>
            <w:noProof/>
            <w:sz w:val="22"/>
            <w:szCs w:val="22"/>
            <w:lang w:bidi="ar-SA"/>
          </w:rPr>
          <w:tab/>
        </w:r>
        <w:r w:rsidRPr="009A54A5">
          <w:rPr>
            <w:rStyle w:val="Hyperlink"/>
            <w:noProof/>
          </w:rPr>
          <w:t>Ограничење излазне снаге електране по захтјеву Дистрибутера (тип Б и тип Ц)</w:t>
        </w:r>
        <w:r>
          <w:rPr>
            <w:noProof/>
            <w:webHidden/>
          </w:rPr>
          <w:tab/>
        </w:r>
        <w:r>
          <w:rPr>
            <w:noProof/>
            <w:webHidden/>
          </w:rPr>
          <w:fldChar w:fldCharType="begin"/>
        </w:r>
        <w:r>
          <w:rPr>
            <w:noProof/>
            <w:webHidden/>
          </w:rPr>
          <w:instrText xml:space="preserve"> PAGEREF _Toc147149788 \h </w:instrText>
        </w:r>
        <w:r>
          <w:rPr>
            <w:noProof/>
            <w:webHidden/>
          </w:rPr>
        </w:r>
        <w:r>
          <w:rPr>
            <w:noProof/>
            <w:webHidden/>
          </w:rPr>
          <w:fldChar w:fldCharType="separate"/>
        </w:r>
        <w:r>
          <w:rPr>
            <w:noProof/>
            <w:webHidden/>
          </w:rPr>
          <w:t>30</w:t>
        </w:r>
        <w:r>
          <w:rPr>
            <w:noProof/>
            <w:webHidden/>
          </w:rPr>
          <w:fldChar w:fldCharType="end"/>
        </w:r>
      </w:hyperlink>
    </w:p>
    <w:p w14:paraId="5EF57713" w14:textId="1BBBC221"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789" w:history="1">
        <w:r w:rsidRPr="009A54A5">
          <w:rPr>
            <w:rStyle w:val="Hyperlink"/>
            <w:noProof/>
          </w:rPr>
          <w:t>5.3.4.</w:t>
        </w:r>
        <w:r>
          <w:rPr>
            <w:rFonts w:asciiTheme="minorHAnsi" w:eastAsiaTheme="minorEastAsia" w:hAnsiTheme="minorHAnsi" w:cstheme="minorBidi"/>
            <w:noProof/>
            <w:sz w:val="22"/>
            <w:szCs w:val="22"/>
            <w:lang w:bidi="ar-SA"/>
          </w:rPr>
          <w:tab/>
        </w:r>
        <w:r w:rsidRPr="009A54A5">
          <w:rPr>
            <w:rStyle w:val="Hyperlink"/>
            <w:noProof/>
          </w:rPr>
          <w:t>Поновно прикључење електране након испада због услова у систему</w:t>
        </w:r>
        <w:r w:rsidRPr="009A54A5">
          <w:rPr>
            <w:rStyle w:val="Hyperlink"/>
            <w:noProof/>
            <w:lang w:val="sr-Latn-CS"/>
          </w:rPr>
          <w:t xml:space="preserve"> </w:t>
        </w:r>
        <w:r w:rsidRPr="009A54A5">
          <w:rPr>
            <w:rStyle w:val="Hyperlink"/>
            <w:noProof/>
          </w:rPr>
          <w:t>(тип А, тип Б и тип Ц)</w:t>
        </w:r>
        <w:r>
          <w:rPr>
            <w:noProof/>
            <w:webHidden/>
          </w:rPr>
          <w:tab/>
        </w:r>
        <w:r>
          <w:rPr>
            <w:noProof/>
            <w:webHidden/>
          </w:rPr>
          <w:fldChar w:fldCharType="begin"/>
        </w:r>
        <w:r>
          <w:rPr>
            <w:noProof/>
            <w:webHidden/>
          </w:rPr>
          <w:instrText xml:space="preserve"> PAGEREF _Toc147149789 \h </w:instrText>
        </w:r>
        <w:r>
          <w:rPr>
            <w:noProof/>
            <w:webHidden/>
          </w:rPr>
        </w:r>
        <w:r>
          <w:rPr>
            <w:noProof/>
            <w:webHidden/>
          </w:rPr>
          <w:fldChar w:fldCharType="separate"/>
        </w:r>
        <w:r>
          <w:rPr>
            <w:noProof/>
            <w:webHidden/>
          </w:rPr>
          <w:t>31</w:t>
        </w:r>
        <w:r>
          <w:rPr>
            <w:noProof/>
            <w:webHidden/>
          </w:rPr>
          <w:fldChar w:fldCharType="end"/>
        </w:r>
      </w:hyperlink>
    </w:p>
    <w:p w14:paraId="09E60220" w14:textId="10E56F2C"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90" w:history="1">
        <w:r w:rsidRPr="009A54A5">
          <w:rPr>
            <w:rStyle w:val="Hyperlink"/>
            <w:noProof/>
          </w:rPr>
          <w:t>5.4.</w:t>
        </w:r>
        <w:r>
          <w:rPr>
            <w:rFonts w:asciiTheme="minorHAnsi" w:eastAsiaTheme="minorEastAsia" w:hAnsiTheme="minorHAnsi" w:cstheme="minorBidi"/>
            <w:noProof/>
            <w:sz w:val="22"/>
            <w:szCs w:val="22"/>
            <w:lang w:bidi="ar-SA"/>
          </w:rPr>
          <w:tab/>
        </w:r>
        <w:r w:rsidRPr="009A54A5">
          <w:rPr>
            <w:rStyle w:val="Hyperlink"/>
            <w:noProof/>
          </w:rPr>
          <w:t>Производња реактивне снаге (тип А и тип Б)</w:t>
        </w:r>
        <w:r>
          <w:rPr>
            <w:noProof/>
            <w:webHidden/>
          </w:rPr>
          <w:tab/>
        </w:r>
        <w:r>
          <w:rPr>
            <w:noProof/>
            <w:webHidden/>
          </w:rPr>
          <w:fldChar w:fldCharType="begin"/>
        </w:r>
        <w:r>
          <w:rPr>
            <w:noProof/>
            <w:webHidden/>
          </w:rPr>
          <w:instrText xml:space="preserve"> PAGEREF _Toc147149790 \h </w:instrText>
        </w:r>
        <w:r>
          <w:rPr>
            <w:noProof/>
            <w:webHidden/>
          </w:rPr>
        </w:r>
        <w:r>
          <w:rPr>
            <w:noProof/>
            <w:webHidden/>
          </w:rPr>
          <w:fldChar w:fldCharType="separate"/>
        </w:r>
        <w:r>
          <w:rPr>
            <w:noProof/>
            <w:webHidden/>
          </w:rPr>
          <w:t>31</w:t>
        </w:r>
        <w:r>
          <w:rPr>
            <w:noProof/>
            <w:webHidden/>
          </w:rPr>
          <w:fldChar w:fldCharType="end"/>
        </w:r>
      </w:hyperlink>
    </w:p>
    <w:p w14:paraId="57EC4084" w14:textId="15E7FEE6"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91" w:history="1">
        <w:r w:rsidRPr="009A54A5">
          <w:rPr>
            <w:rStyle w:val="Hyperlink"/>
            <w:noProof/>
          </w:rPr>
          <w:t>Регулација производње реактивне снаге за електране на средњем напону</w:t>
        </w:r>
        <w:r>
          <w:rPr>
            <w:noProof/>
            <w:webHidden/>
          </w:rPr>
          <w:tab/>
        </w:r>
        <w:r>
          <w:rPr>
            <w:noProof/>
            <w:webHidden/>
          </w:rPr>
          <w:fldChar w:fldCharType="begin"/>
        </w:r>
        <w:r>
          <w:rPr>
            <w:noProof/>
            <w:webHidden/>
          </w:rPr>
          <w:instrText xml:space="preserve"> PAGEREF _Toc147149791 \h </w:instrText>
        </w:r>
        <w:r>
          <w:rPr>
            <w:noProof/>
            <w:webHidden/>
          </w:rPr>
        </w:r>
        <w:r>
          <w:rPr>
            <w:noProof/>
            <w:webHidden/>
          </w:rPr>
          <w:fldChar w:fldCharType="separate"/>
        </w:r>
        <w:r>
          <w:rPr>
            <w:noProof/>
            <w:webHidden/>
          </w:rPr>
          <w:t>31</w:t>
        </w:r>
        <w:r>
          <w:rPr>
            <w:noProof/>
            <w:webHidden/>
          </w:rPr>
          <w:fldChar w:fldCharType="end"/>
        </w:r>
      </w:hyperlink>
    </w:p>
    <w:p w14:paraId="1D73FF51" w14:textId="6296FBB5"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92" w:history="1">
        <w:r w:rsidRPr="009A54A5">
          <w:rPr>
            <w:rStyle w:val="Hyperlink"/>
            <w:noProof/>
            <w:lang w:val="ru-RU"/>
          </w:rPr>
          <w:t>Регулација</w:t>
        </w:r>
        <w:r w:rsidRPr="009A54A5">
          <w:rPr>
            <w:rStyle w:val="Hyperlink"/>
            <w:noProof/>
          </w:rPr>
          <w:t xml:space="preserve"> производње реактивне снаге за електране на ниском напону</w:t>
        </w:r>
        <w:r>
          <w:rPr>
            <w:noProof/>
            <w:webHidden/>
          </w:rPr>
          <w:tab/>
        </w:r>
        <w:r>
          <w:rPr>
            <w:noProof/>
            <w:webHidden/>
          </w:rPr>
          <w:fldChar w:fldCharType="begin"/>
        </w:r>
        <w:r>
          <w:rPr>
            <w:noProof/>
            <w:webHidden/>
          </w:rPr>
          <w:instrText xml:space="preserve"> PAGEREF _Toc147149792 \h </w:instrText>
        </w:r>
        <w:r>
          <w:rPr>
            <w:noProof/>
            <w:webHidden/>
          </w:rPr>
        </w:r>
        <w:r>
          <w:rPr>
            <w:noProof/>
            <w:webHidden/>
          </w:rPr>
          <w:fldChar w:fldCharType="separate"/>
        </w:r>
        <w:r>
          <w:rPr>
            <w:noProof/>
            <w:webHidden/>
          </w:rPr>
          <w:t>32</w:t>
        </w:r>
        <w:r>
          <w:rPr>
            <w:noProof/>
            <w:webHidden/>
          </w:rPr>
          <w:fldChar w:fldCharType="end"/>
        </w:r>
      </w:hyperlink>
    </w:p>
    <w:p w14:paraId="06168778" w14:textId="331D4308"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93" w:history="1">
        <w:r w:rsidRPr="009A54A5">
          <w:rPr>
            <w:rStyle w:val="Hyperlink"/>
            <w:noProof/>
          </w:rPr>
          <w:t>Режими регулације производње реактивне снаге</w:t>
        </w:r>
        <w:r>
          <w:rPr>
            <w:noProof/>
            <w:webHidden/>
          </w:rPr>
          <w:tab/>
        </w:r>
        <w:r>
          <w:rPr>
            <w:noProof/>
            <w:webHidden/>
          </w:rPr>
          <w:fldChar w:fldCharType="begin"/>
        </w:r>
        <w:r>
          <w:rPr>
            <w:noProof/>
            <w:webHidden/>
          </w:rPr>
          <w:instrText xml:space="preserve"> PAGEREF _Toc147149793 \h </w:instrText>
        </w:r>
        <w:r>
          <w:rPr>
            <w:noProof/>
            <w:webHidden/>
          </w:rPr>
        </w:r>
        <w:r>
          <w:rPr>
            <w:noProof/>
            <w:webHidden/>
          </w:rPr>
          <w:fldChar w:fldCharType="separate"/>
        </w:r>
        <w:r>
          <w:rPr>
            <w:noProof/>
            <w:webHidden/>
          </w:rPr>
          <w:t>33</w:t>
        </w:r>
        <w:r>
          <w:rPr>
            <w:noProof/>
            <w:webHidden/>
          </w:rPr>
          <w:fldChar w:fldCharType="end"/>
        </w:r>
      </w:hyperlink>
    </w:p>
    <w:p w14:paraId="2957AD2F" w14:textId="4C101CFC"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94" w:history="1">
        <w:r w:rsidRPr="009A54A5">
          <w:rPr>
            <w:rStyle w:val="Hyperlink"/>
            <w:noProof/>
          </w:rPr>
          <w:t>Кондензатори за компензацију производње реактивне снаге</w:t>
        </w:r>
        <w:r>
          <w:rPr>
            <w:noProof/>
            <w:webHidden/>
          </w:rPr>
          <w:tab/>
        </w:r>
        <w:r>
          <w:rPr>
            <w:noProof/>
            <w:webHidden/>
          </w:rPr>
          <w:fldChar w:fldCharType="begin"/>
        </w:r>
        <w:r>
          <w:rPr>
            <w:noProof/>
            <w:webHidden/>
          </w:rPr>
          <w:instrText xml:space="preserve"> PAGEREF _Toc147149794 \h </w:instrText>
        </w:r>
        <w:r>
          <w:rPr>
            <w:noProof/>
            <w:webHidden/>
          </w:rPr>
        </w:r>
        <w:r>
          <w:rPr>
            <w:noProof/>
            <w:webHidden/>
          </w:rPr>
          <w:fldChar w:fldCharType="separate"/>
        </w:r>
        <w:r>
          <w:rPr>
            <w:noProof/>
            <w:webHidden/>
          </w:rPr>
          <w:t>35</w:t>
        </w:r>
        <w:r>
          <w:rPr>
            <w:noProof/>
            <w:webHidden/>
          </w:rPr>
          <w:fldChar w:fldCharType="end"/>
        </w:r>
      </w:hyperlink>
    </w:p>
    <w:p w14:paraId="239BAC75" w14:textId="22453F52"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95" w:history="1">
        <w:r w:rsidRPr="009A54A5">
          <w:rPr>
            <w:rStyle w:val="Hyperlink"/>
            <w:noProof/>
          </w:rPr>
          <w:t>5.5.</w:t>
        </w:r>
        <w:r>
          <w:rPr>
            <w:rFonts w:asciiTheme="minorHAnsi" w:eastAsiaTheme="minorEastAsia" w:hAnsiTheme="minorHAnsi" w:cstheme="minorBidi"/>
            <w:noProof/>
            <w:sz w:val="22"/>
            <w:szCs w:val="22"/>
            <w:lang w:bidi="ar-SA"/>
          </w:rPr>
          <w:tab/>
        </w:r>
        <w:r w:rsidRPr="009A54A5">
          <w:rPr>
            <w:rStyle w:val="Hyperlink"/>
            <w:noProof/>
          </w:rPr>
          <w:t>Понашање електрана при кваровима у мрежи (</w:t>
        </w:r>
        <w:r w:rsidRPr="009A54A5">
          <w:rPr>
            <w:rStyle w:val="Hyperlink"/>
            <w:noProof/>
            <w:lang w:val="sr-Cyrl-BA"/>
          </w:rPr>
          <w:t xml:space="preserve">тип А и </w:t>
        </w:r>
        <w:r w:rsidRPr="009A54A5">
          <w:rPr>
            <w:rStyle w:val="Hyperlink"/>
            <w:noProof/>
          </w:rPr>
          <w:t>тип Б)</w:t>
        </w:r>
        <w:r>
          <w:rPr>
            <w:noProof/>
            <w:webHidden/>
          </w:rPr>
          <w:tab/>
        </w:r>
        <w:r>
          <w:rPr>
            <w:noProof/>
            <w:webHidden/>
          </w:rPr>
          <w:fldChar w:fldCharType="begin"/>
        </w:r>
        <w:r>
          <w:rPr>
            <w:noProof/>
            <w:webHidden/>
          </w:rPr>
          <w:instrText xml:space="preserve"> PAGEREF _Toc147149795 \h </w:instrText>
        </w:r>
        <w:r>
          <w:rPr>
            <w:noProof/>
            <w:webHidden/>
          </w:rPr>
        </w:r>
        <w:r>
          <w:rPr>
            <w:noProof/>
            <w:webHidden/>
          </w:rPr>
          <w:fldChar w:fldCharType="separate"/>
        </w:r>
        <w:r>
          <w:rPr>
            <w:noProof/>
            <w:webHidden/>
          </w:rPr>
          <w:t>36</w:t>
        </w:r>
        <w:r>
          <w:rPr>
            <w:noProof/>
            <w:webHidden/>
          </w:rPr>
          <w:fldChar w:fldCharType="end"/>
        </w:r>
      </w:hyperlink>
    </w:p>
    <w:p w14:paraId="2633C9D1" w14:textId="61E32868"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96" w:history="1">
        <w:r w:rsidRPr="009A54A5">
          <w:rPr>
            <w:rStyle w:val="Hyperlink"/>
            <w:noProof/>
          </w:rPr>
          <w:t>Способност проласка кроз стање квара (</w:t>
        </w:r>
        <w:r w:rsidRPr="009A54A5">
          <w:rPr>
            <w:rStyle w:val="Hyperlink"/>
            <w:noProof/>
            <w:lang w:val="sr-Latn-RS"/>
          </w:rPr>
          <w:t xml:space="preserve">FRT </w:t>
        </w:r>
        <w:r w:rsidRPr="009A54A5">
          <w:rPr>
            <w:rStyle w:val="Hyperlink"/>
            <w:noProof/>
          </w:rPr>
          <w:t>стабилност) (тип Б)</w:t>
        </w:r>
        <w:r>
          <w:rPr>
            <w:noProof/>
            <w:webHidden/>
          </w:rPr>
          <w:tab/>
        </w:r>
        <w:r>
          <w:rPr>
            <w:noProof/>
            <w:webHidden/>
          </w:rPr>
          <w:fldChar w:fldCharType="begin"/>
        </w:r>
        <w:r>
          <w:rPr>
            <w:noProof/>
            <w:webHidden/>
          </w:rPr>
          <w:instrText xml:space="preserve"> PAGEREF _Toc147149796 \h </w:instrText>
        </w:r>
        <w:r>
          <w:rPr>
            <w:noProof/>
            <w:webHidden/>
          </w:rPr>
        </w:r>
        <w:r>
          <w:rPr>
            <w:noProof/>
            <w:webHidden/>
          </w:rPr>
          <w:fldChar w:fldCharType="separate"/>
        </w:r>
        <w:r>
          <w:rPr>
            <w:noProof/>
            <w:webHidden/>
          </w:rPr>
          <w:t>36</w:t>
        </w:r>
        <w:r>
          <w:rPr>
            <w:noProof/>
            <w:webHidden/>
          </w:rPr>
          <w:fldChar w:fldCharType="end"/>
        </w:r>
      </w:hyperlink>
    </w:p>
    <w:p w14:paraId="2BD20B14" w14:textId="1FE70392"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97" w:history="1">
        <w:r w:rsidRPr="009A54A5">
          <w:rPr>
            <w:rStyle w:val="Hyperlink"/>
            <w:noProof/>
          </w:rPr>
          <w:t>Захтјеви за додатним ињектирањем реактивне струје током кратких спојева (тип Б)</w:t>
        </w:r>
        <w:r>
          <w:rPr>
            <w:noProof/>
            <w:webHidden/>
          </w:rPr>
          <w:tab/>
        </w:r>
        <w:r>
          <w:rPr>
            <w:noProof/>
            <w:webHidden/>
          </w:rPr>
          <w:fldChar w:fldCharType="begin"/>
        </w:r>
        <w:r>
          <w:rPr>
            <w:noProof/>
            <w:webHidden/>
          </w:rPr>
          <w:instrText xml:space="preserve"> PAGEREF _Toc147149797 \h </w:instrText>
        </w:r>
        <w:r>
          <w:rPr>
            <w:noProof/>
            <w:webHidden/>
          </w:rPr>
        </w:r>
        <w:r>
          <w:rPr>
            <w:noProof/>
            <w:webHidden/>
          </w:rPr>
          <w:fldChar w:fldCharType="separate"/>
        </w:r>
        <w:r>
          <w:rPr>
            <w:noProof/>
            <w:webHidden/>
          </w:rPr>
          <w:t>38</w:t>
        </w:r>
        <w:r>
          <w:rPr>
            <w:noProof/>
            <w:webHidden/>
          </w:rPr>
          <w:fldChar w:fldCharType="end"/>
        </w:r>
      </w:hyperlink>
    </w:p>
    <w:p w14:paraId="33FFC1ED" w14:textId="66C91534"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98" w:history="1">
        <w:r w:rsidRPr="009A54A5">
          <w:rPr>
            <w:rStyle w:val="Hyperlink"/>
            <w:noProof/>
            <w:lang w:val="ru-RU"/>
          </w:rPr>
          <w:t>Преузимање</w:t>
        </w:r>
        <w:r w:rsidRPr="009A54A5">
          <w:rPr>
            <w:rStyle w:val="Hyperlink"/>
            <w:noProof/>
          </w:rPr>
          <w:t xml:space="preserve"> реактивне снаге након елиминације квара (тип Б)</w:t>
        </w:r>
        <w:r>
          <w:rPr>
            <w:noProof/>
            <w:webHidden/>
          </w:rPr>
          <w:tab/>
        </w:r>
        <w:r>
          <w:rPr>
            <w:noProof/>
            <w:webHidden/>
          </w:rPr>
          <w:fldChar w:fldCharType="begin"/>
        </w:r>
        <w:r>
          <w:rPr>
            <w:noProof/>
            <w:webHidden/>
          </w:rPr>
          <w:instrText xml:space="preserve"> PAGEREF _Toc147149798 \h </w:instrText>
        </w:r>
        <w:r>
          <w:rPr>
            <w:noProof/>
            <w:webHidden/>
          </w:rPr>
        </w:r>
        <w:r>
          <w:rPr>
            <w:noProof/>
            <w:webHidden/>
          </w:rPr>
          <w:fldChar w:fldCharType="separate"/>
        </w:r>
        <w:r>
          <w:rPr>
            <w:noProof/>
            <w:webHidden/>
          </w:rPr>
          <w:t>38</w:t>
        </w:r>
        <w:r>
          <w:rPr>
            <w:noProof/>
            <w:webHidden/>
          </w:rPr>
          <w:fldChar w:fldCharType="end"/>
        </w:r>
      </w:hyperlink>
    </w:p>
    <w:p w14:paraId="75BF7BC2" w14:textId="6986E40A"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799" w:history="1">
        <w:r w:rsidRPr="009A54A5">
          <w:rPr>
            <w:rStyle w:val="Hyperlink"/>
            <w:noProof/>
          </w:rPr>
          <w:t>Стабилност рада при порасту напона (OVRT) (тип А и тип Б)</w:t>
        </w:r>
        <w:r>
          <w:rPr>
            <w:noProof/>
            <w:webHidden/>
          </w:rPr>
          <w:tab/>
        </w:r>
        <w:r>
          <w:rPr>
            <w:noProof/>
            <w:webHidden/>
          </w:rPr>
          <w:fldChar w:fldCharType="begin"/>
        </w:r>
        <w:r>
          <w:rPr>
            <w:noProof/>
            <w:webHidden/>
          </w:rPr>
          <w:instrText xml:space="preserve"> PAGEREF _Toc147149799 \h </w:instrText>
        </w:r>
        <w:r>
          <w:rPr>
            <w:noProof/>
            <w:webHidden/>
          </w:rPr>
        </w:r>
        <w:r>
          <w:rPr>
            <w:noProof/>
            <w:webHidden/>
          </w:rPr>
          <w:fldChar w:fldCharType="separate"/>
        </w:r>
        <w:r>
          <w:rPr>
            <w:noProof/>
            <w:webHidden/>
          </w:rPr>
          <w:t>38</w:t>
        </w:r>
        <w:r>
          <w:rPr>
            <w:noProof/>
            <w:webHidden/>
          </w:rPr>
          <w:fldChar w:fldCharType="end"/>
        </w:r>
      </w:hyperlink>
    </w:p>
    <w:p w14:paraId="4DFBB970" w14:textId="0CED1770"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00" w:history="1">
        <w:r w:rsidRPr="009A54A5">
          <w:rPr>
            <w:rStyle w:val="Hyperlink"/>
            <w:noProof/>
          </w:rPr>
          <w:t>5.6.</w:t>
        </w:r>
        <w:r>
          <w:rPr>
            <w:rFonts w:asciiTheme="minorHAnsi" w:eastAsiaTheme="minorEastAsia" w:hAnsiTheme="minorHAnsi" w:cstheme="minorBidi"/>
            <w:noProof/>
            <w:sz w:val="22"/>
            <w:szCs w:val="22"/>
            <w:lang w:bidi="ar-SA"/>
          </w:rPr>
          <w:tab/>
        </w:r>
        <w:r w:rsidRPr="009A54A5">
          <w:rPr>
            <w:rStyle w:val="Hyperlink"/>
            <w:noProof/>
          </w:rPr>
          <w:t>Сертификат о усклађености са стандардом BAS EN 50549-1</w:t>
        </w:r>
        <w:r>
          <w:rPr>
            <w:noProof/>
            <w:webHidden/>
          </w:rPr>
          <w:tab/>
        </w:r>
        <w:r>
          <w:rPr>
            <w:noProof/>
            <w:webHidden/>
          </w:rPr>
          <w:fldChar w:fldCharType="begin"/>
        </w:r>
        <w:r>
          <w:rPr>
            <w:noProof/>
            <w:webHidden/>
          </w:rPr>
          <w:instrText xml:space="preserve"> PAGEREF _Toc147149800 \h </w:instrText>
        </w:r>
        <w:r>
          <w:rPr>
            <w:noProof/>
            <w:webHidden/>
          </w:rPr>
        </w:r>
        <w:r>
          <w:rPr>
            <w:noProof/>
            <w:webHidden/>
          </w:rPr>
          <w:fldChar w:fldCharType="separate"/>
        </w:r>
        <w:r>
          <w:rPr>
            <w:noProof/>
            <w:webHidden/>
          </w:rPr>
          <w:t>39</w:t>
        </w:r>
        <w:r>
          <w:rPr>
            <w:noProof/>
            <w:webHidden/>
          </w:rPr>
          <w:fldChar w:fldCharType="end"/>
        </w:r>
      </w:hyperlink>
    </w:p>
    <w:p w14:paraId="4D05D02F" w14:textId="03508005" w:rsidR="003904DD" w:rsidRDefault="003904DD">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801" w:history="1">
        <w:r w:rsidRPr="009A54A5">
          <w:rPr>
            <w:rStyle w:val="Hyperlink"/>
            <w:rFonts w:ascii="Modern No. 20" w:hAnsi="Modern No. 20"/>
            <w:noProof/>
            <w:lang w:val="sr-Cyrl-CS"/>
          </w:rPr>
          <w:t>VI</w:t>
        </w:r>
        <w:r>
          <w:rPr>
            <w:rFonts w:asciiTheme="minorHAnsi" w:eastAsiaTheme="minorEastAsia" w:hAnsiTheme="minorHAnsi" w:cstheme="minorBidi"/>
            <w:noProof/>
            <w:sz w:val="22"/>
            <w:szCs w:val="22"/>
            <w:lang w:bidi="ar-SA"/>
          </w:rPr>
          <w:tab/>
        </w:r>
        <w:r w:rsidRPr="009A54A5">
          <w:rPr>
            <w:rStyle w:val="Hyperlink"/>
            <w:noProof/>
            <w:lang w:val="sr-Cyrl-CS"/>
          </w:rPr>
          <w:t>ОСНОВНИ ТЕХНИЧКИ ЗАХТЈЕВИ ЗА ИЗВОЂЕЊЕ ПРИКЉУЧКА ЕЛЕКТРАНЕ</w:t>
        </w:r>
        <w:r>
          <w:rPr>
            <w:noProof/>
            <w:webHidden/>
          </w:rPr>
          <w:tab/>
        </w:r>
        <w:r>
          <w:rPr>
            <w:noProof/>
            <w:webHidden/>
          </w:rPr>
          <w:fldChar w:fldCharType="begin"/>
        </w:r>
        <w:r>
          <w:rPr>
            <w:noProof/>
            <w:webHidden/>
          </w:rPr>
          <w:instrText xml:space="preserve"> PAGEREF _Toc147149801 \h </w:instrText>
        </w:r>
        <w:r>
          <w:rPr>
            <w:noProof/>
            <w:webHidden/>
          </w:rPr>
        </w:r>
        <w:r>
          <w:rPr>
            <w:noProof/>
            <w:webHidden/>
          </w:rPr>
          <w:fldChar w:fldCharType="separate"/>
        </w:r>
        <w:r>
          <w:rPr>
            <w:noProof/>
            <w:webHidden/>
          </w:rPr>
          <w:t>40</w:t>
        </w:r>
        <w:r>
          <w:rPr>
            <w:noProof/>
            <w:webHidden/>
          </w:rPr>
          <w:fldChar w:fldCharType="end"/>
        </w:r>
      </w:hyperlink>
    </w:p>
    <w:p w14:paraId="73107463" w14:textId="47745AAF"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02" w:history="1">
        <w:r w:rsidRPr="009A54A5">
          <w:rPr>
            <w:rStyle w:val="Hyperlink"/>
            <w:noProof/>
            <w:lang w:val="sr-Cyrl-CS"/>
          </w:rPr>
          <w:t>6.1.</w:t>
        </w:r>
        <w:r>
          <w:rPr>
            <w:rFonts w:asciiTheme="minorHAnsi" w:eastAsiaTheme="minorEastAsia" w:hAnsiTheme="minorHAnsi" w:cstheme="minorBidi"/>
            <w:noProof/>
            <w:sz w:val="22"/>
            <w:szCs w:val="22"/>
            <w:lang w:bidi="ar-SA"/>
          </w:rPr>
          <w:tab/>
        </w:r>
        <w:r w:rsidRPr="009A54A5">
          <w:rPr>
            <w:rStyle w:val="Hyperlink"/>
            <w:noProof/>
            <w:lang w:val="sr-Cyrl-CS"/>
          </w:rPr>
          <w:t>Општи захтјеви</w:t>
        </w:r>
        <w:r>
          <w:rPr>
            <w:noProof/>
            <w:webHidden/>
          </w:rPr>
          <w:tab/>
        </w:r>
        <w:r>
          <w:rPr>
            <w:noProof/>
            <w:webHidden/>
          </w:rPr>
          <w:fldChar w:fldCharType="begin"/>
        </w:r>
        <w:r>
          <w:rPr>
            <w:noProof/>
            <w:webHidden/>
          </w:rPr>
          <w:instrText xml:space="preserve"> PAGEREF _Toc147149802 \h </w:instrText>
        </w:r>
        <w:r>
          <w:rPr>
            <w:noProof/>
            <w:webHidden/>
          </w:rPr>
        </w:r>
        <w:r>
          <w:rPr>
            <w:noProof/>
            <w:webHidden/>
          </w:rPr>
          <w:fldChar w:fldCharType="separate"/>
        </w:r>
        <w:r>
          <w:rPr>
            <w:noProof/>
            <w:webHidden/>
          </w:rPr>
          <w:t>40</w:t>
        </w:r>
        <w:r>
          <w:rPr>
            <w:noProof/>
            <w:webHidden/>
          </w:rPr>
          <w:fldChar w:fldCharType="end"/>
        </w:r>
      </w:hyperlink>
    </w:p>
    <w:p w14:paraId="594DE795" w14:textId="7681F462"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03" w:history="1">
        <w:r w:rsidRPr="009A54A5">
          <w:rPr>
            <w:rStyle w:val="Hyperlink"/>
            <w:noProof/>
            <w:lang w:val="sr-Cyrl-CS"/>
          </w:rPr>
          <w:t>6.2.</w:t>
        </w:r>
        <w:r>
          <w:rPr>
            <w:rFonts w:asciiTheme="minorHAnsi" w:eastAsiaTheme="minorEastAsia" w:hAnsiTheme="minorHAnsi" w:cstheme="minorBidi"/>
            <w:noProof/>
            <w:sz w:val="22"/>
            <w:szCs w:val="22"/>
            <w:lang w:bidi="ar-SA"/>
          </w:rPr>
          <w:tab/>
        </w:r>
        <w:r w:rsidRPr="009A54A5">
          <w:rPr>
            <w:rStyle w:val="Hyperlink"/>
            <w:noProof/>
            <w:lang w:val="sr-Cyrl-CS"/>
          </w:rPr>
          <w:t>Прикључак електране на дистрибутивну мрежу</w:t>
        </w:r>
        <w:r>
          <w:rPr>
            <w:noProof/>
            <w:webHidden/>
          </w:rPr>
          <w:tab/>
        </w:r>
        <w:r>
          <w:rPr>
            <w:noProof/>
            <w:webHidden/>
          </w:rPr>
          <w:fldChar w:fldCharType="begin"/>
        </w:r>
        <w:r>
          <w:rPr>
            <w:noProof/>
            <w:webHidden/>
          </w:rPr>
          <w:instrText xml:space="preserve"> PAGEREF _Toc147149803 \h </w:instrText>
        </w:r>
        <w:r>
          <w:rPr>
            <w:noProof/>
            <w:webHidden/>
          </w:rPr>
        </w:r>
        <w:r>
          <w:rPr>
            <w:noProof/>
            <w:webHidden/>
          </w:rPr>
          <w:fldChar w:fldCharType="separate"/>
        </w:r>
        <w:r>
          <w:rPr>
            <w:noProof/>
            <w:webHidden/>
          </w:rPr>
          <w:t>41</w:t>
        </w:r>
        <w:r>
          <w:rPr>
            <w:noProof/>
            <w:webHidden/>
          </w:rPr>
          <w:fldChar w:fldCharType="end"/>
        </w:r>
      </w:hyperlink>
    </w:p>
    <w:p w14:paraId="1CBA3571" w14:textId="0E9DFCE2"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04" w:history="1">
        <w:r w:rsidRPr="009A54A5">
          <w:rPr>
            <w:rStyle w:val="Hyperlink"/>
            <w:noProof/>
            <w:lang w:val="ru-RU"/>
          </w:rPr>
          <w:t>6.3.</w:t>
        </w:r>
        <w:r>
          <w:rPr>
            <w:rFonts w:asciiTheme="minorHAnsi" w:eastAsiaTheme="minorEastAsia" w:hAnsiTheme="minorHAnsi" w:cstheme="minorBidi"/>
            <w:noProof/>
            <w:sz w:val="22"/>
            <w:szCs w:val="22"/>
            <w:lang w:bidi="ar-SA"/>
          </w:rPr>
          <w:tab/>
        </w:r>
        <w:r w:rsidRPr="009A54A5">
          <w:rPr>
            <w:rStyle w:val="Hyperlink"/>
            <w:noProof/>
            <w:lang w:val="sr-Cyrl-CS"/>
          </w:rPr>
          <w:t>Прикључни вод</w:t>
        </w:r>
        <w:r>
          <w:rPr>
            <w:noProof/>
            <w:webHidden/>
          </w:rPr>
          <w:tab/>
        </w:r>
        <w:r>
          <w:rPr>
            <w:noProof/>
            <w:webHidden/>
          </w:rPr>
          <w:fldChar w:fldCharType="begin"/>
        </w:r>
        <w:r>
          <w:rPr>
            <w:noProof/>
            <w:webHidden/>
          </w:rPr>
          <w:instrText xml:space="preserve"> PAGEREF _Toc147149804 \h </w:instrText>
        </w:r>
        <w:r>
          <w:rPr>
            <w:noProof/>
            <w:webHidden/>
          </w:rPr>
        </w:r>
        <w:r>
          <w:rPr>
            <w:noProof/>
            <w:webHidden/>
          </w:rPr>
          <w:fldChar w:fldCharType="separate"/>
        </w:r>
        <w:r>
          <w:rPr>
            <w:noProof/>
            <w:webHidden/>
          </w:rPr>
          <w:t>41</w:t>
        </w:r>
        <w:r>
          <w:rPr>
            <w:noProof/>
            <w:webHidden/>
          </w:rPr>
          <w:fldChar w:fldCharType="end"/>
        </w:r>
      </w:hyperlink>
    </w:p>
    <w:p w14:paraId="2EA102A0" w14:textId="05D99BD1"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05" w:history="1">
        <w:r w:rsidRPr="009A54A5">
          <w:rPr>
            <w:rStyle w:val="Hyperlink"/>
            <w:noProof/>
            <w:lang w:val="ru-RU"/>
          </w:rPr>
          <w:t>6.4.</w:t>
        </w:r>
        <w:r>
          <w:rPr>
            <w:rFonts w:asciiTheme="minorHAnsi" w:eastAsiaTheme="minorEastAsia" w:hAnsiTheme="minorHAnsi" w:cstheme="minorBidi"/>
            <w:noProof/>
            <w:sz w:val="22"/>
            <w:szCs w:val="22"/>
            <w:lang w:bidi="ar-SA"/>
          </w:rPr>
          <w:tab/>
        </w:r>
        <w:r w:rsidRPr="009A54A5">
          <w:rPr>
            <w:rStyle w:val="Hyperlink"/>
            <w:noProof/>
            <w:lang w:val="sr-Cyrl-CS"/>
          </w:rPr>
          <w:t>Расклопно постројење на мјесту прикључења електране</w:t>
        </w:r>
        <w:r>
          <w:rPr>
            <w:noProof/>
            <w:webHidden/>
          </w:rPr>
          <w:tab/>
        </w:r>
        <w:r>
          <w:rPr>
            <w:noProof/>
            <w:webHidden/>
          </w:rPr>
          <w:fldChar w:fldCharType="begin"/>
        </w:r>
        <w:r>
          <w:rPr>
            <w:noProof/>
            <w:webHidden/>
          </w:rPr>
          <w:instrText xml:space="preserve"> PAGEREF _Toc147149805 \h </w:instrText>
        </w:r>
        <w:r>
          <w:rPr>
            <w:noProof/>
            <w:webHidden/>
          </w:rPr>
        </w:r>
        <w:r>
          <w:rPr>
            <w:noProof/>
            <w:webHidden/>
          </w:rPr>
          <w:fldChar w:fldCharType="separate"/>
        </w:r>
        <w:r>
          <w:rPr>
            <w:noProof/>
            <w:webHidden/>
          </w:rPr>
          <w:t>42</w:t>
        </w:r>
        <w:r>
          <w:rPr>
            <w:noProof/>
            <w:webHidden/>
          </w:rPr>
          <w:fldChar w:fldCharType="end"/>
        </w:r>
      </w:hyperlink>
    </w:p>
    <w:p w14:paraId="71EE6E0B" w14:textId="501EC41B"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06" w:history="1">
        <w:r w:rsidRPr="009A54A5">
          <w:rPr>
            <w:rStyle w:val="Hyperlink"/>
            <w:noProof/>
          </w:rPr>
          <w:t>Спојни прекидач</w:t>
        </w:r>
        <w:r>
          <w:rPr>
            <w:noProof/>
            <w:webHidden/>
          </w:rPr>
          <w:tab/>
        </w:r>
        <w:r>
          <w:rPr>
            <w:noProof/>
            <w:webHidden/>
          </w:rPr>
          <w:fldChar w:fldCharType="begin"/>
        </w:r>
        <w:r>
          <w:rPr>
            <w:noProof/>
            <w:webHidden/>
          </w:rPr>
          <w:instrText xml:space="preserve"> PAGEREF _Toc147149806 \h </w:instrText>
        </w:r>
        <w:r>
          <w:rPr>
            <w:noProof/>
            <w:webHidden/>
          </w:rPr>
        </w:r>
        <w:r>
          <w:rPr>
            <w:noProof/>
            <w:webHidden/>
          </w:rPr>
          <w:fldChar w:fldCharType="separate"/>
        </w:r>
        <w:r>
          <w:rPr>
            <w:noProof/>
            <w:webHidden/>
          </w:rPr>
          <w:t>42</w:t>
        </w:r>
        <w:r>
          <w:rPr>
            <w:noProof/>
            <w:webHidden/>
          </w:rPr>
          <w:fldChar w:fldCharType="end"/>
        </w:r>
      </w:hyperlink>
    </w:p>
    <w:p w14:paraId="6300857E" w14:textId="0C934F82"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07" w:history="1">
        <w:r w:rsidRPr="009A54A5">
          <w:rPr>
            <w:rStyle w:val="Hyperlink"/>
            <w:noProof/>
          </w:rPr>
          <w:t>Одводници пренапона</w:t>
        </w:r>
        <w:r>
          <w:rPr>
            <w:noProof/>
            <w:webHidden/>
          </w:rPr>
          <w:tab/>
        </w:r>
        <w:r>
          <w:rPr>
            <w:noProof/>
            <w:webHidden/>
          </w:rPr>
          <w:fldChar w:fldCharType="begin"/>
        </w:r>
        <w:r>
          <w:rPr>
            <w:noProof/>
            <w:webHidden/>
          </w:rPr>
          <w:instrText xml:space="preserve"> PAGEREF _Toc147149807 \h </w:instrText>
        </w:r>
        <w:r>
          <w:rPr>
            <w:noProof/>
            <w:webHidden/>
          </w:rPr>
        </w:r>
        <w:r>
          <w:rPr>
            <w:noProof/>
            <w:webHidden/>
          </w:rPr>
          <w:fldChar w:fldCharType="separate"/>
        </w:r>
        <w:r>
          <w:rPr>
            <w:noProof/>
            <w:webHidden/>
          </w:rPr>
          <w:t>43</w:t>
        </w:r>
        <w:r>
          <w:rPr>
            <w:noProof/>
            <w:webHidden/>
          </w:rPr>
          <w:fldChar w:fldCharType="end"/>
        </w:r>
      </w:hyperlink>
    </w:p>
    <w:p w14:paraId="260E2963" w14:textId="6F9BA0AE"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08" w:history="1">
        <w:r w:rsidRPr="009A54A5">
          <w:rPr>
            <w:rStyle w:val="Hyperlink"/>
            <w:noProof/>
          </w:rPr>
          <w:t>Прикључни склоп електране</w:t>
        </w:r>
        <w:r>
          <w:rPr>
            <w:noProof/>
            <w:webHidden/>
          </w:rPr>
          <w:tab/>
        </w:r>
        <w:r>
          <w:rPr>
            <w:noProof/>
            <w:webHidden/>
          </w:rPr>
          <w:fldChar w:fldCharType="begin"/>
        </w:r>
        <w:r>
          <w:rPr>
            <w:noProof/>
            <w:webHidden/>
          </w:rPr>
          <w:instrText xml:space="preserve"> PAGEREF _Toc147149808 \h </w:instrText>
        </w:r>
        <w:r>
          <w:rPr>
            <w:noProof/>
            <w:webHidden/>
          </w:rPr>
        </w:r>
        <w:r>
          <w:rPr>
            <w:noProof/>
            <w:webHidden/>
          </w:rPr>
          <w:fldChar w:fldCharType="separate"/>
        </w:r>
        <w:r>
          <w:rPr>
            <w:noProof/>
            <w:webHidden/>
          </w:rPr>
          <w:t>43</w:t>
        </w:r>
        <w:r>
          <w:rPr>
            <w:noProof/>
            <w:webHidden/>
          </w:rPr>
          <w:fldChar w:fldCharType="end"/>
        </w:r>
      </w:hyperlink>
    </w:p>
    <w:p w14:paraId="0856830D" w14:textId="541693C3"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09" w:history="1">
        <w:r w:rsidRPr="009A54A5">
          <w:rPr>
            <w:rStyle w:val="Hyperlink"/>
            <w:noProof/>
            <w:lang w:val="ru-RU"/>
          </w:rPr>
          <w:t>6.5.</w:t>
        </w:r>
        <w:r>
          <w:rPr>
            <w:rFonts w:asciiTheme="minorHAnsi" w:eastAsiaTheme="minorEastAsia" w:hAnsiTheme="minorHAnsi" w:cstheme="minorBidi"/>
            <w:noProof/>
            <w:sz w:val="22"/>
            <w:szCs w:val="22"/>
            <w:lang w:bidi="ar-SA"/>
          </w:rPr>
          <w:tab/>
        </w:r>
        <w:r w:rsidRPr="009A54A5">
          <w:rPr>
            <w:rStyle w:val="Hyperlink"/>
            <w:noProof/>
            <w:lang w:val="sr-Cyrl-CS"/>
          </w:rPr>
          <w:t>Изводна ћелија/поље на мјесту прикључења на дистрибутивну мрежу</w:t>
        </w:r>
        <w:r>
          <w:rPr>
            <w:noProof/>
            <w:webHidden/>
          </w:rPr>
          <w:tab/>
        </w:r>
        <w:r>
          <w:rPr>
            <w:noProof/>
            <w:webHidden/>
          </w:rPr>
          <w:fldChar w:fldCharType="begin"/>
        </w:r>
        <w:r>
          <w:rPr>
            <w:noProof/>
            <w:webHidden/>
          </w:rPr>
          <w:instrText xml:space="preserve"> PAGEREF _Toc147149809 \h </w:instrText>
        </w:r>
        <w:r>
          <w:rPr>
            <w:noProof/>
            <w:webHidden/>
          </w:rPr>
        </w:r>
        <w:r>
          <w:rPr>
            <w:noProof/>
            <w:webHidden/>
          </w:rPr>
          <w:fldChar w:fldCharType="separate"/>
        </w:r>
        <w:r>
          <w:rPr>
            <w:noProof/>
            <w:webHidden/>
          </w:rPr>
          <w:t>43</w:t>
        </w:r>
        <w:r>
          <w:rPr>
            <w:noProof/>
            <w:webHidden/>
          </w:rPr>
          <w:fldChar w:fldCharType="end"/>
        </w:r>
      </w:hyperlink>
    </w:p>
    <w:p w14:paraId="79EE3328" w14:textId="1F18F4CF" w:rsidR="003904DD" w:rsidRDefault="003904DD">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810" w:history="1">
        <w:r w:rsidRPr="009A54A5">
          <w:rPr>
            <w:rStyle w:val="Hyperlink"/>
            <w:rFonts w:ascii="Modern No. 20" w:hAnsi="Modern No. 20"/>
            <w:noProof/>
            <w:lang w:val="ru-RU"/>
          </w:rPr>
          <w:t>VII</w:t>
        </w:r>
        <w:r>
          <w:rPr>
            <w:rFonts w:asciiTheme="minorHAnsi" w:eastAsiaTheme="minorEastAsia" w:hAnsiTheme="minorHAnsi" w:cstheme="minorBidi"/>
            <w:noProof/>
            <w:sz w:val="22"/>
            <w:szCs w:val="22"/>
            <w:lang w:bidi="ar-SA"/>
          </w:rPr>
          <w:tab/>
        </w:r>
        <w:r w:rsidRPr="009A54A5">
          <w:rPr>
            <w:rStyle w:val="Hyperlink"/>
            <w:noProof/>
            <w:lang w:val="ru-RU"/>
          </w:rPr>
          <w:t>ТЕХНИЧКИ ЗАХТЈЕВИ ЗА МЈЕРНО МЈЕСТО</w:t>
        </w:r>
        <w:r>
          <w:rPr>
            <w:noProof/>
            <w:webHidden/>
          </w:rPr>
          <w:tab/>
        </w:r>
        <w:r>
          <w:rPr>
            <w:noProof/>
            <w:webHidden/>
          </w:rPr>
          <w:fldChar w:fldCharType="begin"/>
        </w:r>
        <w:r>
          <w:rPr>
            <w:noProof/>
            <w:webHidden/>
          </w:rPr>
          <w:instrText xml:space="preserve"> PAGEREF _Toc147149810 \h </w:instrText>
        </w:r>
        <w:r>
          <w:rPr>
            <w:noProof/>
            <w:webHidden/>
          </w:rPr>
        </w:r>
        <w:r>
          <w:rPr>
            <w:noProof/>
            <w:webHidden/>
          </w:rPr>
          <w:fldChar w:fldCharType="separate"/>
        </w:r>
        <w:r>
          <w:rPr>
            <w:noProof/>
            <w:webHidden/>
          </w:rPr>
          <w:t>44</w:t>
        </w:r>
        <w:r>
          <w:rPr>
            <w:noProof/>
            <w:webHidden/>
          </w:rPr>
          <w:fldChar w:fldCharType="end"/>
        </w:r>
      </w:hyperlink>
    </w:p>
    <w:p w14:paraId="422D7087" w14:textId="7D60B890"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11" w:history="1">
        <w:r w:rsidRPr="009A54A5">
          <w:rPr>
            <w:rStyle w:val="Hyperlink"/>
            <w:noProof/>
            <w:lang w:val="ru-RU"/>
          </w:rPr>
          <w:t>7.1.</w:t>
        </w:r>
        <w:r>
          <w:rPr>
            <w:rFonts w:asciiTheme="minorHAnsi" w:eastAsiaTheme="minorEastAsia" w:hAnsiTheme="minorHAnsi" w:cstheme="minorBidi"/>
            <w:noProof/>
            <w:sz w:val="22"/>
            <w:szCs w:val="22"/>
            <w:lang w:bidi="ar-SA"/>
          </w:rPr>
          <w:tab/>
        </w:r>
        <w:r w:rsidRPr="009A54A5">
          <w:rPr>
            <w:rStyle w:val="Hyperlink"/>
            <w:noProof/>
            <w:lang w:val="ru-RU"/>
          </w:rPr>
          <w:t>Општи захтјеви</w:t>
        </w:r>
        <w:r>
          <w:rPr>
            <w:noProof/>
            <w:webHidden/>
          </w:rPr>
          <w:tab/>
        </w:r>
        <w:r>
          <w:rPr>
            <w:noProof/>
            <w:webHidden/>
          </w:rPr>
          <w:fldChar w:fldCharType="begin"/>
        </w:r>
        <w:r>
          <w:rPr>
            <w:noProof/>
            <w:webHidden/>
          </w:rPr>
          <w:instrText xml:space="preserve"> PAGEREF _Toc147149811 \h </w:instrText>
        </w:r>
        <w:r>
          <w:rPr>
            <w:noProof/>
            <w:webHidden/>
          </w:rPr>
        </w:r>
        <w:r>
          <w:rPr>
            <w:noProof/>
            <w:webHidden/>
          </w:rPr>
          <w:fldChar w:fldCharType="separate"/>
        </w:r>
        <w:r>
          <w:rPr>
            <w:noProof/>
            <w:webHidden/>
          </w:rPr>
          <w:t>44</w:t>
        </w:r>
        <w:r>
          <w:rPr>
            <w:noProof/>
            <w:webHidden/>
          </w:rPr>
          <w:fldChar w:fldCharType="end"/>
        </w:r>
      </w:hyperlink>
    </w:p>
    <w:p w14:paraId="6442D391" w14:textId="04696DCF"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12" w:history="1">
        <w:r w:rsidRPr="009A54A5">
          <w:rPr>
            <w:rStyle w:val="Hyperlink"/>
            <w:noProof/>
            <w:lang w:val="sr-Cyrl-CS"/>
          </w:rPr>
          <w:t>7.2.</w:t>
        </w:r>
        <w:r>
          <w:rPr>
            <w:rFonts w:asciiTheme="minorHAnsi" w:eastAsiaTheme="minorEastAsia" w:hAnsiTheme="minorHAnsi" w:cstheme="minorBidi"/>
            <w:noProof/>
            <w:sz w:val="22"/>
            <w:szCs w:val="22"/>
            <w:lang w:bidi="ar-SA"/>
          </w:rPr>
          <w:tab/>
        </w:r>
        <w:r w:rsidRPr="009A54A5">
          <w:rPr>
            <w:rStyle w:val="Hyperlink"/>
            <w:noProof/>
            <w:lang w:val="sr-Cyrl-CS"/>
          </w:rPr>
          <w:t>Мјерни уређаји</w:t>
        </w:r>
        <w:r>
          <w:rPr>
            <w:noProof/>
            <w:webHidden/>
          </w:rPr>
          <w:tab/>
        </w:r>
        <w:r>
          <w:rPr>
            <w:noProof/>
            <w:webHidden/>
          </w:rPr>
          <w:fldChar w:fldCharType="begin"/>
        </w:r>
        <w:r>
          <w:rPr>
            <w:noProof/>
            <w:webHidden/>
          </w:rPr>
          <w:instrText xml:space="preserve"> PAGEREF _Toc147149812 \h </w:instrText>
        </w:r>
        <w:r>
          <w:rPr>
            <w:noProof/>
            <w:webHidden/>
          </w:rPr>
        </w:r>
        <w:r>
          <w:rPr>
            <w:noProof/>
            <w:webHidden/>
          </w:rPr>
          <w:fldChar w:fldCharType="separate"/>
        </w:r>
        <w:r>
          <w:rPr>
            <w:noProof/>
            <w:webHidden/>
          </w:rPr>
          <w:t>45</w:t>
        </w:r>
        <w:r>
          <w:rPr>
            <w:noProof/>
            <w:webHidden/>
          </w:rPr>
          <w:fldChar w:fldCharType="end"/>
        </w:r>
      </w:hyperlink>
    </w:p>
    <w:p w14:paraId="72BB4A6C" w14:textId="63A45FD7"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13" w:history="1">
        <w:r w:rsidRPr="009A54A5">
          <w:rPr>
            <w:rStyle w:val="Hyperlink"/>
            <w:noProof/>
          </w:rPr>
          <w:t>7.3.</w:t>
        </w:r>
        <w:r>
          <w:rPr>
            <w:rFonts w:asciiTheme="minorHAnsi" w:eastAsiaTheme="minorEastAsia" w:hAnsiTheme="minorHAnsi" w:cstheme="minorBidi"/>
            <w:noProof/>
            <w:sz w:val="22"/>
            <w:szCs w:val="22"/>
            <w:lang w:bidi="ar-SA"/>
          </w:rPr>
          <w:tab/>
        </w:r>
        <w:r w:rsidRPr="009A54A5">
          <w:rPr>
            <w:rStyle w:val="Hyperlink"/>
            <w:noProof/>
          </w:rPr>
          <w:t>Мјерни трансформатори</w:t>
        </w:r>
        <w:r>
          <w:rPr>
            <w:noProof/>
            <w:webHidden/>
          </w:rPr>
          <w:tab/>
        </w:r>
        <w:r>
          <w:rPr>
            <w:noProof/>
            <w:webHidden/>
          </w:rPr>
          <w:fldChar w:fldCharType="begin"/>
        </w:r>
        <w:r>
          <w:rPr>
            <w:noProof/>
            <w:webHidden/>
          </w:rPr>
          <w:instrText xml:space="preserve"> PAGEREF _Toc147149813 \h </w:instrText>
        </w:r>
        <w:r>
          <w:rPr>
            <w:noProof/>
            <w:webHidden/>
          </w:rPr>
        </w:r>
        <w:r>
          <w:rPr>
            <w:noProof/>
            <w:webHidden/>
          </w:rPr>
          <w:fldChar w:fldCharType="separate"/>
        </w:r>
        <w:r>
          <w:rPr>
            <w:noProof/>
            <w:webHidden/>
          </w:rPr>
          <w:t>46</w:t>
        </w:r>
        <w:r>
          <w:rPr>
            <w:noProof/>
            <w:webHidden/>
          </w:rPr>
          <w:fldChar w:fldCharType="end"/>
        </w:r>
      </w:hyperlink>
    </w:p>
    <w:p w14:paraId="16230EE4" w14:textId="674D12A8"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14" w:history="1">
        <w:r w:rsidRPr="009A54A5">
          <w:rPr>
            <w:rStyle w:val="Hyperlink"/>
            <w:noProof/>
            <w:lang w:val="sr-Cyrl-CS"/>
          </w:rPr>
          <w:t>Струјни</w:t>
        </w:r>
        <w:r w:rsidRPr="009A54A5">
          <w:rPr>
            <w:rStyle w:val="Hyperlink"/>
            <w:noProof/>
          </w:rPr>
          <w:t xml:space="preserve"> мјерни трансформатори</w:t>
        </w:r>
        <w:r>
          <w:rPr>
            <w:noProof/>
            <w:webHidden/>
          </w:rPr>
          <w:tab/>
        </w:r>
        <w:r>
          <w:rPr>
            <w:noProof/>
            <w:webHidden/>
          </w:rPr>
          <w:fldChar w:fldCharType="begin"/>
        </w:r>
        <w:r>
          <w:rPr>
            <w:noProof/>
            <w:webHidden/>
          </w:rPr>
          <w:instrText xml:space="preserve"> PAGEREF _Toc147149814 \h </w:instrText>
        </w:r>
        <w:r>
          <w:rPr>
            <w:noProof/>
            <w:webHidden/>
          </w:rPr>
        </w:r>
        <w:r>
          <w:rPr>
            <w:noProof/>
            <w:webHidden/>
          </w:rPr>
          <w:fldChar w:fldCharType="separate"/>
        </w:r>
        <w:r>
          <w:rPr>
            <w:noProof/>
            <w:webHidden/>
          </w:rPr>
          <w:t>46</w:t>
        </w:r>
        <w:r>
          <w:rPr>
            <w:noProof/>
            <w:webHidden/>
          </w:rPr>
          <w:fldChar w:fldCharType="end"/>
        </w:r>
      </w:hyperlink>
    </w:p>
    <w:p w14:paraId="59FF0BD5" w14:textId="0B6F5A4C"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15" w:history="1">
        <w:r w:rsidRPr="009A54A5">
          <w:rPr>
            <w:rStyle w:val="Hyperlink"/>
            <w:noProof/>
          </w:rPr>
          <w:t>Напонски мјерни трансформатори</w:t>
        </w:r>
        <w:r>
          <w:rPr>
            <w:noProof/>
            <w:webHidden/>
          </w:rPr>
          <w:tab/>
        </w:r>
        <w:r>
          <w:rPr>
            <w:noProof/>
            <w:webHidden/>
          </w:rPr>
          <w:fldChar w:fldCharType="begin"/>
        </w:r>
        <w:r>
          <w:rPr>
            <w:noProof/>
            <w:webHidden/>
          </w:rPr>
          <w:instrText xml:space="preserve"> PAGEREF _Toc147149815 \h </w:instrText>
        </w:r>
        <w:r>
          <w:rPr>
            <w:noProof/>
            <w:webHidden/>
          </w:rPr>
        </w:r>
        <w:r>
          <w:rPr>
            <w:noProof/>
            <w:webHidden/>
          </w:rPr>
          <w:fldChar w:fldCharType="separate"/>
        </w:r>
        <w:r>
          <w:rPr>
            <w:noProof/>
            <w:webHidden/>
          </w:rPr>
          <w:t>47</w:t>
        </w:r>
        <w:r>
          <w:rPr>
            <w:noProof/>
            <w:webHidden/>
          </w:rPr>
          <w:fldChar w:fldCharType="end"/>
        </w:r>
      </w:hyperlink>
    </w:p>
    <w:p w14:paraId="2875BD67" w14:textId="46EFD959" w:rsidR="003904DD" w:rsidRDefault="003904DD">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816" w:history="1">
        <w:r w:rsidRPr="009A54A5">
          <w:rPr>
            <w:rStyle w:val="Hyperlink"/>
            <w:rFonts w:ascii="Modern No. 20" w:hAnsi="Modern No. 20"/>
            <w:noProof/>
            <w:lang w:val="sr-Cyrl-CS"/>
          </w:rPr>
          <w:t>VIII</w:t>
        </w:r>
        <w:r>
          <w:rPr>
            <w:rFonts w:asciiTheme="minorHAnsi" w:eastAsiaTheme="minorEastAsia" w:hAnsiTheme="minorHAnsi" w:cstheme="minorBidi"/>
            <w:noProof/>
            <w:sz w:val="22"/>
            <w:szCs w:val="22"/>
            <w:lang w:bidi="ar-SA"/>
          </w:rPr>
          <w:tab/>
        </w:r>
        <w:r w:rsidRPr="009A54A5">
          <w:rPr>
            <w:rStyle w:val="Hyperlink"/>
            <w:noProof/>
            <w:lang w:val="ru-RU"/>
          </w:rPr>
          <w:t>ЗАШТИТНИ УРЕЂАЈИ</w:t>
        </w:r>
        <w:r>
          <w:rPr>
            <w:noProof/>
            <w:webHidden/>
          </w:rPr>
          <w:tab/>
        </w:r>
        <w:r>
          <w:rPr>
            <w:noProof/>
            <w:webHidden/>
          </w:rPr>
          <w:fldChar w:fldCharType="begin"/>
        </w:r>
        <w:r>
          <w:rPr>
            <w:noProof/>
            <w:webHidden/>
          </w:rPr>
          <w:instrText xml:space="preserve"> PAGEREF _Toc147149816 \h </w:instrText>
        </w:r>
        <w:r>
          <w:rPr>
            <w:noProof/>
            <w:webHidden/>
          </w:rPr>
        </w:r>
        <w:r>
          <w:rPr>
            <w:noProof/>
            <w:webHidden/>
          </w:rPr>
          <w:fldChar w:fldCharType="separate"/>
        </w:r>
        <w:r>
          <w:rPr>
            <w:noProof/>
            <w:webHidden/>
          </w:rPr>
          <w:t>48</w:t>
        </w:r>
        <w:r>
          <w:rPr>
            <w:noProof/>
            <w:webHidden/>
          </w:rPr>
          <w:fldChar w:fldCharType="end"/>
        </w:r>
      </w:hyperlink>
    </w:p>
    <w:p w14:paraId="47EFD5C9" w14:textId="3A3419D1"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17" w:history="1">
        <w:r w:rsidRPr="009A54A5">
          <w:rPr>
            <w:rStyle w:val="Hyperlink"/>
            <w:noProof/>
            <w:lang w:val="ru-RU"/>
          </w:rPr>
          <w:t>8.1.</w:t>
        </w:r>
        <w:r>
          <w:rPr>
            <w:rFonts w:asciiTheme="minorHAnsi" w:eastAsiaTheme="minorEastAsia" w:hAnsiTheme="minorHAnsi" w:cstheme="minorBidi"/>
            <w:noProof/>
            <w:sz w:val="22"/>
            <w:szCs w:val="22"/>
            <w:lang w:bidi="ar-SA"/>
          </w:rPr>
          <w:tab/>
        </w:r>
        <w:r w:rsidRPr="009A54A5">
          <w:rPr>
            <w:rStyle w:val="Hyperlink"/>
            <w:noProof/>
            <w:lang w:val="sr-Cyrl-RS"/>
          </w:rPr>
          <w:t>Општи захтјеви</w:t>
        </w:r>
        <w:r>
          <w:rPr>
            <w:noProof/>
            <w:webHidden/>
          </w:rPr>
          <w:tab/>
        </w:r>
        <w:r>
          <w:rPr>
            <w:noProof/>
            <w:webHidden/>
          </w:rPr>
          <w:fldChar w:fldCharType="begin"/>
        </w:r>
        <w:r>
          <w:rPr>
            <w:noProof/>
            <w:webHidden/>
          </w:rPr>
          <w:instrText xml:space="preserve"> PAGEREF _Toc147149817 \h </w:instrText>
        </w:r>
        <w:r>
          <w:rPr>
            <w:noProof/>
            <w:webHidden/>
          </w:rPr>
        </w:r>
        <w:r>
          <w:rPr>
            <w:noProof/>
            <w:webHidden/>
          </w:rPr>
          <w:fldChar w:fldCharType="separate"/>
        </w:r>
        <w:r>
          <w:rPr>
            <w:noProof/>
            <w:webHidden/>
          </w:rPr>
          <w:t>48</w:t>
        </w:r>
        <w:r>
          <w:rPr>
            <w:noProof/>
            <w:webHidden/>
          </w:rPr>
          <w:fldChar w:fldCharType="end"/>
        </w:r>
      </w:hyperlink>
    </w:p>
    <w:p w14:paraId="56E950CB" w14:textId="2177711C"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18" w:history="1">
        <w:r w:rsidRPr="009A54A5">
          <w:rPr>
            <w:rStyle w:val="Hyperlink"/>
            <w:noProof/>
            <w:lang w:val="ru-RU"/>
          </w:rPr>
          <w:t>8.2.</w:t>
        </w:r>
        <w:r>
          <w:rPr>
            <w:rFonts w:asciiTheme="minorHAnsi" w:eastAsiaTheme="minorEastAsia" w:hAnsiTheme="minorHAnsi" w:cstheme="minorBidi"/>
            <w:noProof/>
            <w:sz w:val="22"/>
            <w:szCs w:val="22"/>
            <w:lang w:bidi="ar-SA"/>
          </w:rPr>
          <w:tab/>
        </w:r>
        <w:r w:rsidRPr="009A54A5">
          <w:rPr>
            <w:rStyle w:val="Hyperlink"/>
            <w:noProof/>
            <w:lang w:val="ru-RU"/>
          </w:rPr>
          <w:t>Системска</w:t>
        </w:r>
        <w:r w:rsidRPr="009A54A5">
          <w:rPr>
            <w:rStyle w:val="Hyperlink"/>
            <w:noProof/>
            <w:lang w:val="sr-Cyrl-CS"/>
          </w:rPr>
          <w:t xml:space="preserve"> заштита</w:t>
        </w:r>
        <w:r>
          <w:rPr>
            <w:noProof/>
            <w:webHidden/>
          </w:rPr>
          <w:tab/>
        </w:r>
        <w:r>
          <w:rPr>
            <w:noProof/>
            <w:webHidden/>
          </w:rPr>
          <w:fldChar w:fldCharType="begin"/>
        </w:r>
        <w:r>
          <w:rPr>
            <w:noProof/>
            <w:webHidden/>
          </w:rPr>
          <w:instrText xml:space="preserve"> PAGEREF _Toc147149818 \h </w:instrText>
        </w:r>
        <w:r>
          <w:rPr>
            <w:noProof/>
            <w:webHidden/>
          </w:rPr>
        </w:r>
        <w:r>
          <w:rPr>
            <w:noProof/>
            <w:webHidden/>
          </w:rPr>
          <w:fldChar w:fldCharType="separate"/>
        </w:r>
        <w:r>
          <w:rPr>
            <w:noProof/>
            <w:webHidden/>
          </w:rPr>
          <w:t>48</w:t>
        </w:r>
        <w:r>
          <w:rPr>
            <w:noProof/>
            <w:webHidden/>
          </w:rPr>
          <w:fldChar w:fldCharType="end"/>
        </w:r>
      </w:hyperlink>
    </w:p>
    <w:p w14:paraId="4FCD4E3E" w14:textId="39063C21"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19" w:history="1">
        <w:r w:rsidRPr="009A54A5">
          <w:rPr>
            <w:rStyle w:val="Hyperlink"/>
            <w:noProof/>
          </w:rPr>
          <w:t>Напонска заштита</w:t>
        </w:r>
        <w:r>
          <w:rPr>
            <w:noProof/>
            <w:webHidden/>
          </w:rPr>
          <w:tab/>
        </w:r>
        <w:r>
          <w:rPr>
            <w:noProof/>
            <w:webHidden/>
          </w:rPr>
          <w:fldChar w:fldCharType="begin"/>
        </w:r>
        <w:r>
          <w:rPr>
            <w:noProof/>
            <w:webHidden/>
          </w:rPr>
          <w:instrText xml:space="preserve"> PAGEREF _Toc147149819 \h </w:instrText>
        </w:r>
        <w:r>
          <w:rPr>
            <w:noProof/>
            <w:webHidden/>
          </w:rPr>
        </w:r>
        <w:r>
          <w:rPr>
            <w:noProof/>
            <w:webHidden/>
          </w:rPr>
          <w:fldChar w:fldCharType="separate"/>
        </w:r>
        <w:r>
          <w:rPr>
            <w:noProof/>
            <w:webHidden/>
          </w:rPr>
          <w:t>49</w:t>
        </w:r>
        <w:r>
          <w:rPr>
            <w:noProof/>
            <w:webHidden/>
          </w:rPr>
          <w:fldChar w:fldCharType="end"/>
        </w:r>
      </w:hyperlink>
    </w:p>
    <w:p w14:paraId="123F79D7" w14:textId="0817F37E" w:rsidR="003904DD" w:rsidRDefault="003904DD">
      <w:pPr>
        <w:pStyle w:val="TOC4"/>
        <w:tabs>
          <w:tab w:val="right" w:leader="dot" w:pos="9019"/>
        </w:tabs>
        <w:rPr>
          <w:rFonts w:asciiTheme="minorHAnsi" w:eastAsiaTheme="minorEastAsia" w:hAnsiTheme="minorHAnsi" w:cstheme="minorBidi"/>
          <w:noProof/>
          <w:sz w:val="22"/>
          <w:szCs w:val="22"/>
          <w:lang w:bidi="ar-SA"/>
        </w:rPr>
      </w:pPr>
      <w:hyperlink w:anchor="_Toc147149820" w:history="1">
        <w:r w:rsidRPr="009A54A5">
          <w:rPr>
            <w:rStyle w:val="Hyperlink"/>
            <w:i/>
            <w:noProof/>
            <w:lang w:val="sr-Latn-BA"/>
          </w:rPr>
          <w:t xml:space="preserve">8.2.1.a. </w:t>
        </w:r>
        <w:r w:rsidRPr="009A54A5">
          <w:rPr>
            <w:rStyle w:val="Hyperlink"/>
            <w:i/>
            <w:noProof/>
            <w:lang w:val="sr-Cyrl-BA"/>
          </w:rPr>
          <w:t>Поднапонска заштита</w:t>
        </w:r>
        <w:r>
          <w:rPr>
            <w:noProof/>
            <w:webHidden/>
          </w:rPr>
          <w:tab/>
        </w:r>
        <w:r>
          <w:rPr>
            <w:noProof/>
            <w:webHidden/>
          </w:rPr>
          <w:fldChar w:fldCharType="begin"/>
        </w:r>
        <w:r>
          <w:rPr>
            <w:noProof/>
            <w:webHidden/>
          </w:rPr>
          <w:instrText xml:space="preserve"> PAGEREF _Toc147149820 \h </w:instrText>
        </w:r>
        <w:r>
          <w:rPr>
            <w:noProof/>
            <w:webHidden/>
          </w:rPr>
        </w:r>
        <w:r>
          <w:rPr>
            <w:noProof/>
            <w:webHidden/>
          </w:rPr>
          <w:fldChar w:fldCharType="separate"/>
        </w:r>
        <w:r>
          <w:rPr>
            <w:noProof/>
            <w:webHidden/>
          </w:rPr>
          <w:t>49</w:t>
        </w:r>
        <w:r>
          <w:rPr>
            <w:noProof/>
            <w:webHidden/>
          </w:rPr>
          <w:fldChar w:fldCharType="end"/>
        </w:r>
      </w:hyperlink>
    </w:p>
    <w:p w14:paraId="2831F45D" w14:textId="7DFF190B" w:rsidR="003904DD" w:rsidRDefault="003904DD">
      <w:pPr>
        <w:pStyle w:val="TOC4"/>
        <w:tabs>
          <w:tab w:val="right" w:leader="dot" w:pos="9019"/>
        </w:tabs>
        <w:rPr>
          <w:rFonts w:asciiTheme="minorHAnsi" w:eastAsiaTheme="minorEastAsia" w:hAnsiTheme="minorHAnsi" w:cstheme="minorBidi"/>
          <w:noProof/>
          <w:sz w:val="22"/>
          <w:szCs w:val="22"/>
          <w:lang w:bidi="ar-SA"/>
        </w:rPr>
      </w:pPr>
      <w:hyperlink w:anchor="_Toc147149821" w:history="1">
        <w:r w:rsidRPr="009A54A5">
          <w:rPr>
            <w:rStyle w:val="Hyperlink"/>
            <w:i/>
            <w:noProof/>
            <w:lang w:val="sr-Cyrl-BA"/>
          </w:rPr>
          <w:t>8.2.1.б. Пренапонска заштита</w:t>
        </w:r>
        <w:r>
          <w:rPr>
            <w:noProof/>
            <w:webHidden/>
          </w:rPr>
          <w:tab/>
        </w:r>
        <w:r>
          <w:rPr>
            <w:noProof/>
            <w:webHidden/>
          </w:rPr>
          <w:fldChar w:fldCharType="begin"/>
        </w:r>
        <w:r>
          <w:rPr>
            <w:noProof/>
            <w:webHidden/>
          </w:rPr>
          <w:instrText xml:space="preserve"> PAGEREF _Toc147149821 \h </w:instrText>
        </w:r>
        <w:r>
          <w:rPr>
            <w:noProof/>
            <w:webHidden/>
          </w:rPr>
        </w:r>
        <w:r>
          <w:rPr>
            <w:noProof/>
            <w:webHidden/>
          </w:rPr>
          <w:fldChar w:fldCharType="separate"/>
        </w:r>
        <w:r>
          <w:rPr>
            <w:noProof/>
            <w:webHidden/>
          </w:rPr>
          <w:t>50</w:t>
        </w:r>
        <w:r>
          <w:rPr>
            <w:noProof/>
            <w:webHidden/>
          </w:rPr>
          <w:fldChar w:fldCharType="end"/>
        </w:r>
      </w:hyperlink>
    </w:p>
    <w:p w14:paraId="1F7863A9" w14:textId="4CCA4512"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22" w:history="1">
        <w:r w:rsidRPr="009A54A5">
          <w:rPr>
            <w:rStyle w:val="Hyperlink"/>
            <w:noProof/>
          </w:rPr>
          <w:t>Фреквентна заштита</w:t>
        </w:r>
        <w:r>
          <w:rPr>
            <w:noProof/>
            <w:webHidden/>
          </w:rPr>
          <w:tab/>
        </w:r>
        <w:r>
          <w:rPr>
            <w:noProof/>
            <w:webHidden/>
          </w:rPr>
          <w:fldChar w:fldCharType="begin"/>
        </w:r>
        <w:r>
          <w:rPr>
            <w:noProof/>
            <w:webHidden/>
          </w:rPr>
          <w:instrText xml:space="preserve"> PAGEREF _Toc147149822 \h </w:instrText>
        </w:r>
        <w:r>
          <w:rPr>
            <w:noProof/>
            <w:webHidden/>
          </w:rPr>
        </w:r>
        <w:r>
          <w:rPr>
            <w:noProof/>
            <w:webHidden/>
          </w:rPr>
          <w:fldChar w:fldCharType="separate"/>
        </w:r>
        <w:r>
          <w:rPr>
            <w:noProof/>
            <w:webHidden/>
          </w:rPr>
          <w:t>51</w:t>
        </w:r>
        <w:r>
          <w:rPr>
            <w:noProof/>
            <w:webHidden/>
          </w:rPr>
          <w:fldChar w:fldCharType="end"/>
        </w:r>
      </w:hyperlink>
    </w:p>
    <w:p w14:paraId="689415FF" w14:textId="6770889A" w:rsidR="003904DD" w:rsidRDefault="003904DD">
      <w:pPr>
        <w:pStyle w:val="TOC4"/>
        <w:tabs>
          <w:tab w:val="right" w:leader="dot" w:pos="9019"/>
        </w:tabs>
        <w:rPr>
          <w:rFonts w:asciiTheme="minorHAnsi" w:eastAsiaTheme="minorEastAsia" w:hAnsiTheme="minorHAnsi" w:cstheme="minorBidi"/>
          <w:noProof/>
          <w:sz w:val="22"/>
          <w:szCs w:val="22"/>
          <w:lang w:bidi="ar-SA"/>
        </w:rPr>
      </w:pPr>
      <w:hyperlink w:anchor="_Toc147149823" w:history="1">
        <w:r w:rsidRPr="009A54A5">
          <w:rPr>
            <w:rStyle w:val="Hyperlink"/>
            <w:i/>
            <w:noProof/>
            <w:lang w:val="sr-Latn-BA"/>
          </w:rPr>
          <w:t>8.2.2.а Подфреквентна заштита</w:t>
        </w:r>
        <w:r>
          <w:rPr>
            <w:noProof/>
            <w:webHidden/>
          </w:rPr>
          <w:tab/>
        </w:r>
        <w:r>
          <w:rPr>
            <w:noProof/>
            <w:webHidden/>
          </w:rPr>
          <w:fldChar w:fldCharType="begin"/>
        </w:r>
        <w:r>
          <w:rPr>
            <w:noProof/>
            <w:webHidden/>
          </w:rPr>
          <w:instrText xml:space="preserve"> PAGEREF _Toc147149823 \h </w:instrText>
        </w:r>
        <w:r>
          <w:rPr>
            <w:noProof/>
            <w:webHidden/>
          </w:rPr>
        </w:r>
        <w:r>
          <w:rPr>
            <w:noProof/>
            <w:webHidden/>
          </w:rPr>
          <w:fldChar w:fldCharType="separate"/>
        </w:r>
        <w:r>
          <w:rPr>
            <w:noProof/>
            <w:webHidden/>
          </w:rPr>
          <w:t>51</w:t>
        </w:r>
        <w:r>
          <w:rPr>
            <w:noProof/>
            <w:webHidden/>
          </w:rPr>
          <w:fldChar w:fldCharType="end"/>
        </w:r>
      </w:hyperlink>
    </w:p>
    <w:p w14:paraId="141CBC0B" w14:textId="7C27DB4A" w:rsidR="003904DD" w:rsidRDefault="003904DD">
      <w:pPr>
        <w:pStyle w:val="TOC4"/>
        <w:tabs>
          <w:tab w:val="right" w:leader="dot" w:pos="9019"/>
        </w:tabs>
        <w:rPr>
          <w:rFonts w:asciiTheme="minorHAnsi" w:eastAsiaTheme="minorEastAsia" w:hAnsiTheme="minorHAnsi" w:cstheme="minorBidi"/>
          <w:noProof/>
          <w:sz w:val="22"/>
          <w:szCs w:val="22"/>
          <w:lang w:bidi="ar-SA"/>
        </w:rPr>
      </w:pPr>
      <w:hyperlink w:anchor="_Toc147149824" w:history="1">
        <w:r w:rsidRPr="009A54A5">
          <w:rPr>
            <w:rStyle w:val="Hyperlink"/>
            <w:i/>
            <w:noProof/>
            <w:lang w:val="sr-Cyrl-BA"/>
          </w:rPr>
          <w:t>8.2.2.б Надфреквента заштита</w:t>
        </w:r>
        <w:r>
          <w:rPr>
            <w:noProof/>
            <w:webHidden/>
          </w:rPr>
          <w:tab/>
        </w:r>
        <w:r>
          <w:rPr>
            <w:noProof/>
            <w:webHidden/>
          </w:rPr>
          <w:fldChar w:fldCharType="begin"/>
        </w:r>
        <w:r>
          <w:rPr>
            <w:noProof/>
            <w:webHidden/>
          </w:rPr>
          <w:instrText xml:space="preserve"> PAGEREF _Toc147149824 \h </w:instrText>
        </w:r>
        <w:r>
          <w:rPr>
            <w:noProof/>
            <w:webHidden/>
          </w:rPr>
        </w:r>
        <w:r>
          <w:rPr>
            <w:noProof/>
            <w:webHidden/>
          </w:rPr>
          <w:fldChar w:fldCharType="separate"/>
        </w:r>
        <w:r>
          <w:rPr>
            <w:noProof/>
            <w:webHidden/>
          </w:rPr>
          <w:t>51</w:t>
        </w:r>
        <w:r>
          <w:rPr>
            <w:noProof/>
            <w:webHidden/>
          </w:rPr>
          <w:fldChar w:fldCharType="end"/>
        </w:r>
      </w:hyperlink>
    </w:p>
    <w:p w14:paraId="2D66B4C2" w14:textId="12976BFB"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25" w:history="1">
        <w:r w:rsidRPr="009A54A5">
          <w:rPr>
            <w:rStyle w:val="Hyperlink"/>
            <w:noProof/>
          </w:rPr>
          <w:t>Заштита од нестанка мрежног напона</w:t>
        </w:r>
        <w:r>
          <w:rPr>
            <w:noProof/>
            <w:webHidden/>
          </w:rPr>
          <w:tab/>
        </w:r>
        <w:r>
          <w:rPr>
            <w:noProof/>
            <w:webHidden/>
          </w:rPr>
          <w:fldChar w:fldCharType="begin"/>
        </w:r>
        <w:r>
          <w:rPr>
            <w:noProof/>
            <w:webHidden/>
          </w:rPr>
          <w:instrText xml:space="preserve"> PAGEREF _Toc147149825 \h </w:instrText>
        </w:r>
        <w:r>
          <w:rPr>
            <w:noProof/>
            <w:webHidden/>
          </w:rPr>
        </w:r>
        <w:r>
          <w:rPr>
            <w:noProof/>
            <w:webHidden/>
          </w:rPr>
          <w:fldChar w:fldCharType="separate"/>
        </w:r>
        <w:r>
          <w:rPr>
            <w:noProof/>
            <w:webHidden/>
          </w:rPr>
          <w:t>52</w:t>
        </w:r>
        <w:r>
          <w:rPr>
            <w:noProof/>
            <w:webHidden/>
          </w:rPr>
          <w:fldChar w:fldCharType="end"/>
        </w:r>
      </w:hyperlink>
    </w:p>
    <w:p w14:paraId="58314A3F" w14:textId="09F24F98"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26" w:history="1">
        <w:r w:rsidRPr="009A54A5">
          <w:rPr>
            <w:rStyle w:val="Hyperlink"/>
            <w:noProof/>
          </w:rPr>
          <w:t>Тачност мјерења</w:t>
        </w:r>
        <w:r>
          <w:rPr>
            <w:noProof/>
            <w:webHidden/>
          </w:rPr>
          <w:tab/>
        </w:r>
        <w:r>
          <w:rPr>
            <w:noProof/>
            <w:webHidden/>
          </w:rPr>
          <w:fldChar w:fldCharType="begin"/>
        </w:r>
        <w:r>
          <w:rPr>
            <w:noProof/>
            <w:webHidden/>
          </w:rPr>
          <w:instrText xml:space="preserve"> PAGEREF _Toc147149826 \h </w:instrText>
        </w:r>
        <w:r>
          <w:rPr>
            <w:noProof/>
            <w:webHidden/>
          </w:rPr>
        </w:r>
        <w:r>
          <w:rPr>
            <w:noProof/>
            <w:webHidden/>
          </w:rPr>
          <w:fldChar w:fldCharType="separate"/>
        </w:r>
        <w:r>
          <w:rPr>
            <w:noProof/>
            <w:webHidden/>
          </w:rPr>
          <w:t>52</w:t>
        </w:r>
        <w:r>
          <w:rPr>
            <w:noProof/>
            <w:webHidden/>
          </w:rPr>
          <w:fldChar w:fldCharType="end"/>
        </w:r>
      </w:hyperlink>
    </w:p>
    <w:p w14:paraId="75FA2F92" w14:textId="23BF2BCE"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27" w:history="1">
        <w:r w:rsidRPr="009A54A5">
          <w:rPr>
            <w:rStyle w:val="Hyperlink"/>
            <w:noProof/>
          </w:rPr>
          <w:t>8.3.</w:t>
        </w:r>
        <w:r>
          <w:rPr>
            <w:rFonts w:asciiTheme="minorHAnsi" w:eastAsiaTheme="minorEastAsia" w:hAnsiTheme="minorHAnsi" w:cstheme="minorBidi"/>
            <w:noProof/>
            <w:sz w:val="22"/>
            <w:szCs w:val="22"/>
            <w:lang w:bidi="ar-SA"/>
          </w:rPr>
          <w:tab/>
        </w:r>
        <w:r w:rsidRPr="009A54A5">
          <w:rPr>
            <w:rStyle w:val="Hyperlink"/>
            <w:noProof/>
          </w:rPr>
          <w:t>Заштита прикључног вод</w:t>
        </w:r>
        <w:r w:rsidRPr="009A54A5">
          <w:rPr>
            <w:rStyle w:val="Hyperlink"/>
            <w:noProof/>
            <w:lang w:val="sr-Cyrl-RS"/>
          </w:rPr>
          <w:t>а</w:t>
        </w:r>
        <w:r>
          <w:rPr>
            <w:noProof/>
            <w:webHidden/>
          </w:rPr>
          <w:tab/>
        </w:r>
        <w:r>
          <w:rPr>
            <w:noProof/>
            <w:webHidden/>
          </w:rPr>
          <w:fldChar w:fldCharType="begin"/>
        </w:r>
        <w:r>
          <w:rPr>
            <w:noProof/>
            <w:webHidden/>
          </w:rPr>
          <w:instrText xml:space="preserve"> PAGEREF _Toc147149827 \h </w:instrText>
        </w:r>
        <w:r>
          <w:rPr>
            <w:noProof/>
            <w:webHidden/>
          </w:rPr>
        </w:r>
        <w:r>
          <w:rPr>
            <w:noProof/>
            <w:webHidden/>
          </w:rPr>
          <w:fldChar w:fldCharType="separate"/>
        </w:r>
        <w:r>
          <w:rPr>
            <w:noProof/>
            <w:webHidden/>
          </w:rPr>
          <w:t>53</w:t>
        </w:r>
        <w:r>
          <w:rPr>
            <w:noProof/>
            <w:webHidden/>
          </w:rPr>
          <w:fldChar w:fldCharType="end"/>
        </w:r>
      </w:hyperlink>
    </w:p>
    <w:p w14:paraId="19FFE855" w14:textId="64E3D25A"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28" w:history="1">
        <w:r w:rsidRPr="009A54A5">
          <w:rPr>
            <w:rStyle w:val="Hyperlink"/>
            <w:noProof/>
          </w:rPr>
          <w:t xml:space="preserve">Заштита </w:t>
        </w:r>
        <w:r w:rsidRPr="009A54A5">
          <w:rPr>
            <w:rStyle w:val="Hyperlink"/>
            <w:noProof/>
            <w:lang w:val="sr-Cyrl-CS"/>
          </w:rPr>
          <w:t xml:space="preserve">средњенапонског </w:t>
        </w:r>
        <w:r w:rsidRPr="009A54A5">
          <w:rPr>
            <w:rStyle w:val="Hyperlink"/>
            <w:noProof/>
          </w:rPr>
          <w:t>прикључног вода</w:t>
        </w:r>
        <w:r>
          <w:rPr>
            <w:noProof/>
            <w:webHidden/>
          </w:rPr>
          <w:tab/>
        </w:r>
        <w:r>
          <w:rPr>
            <w:noProof/>
            <w:webHidden/>
          </w:rPr>
          <w:fldChar w:fldCharType="begin"/>
        </w:r>
        <w:r>
          <w:rPr>
            <w:noProof/>
            <w:webHidden/>
          </w:rPr>
          <w:instrText xml:space="preserve"> PAGEREF _Toc147149828 \h </w:instrText>
        </w:r>
        <w:r>
          <w:rPr>
            <w:noProof/>
            <w:webHidden/>
          </w:rPr>
        </w:r>
        <w:r>
          <w:rPr>
            <w:noProof/>
            <w:webHidden/>
          </w:rPr>
          <w:fldChar w:fldCharType="separate"/>
        </w:r>
        <w:r>
          <w:rPr>
            <w:noProof/>
            <w:webHidden/>
          </w:rPr>
          <w:t>53</w:t>
        </w:r>
        <w:r>
          <w:rPr>
            <w:noProof/>
            <w:webHidden/>
          </w:rPr>
          <w:fldChar w:fldCharType="end"/>
        </w:r>
      </w:hyperlink>
    </w:p>
    <w:p w14:paraId="0980B4C3" w14:textId="3E039C7E"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29" w:history="1">
        <w:r w:rsidRPr="009A54A5">
          <w:rPr>
            <w:rStyle w:val="Hyperlink"/>
            <w:noProof/>
          </w:rPr>
          <w:t>Заштита нисконапонског прикључног вода</w:t>
        </w:r>
        <w:r>
          <w:rPr>
            <w:noProof/>
            <w:webHidden/>
          </w:rPr>
          <w:tab/>
        </w:r>
        <w:r>
          <w:rPr>
            <w:noProof/>
            <w:webHidden/>
          </w:rPr>
          <w:fldChar w:fldCharType="begin"/>
        </w:r>
        <w:r>
          <w:rPr>
            <w:noProof/>
            <w:webHidden/>
          </w:rPr>
          <w:instrText xml:space="preserve"> PAGEREF _Toc147149829 \h </w:instrText>
        </w:r>
        <w:r>
          <w:rPr>
            <w:noProof/>
            <w:webHidden/>
          </w:rPr>
        </w:r>
        <w:r>
          <w:rPr>
            <w:noProof/>
            <w:webHidden/>
          </w:rPr>
          <w:fldChar w:fldCharType="separate"/>
        </w:r>
        <w:r>
          <w:rPr>
            <w:noProof/>
            <w:webHidden/>
          </w:rPr>
          <w:t>53</w:t>
        </w:r>
        <w:r>
          <w:rPr>
            <w:noProof/>
            <w:webHidden/>
          </w:rPr>
          <w:fldChar w:fldCharType="end"/>
        </w:r>
      </w:hyperlink>
    </w:p>
    <w:p w14:paraId="29A352F1" w14:textId="4A01FF70"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0" w:history="1">
        <w:r w:rsidRPr="009A54A5">
          <w:rPr>
            <w:rStyle w:val="Hyperlink"/>
            <w:noProof/>
            <w:lang w:val="ru-RU"/>
          </w:rPr>
          <w:t>8.4.</w:t>
        </w:r>
        <w:r>
          <w:rPr>
            <w:rFonts w:asciiTheme="minorHAnsi" w:eastAsiaTheme="minorEastAsia" w:hAnsiTheme="minorHAnsi" w:cstheme="minorBidi"/>
            <w:noProof/>
            <w:sz w:val="22"/>
            <w:szCs w:val="22"/>
            <w:lang w:bidi="ar-SA"/>
          </w:rPr>
          <w:tab/>
        </w:r>
        <w:r w:rsidRPr="009A54A5">
          <w:rPr>
            <w:rStyle w:val="Hyperlink"/>
            <w:noProof/>
            <w:lang w:val="ru-RU"/>
          </w:rPr>
          <w:t>Карактеристике заштитних уређаја</w:t>
        </w:r>
        <w:r>
          <w:rPr>
            <w:noProof/>
            <w:webHidden/>
          </w:rPr>
          <w:tab/>
        </w:r>
        <w:r>
          <w:rPr>
            <w:noProof/>
            <w:webHidden/>
          </w:rPr>
          <w:fldChar w:fldCharType="begin"/>
        </w:r>
        <w:r>
          <w:rPr>
            <w:noProof/>
            <w:webHidden/>
          </w:rPr>
          <w:instrText xml:space="preserve"> PAGEREF _Toc147149830 \h </w:instrText>
        </w:r>
        <w:r>
          <w:rPr>
            <w:noProof/>
            <w:webHidden/>
          </w:rPr>
        </w:r>
        <w:r>
          <w:rPr>
            <w:noProof/>
            <w:webHidden/>
          </w:rPr>
          <w:fldChar w:fldCharType="separate"/>
        </w:r>
        <w:r>
          <w:rPr>
            <w:noProof/>
            <w:webHidden/>
          </w:rPr>
          <w:t>54</w:t>
        </w:r>
        <w:r>
          <w:rPr>
            <w:noProof/>
            <w:webHidden/>
          </w:rPr>
          <w:fldChar w:fldCharType="end"/>
        </w:r>
      </w:hyperlink>
    </w:p>
    <w:p w14:paraId="79B1A091" w14:textId="2DC4ECC3"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1" w:history="1">
        <w:r w:rsidRPr="009A54A5">
          <w:rPr>
            <w:rStyle w:val="Hyperlink"/>
            <w:noProof/>
            <w:lang w:val="sl-SI"/>
          </w:rPr>
          <w:t>8.5.</w:t>
        </w:r>
        <w:r>
          <w:rPr>
            <w:rFonts w:asciiTheme="minorHAnsi" w:eastAsiaTheme="minorEastAsia" w:hAnsiTheme="minorHAnsi" w:cstheme="minorBidi"/>
            <w:noProof/>
            <w:sz w:val="22"/>
            <w:szCs w:val="22"/>
            <w:lang w:bidi="ar-SA"/>
          </w:rPr>
          <w:tab/>
        </w:r>
        <w:r w:rsidRPr="009A54A5">
          <w:rPr>
            <w:rStyle w:val="Hyperlink"/>
            <w:noProof/>
            <w:lang w:val="sr-Cyrl-CS"/>
          </w:rPr>
          <w:t>Испитивање заштитних уређаја</w:t>
        </w:r>
        <w:r>
          <w:rPr>
            <w:noProof/>
            <w:webHidden/>
          </w:rPr>
          <w:tab/>
        </w:r>
        <w:r>
          <w:rPr>
            <w:noProof/>
            <w:webHidden/>
          </w:rPr>
          <w:fldChar w:fldCharType="begin"/>
        </w:r>
        <w:r>
          <w:rPr>
            <w:noProof/>
            <w:webHidden/>
          </w:rPr>
          <w:instrText xml:space="preserve"> PAGEREF _Toc147149831 \h </w:instrText>
        </w:r>
        <w:r>
          <w:rPr>
            <w:noProof/>
            <w:webHidden/>
          </w:rPr>
        </w:r>
        <w:r>
          <w:rPr>
            <w:noProof/>
            <w:webHidden/>
          </w:rPr>
          <w:fldChar w:fldCharType="separate"/>
        </w:r>
        <w:r>
          <w:rPr>
            <w:noProof/>
            <w:webHidden/>
          </w:rPr>
          <w:t>54</w:t>
        </w:r>
        <w:r>
          <w:rPr>
            <w:noProof/>
            <w:webHidden/>
          </w:rPr>
          <w:fldChar w:fldCharType="end"/>
        </w:r>
      </w:hyperlink>
    </w:p>
    <w:p w14:paraId="2E69E3A5" w14:textId="67BB29D1"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2" w:history="1">
        <w:r w:rsidRPr="009A54A5">
          <w:rPr>
            <w:rStyle w:val="Hyperlink"/>
            <w:noProof/>
            <w:lang w:val="sl-SI"/>
          </w:rPr>
          <w:t>8.6.</w:t>
        </w:r>
        <w:r>
          <w:rPr>
            <w:rFonts w:asciiTheme="minorHAnsi" w:eastAsiaTheme="minorEastAsia" w:hAnsiTheme="minorHAnsi" w:cstheme="minorBidi"/>
            <w:noProof/>
            <w:sz w:val="22"/>
            <w:szCs w:val="22"/>
            <w:lang w:bidi="ar-SA"/>
          </w:rPr>
          <w:tab/>
        </w:r>
        <w:r w:rsidRPr="009A54A5">
          <w:rPr>
            <w:rStyle w:val="Hyperlink"/>
            <w:noProof/>
            <w:lang w:val="sr-Cyrl-CS"/>
          </w:rPr>
          <w:t>Примјена аутоматског поновног укључења у дистрибутивној мрежи</w:t>
        </w:r>
        <w:r>
          <w:rPr>
            <w:noProof/>
            <w:webHidden/>
          </w:rPr>
          <w:tab/>
        </w:r>
        <w:r>
          <w:rPr>
            <w:noProof/>
            <w:webHidden/>
          </w:rPr>
          <w:fldChar w:fldCharType="begin"/>
        </w:r>
        <w:r>
          <w:rPr>
            <w:noProof/>
            <w:webHidden/>
          </w:rPr>
          <w:instrText xml:space="preserve"> PAGEREF _Toc147149832 \h </w:instrText>
        </w:r>
        <w:r>
          <w:rPr>
            <w:noProof/>
            <w:webHidden/>
          </w:rPr>
        </w:r>
        <w:r>
          <w:rPr>
            <w:noProof/>
            <w:webHidden/>
          </w:rPr>
          <w:fldChar w:fldCharType="separate"/>
        </w:r>
        <w:r>
          <w:rPr>
            <w:noProof/>
            <w:webHidden/>
          </w:rPr>
          <w:t>55</w:t>
        </w:r>
        <w:r>
          <w:rPr>
            <w:noProof/>
            <w:webHidden/>
          </w:rPr>
          <w:fldChar w:fldCharType="end"/>
        </w:r>
      </w:hyperlink>
    </w:p>
    <w:p w14:paraId="2F4F0C48" w14:textId="6D8BAA98" w:rsidR="003904DD" w:rsidRDefault="003904DD">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833" w:history="1">
        <w:r w:rsidRPr="009A54A5">
          <w:rPr>
            <w:rStyle w:val="Hyperlink"/>
            <w:rFonts w:ascii="Modern No. 20" w:hAnsi="Modern No. 20"/>
            <w:noProof/>
            <w:lang w:val="sr-Cyrl-CS"/>
          </w:rPr>
          <w:t>IX</w:t>
        </w:r>
        <w:r>
          <w:rPr>
            <w:rFonts w:asciiTheme="minorHAnsi" w:eastAsiaTheme="minorEastAsia" w:hAnsiTheme="minorHAnsi" w:cstheme="minorBidi"/>
            <w:noProof/>
            <w:sz w:val="22"/>
            <w:szCs w:val="22"/>
            <w:lang w:bidi="ar-SA"/>
          </w:rPr>
          <w:tab/>
        </w:r>
        <w:r w:rsidRPr="009A54A5">
          <w:rPr>
            <w:rStyle w:val="Hyperlink"/>
            <w:noProof/>
            <w:lang w:val="sr-Cyrl-CS"/>
          </w:rPr>
          <w:t xml:space="preserve">РЕДОСЉЕД </w:t>
        </w:r>
        <w:r w:rsidRPr="009A54A5">
          <w:rPr>
            <w:rStyle w:val="Hyperlink"/>
            <w:noProof/>
            <w:lang w:val="ru-RU"/>
          </w:rPr>
          <w:t>ПОСТУПАКА</w:t>
        </w:r>
        <w:r w:rsidRPr="009A54A5">
          <w:rPr>
            <w:rStyle w:val="Hyperlink"/>
            <w:noProof/>
            <w:lang w:val="sr-Cyrl-CS"/>
          </w:rPr>
          <w:t xml:space="preserve"> ЗА ИЗДАВАЊЕ ДОКУМЕНАТА ЗА ПРИКЉУЧЕЊЕ ЕЛЕКТРАНЕ НА ДИСТРИБУТИВНУ МРЕЖУ</w:t>
        </w:r>
        <w:r>
          <w:rPr>
            <w:noProof/>
            <w:webHidden/>
          </w:rPr>
          <w:tab/>
        </w:r>
        <w:r>
          <w:rPr>
            <w:noProof/>
            <w:webHidden/>
          </w:rPr>
          <w:fldChar w:fldCharType="begin"/>
        </w:r>
        <w:r>
          <w:rPr>
            <w:noProof/>
            <w:webHidden/>
          </w:rPr>
          <w:instrText xml:space="preserve"> PAGEREF _Toc147149833 \h </w:instrText>
        </w:r>
        <w:r>
          <w:rPr>
            <w:noProof/>
            <w:webHidden/>
          </w:rPr>
        </w:r>
        <w:r>
          <w:rPr>
            <w:noProof/>
            <w:webHidden/>
          </w:rPr>
          <w:fldChar w:fldCharType="separate"/>
        </w:r>
        <w:r>
          <w:rPr>
            <w:noProof/>
            <w:webHidden/>
          </w:rPr>
          <w:t>56</w:t>
        </w:r>
        <w:r>
          <w:rPr>
            <w:noProof/>
            <w:webHidden/>
          </w:rPr>
          <w:fldChar w:fldCharType="end"/>
        </w:r>
      </w:hyperlink>
    </w:p>
    <w:p w14:paraId="0696E9BF" w14:textId="30BDFF07"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4" w:history="1">
        <w:r w:rsidRPr="009A54A5">
          <w:rPr>
            <w:rStyle w:val="Hyperlink"/>
            <w:noProof/>
            <w:lang w:val="ru-RU"/>
          </w:rPr>
          <w:t>9.1.</w:t>
        </w:r>
        <w:r>
          <w:rPr>
            <w:rFonts w:asciiTheme="minorHAnsi" w:eastAsiaTheme="minorEastAsia" w:hAnsiTheme="minorHAnsi" w:cstheme="minorBidi"/>
            <w:noProof/>
            <w:sz w:val="22"/>
            <w:szCs w:val="22"/>
            <w:lang w:bidi="ar-SA"/>
          </w:rPr>
          <w:tab/>
        </w:r>
        <w:r w:rsidRPr="009A54A5">
          <w:rPr>
            <w:rStyle w:val="Hyperlink"/>
            <w:noProof/>
            <w:lang w:val="ru-RU"/>
          </w:rPr>
          <w:t>Документација</w:t>
        </w:r>
        <w:r>
          <w:rPr>
            <w:noProof/>
            <w:webHidden/>
          </w:rPr>
          <w:tab/>
        </w:r>
        <w:r>
          <w:rPr>
            <w:noProof/>
            <w:webHidden/>
          </w:rPr>
          <w:fldChar w:fldCharType="begin"/>
        </w:r>
        <w:r>
          <w:rPr>
            <w:noProof/>
            <w:webHidden/>
          </w:rPr>
          <w:instrText xml:space="preserve"> PAGEREF _Toc147149834 \h </w:instrText>
        </w:r>
        <w:r>
          <w:rPr>
            <w:noProof/>
            <w:webHidden/>
          </w:rPr>
        </w:r>
        <w:r>
          <w:rPr>
            <w:noProof/>
            <w:webHidden/>
          </w:rPr>
          <w:fldChar w:fldCharType="separate"/>
        </w:r>
        <w:r>
          <w:rPr>
            <w:noProof/>
            <w:webHidden/>
          </w:rPr>
          <w:t>56</w:t>
        </w:r>
        <w:r>
          <w:rPr>
            <w:noProof/>
            <w:webHidden/>
          </w:rPr>
          <w:fldChar w:fldCharType="end"/>
        </w:r>
      </w:hyperlink>
    </w:p>
    <w:p w14:paraId="6691F1B7" w14:textId="0384D804"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5" w:history="1">
        <w:r w:rsidRPr="009A54A5">
          <w:rPr>
            <w:rStyle w:val="Hyperlink"/>
            <w:noProof/>
            <w:lang w:val="ru-RU"/>
          </w:rPr>
          <w:t>9.2.</w:t>
        </w:r>
        <w:r>
          <w:rPr>
            <w:rFonts w:asciiTheme="minorHAnsi" w:eastAsiaTheme="minorEastAsia" w:hAnsiTheme="minorHAnsi" w:cstheme="minorBidi"/>
            <w:noProof/>
            <w:sz w:val="22"/>
            <w:szCs w:val="22"/>
            <w:lang w:bidi="ar-SA"/>
          </w:rPr>
          <w:tab/>
        </w:r>
        <w:r w:rsidRPr="009A54A5">
          <w:rPr>
            <w:rStyle w:val="Hyperlink"/>
            <w:noProof/>
            <w:lang w:val="ru-RU"/>
          </w:rPr>
          <w:t>Електроенергетска сагласност</w:t>
        </w:r>
        <w:r>
          <w:rPr>
            <w:noProof/>
            <w:webHidden/>
          </w:rPr>
          <w:tab/>
        </w:r>
        <w:r>
          <w:rPr>
            <w:noProof/>
            <w:webHidden/>
          </w:rPr>
          <w:fldChar w:fldCharType="begin"/>
        </w:r>
        <w:r>
          <w:rPr>
            <w:noProof/>
            <w:webHidden/>
          </w:rPr>
          <w:instrText xml:space="preserve"> PAGEREF _Toc147149835 \h </w:instrText>
        </w:r>
        <w:r>
          <w:rPr>
            <w:noProof/>
            <w:webHidden/>
          </w:rPr>
        </w:r>
        <w:r>
          <w:rPr>
            <w:noProof/>
            <w:webHidden/>
          </w:rPr>
          <w:fldChar w:fldCharType="separate"/>
        </w:r>
        <w:r>
          <w:rPr>
            <w:noProof/>
            <w:webHidden/>
          </w:rPr>
          <w:t>56</w:t>
        </w:r>
        <w:r>
          <w:rPr>
            <w:noProof/>
            <w:webHidden/>
          </w:rPr>
          <w:fldChar w:fldCharType="end"/>
        </w:r>
      </w:hyperlink>
    </w:p>
    <w:p w14:paraId="07F2F591" w14:textId="1BAFE2F9"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6" w:history="1">
        <w:r w:rsidRPr="009A54A5">
          <w:rPr>
            <w:rStyle w:val="Hyperlink"/>
            <w:noProof/>
            <w:lang w:val="ru-RU"/>
          </w:rPr>
          <w:t>9.3.</w:t>
        </w:r>
        <w:r>
          <w:rPr>
            <w:rFonts w:asciiTheme="minorHAnsi" w:eastAsiaTheme="minorEastAsia" w:hAnsiTheme="minorHAnsi" w:cstheme="minorBidi"/>
            <w:noProof/>
            <w:sz w:val="22"/>
            <w:szCs w:val="22"/>
            <w:lang w:bidi="ar-SA"/>
          </w:rPr>
          <w:tab/>
        </w:r>
        <w:r w:rsidRPr="009A54A5">
          <w:rPr>
            <w:rStyle w:val="Hyperlink"/>
            <w:noProof/>
            <w:lang w:val="ru-RU"/>
          </w:rPr>
          <w:t>Пројекат изградње прикључка</w:t>
        </w:r>
        <w:r>
          <w:rPr>
            <w:noProof/>
            <w:webHidden/>
          </w:rPr>
          <w:tab/>
        </w:r>
        <w:r>
          <w:rPr>
            <w:noProof/>
            <w:webHidden/>
          </w:rPr>
          <w:fldChar w:fldCharType="begin"/>
        </w:r>
        <w:r>
          <w:rPr>
            <w:noProof/>
            <w:webHidden/>
          </w:rPr>
          <w:instrText xml:space="preserve"> PAGEREF _Toc147149836 \h </w:instrText>
        </w:r>
        <w:r>
          <w:rPr>
            <w:noProof/>
            <w:webHidden/>
          </w:rPr>
        </w:r>
        <w:r>
          <w:rPr>
            <w:noProof/>
            <w:webHidden/>
          </w:rPr>
          <w:fldChar w:fldCharType="separate"/>
        </w:r>
        <w:r>
          <w:rPr>
            <w:noProof/>
            <w:webHidden/>
          </w:rPr>
          <w:t>59</w:t>
        </w:r>
        <w:r>
          <w:rPr>
            <w:noProof/>
            <w:webHidden/>
          </w:rPr>
          <w:fldChar w:fldCharType="end"/>
        </w:r>
      </w:hyperlink>
    </w:p>
    <w:p w14:paraId="0EC3675D" w14:textId="169845F1"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7" w:history="1">
        <w:r w:rsidRPr="009A54A5">
          <w:rPr>
            <w:rStyle w:val="Hyperlink"/>
            <w:noProof/>
            <w:lang w:val="ru-RU"/>
          </w:rPr>
          <w:t>9.4.</w:t>
        </w:r>
        <w:r>
          <w:rPr>
            <w:rFonts w:asciiTheme="minorHAnsi" w:eastAsiaTheme="minorEastAsia" w:hAnsiTheme="minorHAnsi" w:cstheme="minorBidi"/>
            <w:noProof/>
            <w:sz w:val="22"/>
            <w:szCs w:val="22"/>
            <w:lang w:bidi="ar-SA"/>
          </w:rPr>
          <w:tab/>
        </w:r>
        <w:r w:rsidRPr="009A54A5">
          <w:rPr>
            <w:rStyle w:val="Hyperlink"/>
            <w:noProof/>
            <w:lang w:val="ru-RU"/>
          </w:rPr>
          <w:t>Уговор о прикључењу електране на дистрибутивну мрежу</w:t>
        </w:r>
        <w:r>
          <w:rPr>
            <w:noProof/>
            <w:webHidden/>
          </w:rPr>
          <w:tab/>
        </w:r>
        <w:r>
          <w:rPr>
            <w:noProof/>
            <w:webHidden/>
          </w:rPr>
          <w:fldChar w:fldCharType="begin"/>
        </w:r>
        <w:r>
          <w:rPr>
            <w:noProof/>
            <w:webHidden/>
          </w:rPr>
          <w:instrText xml:space="preserve"> PAGEREF _Toc147149837 \h </w:instrText>
        </w:r>
        <w:r>
          <w:rPr>
            <w:noProof/>
            <w:webHidden/>
          </w:rPr>
        </w:r>
        <w:r>
          <w:rPr>
            <w:noProof/>
            <w:webHidden/>
          </w:rPr>
          <w:fldChar w:fldCharType="separate"/>
        </w:r>
        <w:r>
          <w:rPr>
            <w:noProof/>
            <w:webHidden/>
          </w:rPr>
          <w:t>59</w:t>
        </w:r>
        <w:r>
          <w:rPr>
            <w:noProof/>
            <w:webHidden/>
          </w:rPr>
          <w:fldChar w:fldCharType="end"/>
        </w:r>
      </w:hyperlink>
    </w:p>
    <w:p w14:paraId="79610A49" w14:textId="427935FE"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8" w:history="1">
        <w:r w:rsidRPr="009A54A5">
          <w:rPr>
            <w:rStyle w:val="Hyperlink"/>
            <w:noProof/>
            <w:lang w:val="sr-Cyrl-CS"/>
          </w:rPr>
          <w:t>9.5.</w:t>
        </w:r>
        <w:r>
          <w:rPr>
            <w:rFonts w:asciiTheme="minorHAnsi" w:eastAsiaTheme="minorEastAsia" w:hAnsiTheme="minorHAnsi" w:cstheme="minorBidi"/>
            <w:noProof/>
            <w:sz w:val="22"/>
            <w:szCs w:val="22"/>
            <w:lang w:bidi="ar-SA"/>
          </w:rPr>
          <w:tab/>
        </w:r>
        <w:r w:rsidRPr="009A54A5">
          <w:rPr>
            <w:rStyle w:val="Hyperlink"/>
            <w:noProof/>
            <w:lang w:val="ru-RU"/>
          </w:rPr>
          <w:t>Уговор</w:t>
        </w:r>
        <w:r w:rsidRPr="009A54A5">
          <w:rPr>
            <w:rStyle w:val="Hyperlink"/>
            <w:noProof/>
            <w:lang w:val="sr-Cyrl-CS"/>
          </w:rPr>
          <w:t xml:space="preserve"> о снабдијевању електричном енергијом</w:t>
        </w:r>
        <w:r>
          <w:rPr>
            <w:noProof/>
            <w:webHidden/>
          </w:rPr>
          <w:tab/>
        </w:r>
        <w:r>
          <w:rPr>
            <w:noProof/>
            <w:webHidden/>
          </w:rPr>
          <w:fldChar w:fldCharType="begin"/>
        </w:r>
        <w:r>
          <w:rPr>
            <w:noProof/>
            <w:webHidden/>
          </w:rPr>
          <w:instrText xml:space="preserve"> PAGEREF _Toc147149838 \h </w:instrText>
        </w:r>
        <w:r>
          <w:rPr>
            <w:noProof/>
            <w:webHidden/>
          </w:rPr>
        </w:r>
        <w:r>
          <w:rPr>
            <w:noProof/>
            <w:webHidden/>
          </w:rPr>
          <w:fldChar w:fldCharType="separate"/>
        </w:r>
        <w:r>
          <w:rPr>
            <w:noProof/>
            <w:webHidden/>
          </w:rPr>
          <w:t>60</w:t>
        </w:r>
        <w:r>
          <w:rPr>
            <w:noProof/>
            <w:webHidden/>
          </w:rPr>
          <w:fldChar w:fldCharType="end"/>
        </w:r>
      </w:hyperlink>
    </w:p>
    <w:p w14:paraId="1AD498DE" w14:textId="45B2895B"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9" w:history="1">
        <w:r w:rsidRPr="009A54A5">
          <w:rPr>
            <w:rStyle w:val="Hyperlink"/>
            <w:noProof/>
            <w:lang w:val="ru-RU"/>
          </w:rPr>
          <w:t>9.6.</w:t>
        </w:r>
        <w:r>
          <w:rPr>
            <w:rFonts w:asciiTheme="minorHAnsi" w:eastAsiaTheme="minorEastAsia" w:hAnsiTheme="minorHAnsi" w:cstheme="minorBidi"/>
            <w:noProof/>
            <w:sz w:val="22"/>
            <w:szCs w:val="22"/>
            <w:lang w:bidi="ar-SA"/>
          </w:rPr>
          <w:tab/>
        </w:r>
        <w:r w:rsidRPr="009A54A5">
          <w:rPr>
            <w:rStyle w:val="Hyperlink"/>
            <w:noProof/>
            <w:lang w:val="ru-RU"/>
          </w:rPr>
          <w:t>Уговор о продаји електричне енергије произведене у електрани</w:t>
        </w:r>
        <w:r>
          <w:rPr>
            <w:noProof/>
            <w:webHidden/>
          </w:rPr>
          <w:tab/>
        </w:r>
        <w:r>
          <w:rPr>
            <w:noProof/>
            <w:webHidden/>
          </w:rPr>
          <w:fldChar w:fldCharType="begin"/>
        </w:r>
        <w:r>
          <w:rPr>
            <w:noProof/>
            <w:webHidden/>
          </w:rPr>
          <w:instrText xml:space="preserve"> PAGEREF _Toc147149839 \h </w:instrText>
        </w:r>
        <w:r>
          <w:rPr>
            <w:noProof/>
            <w:webHidden/>
          </w:rPr>
        </w:r>
        <w:r>
          <w:rPr>
            <w:noProof/>
            <w:webHidden/>
          </w:rPr>
          <w:fldChar w:fldCharType="separate"/>
        </w:r>
        <w:r>
          <w:rPr>
            <w:noProof/>
            <w:webHidden/>
          </w:rPr>
          <w:t>60</w:t>
        </w:r>
        <w:r>
          <w:rPr>
            <w:noProof/>
            <w:webHidden/>
          </w:rPr>
          <w:fldChar w:fldCharType="end"/>
        </w:r>
      </w:hyperlink>
    </w:p>
    <w:p w14:paraId="68F94A59" w14:textId="6B8791B9"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40" w:history="1">
        <w:r w:rsidRPr="009A54A5">
          <w:rPr>
            <w:rStyle w:val="Hyperlink"/>
            <w:noProof/>
            <w:lang w:val="ru-RU"/>
          </w:rPr>
          <w:t>9.7.</w:t>
        </w:r>
        <w:r>
          <w:rPr>
            <w:rFonts w:asciiTheme="minorHAnsi" w:eastAsiaTheme="minorEastAsia" w:hAnsiTheme="minorHAnsi" w:cstheme="minorBidi"/>
            <w:noProof/>
            <w:sz w:val="22"/>
            <w:szCs w:val="22"/>
            <w:lang w:bidi="ar-SA"/>
          </w:rPr>
          <w:tab/>
        </w:r>
        <w:r w:rsidRPr="009A54A5">
          <w:rPr>
            <w:rStyle w:val="Hyperlink"/>
            <w:noProof/>
            <w:lang w:val="ru-RU"/>
          </w:rPr>
          <w:t>Уговор о приступу дистрибутивној мрежи</w:t>
        </w:r>
        <w:r>
          <w:rPr>
            <w:noProof/>
            <w:webHidden/>
          </w:rPr>
          <w:tab/>
        </w:r>
        <w:r>
          <w:rPr>
            <w:noProof/>
            <w:webHidden/>
          </w:rPr>
          <w:fldChar w:fldCharType="begin"/>
        </w:r>
        <w:r>
          <w:rPr>
            <w:noProof/>
            <w:webHidden/>
          </w:rPr>
          <w:instrText xml:space="preserve"> PAGEREF _Toc147149840 \h </w:instrText>
        </w:r>
        <w:r>
          <w:rPr>
            <w:noProof/>
            <w:webHidden/>
          </w:rPr>
        </w:r>
        <w:r>
          <w:rPr>
            <w:noProof/>
            <w:webHidden/>
          </w:rPr>
          <w:fldChar w:fldCharType="separate"/>
        </w:r>
        <w:r>
          <w:rPr>
            <w:noProof/>
            <w:webHidden/>
          </w:rPr>
          <w:t>60</w:t>
        </w:r>
        <w:r>
          <w:rPr>
            <w:noProof/>
            <w:webHidden/>
          </w:rPr>
          <w:fldChar w:fldCharType="end"/>
        </w:r>
      </w:hyperlink>
    </w:p>
    <w:p w14:paraId="3EA62008" w14:textId="7DE7A34F"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41" w:history="1">
        <w:r w:rsidRPr="009A54A5">
          <w:rPr>
            <w:rStyle w:val="Hyperlink"/>
            <w:noProof/>
            <w:lang w:val="ru-RU"/>
          </w:rPr>
          <w:t>9.8.</w:t>
        </w:r>
        <w:r>
          <w:rPr>
            <w:rFonts w:asciiTheme="minorHAnsi" w:eastAsiaTheme="minorEastAsia" w:hAnsiTheme="minorHAnsi" w:cstheme="minorBidi"/>
            <w:noProof/>
            <w:sz w:val="22"/>
            <w:szCs w:val="22"/>
            <w:lang w:bidi="ar-SA"/>
          </w:rPr>
          <w:tab/>
        </w:r>
        <w:r w:rsidRPr="009A54A5">
          <w:rPr>
            <w:rStyle w:val="Hyperlink"/>
            <w:noProof/>
            <w:lang w:val="ru-RU"/>
          </w:rPr>
          <w:t>Захтјев за прво привремено прикључење електране ради испитивања у стварним погонским условима</w:t>
        </w:r>
        <w:r>
          <w:rPr>
            <w:noProof/>
            <w:webHidden/>
          </w:rPr>
          <w:tab/>
        </w:r>
        <w:r>
          <w:rPr>
            <w:noProof/>
            <w:webHidden/>
          </w:rPr>
          <w:fldChar w:fldCharType="begin"/>
        </w:r>
        <w:r>
          <w:rPr>
            <w:noProof/>
            <w:webHidden/>
          </w:rPr>
          <w:instrText xml:space="preserve"> PAGEREF _Toc147149841 \h </w:instrText>
        </w:r>
        <w:r>
          <w:rPr>
            <w:noProof/>
            <w:webHidden/>
          </w:rPr>
        </w:r>
        <w:r>
          <w:rPr>
            <w:noProof/>
            <w:webHidden/>
          </w:rPr>
          <w:fldChar w:fldCharType="separate"/>
        </w:r>
        <w:r>
          <w:rPr>
            <w:noProof/>
            <w:webHidden/>
          </w:rPr>
          <w:t>60</w:t>
        </w:r>
        <w:r>
          <w:rPr>
            <w:noProof/>
            <w:webHidden/>
          </w:rPr>
          <w:fldChar w:fldCharType="end"/>
        </w:r>
      </w:hyperlink>
    </w:p>
    <w:p w14:paraId="0627BBBC" w14:textId="7F5098B8" w:rsidR="003904DD" w:rsidRDefault="003904DD">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42" w:history="1">
        <w:r w:rsidRPr="009A54A5">
          <w:rPr>
            <w:rStyle w:val="Hyperlink"/>
            <w:noProof/>
            <w:lang w:val="ru-RU"/>
          </w:rPr>
          <w:t>9.9.</w:t>
        </w:r>
        <w:r>
          <w:rPr>
            <w:rFonts w:asciiTheme="minorHAnsi" w:eastAsiaTheme="minorEastAsia" w:hAnsiTheme="minorHAnsi" w:cstheme="minorBidi"/>
            <w:noProof/>
            <w:sz w:val="22"/>
            <w:szCs w:val="22"/>
            <w:lang w:bidi="ar-SA"/>
          </w:rPr>
          <w:tab/>
        </w:r>
        <w:r w:rsidRPr="009A54A5">
          <w:rPr>
            <w:rStyle w:val="Hyperlink"/>
            <w:noProof/>
            <w:lang w:val="ru-RU"/>
          </w:rPr>
          <w:t>Интерни технички преглед прикључка, мјерних мјеста и заштитних уређаја</w:t>
        </w:r>
        <w:r>
          <w:rPr>
            <w:noProof/>
            <w:webHidden/>
          </w:rPr>
          <w:tab/>
        </w:r>
        <w:r>
          <w:rPr>
            <w:noProof/>
            <w:webHidden/>
          </w:rPr>
          <w:fldChar w:fldCharType="begin"/>
        </w:r>
        <w:r>
          <w:rPr>
            <w:noProof/>
            <w:webHidden/>
          </w:rPr>
          <w:instrText xml:space="preserve"> PAGEREF _Toc147149842 \h </w:instrText>
        </w:r>
        <w:r>
          <w:rPr>
            <w:noProof/>
            <w:webHidden/>
          </w:rPr>
        </w:r>
        <w:r>
          <w:rPr>
            <w:noProof/>
            <w:webHidden/>
          </w:rPr>
          <w:fldChar w:fldCharType="separate"/>
        </w:r>
        <w:r>
          <w:rPr>
            <w:noProof/>
            <w:webHidden/>
          </w:rPr>
          <w:t>61</w:t>
        </w:r>
        <w:r>
          <w:rPr>
            <w:noProof/>
            <w:webHidden/>
          </w:rPr>
          <w:fldChar w:fldCharType="end"/>
        </w:r>
      </w:hyperlink>
    </w:p>
    <w:p w14:paraId="3D59D332" w14:textId="564FB965"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43" w:history="1">
        <w:r w:rsidRPr="009A54A5">
          <w:rPr>
            <w:rStyle w:val="Hyperlink"/>
            <w:noProof/>
            <w:lang w:val="ru-RU"/>
          </w:rPr>
          <w:t>9.10.</w:t>
        </w:r>
        <w:r>
          <w:rPr>
            <w:rFonts w:asciiTheme="minorHAnsi" w:eastAsiaTheme="minorEastAsia" w:hAnsiTheme="minorHAnsi" w:cstheme="minorBidi"/>
            <w:noProof/>
            <w:sz w:val="22"/>
            <w:szCs w:val="22"/>
            <w:lang w:bidi="ar-SA"/>
          </w:rPr>
          <w:tab/>
        </w:r>
        <w:r w:rsidRPr="009A54A5">
          <w:rPr>
            <w:rStyle w:val="Hyperlink"/>
            <w:noProof/>
            <w:lang w:val="ru-RU"/>
          </w:rPr>
          <w:t>Прво привремено прикључење електране на дистрибутивну мрежу за потребе функционалних испитивања</w:t>
        </w:r>
        <w:r>
          <w:rPr>
            <w:noProof/>
            <w:webHidden/>
          </w:rPr>
          <w:tab/>
        </w:r>
        <w:r>
          <w:rPr>
            <w:noProof/>
            <w:webHidden/>
          </w:rPr>
          <w:fldChar w:fldCharType="begin"/>
        </w:r>
        <w:r>
          <w:rPr>
            <w:noProof/>
            <w:webHidden/>
          </w:rPr>
          <w:instrText xml:space="preserve"> PAGEREF _Toc147149843 \h </w:instrText>
        </w:r>
        <w:r>
          <w:rPr>
            <w:noProof/>
            <w:webHidden/>
          </w:rPr>
        </w:r>
        <w:r>
          <w:rPr>
            <w:noProof/>
            <w:webHidden/>
          </w:rPr>
          <w:fldChar w:fldCharType="separate"/>
        </w:r>
        <w:r>
          <w:rPr>
            <w:noProof/>
            <w:webHidden/>
          </w:rPr>
          <w:t>61</w:t>
        </w:r>
        <w:r>
          <w:rPr>
            <w:noProof/>
            <w:webHidden/>
          </w:rPr>
          <w:fldChar w:fldCharType="end"/>
        </w:r>
      </w:hyperlink>
    </w:p>
    <w:p w14:paraId="3A07EBF9" w14:textId="168FB0E0"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44" w:history="1">
        <w:r w:rsidRPr="009A54A5">
          <w:rPr>
            <w:rStyle w:val="Hyperlink"/>
            <w:noProof/>
            <w:lang w:val="ru-RU"/>
          </w:rPr>
          <w:t>9.11.</w:t>
        </w:r>
        <w:r>
          <w:rPr>
            <w:rFonts w:asciiTheme="minorHAnsi" w:eastAsiaTheme="minorEastAsia" w:hAnsiTheme="minorHAnsi" w:cstheme="minorBidi"/>
            <w:noProof/>
            <w:sz w:val="22"/>
            <w:szCs w:val="22"/>
            <w:lang w:bidi="ar-SA"/>
          </w:rPr>
          <w:tab/>
        </w:r>
        <w:r w:rsidRPr="009A54A5">
          <w:rPr>
            <w:rStyle w:val="Hyperlink"/>
            <w:noProof/>
            <w:lang w:val="ru-RU"/>
          </w:rPr>
          <w:t>Технички преглед електране и припадајућег расклопног постројења</w:t>
        </w:r>
        <w:r>
          <w:rPr>
            <w:noProof/>
            <w:webHidden/>
          </w:rPr>
          <w:tab/>
        </w:r>
        <w:r>
          <w:rPr>
            <w:noProof/>
            <w:webHidden/>
          </w:rPr>
          <w:fldChar w:fldCharType="begin"/>
        </w:r>
        <w:r>
          <w:rPr>
            <w:noProof/>
            <w:webHidden/>
          </w:rPr>
          <w:instrText xml:space="preserve"> PAGEREF _Toc147149844 \h </w:instrText>
        </w:r>
        <w:r>
          <w:rPr>
            <w:noProof/>
            <w:webHidden/>
          </w:rPr>
        </w:r>
        <w:r>
          <w:rPr>
            <w:noProof/>
            <w:webHidden/>
          </w:rPr>
          <w:fldChar w:fldCharType="separate"/>
        </w:r>
        <w:r>
          <w:rPr>
            <w:noProof/>
            <w:webHidden/>
          </w:rPr>
          <w:t>64</w:t>
        </w:r>
        <w:r>
          <w:rPr>
            <w:noProof/>
            <w:webHidden/>
          </w:rPr>
          <w:fldChar w:fldCharType="end"/>
        </w:r>
      </w:hyperlink>
    </w:p>
    <w:p w14:paraId="5CF47BE2" w14:textId="6DBAB1D3"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45" w:history="1">
        <w:r w:rsidRPr="009A54A5">
          <w:rPr>
            <w:rStyle w:val="Hyperlink"/>
            <w:noProof/>
            <w:lang w:val="ru-RU"/>
          </w:rPr>
          <w:t>9.12.</w:t>
        </w:r>
        <w:r>
          <w:rPr>
            <w:rFonts w:asciiTheme="minorHAnsi" w:eastAsiaTheme="minorEastAsia" w:hAnsiTheme="minorHAnsi" w:cstheme="minorBidi"/>
            <w:noProof/>
            <w:sz w:val="22"/>
            <w:szCs w:val="22"/>
            <w:lang w:bidi="ar-SA"/>
          </w:rPr>
          <w:tab/>
        </w:r>
        <w:r w:rsidRPr="009A54A5">
          <w:rPr>
            <w:rStyle w:val="Hyperlink"/>
            <w:noProof/>
            <w:lang w:val="ru-RU"/>
          </w:rPr>
          <w:t>Трајно прикључење електране на дистрибутивну мрежу</w:t>
        </w:r>
        <w:r>
          <w:rPr>
            <w:noProof/>
            <w:webHidden/>
          </w:rPr>
          <w:tab/>
        </w:r>
        <w:r>
          <w:rPr>
            <w:noProof/>
            <w:webHidden/>
          </w:rPr>
          <w:fldChar w:fldCharType="begin"/>
        </w:r>
        <w:r>
          <w:rPr>
            <w:noProof/>
            <w:webHidden/>
          </w:rPr>
          <w:instrText xml:space="preserve"> PAGEREF _Toc147149845 \h </w:instrText>
        </w:r>
        <w:r>
          <w:rPr>
            <w:noProof/>
            <w:webHidden/>
          </w:rPr>
        </w:r>
        <w:r>
          <w:rPr>
            <w:noProof/>
            <w:webHidden/>
          </w:rPr>
          <w:fldChar w:fldCharType="separate"/>
        </w:r>
        <w:r>
          <w:rPr>
            <w:noProof/>
            <w:webHidden/>
          </w:rPr>
          <w:t>64</w:t>
        </w:r>
        <w:r>
          <w:rPr>
            <w:noProof/>
            <w:webHidden/>
          </w:rPr>
          <w:fldChar w:fldCharType="end"/>
        </w:r>
      </w:hyperlink>
    </w:p>
    <w:p w14:paraId="2A41716F" w14:textId="7706E450"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46" w:history="1">
        <w:r w:rsidRPr="009A54A5">
          <w:rPr>
            <w:rStyle w:val="Hyperlink"/>
            <w:noProof/>
            <w:lang w:val="ru-RU"/>
          </w:rPr>
          <w:t>9.13.</w:t>
        </w:r>
        <w:r>
          <w:rPr>
            <w:rFonts w:asciiTheme="minorHAnsi" w:eastAsiaTheme="minorEastAsia" w:hAnsiTheme="minorHAnsi" w:cstheme="minorBidi"/>
            <w:noProof/>
            <w:sz w:val="22"/>
            <w:szCs w:val="22"/>
            <w:lang w:bidi="ar-SA"/>
          </w:rPr>
          <w:tab/>
        </w:r>
        <w:r w:rsidRPr="009A54A5">
          <w:rPr>
            <w:rStyle w:val="Hyperlink"/>
            <w:noProof/>
            <w:lang w:val="ru-RU"/>
          </w:rPr>
          <w:t>Декларација о прикључку електране</w:t>
        </w:r>
        <w:r>
          <w:rPr>
            <w:noProof/>
            <w:webHidden/>
          </w:rPr>
          <w:tab/>
        </w:r>
        <w:r>
          <w:rPr>
            <w:noProof/>
            <w:webHidden/>
          </w:rPr>
          <w:fldChar w:fldCharType="begin"/>
        </w:r>
        <w:r>
          <w:rPr>
            <w:noProof/>
            <w:webHidden/>
          </w:rPr>
          <w:instrText xml:space="preserve"> PAGEREF _Toc147149846 \h </w:instrText>
        </w:r>
        <w:r>
          <w:rPr>
            <w:noProof/>
            <w:webHidden/>
          </w:rPr>
        </w:r>
        <w:r>
          <w:rPr>
            <w:noProof/>
            <w:webHidden/>
          </w:rPr>
          <w:fldChar w:fldCharType="separate"/>
        </w:r>
        <w:r>
          <w:rPr>
            <w:noProof/>
            <w:webHidden/>
          </w:rPr>
          <w:t>64</w:t>
        </w:r>
        <w:r>
          <w:rPr>
            <w:noProof/>
            <w:webHidden/>
          </w:rPr>
          <w:fldChar w:fldCharType="end"/>
        </w:r>
      </w:hyperlink>
    </w:p>
    <w:p w14:paraId="2BA96B1E" w14:textId="260577E3"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47" w:history="1">
        <w:r w:rsidRPr="009A54A5">
          <w:rPr>
            <w:rStyle w:val="Hyperlink"/>
            <w:noProof/>
            <w:lang w:val="sr-Cyrl-CS"/>
          </w:rPr>
          <w:t>9.14.</w:t>
        </w:r>
        <w:r>
          <w:rPr>
            <w:rFonts w:asciiTheme="minorHAnsi" w:eastAsiaTheme="minorEastAsia" w:hAnsiTheme="minorHAnsi" w:cstheme="minorBidi"/>
            <w:noProof/>
            <w:sz w:val="22"/>
            <w:szCs w:val="22"/>
            <w:lang w:bidi="ar-SA"/>
          </w:rPr>
          <w:tab/>
        </w:r>
        <w:r w:rsidRPr="009A54A5">
          <w:rPr>
            <w:rStyle w:val="Hyperlink"/>
            <w:noProof/>
            <w:lang w:val="sr-Cyrl-CS"/>
          </w:rPr>
          <w:t>Усклађеност производних јединица са захтјевима Правилника</w:t>
        </w:r>
        <w:r>
          <w:rPr>
            <w:noProof/>
            <w:webHidden/>
          </w:rPr>
          <w:tab/>
        </w:r>
        <w:r>
          <w:rPr>
            <w:noProof/>
            <w:webHidden/>
          </w:rPr>
          <w:fldChar w:fldCharType="begin"/>
        </w:r>
        <w:r>
          <w:rPr>
            <w:noProof/>
            <w:webHidden/>
          </w:rPr>
          <w:instrText xml:space="preserve"> PAGEREF _Toc147149847 \h </w:instrText>
        </w:r>
        <w:r>
          <w:rPr>
            <w:noProof/>
            <w:webHidden/>
          </w:rPr>
        </w:r>
        <w:r>
          <w:rPr>
            <w:noProof/>
            <w:webHidden/>
          </w:rPr>
          <w:fldChar w:fldCharType="separate"/>
        </w:r>
        <w:r>
          <w:rPr>
            <w:noProof/>
            <w:webHidden/>
          </w:rPr>
          <w:t>65</w:t>
        </w:r>
        <w:r>
          <w:rPr>
            <w:noProof/>
            <w:webHidden/>
          </w:rPr>
          <w:fldChar w:fldCharType="end"/>
        </w:r>
      </w:hyperlink>
    </w:p>
    <w:p w14:paraId="1D7F35CB" w14:textId="6832A0AF" w:rsidR="003904DD" w:rsidRDefault="003904DD">
      <w:pPr>
        <w:pStyle w:val="TOC1"/>
        <w:tabs>
          <w:tab w:val="right" w:leader="dot" w:pos="9019"/>
        </w:tabs>
        <w:rPr>
          <w:rFonts w:asciiTheme="minorHAnsi" w:eastAsiaTheme="minorEastAsia" w:hAnsiTheme="minorHAnsi" w:cstheme="minorBidi"/>
          <w:noProof/>
          <w:sz w:val="22"/>
          <w:szCs w:val="22"/>
          <w:lang w:bidi="ar-SA"/>
        </w:rPr>
      </w:pPr>
      <w:hyperlink w:anchor="_Toc147149848" w:history="1">
        <w:r w:rsidRPr="009A54A5">
          <w:rPr>
            <w:rStyle w:val="Hyperlink"/>
            <w:noProof/>
            <w:lang w:val="sr-Latn-BA"/>
          </w:rPr>
          <w:t>IX.1</w:t>
        </w:r>
        <w:r w:rsidRPr="009A54A5">
          <w:rPr>
            <w:rStyle w:val="Hyperlink"/>
            <w:noProof/>
            <w:lang w:val="sr-Cyrl-BA"/>
          </w:rPr>
          <w:t xml:space="preserve"> ПОЈЕДНОСТАВЉЕНА ПРОЦЕДУРА ПРИКЉУЧЕЊА КУПАЦА-ПРОИЗВОЂАЧА</w:t>
        </w:r>
        <w:r>
          <w:rPr>
            <w:noProof/>
            <w:webHidden/>
          </w:rPr>
          <w:tab/>
        </w:r>
        <w:r>
          <w:rPr>
            <w:noProof/>
            <w:webHidden/>
          </w:rPr>
          <w:fldChar w:fldCharType="begin"/>
        </w:r>
        <w:r>
          <w:rPr>
            <w:noProof/>
            <w:webHidden/>
          </w:rPr>
          <w:instrText xml:space="preserve"> PAGEREF _Toc147149848 \h </w:instrText>
        </w:r>
        <w:r>
          <w:rPr>
            <w:noProof/>
            <w:webHidden/>
          </w:rPr>
        </w:r>
        <w:r>
          <w:rPr>
            <w:noProof/>
            <w:webHidden/>
          </w:rPr>
          <w:fldChar w:fldCharType="separate"/>
        </w:r>
        <w:r>
          <w:rPr>
            <w:noProof/>
            <w:webHidden/>
          </w:rPr>
          <w:t>66</w:t>
        </w:r>
        <w:r>
          <w:rPr>
            <w:noProof/>
            <w:webHidden/>
          </w:rPr>
          <w:fldChar w:fldCharType="end"/>
        </w:r>
      </w:hyperlink>
    </w:p>
    <w:p w14:paraId="343F62B2" w14:textId="3367DC6C"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49" w:history="1">
        <w:r w:rsidRPr="009A54A5">
          <w:rPr>
            <w:rStyle w:val="Hyperlink"/>
            <w:noProof/>
          </w:rPr>
          <w:t>9.1.1. Документација</w:t>
        </w:r>
        <w:r>
          <w:rPr>
            <w:noProof/>
            <w:webHidden/>
          </w:rPr>
          <w:tab/>
        </w:r>
        <w:r>
          <w:rPr>
            <w:noProof/>
            <w:webHidden/>
          </w:rPr>
          <w:fldChar w:fldCharType="begin"/>
        </w:r>
        <w:r>
          <w:rPr>
            <w:noProof/>
            <w:webHidden/>
          </w:rPr>
          <w:instrText xml:space="preserve"> PAGEREF _Toc147149849 \h </w:instrText>
        </w:r>
        <w:r>
          <w:rPr>
            <w:noProof/>
            <w:webHidden/>
          </w:rPr>
        </w:r>
        <w:r>
          <w:rPr>
            <w:noProof/>
            <w:webHidden/>
          </w:rPr>
          <w:fldChar w:fldCharType="separate"/>
        </w:r>
        <w:r>
          <w:rPr>
            <w:noProof/>
            <w:webHidden/>
          </w:rPr>
          <w:t>66</w:t>
        </w:r>
        <w:r>
          <w:rPr>
            <w:noProof/>
            <w:webHidden/>
          </w:rPr>
          <w:fldChar w:fldCharType="end"/>
        </w:r>
      </w:hyperlink>
    </w:p>
    <w:p w14:paraId="7EBA181C" w14:textId="513695E8"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50" w:history="1">
        <w:r w:rsidRPr="009A54A5">
          <w:rPr>
            <w:rStyle w:val="Hyperlink"/>
            <w:noProof/>
          </w:rPr>
          <w:t>9.1.2. Електроенергетска сагласност и Уговор о прикључењу</w:t>
        </w:r>
        <w:r>
          <w:rPr>
            <w:noProof/>
            <w:webHidden/>
          </w:rPr>
          <w:tab/>
        </w:r>
        <w:r>
          <w:rPr>
            <w:noProof/>
            <w:webHidden/>
          </w:rPr>
          <w:fldChar w:fldCharType="begin"/>
        </w:r>
        <w:r>
          <w:rPr>
            <w:noProof/>
            <w:webHidden/>
          </w:rPr>
          <w:instrText xml:space="preserve"> PAGEREF _Toc147149850 \h </w:instrText>
        </w:r>
        <w:r>
          <w:rPr>
            <w:noProof/>
            <w:webHidden/>
          </w:rPr>
        </w:r>
        <w:r>
          <w:rPr>
            <w:noProof/>
            <w:webHidden/>
          </w:rPr>
          <w:fldChar w:fldCharType="separate"/>
        </w:r>
        <w:r>
          <w:rPr>
            <w:noProof/>
            <w:webHidden/>
          </w:rPr>
          <w:t>66</w:t>
        </w:r>
        <w:r>
          <w:rPr>
            <w:noProof/>
            <w:webHidden/>
          </w:rPr>
          <w:fldChar w:fldCharType="end"/>
        </w:r>
      </w:hyperlink>
    </w:p>
    <w:p w14:paraId="443BD505" w14:textId="26A37288"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1" w:history="1">
        <w:r w:rsidRPr="009A54A5">
          <w:rPr>
            <w:rStyle w:val="Hyperlink"/>
            <w:noProof/>
          </w:rPr>
          <w:t>9.1.3.</w:t>
        </w:r>
        <w:r>
          <w:rPr>
            <w:rFonts w:asciiTheme="minorHAnsi" w:eastAsiaTheme="minorEastAsia" w:hAnsiTheme="minorHAnsi" w:cstheme="minorBidi"/>
            <w:noProof/>
            <w:sz w:val="22"/>
            <w:szCs w:val="22"/>
            <w:lang w:bidi="ar-SA"/>
          </w:rPr>
          <w:tab/>
        </w:r>
        <w:r w:rsidRPr="009A54A5">
          <w:rPr>
            <w:rStyle w:val="Hyperlink"/>
            <w:noProof/>
          </w:rPr>
          <w:t>Изградња електране</w:t>
        </w:r>
        <w:r>
          <w:rPr>
            <w:noProof/>
            <w:webHidden/>
          </w:rPr>
          <w:tab/>
        </w:r>
        <w:r>
          <w:rPr>
            <w:noProof/>
            <w:webHidden/>
          </w:rPr>
          <w:fldChar w:fldCharType="begin"/>
        </w:r>
        <w:r>
          <w:rPr>
            <w:noProof/>
            <w:webHidden/>
          </w:rPr>
          <w:instrText xml:space="preserve"> PAGEREF _Toc147149851 \h </w:instrText>
        </w:r>
        <w:r>
          <w:rPr>
            <w:noProof/>
            <w:webHidden/>
          </w:rPr>
        </w:r>
        <w:r>
          <w:rPr>
            <w:noProof/>
            <w:webHidden/>
          </w:rPr>
          <w:fldChar w:fldCharType="separate"/>
        </w:r>
        <w:r>
          <w:rPr>
            <w:noProof/>
            <w:webHidden/>
          </w:rPr>
          <w:t>67</w:t>
        </w:r>
        <w:r>
          <w:rPr>
            <w:noProof/>
            <w:webHidden/>
          </w:rPr>
          <w:fldChar w:fldCharType="end"/>
        </w:r>
      </w:hyperlink>
    </w:p>
    <w:p w14:paraId="4667FB8E" w14:textId="0B38DCEA"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2" w:history="1">
        <w:r w:rsidRPr="009A54A5">
          <w:rPr>
            <w:rStyle w:val="Hyperlink"/>
            <w:noProof/>
          </w:rPr>
          <w:t>9.1.4.</w:t>
        </w:r>
        <w:r>
          <w:rPr>
            <w:rFonts w:asciiTheme="minorHAnsi" w:eastAsiaTheme="minorEastAsia" w:hAnsiTheme="minorHAnsi" w:cstheme="minorBidi"/>
            <w:noProof/>
            <w:sz w:val="22"/>
            <w:szCs w:val="22"/>
            <w:lang w:bidi="ar-SA"/>
          </w:rPr>
          <w:tab/>
        </w:r>
        <w:r w:rsidRPr="009A54A5">
          <w:rPr>
            <w:rStyle w:val="Hyperlink"/>
            <w:noProof/>
          </w:rPr>
          <w:t>Измјене на прикључку</w:t>
        </w:r>
        <w:r>
          <w:rPr>
            <w:noProof/>
            <w:webHidden/>
          </w:rPr>
          <w:tab/>
        </w:r>
        <w:r>
          <w:rPr>
            <w:noProof/>
            <w:webHidden/>
          </w:rPr>
          <w:fldChar w:fldCharType="begin"/>
        </w:r>
        <w:r>
          <w:rPr>
            <w:noProof/>
            <w:webHidden/>
          </w:rPr>
          <w:instrText xml:space="preserve"> PAGEREF _Toc147149852 \h </w:instrText>
        </w:r>
        <w:r>
          <w:rPr>
            <w:noProof/>
            <w:webHidden/>
          </w:rPr>
        </w:r>
        <w:r>
          <w:rPr>
            <w:noProof/>
            <w:webHidden/>
          </w:rPr>
          <w:fldChar w:fldCharType="separate"/>
        </w:r>
        <w:r>
          <w:rPr>
            <w:noProof/>
            <w:webHidden/>
          </w:rPr>
          <w:t>67</w:t>
        </w:r>
        <w:r>
          <w:rPr>
            <w:noProof/>
            <w:webHidden/>
          </w:rPr>
          <w:fldChar w:fldCharType="end"/>
        </w:r>
      </w:hyperlink>
    </w:p>
    <w:p w14:paraId="1E2A4F27" w14:textId="142473B3"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3" w:history="1">
        <w:r w:rsidRPr="009A54A5">
          <w:rPr>
            <w:rStyle w:val="Hyperlink"/>
            <w:noProof/>
          </w:rPr>
          <w:t>9.1.5.</w:t>
        </w:r>
        <w:r>
          <w:rPr>
            <w:rFonts w:asciiTheme="minorHAnsi" w:eastAsiaTheme="minorEastAsia" w:hAnsiTheme="minorHAnsi" w:cstheme="minorBidi"/>
            <w:noProof/>
            <w:sz w:val="22"/>
            <w:szCs w:val="22"/>
            <w:lang w:bidi="ar-SA"/>
          </w:rPr>
          <w:tab/>
        </w:r>
        <w:r w:rsidRPr="009A54A5">
          <w:rPr>
            <w:rStyle w:val="Hyperlink"/>
            <w:noProof/>
          </w:rPr>
          <w:t>Потврда о изведености радова и исправности инсталације</w:t>
        </w:r>
        <w:r>
          <w:rPr>
            <w:noProof/>
            <w:webHidden/>
          </w:rPr>
          <w:tab/>
        </w:r>
        <w:r>
          <w:rPr>
            <w:noProof/>
            <w:webHidden/>
          </w:rPr>
          <w:fldChar w:fldCharType="begin"/>
        </w:r>
        <w:r>
          <w:rPr>
            <w:noProof/>
            <w:webHidden/>
          </w:rPr>
          <w:instrText xml:space="preserve"> PAGEREF _Toc147149853 \h </w:instrText>
        </w:r>
        <w:r>
          <w:rPr>
            <w:noProof/>
            <w:webHidden/>
          </w:rPr>
        </w:r>
        <w:r>
          <w:rPr>
            <w:noProof/>
            <w:webHidden/>
          </w:rPr>
          <w:fldChar w:fldCharType="separate"/>
        </w:r>
        <w:r>
          <w:rPr>
            <w:noProof/>
            <w:webHidden/>
          </w:rPr>
          <w:t>67</w:t>
        </w:r>
        <w:r>
          <w:rPr>
            <w:noProof/>
            <w:webHidden/>
          </w:rPr>
          <w:fldChar w:fldCharType="end"/>
        </w:r>
      </w:hyperlink>
    </w:p>
    <w:p w14:paraId="582B5978" w14:textId="3452B52C"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4" w:history="1">
        <w:r w:rsidRPr="009A54A5">
          <w:rPr>
            <w:rStyle w:val="Hyperlink"/>
            <w:noProof/>
          </w:rPr>
          <w:t>9.1.</w:t>
        </w:r>
        <w:r w:rsidRPr="009A54A5">
          <w:rPr>
            <w:rStyle w:val="Hyperlink"/>
            <w:noProof/>
            <w:lang w:val="sr-Latn-BA"/>
          </w:rPr>
          <w:t>6</w:t>
        </w:r>
        <w:r w:rsidRPr="009A54A5">
          <w:rPr>
            <w:rStyle w:val="Hyperlink"/>
            <w:noProof/>
          </w:rPr>
          <w:t>.</w:t>
        </w:r>
        <w:r>
          <w:rPr>
            <w:rFonts w:asciiTheme="minorHAnsi" w:eastAsiaTheme="minorEastAsia" w:hAnsiTheme="minorHAnsi" w:cstheme="minorBidi"/>
            <w:noProof/>
            <w:sz w:val="22"/>
            <w:szCs w:val="22"/>
            <w:lang w:bidi="ar-SA"/>
          </w:rPr>
          <w:tab/>
        </w:r>
        <w:r w:rsidRPr="009A54A5">
          <w:rPr>
            <w:rStyle w:val="Hyperlink"/>
            <w:noProof/>
          </w:rPr>
          <w:t>Прикључење електране</w:t>
        </w:r>
        <w:r>
          <w:rPr>
            <w:noProof/>
            <w:webHidden/>
          </w:rPr>
          <w:tab/>
        </w:r>
        <w:r>
          <w:rPr>
            <w:noProof/>
            <w:webHidden/>
          </w:rPr>
          <w:fldChar w:fldCharType="begin"/>
        </w:r>
        <w:r>
          <w:rPr>
            <w:noProof/>
            <w:webHidden/>
          </w:rPr>
          <w:instrText xml:space="preserve"> PAGEREF _Toc147149854 \h </w:instrText>
        </w:r>
        <w:r>
          <w:rPr>
            <w:noProof/>
            <w:webHidden/>
          </w:rPr>
        </w:r>
        <w:r>
          <w:rPr>
            <w:noProof/>
            <w:webHidden/>
          </w:rPr>
          <w:fldChar w:fldCharType="separate"/>
        </w:r>
        <w:r>
          <w:rPr>
            <w:noProof/>
            <w:webHidden/>
          </w:rPr>
          <w:t>68</w:t>
        </w:r>
        <w:r>
          <w:rPr>
            <w:noProof/>
            <w:webHidden/>
          </w:rPr>
          <w:fldChar w:fldCharType="end"/>
        </w:r>
      </w:hyperlink>
    </w:p>
    <w:p w14:paraId="12142351" w14:textId="1327367C"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5" w:history="1">
        <w:r w:rsidRPr="009A54A5">
          <w:rPr>
            <w:rStyle w:val="Hyperlink"/>
            <w:noProof/>
          </w:rPr>
          <w:t>9.1.</w:t>
        </w:r>
        <w:r w:rsidRPr="009A54A5">
          <w:rPr>
            <w:rStyle w:val="Hyperlink"/>
            <w:noProof/>
            <w:lang w:val="sr-Latn-BA"/>
          </w:rPr>
          <w:t>7</w:t>
        </w:r>
        <w:r w:rsidRPr="009A54A5">
          <w:rPr>
            <w:rStyle w:val="Hyperlink"/>
            <w:noProof/>
          </w:rPr>
          <w:t>.</w:t>
        </w:r>
        <w:r>
          <w:rPr>
            <w:rFonts w:asciiTheme="minorHAnsi" w:eastAsiaTheme="minorEastAsia" w:hAnsiTheme="minorHAnsi" w:cstheme="minorBidi"/>
            <w:noProof/>
            <w:sz w:val="22"/>
            <w:szCs w:val="22"/>
            <w:lang w:bidi="ar-SA"/>
          </w:rPr>
          <w:tab/>
        </w:r>
        <w:r w:rsidRPr="009A54A5">
          <w:rPr>
            <w:rStyle w:val="Hyperlink"/>
            <w:noProof/>
          </w:rPr>
          <w:t>Декларација о прикључку електране и сертификат</w:t>
        </w:r>
        <w:r>
          <w:rPr>
            <w:noProof/>
            <w:webHidden/>
          </w:rPr>
          <w:tab/>
        </w:r>
        <w:r>
          <w:rPr>
            <w:noProof/>
            <w:webHidden/>
          </w:rPr>
          <w:fldChar w:fldCharType="begin"/>
        </w:r>
        <w:r>
          <w:rPr>
            <w:noProof/>
            <w:webHidden/>
          </w:rPr>
          <w:instrText xml:space="preserve"> PAGEREF _Toc147149855 \h </w:instrText>
        </w:r>
        <w:r>
          <w:rPr>
            <w:noProof/>
            <w:webHidden/>
          </w:rPr>
        </w:r>
        <w:r>
          <w:rPr>
            <w:noProof/>
            <w:webHidden/>
          </w:rPr>
          <w:fldChar w:fldCharType="separate"/>
        </w:r>
        <w:r>
          <w:rPr>
            <w:noProof/>
            <w:webHidden/>
          </w:rPr>
          <w:t>68</w:t>
        </w:r>
        <w:r>
          <w:rPr>
            <w:noProof/>
            <w:webHidden/>
          </w:rPr>
          <w:fldChar w:fldCharType="end"/>
        </w:r>
      </w:hyperlink>
    </w:p>
    <w:p w14:paraId="299BA249" w14:textId="3D3842F9"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6" w:history="1">
        <w:r w:rsidRPr="009A54A5">
          <w:rPr>
            <w:rStyle w:val="Hyperlink"/>
            <w:noProof/>
          </w:rPr>
          <w:t>9.1.</w:t>
        </w:r>
        <w:r w:rsidRPr="009A54A5">
          <w:rPr>
            <w:rStyle w:val="Hyperlink"/>
            <w:noProof/>
            <w:lang w:val="sr-Latn-BA"/>
          </w:rPr>
          <w:t>8</w:t>
        </w:r>
        <w:r w:rsidRPr="009A54A5">
          <w:rPr>
            <w:rStyle w:val="Hyperlink"/>
            <w:noProof/>
          </w:rPr>
          <w:t>.</w:t>
        </w:r>
        <w:r>
          <w:rPr>
            <w:rFonts w:asciiTheme="minorHAnsi" w:eastAsiaTheme="minorEastAsia" w:hAnsiTheme="minorHAnsi" w:cstheme="minorBidi"/>
            <w:noProof/>
            <w:sz w:val="22"/>
            <w:szCs w:val="22"/>
            <w:lang w:bidi="ar-SA"/>
          </w:rPr>
          <w:tab/>
        </w:r>
        <w:r w:rsidRPr="009A54A5">
          <w:rPr>
            <w:rStyle w:val="Hyperlink"/>
            <w:noProof/>
          </w:rPr>
          <w:t>Уговор о снабдијевању</w:t>
        </w:r>
        <w:r>
          <w:rPr>
            <w:noProof/>
            <w:webHidden/>
          </w:rPr>
          <w:tab/>
        </w:r>
        <w:r>
          <w:rPr>
            <w:noProof/>
            <w:webHidden/>
          </w:rPr>
          <w:fldChar w:fldCharType="begin"/>
        </w:r>
        <w:r>
          <w:rPr>
            <w:noProof/>
            <w:webHidden/>
          </w:rPr>
          <w:instrText xml:space="preserve"> PAGEREF _Toc147149856 \h </w:instrText>
        </w:r>
        <w:r>
          <w:rPr>
            <w:noProof/>
            <w:webHidden/>
          </w:rPr>
        </w:r>
        <w:r>
          <w:rPr>
            <w:noProof/>
            <w:webHidden/>
          </w:rPr>
          <w:fldChar w:fldCharType="separate"/>
        </w:r>
        <w:r>
          <w:rPr>
            <w:noProof/>
            <w:webHidden/>
          </w:rPr>
          <w:t>68</w:t>
        </w:r>
        <w:r>
          <w:rPr>
            <w:noProof/>
            <w:webHidden/>
          </w:rPr>
          <w:fldChar w:fldCharType="end"/>
        </w:r>
      </w:hyperlink>
    </w:p>
    <w:p w14:paraId="52AD856A" w14:textId="78BA9CAD" w:rsidR="003904DD" w:rsidRDefault="003904DD">
      <w:pPr>
        <w:pStyle w:val="TOC1"/>
        <w:tabs>
          <w:tab w:val="right" w:leader="dot" w:pos="9019"/>
        </w:tabs>
        <w:rPr>
          <w:rFonts w:asciiTheme="minorHAnsi" w:eastAsiaTheme="minorEastAsia" w:hAnsiTheme="minorHAnsi" w:cstheme="minorBidi"/>
          <w:noProof/>
          <w:sz w:val="22"/>
          <w:szCs w:val="22"/>
          <w:lang w:bidi="ar-SA"/>
        </w:rPr>
      </w:pPr>
      <w:hyperlink w:anchor="_Toc147149857" w:history="1">
        <w:r w:rsidRPr="009A54A5">
          <w:rPr>
            <w:rStyle w:val="Hyperlink"/>
            <w:noProof/>
            <w:lang w:val="sr-Latn-BA"/>
          </w:rPr>
          <w:t>IX.</w:t>
        </w:r>
        <w:r w:rsidRPr="009A54A5">
          <w:rPr>
            <w:rStyle w:val="Hyperlink"/>
            <w:noProof/>
            <w:lang w:val="sr-Cyrl-BA"/>
          </w:rPr>
          <w:t>2 ПРИКЉУЧЕЊЕ ЕЛЕКТРАНА ЗА ВЛАСТИТЕ ПОТРЕБЕ КУПАЦА – ПРОИЗВОЂАЧА КОЈИ ЗАЈЕДНИЧКИ ДЈЕЛУЈУ</w:t>
        </w:r>
        <w:r>
          <w:rPr>
            <w:noProof/>
            <w:webHidden/>
          </w:rPr>
          <w:tab/>
        </w:r>
        <w:r>
          <w:rPr>
            <w:noProof/>
            <w:webHidden/>
          </w:rPr>
          <w:fldChar w:fldCharType="begin"/>
        </w:r>
        <w:r>
          <w:rPr>
            <w:noProof/>
            <w:webHidden/>
          </w:rPr>
          <w:instrText xml:space="preserve"> PAGEREF _Toc147149857 \h </w:instrText>
        </w:r>
        <w:r>
          <w:rPr>
            <w:noProof/>
            <w:webHidden/>
          </w:rPr>
        </w:r>
        <w:r>
          <w:rPr>
            <w:noProof/>
            <w:webHidden/>
          </w:rPr>
          <w:fldChar w:fldCharType="separate"/>
        </w:r>
        <w:r>
          <w:rPr>
            <w:noProof/>
            <w:webHidden/>
          </w:rPr>
          <w:t>70</w:t>
        </w:r>
        <w:r>
          <w:rPr>
            <w:noProof/>
            <w:webHidden/>
          </w:rPr>
          <w:fldChar w:fldCharType="end"/>
        </w:r>
      </w:hyperlink>
    </w:p>
    <w:p w14:paraId="65E40481" w14:textId="6FD61F96"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8" w:history="1">
        <w:r w:rsidRPr="009A54A5">
          <w:rPr>
            <w:rStyle w:val="Hyperlink"/>
            <w:noProof/>
          </w:rPr>
          <w:t>9.2.1.</w:t>
        </w:r>
        <w:r>
          <w:rPr>
            <w:rFonts w:asciiTheme="minorHAnsi" w:eastAsiaTheme="minorEastAsia" w:hAnsiTheme="minorHAnsi" w:cstheme="minorBidi"/>
            <w:noProof/>
            <w:sz w:val="22"/>
            <w:szCs w:val="22"/>
            <w:lang w:bidi="ar-SA"/>
          </w:rPr>
          <w:tab/>
        </w:r>
        <w:r w:rsidRPr="009A54A5">
          <w:rPr>
            <w:rStyle w:val="Hyperlink"/>
            <w:noProof/>
          </w:rPr>
          <w:t>Процедура и начин прикључења</w:t>
        </w:r>
        <w:r>
          <w:rPr>
            <w:noProof/>
            <w:webHidden/>
          </w:rPr>
          <w:tab/>
        </w:r>
        <w:r>
          <w:rPr>
            <w:noProof/>
            <w:webHidden/>
          </w:rPr>
          <w:fldChar w:fldCharType="begin"/>
        </w:r>
        <w:r>
          <w:rPr>
            <w:noProof/>
            <w:webHidden/>
          </w:rPr>
          <w:instrText xml:space="preserve"> PAGEREF _Toc147149858 \h </w:instrText>
        </w:r>
        <w:r>
          <w:rPr>
            <w:noProof/>
            <w:webHidden/>
          </w:rPr>
        </w:r>
        <w:r>
          <w:rPr>
            <w:noProof/>
            <w:webHidden/>
          </w:rPr>
          <w:fldChar w:fldCharType="separate"/>
        </w:r>
        <w:r>
          <w:rPr>
            <w:noProof/>
            <w:webHidden/>
          </w:rPr>
          <w:t>70</w:t>
        </w:r>
        <w:r>
          <w:rPr>
            <w:noProof/>
            <w:webHidden/>
          </w:rPr>
          <w:fldChar w:fldCharType="end"/>
        </w:r>
      </w:hyperlink>
    </w:p>
    <w:p w14:paraId="778DB043" w14:textId="5292945F" w:rsidR="003904DD" w:rsidRDefault="003904DD">
      <w:pPr>
        <w:pStyle w:val="TOC3"/>
        <w:tabs>
          <w:tab w:val="right" w:leader="dot" w:pos="9019"/>
        </w:tabs>
        <w:rPr>
          <w:rFonts w:asciiTheme="minorHAnsi" w:eastAsiaTheme="minorEastAsia" w:hAnsiTheme="minorHAnsi" w:cstheme="minorBidi"/>
          <w:noProof/>
          <w:sz w:val="22"/>
          <w:szCs w:val="22"/>
          <w:lang w:bidi="ar-SA"/>
        </w:rPr>
      </w:pPr>
      <w:hyperlink w:anchor="_Toc147149859" w:history="1">
        <w:r w:rsidRPr="009A54A5">
          <w:rPr>
            <w:rStyle w:val="Hyperlink"/>
            <w:noProof/>
          </w:rPr>
          <w:t>9.2.2. Улога Оператора дистрибутивног система у примјени шема заједничке производње</w:t>
        </w:r>
        <w:r>
          <w:rPr>
            <w:noProof/>
            <w:webHidden/>
          </w:rPr>
          <w:tab/>
        </w:r>
        <w:r>
          <w:rPr>
            <w:noProof/>
            <w:webHidden/>
          </w:rPr>
          <w:fldChar w:fldCharType="begin"/>
        </w:r>
        <w:r>
          <w:rPr>
            <w:noProof/>
            <w:webHidden/>
          </w:rPr>
          <w:instrText xml:space="preserve"> PAGEREF _Toc147149859 \h </w:instrText>
        </w:r>
        <w:r>
          <w:rPr>
            <w:noProof/>
            <w:webHidden/>
          </w:rPr>
        </w:r>
        <w:r>
          <w:rPr>
            <w:noProof/>
            <w:webHidden/>
          </w:rPr>
          <w:fldChar w:fldCharType="separate"/>
        </w:r>
        <w:r>
          <w:rPr>
            <w:noProof/>
            <w:webHidden/>
          </w:rPr>
          <w:t>70</w:t>
        </w:r>
        <w:r>
          <w:rPr>
            <w:noProof/>
            <w:webHidden/>
          </w:rPr>
          <w:fldChar w:fldCharType="end"/>
        </w:r>
      </w:hyperlink>
    </w:p>
    <w:p w14:paraId="11AFEDA8" w14:textId="26370EFB" w:rsidR="003904DD" w:rsidRDefault="003904DD">
      <w:pPr>
        <w:pStyle w:val="TOC1"/>
        <w:tabs>
          <w:tab w:val="right" w:leader="dot" w:pos="9019"/>
        </w:tabs>
        <w:rPr>
          <w:rFonts w:asciiTheme="minorHAnsi" w:eastAsiaTheme="minorEastAsia" w:hAnsiTheme="minorHAnsi" w:cstheme="minorBidi"/>
          <w:noProof/>
          <w:sz w:val="22"/>
          <w:szCs w:val="22"/>
          <w:lang w:bidi="ar-SA"/>
        </w:rPr>
      </w:pPr>
      <w:hyperlink w:anchor="_Toc147149860" w:history="1">
        <w:r w:rsidRPr="009A54A5">
          <w:rPr>
            <w:rStyle w:val="Hyperlink"/>
            <w:noProof/>
            <w:lang w:val="sr-Latn-BA"/>
          </w:rPr>
          <w:t>IX.</w:t>
        </w:r>
        <w:r w:rsidRPr="009A54A5">
          <w:rPr>
            <w:rStyle w:val="Hyperlink"/>
            <w:noProof/>
            <w:lang w:val="sr-Cyrl-BA"/>
          </w:rPr>
          <w:t>3. ПРИКЉУЧЕЊЕ</w:t>
        </w:r>
        <w:r w:rsidRPr="009A54A5">
          <w:rPr>
            <w:rStyle w:val="Hyperlink"/>
            <w:noProof/>
            <w:lang w:val="sr-Latn-BA"/>
          </w:rPr>
          <w:t xml:space="preserve"> ЗАЈЕДНИЦА ОБНОВЉИВИХ ИЗВОРА ЕЛЕКТРИЧНЕ ЕНЕРГИЈЕ</w:t>
        </w:r>
        <w:r>
          <w:rPr>
            <w:noProof/>
            <w:webHidden/>
          </w:rPr>
          <w:tab/>
        </w:r>
        <w:r>
          <w:rPr>
            <w:noProof/>
            <w:webHidden/>
          </w:rPr>
          <w:fldChar w:fldCharType="begin"/>
        </w:r>
        <w:r>
          <w:rPr>
            <w:noProof/>
            <w:webHidden/>
          </w:rPr>
          <w:instrText xml:space="preserve"> PAGEREF _Toc147149860 \h </w:instrText>
        </w:r>
        <w:r>
          <w:rPr>
            <w:noProof/>
            <w:webHidden/>
          </w:rPr>
        </w:r>
        <w:r>
          <w:rPr>
            <w:noProof/>
            <w:webHidden/>
          </w:rPr>
          <w:fldChar w:fldCharType="separate"/>
        </w:r>
        <w:r>
          <w:rPr>
            <w:noProof/>
            <w:webHidden/>
          </w:rPr>
          <w:t>72</w:t>
        </w:r>
        <w:r>
          <w:rPr>
            <w:noProof/>
            <w:webHidden/>
          </w:rPr>
          <w:fldChar w:fldCharType="end"/>
        </w:r>
      </w:hyperlink>
    </w:p>
    <w:p w14:paraId="253D0E7D" w14:textId="4E05E651"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61" w:history="1">
        <w:r w:rsidRPr="009A54A5">
          <w:rPr>
            <w:rStyle w:val="Hyperlink"/>
            <w:noProof/>
          </w:rPr>
          <w:t>9.3.1.</w:t>
        </w:r>
        <w:r>
          <w:rPr>
            <w:rFonts w:asciiTheme="minorHAnsi" w:eastAsiaTheme="minorEastAsia" w:hAnsiTheme="minorHAnsi" w:cstheme="minorBidi"/>
            <w:noProof/>
            <w:sz w:val="22"/>
            <w:szCs w:val="22"/>
            <w:lang w:bidi="ar-SA"/>
          </w:rPr>
          <w:tab/>
        </w:r>
        <w:r w:rsidRPr="009A54A5">
          <w:rPr>
            <w:rStyle w:val="Hyperlink"/>
            <w:noProof/>
          </w:rPr>
          <w:t>Процедура и начин прикључења</w:t>
        </w:r>
        <w:r>
          <w:rPr>
            <w:noProof/>
            <w:webHidden/>
          </w:rPr>
          <w:tab/>
        </w:r>
        <w:r>
          <w:rPr>
            <w:noProof/>
            <w:webHidden/>
          </w:rPr>
          <w:fldChar w:fldCharType="begin"/>
        </w:r>
        <w:r>
          <w:rPr>
            <w:noProof/>
            <w:webHidden/>
          </w:rPr>
          <w:instrText xml:space="preserve"> PAGEREF _Toc147149861 \h </w:instrText>
        </w:r>
        <w:r>
          <w:rPr>
            <w:noProof/>
            <w:webHidden/>
          </w:rPr>
        </w:r>
        <w:r>
          <w:rPr>
            <w:noProof/>
            <w:webHidden/>
          </w:rPr>
          <w:fldChar w:fldCharType="separate"/>
        </w:r>
        <w:r>
          <w:rPr>
            <w:noProof/>
            <w:webHidden/>
          </w:rPr>
          <w:t>72</w:t>
        </w:r>
        <w:r>
          <w:rPr>
            <w:noProof/>
            <w:webHidden/>
          </w:rPr>
          <w:fldChar w:fldCharType="end"/>
        </w:r>
      </w:hyperlink>
    </w:p>
    <w:p w14:paraId="32619DB0" w14:textId="1406E78F" w:rsidR="003904DD" w:rsidRDefault="003904DD">
      <w:pPr>
        <w:pStyle w:val="TOC1"/>
        <w:tabs>
          <w:tab w:val="right" w:leader="dot" w:pos="9019"/>
        </w:tabs>
        <w:rPr>
          <w:rFonts w:asciiTheme="minorHAnsi" w:eastAsiaTheme="minorEastAsia" w:hAnsiTheme="minorHAnsi" w:cstheme="minorBidi"/>
          <w:noProof/>
          <w:sz w:val="22"/>
          <w:szCs w:val="22"/>
          <w:lang w:bidi="ar-SA"/>
        </w:rPr>
      </w:pPr>
      <w:hyperlink w:anchor="_Toc147149862" w:history="1">
        <w:r w:rsidRPr="009A54A5">
          <w:rPr>
            <w:rStyle w:val="Hyperlink"/>
            <w:noProof/>
            <w:lang w:val="sr-Latn-BA"/>
          </w:rPr>
          <w:t>IX</w:t>
        </w:r>
        <w:r w:rsidRPr="009A54A5">
          <w:rPr>
            <w:rStyle w:val="Hyperlink"/>
            <w:noProof/>
            <w:lang w:val="sr-Cyrl-BA"/>
          </w:rPr>
          <w:t>.4. ПРИКЉУЧЕЊЕ УРЕЂАЈА ЗА СКЛАДИШТЕЊЕ ЕЛЕКТРИЧНЕ ЕНЕРГИЈЕ</w:t>
        </w:r>
        <w:r>
          <w:rPr>
            <w:noProof/>
            <w:webHidden/>
          </w:rPr>
          <w:tab/>
        </w:r>
        <w:r>
          <w:rPr>
            <w:noProof/>
            <w:webHidden/>
          </w:rPr>
          <w:fldChar w:fldCharType="begin"/>
        </w:r>
        <w:r>
          <w:rPr>
            <w:noProof/>
            <w:webHidden/>
          </w:rPr>
          <w:instrText xml:space="preserve"> PAGEREF _Toc147149862 \h </w:instrText>
        </w:r>
        <w:r>
          <w:rPr>
            <w:noProof/>
            <w:webHidden/>
          </w:rPr>
        </w:r>
        <w:r>
          <w:rPr>
            <w:noProof/>
            <w:webHidden/>
          </w:rPr>
          <w:fldChar w:fldCharType="separate"/>
        </w:r>
        <w:r>
          <w:rPr>
            <w:noProof/>
            <w:webHidden/>
          </w:rPr>
          <w:t>73</w:t>
        </w:r>
        <w:r>
          <w:rPr>
            <w:noProof/>
            <w:webHidden/>
          </w:rPr>
          <w:fldChar w:fldCharType="end"/>
        </w:r>
      </w:hyperlink>
    </w:p>
    <w:p w14:paraId="65EB3F54" w14:textId="77B63F38"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63" w:history="1">
        <w:r w:rsidRPr="009A54A5">
          <w:rPr>
            <w:rStyle w:val="Hyperlink"/>
            <w:noProof/>
          </w:rPr>
          <w:t>9.4.1.</w:t>
        </w:r>
        <w:r>
          <w:rPr>
            <w:rFonts w:asciiTheme="minorHAnsi" w:eastAsiaTheme="minorEastAsia" w:hAnsiTheme="minorHAnsi" w:cstheme="minorBidi"/>
            <w:noProof/>
            <w:sz w:val="22"/>
            <w:szCs w:val="22"/>
            <w:lang w:bidi="ar-SA"/>
          </w:rPr>
          <w:tab/>
        </w:r>
        <w:r w:rsidRPr="009A54A5">
          <w:rPr>
            <w:rStyle w:val="Hyperlink"/>
            <w:noProof/>
          </w:rPr>
          <w:t>Категоризација уређаја за складиштење електричне енергије према инсталисаној снази</w:t>
        </w:r>
        <w:r>
          <w:rPr>
            <w:noProof/>
            <w:webHidden/>
          </w:rPr>
          <w:tab/>
        </w:r>
        <w:r>
          <w:rPr>
            <w:noProof/>
            <w:webHidden/>
          </w:rPr>
          <w:fldChar w:fldCharType="begin"/>
        </w:r>
        <w:r>
          <w:rPr>
            <w:noProof/>
            <w:webHidden/>
          </w:rPr>
          <w:instrText xml:space="preserve"> PAGEREF _Toc147149863 \h </w:instrText>
        </w:r>
        <w:r>
          <w:rPr>
            <w:noProof/>
            <w:webHidden/>
          </w:rPr>
        </w:r>
        <w:r>
          <w:rPr>
            <w:noProof/>
            <w:webHidden/>
          </w:rPr>
          <w:fldChar w:fldCharType="separate"/>
        </w:r>
        <w:r>
          <w:rPr>
            <w:noProof/>
            <w:webHidden/>
          </w:rPr>
          <w:t>73</w:t>
        </w:r>
        <w:r>
          <w:rPr>
            <w:noProof/>
            <w:webHidden/>
          </w:rPr>
          <w:fldChar w:fldCharType="end"/>
        </w:r>
      </w:hyperlink>
    </w:p>
    <w:p w14:paraId="0CE963EB" w14:textId="2F9975EF"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64" w:history="1">
        <w:r w:rsidRPr="009A54A5">
          <w:rPr>
            <w:rStyle w:val="Hyperlink"/>
            <w:noProof/>
          </w:rPr>
          <w:t>9.4.2.</w:t>
        </w:r>
        <w:r>
          <w:rPr>
            <w:rFonts w:asciiTheme="minorHAnsi" w:eastAsiaTheme="minorEastAsia" w:hAnsiTheme="minorHAnsi" w:cstheme="minorBidi"/>
            <w:noProof/>
            <w:sz w:val="22"/>
            <w:szCs w:val="22"/>
            <w:lang w:bidi="ar-SA"/>
          </w:rPr>
          <w:tab/>
        </w:r>
        <w:r w:rsidRPr="009A54A5">
          <w:rPr>
            <w:rStyle w:val="Hyperlink"/>
            <w:noProof/>
          </w:rPr>
          <w:t>Функционални захтјеви за рад уређаја за складиштење електричне енергије</w:t>
        </w:r>
        <w:r>
          <w:rPr>
            <w:noProof/>
            <w:webHidden/>
          </w:rPr>
          <w:tab/>
        </w:r>
        <w:r>
          <w:rPr>
            <w:noProof/>
            <w:webHidden/>
          </w:rPr>
          <w:fldChar w:fldCharType="begin"/>
        </w:r>
        <w:r>
          <w:rPr>
            <w:noProof/>
            <w:webHidden/>
          </w:rPr>
          <w:instrText xml:space="preserve"> PAGEREF _Toc147149864 \h </w:instrText>
        </w:r>
        <w:r>
          <w:rPr>
            <w:noProof/>
            <w:webHidden/>
          </w:rPr>
        </w:r>
        <w:r>
          <w:rPr>
            <w:noProof/>
            <w:webHidden/>
          </w:rPr>
          <w:fldChar w:fldCharType="separate"/>
        </w:r>
        <w:r>
          <w:rPr>
            <w:noProof/>
            <w:webHidden/>
          </w:rPr>
          <w:t>73</w:t>
        </w:r>
        <w:r>
          <w:rPr>
            <w:noProof/>
            <w:webHidden/>
          </w:rPr>
          <w:fldChar w:fldCharType="end"/>
        </w:r>
      </w:hyperlink>
    </w:p>
    <w:p w14:paraId="70AADF26" w14:textId="3B81B2BE"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65" w:history="1">
        <w:r w:rsidRPr="009A54A5">
          <w:rPr>
            <w:rStyle w:val="Hyperlink"/>
            <w:noProof/>
          </w:rPr>
          <w:t>9.4.3.</w:t>
        </w:r>
        <w:r>
          <w:rPr>
            <w:rFonts w:asciiTheme="minorHAnsi" w:eastAsiaTheme="minorEastAsia" w:hAnsiTheme="minorHAnsi" w:cstheme="minorBidi"/>
            <w:noProof/>
            <w:sz w:val="22"/>
            <w:szCs w:val="22"/>
            <w:lang w:bidi="ar-SA"/>
          </w:rPr>
          <w:tab/>
        </w:r>
        <w:r w:rsidRPr="009A54A5">
          <w:rPr>
            <w:rStyle w:val="Hyperlink"/>
            <w:noProof/>
          </w:rPr>
          <w:t>Процедура прикључења уређаја за складиштење електричне енергије</w:t>
        </w:r>
        <w:r>
          <w:rPr>
            <w:noProof/>
            <w:webHidden/>
          </w:rPr>
          <w:tab/>
        </w:r>
        <w:r>
          <w:rPr>
            <w:noProof/>
            <w:webHidden/>
          </w:rPr>
          <w:fldChar w:fldCharType="begin"/>
        </w:r>
        <w:r>
          <w:rPr>
            <w:noProof/>
            <w:webHidden/>
          </w:rPr>
          <w:instrText xml:space="preserve"> PAGEREF _Toc147149865 \h </w:instrText>
        </w:r>
        <w:r>
          <w:rPr>
            <w:noProof/>
            <w:webHidden/>
          </w:rPr>
        </w:r>
        <w:r>
          <w:rPr>
            <w:noProof/>
            <w:webHidden/>
          </w:rPr>
          <w:fldChar w:fldCharType="separate"/>
        </w:r>
        <w:r>
          <w:rPr>
            <w:noProof/>
            <w:webHidden/>
          </w:rPr>
          <w:t>73</w:t>
        </w:r>
        <w:r>
          <w:rPr>
            <w:noProof/>
            <w:webHidden/>
          </w:rPr>
          <w:fldChar w:fldCharType="end"/>
        </w:r>
      </w:hyperlink>
    </w:p>
    <w:p w14:paraId="663F9828" w14:textId="2D7D0704" w:rsidR="003904DD" w:rsidRDefault="003904DD">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66" w:history="1">
        <w:r w:rsidRPr="009A54A5">
          <w:rPr>
            <w:rStyle w:val="Hyperlink"/>
            <w:noProof/>
          </w:rPr>
          <w:t>9.4.4.</w:t>
        </w:r>
        <w:r>
          <w:rPr>
            <w:rFonts w:asciiTheme="minorHAnsi" w:eastAsiaTheme="minorEastAsia" w:hAnsiTheme="minorHAnsi" w:cstheme="minorBidi"/>
            <w:noProof/>
            <w:sz w:val="22"/>
            <w:szCs w:val="22"/>
            <w:lang w:bidi="ar-SA"/>
          </w:rPr>
          <w:tab/>
        </w:r>
        <w:r w:rsidRPr="009A54A5">
          <w:rPr>
            <w:rStyle w:val="Hyperlink"/>
            <w:noProof/>
          </w:rPr>
          <w:t>Пуштање у рад уређаја за складиштење електричне енергије</w:t>
        </w:r>
        <w:r>
          <w:rPr>
            <w:noProof/>
            <w:webHidden/>
          </w:rPr>
          <w:tab/>
        </w:r>
        <w:r>
          <w:rPr>
            <w:noProof/>
            <w:webHidden/>
          </w:rPr>
          <w:fldChar w:fldCharType="begin"/>
        </w:r>
        <w:r>
          <w:rPr>
            <w:noProof/>
            <w:webHidden/>
          </w:rPr>
          <w:instrText xml:space="preserve"> PAGEREF _Toc147149866 \h </w:instrText>
        </w:r>
        <w:r>
          <w:rPr>
            <w:noProof/>
            <w:webHidden/>
          </w:rPr>
        </w:r>
        <w:r>
          <w:rPr>
            <w:noProof/>
            <w:webHidden/>
          </w:rPr>
          <w:fldChar w:fldCharType="separate"/>
        </w:r>
        <w:r>
          <w:rPr>
            <w:noProof/>
            <w:webHidden/>
          </w:rPr>
          <w:t>74</w:t>
        </w:r>
        <w:r>
          <w:rPr>
            <w:noProof/>
            <w:webHidden/>
          </w:rPr>
          <w:fldChar w:fldCharType="end"/>
        </w:r>
      </w:hyperlink>
    </w:p>
    <w:p w14:paraId="30BD3157" w14:textId="24EB4F06" w:rsidR="003904DD" w:rsidRDefault="003904DD">
      <w:pPr>
        <w:pStyle w:val="TOC1"/>
        <w:tabs>
          <w:tab w:val="left" w:pos="480"/>
          <w:tab w:val="right" w:leader="dot" w:pos="9019"/>
        </w:tabs>
        <w:rPr>
          <w:rFonts w:asciiTheme="minorHAnsi" w:eastAsiaTheme="minorEastAsia" w:hAnsiTheme="minorHAnsi" w:cstheme="minorBidi"/>
          <w:noProof/>
          <w:sz w:val="22"/>
          <w:szCs w:val="22"/>
          <w:lang w:bidi="ar-SA"/>
        </w:rPr>
      </w:pPr>
      <w:hyperlink w:anchor="_Toc147149867" w:history="1">
        <w:r w:rsidRPr="009A54A5">
          <w:rPr>
            <w:rStyle w:val="Hyperlink"/>
            <w:rFonts w:ascii="Modern No. 20" w:hAnsi="Modern No. 20"/>
            <w:noProof/>
          </w:rPr>
          <w:t>X</w:t>
        </w:r>
        <w:r>
          <w:rPr>
            <w:rFonts w:asciiTheme="minorHAnsi" w:eastAsiaTheme="minorEastAsia" w:hAnsiTheme="minorHAnsi" w:cstheme="minorBidi"/>
            <w:noProof/>
            <w:sz w:val="22"/>
            <w:szCs w:val="22"/>
            <w:lang w:bidi="ar-SA"/>
          </w:rPr>
          <w:tab/>
        </w:r>
        <w:r w:rsidRPr="009A54A5">
          <w:rPr>
            <w:rStyle w:val="Hyperlink"/>
            <w:noProof/>
          </w:rPr>
          <w:t>ПОГОН</w:t>
        </w:r>
        <w:r w:rsidRPr="009A54A5">
          <w:rPr>
            <w:rStyle w:val="Hyperlink"/>
            <w:noProof/>
            <w:lang w:val="sr-Cyrl-CS"/>
          </w:rPr>
          <w:t xml:space="preserve"> </w:t>
        </w:r>
        <w:r w:rsidRPr="009A54A5">
          <w:rPr>
            <w:rStyle w:val="Hyperlink"/>
            <w:noProof/>
            <w:lang w:val="sr-Latn-RS"/>
          </w:rPr>
          <w:t>ЕЛЕКТРАНЕ</w:t>
        </w:r>
        <w:r>
          <w:rPr>
            <w:noProof/>
            <w:webHidden/>
          </w:rPr>
          <w:tab/>
        </w:r>
        <w:r>
          <w:rPr>
            <w:noProof/>
            <w:webHidden/>
          </w:rPr>
          <w:fldChar w:fldCharType="begin"/>
        </w:r>
        <w:r>
          <w:rPr>
            <w:noProof/>
            <w:webHidden/>
          </w:rPr>
          <w:instrText xml:space="preserve"> PAGEREF _Toc147149867 \h </w:instrText>
        </w:r>
        <w:r>
          <w:rPr>
            <w:noProof/>
            <w:webHidden/>
          </w:rPr>
        </w:r>
        <w:r>
          <w:rPr>
            <w:noProof/>
            <w:webHidden/>
          </w:rPr>
          <w:fldChar w:fldCharType="separate"/>
        </w:r>
        <w:r>
          <w:rPr>
            <w:noProof/>
            <w:webHidden/>
          </w:rPr>
          <w:t>75</w:t>
        </w:r>
        <w:r>
          <w:rPr>
            <w:noProof/>
            <w:webHidden/>
          </w:rPr>
          <w:fldChar w:fldCharType="end"/>
        </w:r>
      </w:hyperlink>
    </w:p>
    <w:p w14:paraId="651AA547" w14:textId="6ACBB691"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68" w:history="1">
        <w:r w:rsidRPr="009A54A5">
          <w:rPr>
            <w:rStyle w:val="Hyperlink"/>
            <w:noProof/>
            <w:lang w:val="ru-RU"/>
          </w:rPr>
          <w:t>10.1.</w:t>
        </w:r>
        <w:r>
          <w:rPr>
            <w:rFonts w:asciiTheme="minorHAnsi" w:eastAsiaTheme="minorEastAsia" w:hAnsiTheme="minorHAnsi" w:cstheme="minorBidi"/>
            <w:noProof/>
            <w:sz w:val="22"/>
            <w:szCs w:val="22"/>
            <w:lang w:bidi="ar-SA"/>
          </w:rPr>
          <w:tab/>
        </w:r>
        <w:r w:rsidRPr="009A54A5">
          <w:rPr>
            <w:rStyle w:val="Hyperlink"/>
            <w:noProof/>
            <w:lang w:val="ru-RU"/>
          </w:rPr>
          <w:t>Погонско упутство о раду електране</w:t>
        </w:r>
        <w:r>
          <w:rPr>
            <w:noProof/>
            <w:webHidden/>
          </w:rPr>
          <w:tab/>
        </w:r>
        <w:r>
          <w:rPr>
            <w:noProof/>
            <w:webHidden/>
          </w:rPr>
          <w:fldChar w:fldCharType="begin"/>
        </w:r>
        <w:r>
          <w:rPr>
            <w:noProof/>
            <w:webHidden/>
          </w:rPr>
          <w:instrText xml:space="preserve"> PAGEREF _Toc147149868 \h </w:instrText>
        </w:r>
        <w:r>
          <w:rPr>
            <w:noProof/>
            <w:webHidden/>
          </w:rPr>
        </w:r>
        <w:r>
          <w:rPr>
            <w:noProof/>
            <w:webHidden/>
          </w:rPr>
          <w:fldChar w:fldCharType="separate"/>
        </w:r>
        <w:r>
          <w:rPr>
            <w:noProof/>
            <w:webHidden/>
          </w:rPr>
          <w:t>75</w:t>
        </w:r>
        <w:r>
          <w:rPr>
            <w:noProof/>
            <w:webHidden/>
          </w:rPr>
          <w:fldChar w:fldCharType="end"/>
        </w:r>
      </w:hyperlink>
    </w:p>
    <w:p w14:paraId="4A438A5B" w14:textId="6530A018"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69" w:history="1">
        <w:r w:rsidRPr="009A54A5">
          <w:rPr>
            <w:rStyle w:val="Hyperlink"/>
            <w:noProof/>
            <w:lang w:val="ru-RU"/>
          </w:rPr>
          <w:t>10.2.</w:t>
        </w:r>
        <w:r>
          <w:rPr>
            <w:rFonts w:asciiTheme="minorHAnsi" w:eastAsiaTheme="minorEastAsia" w:hAnsiTheme="minorHAnsi" w:cstheme="minorBidi"/>
            <w:noProof/>
            <w:sz w:val="22"/>
            <w:szCs w:val="22"/>
            <w:lang w:bidi="ar-SA"/>
          </w:rPr>
          <w:tab/>
        </w:r>
        <w:r w:rsidRPr="009A54A5">
          <w:rPr>
            <w:rStyle w:val="Hyperlink"/>
            <w:noProof/>
            <w:lang w:val="ru-RU"/>
          </w:rPr>
          <w:t>Разграничење основних средстава</w:t>
        </w:r>
        <w:r>
          <w:rPr>
            <w:noProof/>
            <w:webHidden/>
          </w:rPr>
          <w:tab/>
        </w:r>
        <w:r>
          <w:rPr>
            <w:noProof/>
            <w:webHidden/>
          </w:rPr>
          <w:fldChar w:fldCharType="begin"/>
        </w:r>
        <w:r>
          <w:rPr>
            <w:noProof/>
            <w:webHidden/>
          </w:rPr>
          <w:instrText xml:space="preserve"> PAGEREF _Toc147149869 \h </w:instrText>
        </w:r>
        <w:r>
          <w:rPr>
            <w:noProof/>
            <w:webHidden/>
          </w:rPr>
        </w:r>
        <w:r>
          <w:rPr>
            <w:noProof/>
            <w:webHidden/>
          </w:rPr>
          <w:fldChar w:fldCharType="separate"/>
        </w:r>
        <w:r>
          <w:rPr>
            <w:noProof/>
            <w:webHidden/>
          </w:rPr>
          <w:t>75</w:t>
        </w:r>
        <w:r>
          <w:rPr>
            <w:noProof/>
            <w:webHidden/>
          </w:rPr>
          <w:fldChar w:fldCharType="end"/>
        </w:r>
      </w:hyperlink>
    </w:p>
    <w:p w14:paraId="1C1F9EAD" w14:textId="5D8AE464"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0" w:history="1">
        <w:r w:rsidRPr="009A54A5">
          <w:rPr>
            <w:rStyle w:val="Hyperlink"/>
            <w:noProof/>
            <w:lang w:val="ru-RU"/>
          </w:rPr>
          <w:t>10.3.</w:t>
        </w:r>
        <w:r>
          <w:rPr>
            <w:rFonts w:asciiTheme="minorHAnsi" w:eastAsiaTheme="minorEastAsia" w:hAnsiTheme="minorHAnsi" w:cstheme="minorBidi"/>
            <w:noProof/>
            <w:sz w:val="22"/>
            <w:szCs w:val="22"/>
            <w:lang w:bidi="ar-SA"/>
          </w:rPr>
          <w:tab/>
        </w:r>
        <w:r w:rsidRPr="009A54A5">
          <w:rPr>
            <w:rStyle w:val="Hyperlink"/>
            <w:noProof/>
            <w:lang w:val="ru-RU"/>
          </w:rPr>
          <w:t>Надлежност за манипулације расклопним уређајима</w:t>
        </w:r>
        <w:r>
          <w:rPr>
            <w:noProof/>
            <w:webHidden/>
          </w:rPr>
          <w:tab/>
        </w:r>
        <w:r>
          <w:rPr>
            <w:noProof/>
            <w:webHidden/>
          </w:rPr>
          <w:fldChar w:fldCharType="begin"/>
        </w:r>
        <w:r>
          <w:rPr>
            <w:noProof/>
            <w:webHidden/>
          </w:rPr>
          <w:instrText xml:space="preserve"> PAGEREF _Toc147149870 \h </w:instrText>
        </w:r>
        <w:r>
          <w:rPr>
            <w:noProof/>
            <w:webHidden/>
          </w:rPr>
        </w:r>
        <w:r>
          <w:rPr>
            <w:noProof/>
            <w:webHidden/>
          </w:rPr>
          <w:fldChar w:fldCharType="separate"/>
        </w:r>
        <w:r>
          <w:rPr>
            <w:noProof/>
            <w:webHidden/>
          </w:rPr>
          <w:t>75</w:t>
        </w:r>
        <w:r>
          <w:rPr>
            <w:noProof/>
            <w:webHidden/>
          </w:rPr>
          <w:fldChar w:fldCharType="end"/>
        </w:r>
      </w:hyperlink>
    </w:p>
    <w:p w14:paraId="04170F9E" w14:textId="635F483C"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1" w:history="1">
        <w:r w:rsidRPr="009A54A5">
          <w:rPr>
            <w:rStyle w:val="Hyperlink"/>
            <w:noProof/>
            <w:lang w:val="sr-Cyrl-CS"/>
          </w:rPr>
          <w:t>10.4.</w:t>
        </w:r>
        <w:r>
          <w:rPr>
            <w:rFonts w:asciiTheme="minorHAnsi" w:eastAsiaTheme="minorEastAsia" w:hAnsiTheme="minorHAnsi" w:cstheme="minorBidi"/>
            <w:noProof/>
            <w:sz w:val="22"/>
            <w:szCs w:val="22"/>
            <w:lang w:bidi="ar-SA"/>
          </w:rPr>
          <w:tab/>
        </w:r>
        <w:r w:rsidRPr="009A54A5">
          <w:rPr>
            <w:rStyle w:val="Hyperlink"/>
            <w:noProof/>
            <w:lang w:val="ru-RU"/>
          </w:rPr>
          <w:t>Овлашћење за манипулације расклопним уређајима</w:t>
        </w:r>
        <w:r>
          <w:rPr>
            <w:noProof/>
            <w:webHidden/>
          </w:rPr>
          <w:tab/>
        </w:r>
        <w:r>
          <w:rPr>
            <w:noProof/>
            <w:webHidden/>
          </w:rPr>
          <w:fldChar w:fldCharType="begin"/>
        </w:r>
        <w:r>
          <w:rPr>
            <w:noProof/>
            <w:webHidden/>
          </w:rPr>
          <w:instrText xml:space="preserve"> PAGEREF _Toc147149871 \h </w:instrText>
        </w:r>
        <w:r>
          <w:rPr>
            <w:noProof/>
            <w:webHidden/>
          </w:rPr>
        </w:r>
        <w:r>
          <w:rPr>
            <w:noProof/>
            <w:webHidden/>
          </w:rPr>
          <w:fldChar w:fldCharType="separate"/>
        </w:r>
        <w:r>
          <w:rPr>
            <w:noProof/>
            <w:webHidden/>
          </w:rPr>
          <w:t>75</w:t>
        </w:r>
        <w:r>
          <w:rPr>
            <w:noProof/>
            <w:webHidden/>
          </w:rPr>
          <w:fldChar w:fldCharType="end"/>
        </w:r>
      </w:hyperlink>
    </w:p>
    <w:p w14:paraId="03BEDFCB" w14:textId="0918CE59"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2" w:history="1">
        <w:r w:rsidRPr="009A54A5">
          <w:rPr>
            <w:rStyle w:val="Hyperlink"/>
            <w:noProof/>
            <w:lang w:val="ru-RU"/>
          </w:rPr>
          <w:t>10.5.</w:t>
        </w:r>
        <w:r>
          <w:rPr>
            <w:rFonts w:asciiTheme="minorHAnsi" w:eastAsiaTheme="minorEastAsia" w:hAnsiTheme="minorHAnsi" w:cstheme="minorBidi"/>
            <w:noProof/>
            <w:sz w:val="22"/>
            <w:szCs w:val="22"/>
            <w:lang w:bidi="ar-SA"/>
          </w:rPr>
          <w:tab/>
        </w:r>
        <w:r w:rsidRPr="009A54A5">
          <w:rPr>
            <w:rStyle w:val="Hyperlink"/>
            <w:noProof/>
            <w:lang w:val="ru-RU"/>
          </w:rPr>
          <w:t>Приступ расклопном постројењу и електрани</w:t>
        </w:r>
        <w:r>
          <w:rPr>
            <w:noProof/>
            <w:webHidden/>
          </w:rPr>
          <w:tab/>
        </w:r>
        <w:r>
          <w:rPr>
            <w:noProof/>
            <w:webHidden/>
          </w:rPr>
          <w:fldChar w:fldCharType="begin"/>
        </w:r>
        <w:r>
          <w:rPr>
            <w:noProof/>
            <w:webHidden/>
          </w:rPr>
          <w:instrText xml:space="preserve"> PAGEREF _Toc147149872 \h </w:instrText>
        </w:r>
        <w:r>
          <w:rPr>
            <w:noProof/>
            <w:webHidden/>
          </w:rPr>
        </w:r>
        <w:r>
          <w:rPr>
            <w:noProof/>
            <w:webHidden/>
          </w:rPr>
          <w:fldChar w:fldCharType="separate"/>
        </w:r>
        <w:r>
          <w:rPr>
            <w:noProof/>
            <w:webHidden/>
          </w:rPr>
          <w:t>76</w:t>
        </w:r>
        <w:r>
          <w:rPr>
            <w:noProof/>
            <w:webHidden/>
          </w:rPr>
          <w:fldChar w:fldCharType="end"/>
        </w:r>
      </w:hyperlink>
    </w:p>
    <w:p w14:paraId="4C9C157C" w14:textId="47520CC5"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3" w:history="1">
        <w:r w:rsidRPr="009A54A5">
          <w:rPr>
            <w:rStyle w:val="Hyperlink"/>
            <w:noProof/>
            <w:lang w:val="ru-RU"/>
          </w:rPr>
          <w:t>10.6.</w:t>
        </w:r>
        <w:r>
          <w:rPr>
            <w:rFonts w:asciiTheme="minorHAnsi" w:eastAsiaTheme="minorEastAsia" w:hAnsiTheme="minorHAnsi" w:cstheme="minorBidi"/>
            <w:noProof/>
            <w:sz w:val="22"/>
            <w:szCs w:val="22"/>
            <w:lang w:bidi="ar-SA"/>
          </w:rPr>
          <w:tab/>
        </w:r>
        <w:r w:rsidRPr="009A54A5">
          <w:rPr>
            <w:rStyle w:val="Hyperlink"/>
            <w:noProof/>
            <w:lang w:val="ru-RU"/>
          </w:rPr>
          <w:t>Редовно одржавање и испитивање</w:t>
        </w:r>
        <w:r>
          <w:rPr>
            <w:noProof/>
            <w:webHidden/>
          </w:rPr>
          <w:tab/>
        </w:r>
        <w:r>
          <w:rPr>
            <w:noProof/>
            <w:webHidden/>
          </w:rPr>
          <w:fldChar w:fldCharType="begin"/>
        </w:r>
        <w:r>
          <w:rPr>
            <w:noProof/>
            <w:webHidden/>
          </w:rPr>
          <w:instrText xml:space="preserve"> PAGEREF _Toc147149873 \h </w:instrText>
        </w:r>
        <w:r>
          <w:rPr>
            <w:noProof/>
            <w:webHidden/>
          </w:rPr>
        </w:r>
        <w:r>
          <w:rPr>
            <w:noProof/>
            <w:webHidden/>
          </w:rPr>
          <w:fldChar w:fldCharType="separate"/>
        </w:r>
        <w:r>
          <w:rPr>
            <w:noProof/>
            <w:webHidden/>
          </w:rPr>
          <w:t>76</w:t>
        </w:r>
        <w:r>
          <w:rPr>
            <w:noProof/>
            <w:webHidden/>
          </w:rPr>
          <w:fldChar w:fldCharType="end"/>
        </w:r>
      </w:hyperlink>
    </w:p>
    <w:p w14:paraId="1AF10C5E" w14:textId="3C75DD52"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4" w:history="1">
        <w:r w:rsidRPr="009A54A5">
          <w:rPr>
            <w:rStyle w:val="Hyperlink"/>
            <w:noProof/>
            <w:lang w:val="ru-RU"/>
          </w:rPr>
          <w:t>10.7.</w:t>
        </w:r>
        <w:r>
          <w:rPr>
            <w:rFonts w:asciiTheme="minorHAnsi" w:eastAsiaTheme="minorEastAsia" w:hAnsiTheme="minorHAnsi" w:cstheme="minorBidi"/>
            <w:noProof/>
            <w:sz w:val="22"/>
            <w:szCs w:val="22"/>
            <w:lang w:bidi="ar-SA"/>
          </w:rPr>
          <w:tab/>
        </w:r>
        <w:r w:rsidRPr="009A54A5">
          <w:rPr>
            <w:rStyle w:val="Hyperlink"/>
            <w:noProof/>
            <w:lang w:val="ru-RU"/>
          </w:rPr>
          <w:t>Даљинско управљање и сигнализација</w:t>
        </w:r>
        <w:r>
          <w:rPr>
            <w:noProof/>
            <w:webHidden/>
          </w:rPr>
          <w:tab/>
        </w:r>
        <w:r>
          <w:rPr>
            <w:noProof/>
            <w:webHidden/>
          </w:rPr>
          <w:fldChar w:fldCharType="begin"/>
        </w:r>
        <w:r>
          <w:rPr>
            <w:noProof/>
            <w:webHidden/>
          </w:rPr>
          <w:instrText xml:space="preserve"> PAGEREF _Toc147149874 \h </w:instrText>
        </w:r>
        <w:r>
          <w:rPr>
            <w:noProof/>
            <w:webHidden/>
          </w:rPr>
        </w:r>
        <w:r>
          <w:rPr>
            <w:noProof/>
            <w:webHidden/>
          </w:rPr>
          <w:fldChar w:fldCharType="separate"/>
        </w:r>
        <w:r>
          <w:rPr>
            <w:noProof/>
            <w:webHidden/>
          </w:rPr>
          <w:t>76</w:t>
        </w:r>
        <w:r>
          <w:rPr>
            <w:noProof/>
            <w:webHidden/>
          </w:rPr>
          <w:fldChar w:fldCharType="end"/>
        </w:r>
      </w:hyperlink>
    </w:p>
    <w:p w14:paraId="2C742F37" w14:textId="210ED558"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5" w:history="1">
        <w:r w:rsidRPr="009A54A5">
          <w:rPr>
            <w:rStyle w:val="Hyperlink"/>
            <w:noProof/>
            <w:lang w:val="ru-RU"/>
          </w:rPr>
          <w:t>10.8.</w:t>
        </w:r>
        <w:r>
          <w:rPr>
            <w:rFonts w:asciiTheme="minorHAnsi" w:eastAsiaTheme="minorEastAsia" w:hAnsiTheme="minorHAnsi" w:cstheme="minorBidi"/>
            <w:noProof/>
            <w:sz w:val="22"/>
            <w:szCs w:val="22"/>
            <w:lang w:bidi="ar-SA"/>
          </w:rPr>
          <w:tab/>
        </w:r>
        <w:r w:rsidRPr="009A54A5">
          <w:rPr>
            <w:rStyle w:val="Hyperlink"/>
            <w:noProof/>
            <w:lang w:val="ru-RU"/>
          </w:rPr>
          <w:t>Искључење</w:t>
        </w:r>
        <w:r w:rsidRPr="009A54A5">
          <w:rPr>
            <w:rStyle w:val="Hyperlink"/>
            <w:noProof/>
            <w:lang w:val="sr-Cyrl-CS"/>
          </w:rPr>
          <w:t xml:space="preserve"> електране по захтјеву Дистрибутера</w:t>
        </w:r>
        <w:r>
          <w:rPr>
            <w:noProof/>
            <w:webHidden/>
          </w:rPr>
          <w:tab/>
        </w:r>
        <w:r>
          <w:rPr>
            <w:noProof/>
            <w:webHidden/>
          </w:rPr>
          <w:fldChar w:fldCharType="begin"/>
        </w:r>
        <w:r>
          <w:rPr>
            <w:noProof/>
            <w:webHidden/>
          </w:rPr>
          <w:instrText xml:space="preserve"> PAGEREF _Toc147149875 \h </w:instrText>
        </w:r>
        <w:r>
          <w:rPr>
            <w:noProof/>
            <w:webHidden/>
          </w:rPr>
        </w:r>
        <w:r>
          <w:rPr>
            <w:noProof/>
            <w:webHidden/>
          </w:rPr>
          <w:fldChar w:fldCharType="separate"/>
        </w:r>
        <w:r>
          <w:rPr>
            <w:noProof/>
            <w:webHidden/>
          </w:rPr>
          <w:t>77</w:t>
        </w:r>
        <w:r>
          <w:rPr>
            <w:noProof/>
            <w:webHidden/>
          </w:rPr>
          <w:fldChar w:fldCharType="end"/>
        </w:r>
      </w:hyperlink>
    </w:p>
    <w:p w14:paraId="00442C3F" w14:textId="032C9543"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6" w:history="1">
        <w:r w:rsidRPr="009A54A5">
          <w:rPr>
            <w:rStyle w:val="Hyperlink"/>
            <w:noProof/>
            <w:lang w:val="ru-RU"/>
          </w:rPr>
          <w:t>10.9.</w:t>
        </w:r>
        <w:r>
          <w:rPr>
            <w:rFonts w:asciiTheme="minorHAnsi" w:eastAsiaTheme="minorEastAsia" w:hAnsiTheme="minorHAnsi" w:cstheme="minorBidi"/>
            <w:noProof/>
            <w:sz w:val="22"/>
            <w:szCs w:val="22"/>
            <w:lang w:bidi="ar-SA"/>
          </w:rPr>
          <w:tab/>
        </w:r>
        <w:r w:rsidRPr="009A54A5">
          <w:rPr>
            <w:rStyle w:val="Hyperlink"/>
            <w:noProof/>
            <w:lang w:val="ru-RU"/>
          </w:rPr>
          <w:t>Кварови у постројењу једносмјерног напона</w:t>
        </w:r>
        <w:r>
          <w:rPr>
            <w:noProof/>
            <w:webHidden/>
          </w:rPr>
          <w:tab/>
        </w:r>
        <w:r>
          <w:rPr>
            <w:noProof/>
            <w:webHidden/>
          </w:rPr>
          <w:fldChar w:fldCharType="begin"/>
        </w:r>
        <w:r>
          <w:rPr>
            <w:noProof/>
            <w:webHidden/>
          </w:rPr>
          <w:instrText xml:space="preserve"> PAGEREF _Toc147149876 \h </w:instrText>
        </w:r>
        <w:r>
          <w:rPr>
            <w:noProof/>
            <w:webHidden/>
          </w:rPr>
        </w:r>
        <w:r>
          <w:rPr>
            <w:noProof/>
            <w:webHidden/>
          </w:rPr>
          <w:fldChar w:fldCharType="separate"/>
        </w:r>
        <w:r>
          <w:rPr>
            <w:noProof/>
            <w:webHidden/>
          </w:rPr>
          <w:t>77</w:t>
        </w:r>
        <w:r>
          <w:rPr>
            <w:noProof/>
            <w:webHidden/>
          </w:rPr>
          <w:fldChar w:fldCharType="end"/>
        </w:r>
      </w:hyperlink>
    </w:p>
    <w:p w14:paraId="52622981" w14:textId="7BBDF1C3"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7" w:history="1">
        <w:r w:rsidRPr="009A54A5">
          <w:rPr>
            <w:rStyle w:val="Hyperlink"/>
            <w:noProof/>
            <w:lang w:val="ru-RU"/>
          </w:rPr>
          <w:t>10.10.</w:t>
        </w:r>
        <w:r>
          <w:rPr>
            <w:rFonts w:asciiTheme="minorHAnsi" w:eastAsiaTheme="minorEastAsia" w:hAnsiTheme="minorHAnsi" w:cstheme="minorBidi"/>
            <w:noProof/>
            <w:sz w:val="22"/>
            <w:szCs w:val="22"/>
            <w:lang w:bidi="ar-SA"/>
          </w:rPr>
          <w:tab/>
        </w:r>
        <w:r w:rsidRPr="009A54A5">
          <w:rPr>
            <w:rStyle w:val="Hyperlink"/>
            <w:noProof/>
            <w:lang w:val="ru-RU"/>
          </w:rPr>
          <w:t>Међусобно информисање</w:t>
        </w:r>
        <w:r>
          <w:rPr>
            <w:noProof/>
            <w:webHidden/>
          </w:rPr>
          <w:tab/>
        </w:r>
        <w:r>
          <w:rPr>
            <w:noProof/>
            <w:webHidden/>
          </w:rPr>
          <w:fldChar w:fldCharType="begin"/>
        </w:r>
        <w:r>
          <w:rPr>
            <w:noProof/>
            <w:webHidden/>
          </w:rPr>
          <w:instrText xml:space="preserve"> PAGEREF _Toc147149877 \h </w:instrText>
        </w:r>
        <w:r>
          <w:rPr>
            <w:noProof/>
            <w:webHidden/>
          </w:rPr>
        </w:r>
        <w:r>
          <w:rPr>
            <w:noProof/>
            <w:webHidden/>
          </w:rPr>
          <w:fldChar w:fldCharType="separate"/>
        </w:r>
        <w:r>
          <w:rPr>
            <w:noProof/>
            <w:webHidden/>
          </w:rPr>
          <w:t>78</w:t>
        </w:r>
        <w:r>
          <w:rPr>
            <w:noProof/>
            <w:webHidden/>
          </w:rPr>
          <w:fldChar w:fldCharType="end"/>
        </w:r>
      </w:hyperlink>
    </w:p>
    <w:p w14:paraId="1ADF11AF" w14:textId="7EA19CD3" w:rsidR="003904DD" w:rsidRDefault="003904DD">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878" w:history="1">
        <w:r w:rsidRPr="009A54A5">
          <w:rPr>
            <w:rStyle w:val="Hyperlink"/>
            <w:rFonts w:ascii="Modern No. 20" w:hAnsi="Modern No. 20"/>
            <w:noProof/>
            <w:lang w:val="ru-RU"/>
          </w:rPr>
          <w:t>XI</w:t>
        </w:r>
        <w:r>
          <w:rPr>
            <w:rFonts w:asciiTheme="minorHAnsi" w:eastAsiaTheme="minorEastAsia" w:hAnsiTheme="minorHAnsi" w:cstheme="minorBidi"/>
            <w:noProof/>
            <w:sz w:val="22"/>
            <w:szCs w:val="22"/>
            <w:lang w:bidi="ar-SA"/>
          </w:rPr>
          <w:tab/>
        </w:r>
        <w:r w:rsidRPr="009A54A5">
          <w:rPr>
            <w:rStyle w:val="Hyperlink"/>
            <w:noProof/>
            <w:lang w:val="ru-RU"/>
          </w:rPr>
          <w:t>ПРЕЛАЗНЕ И ЗАВРШНЕ ОДРЕДБЕ</w:t>
        </w:r>
        <w:r>
          <w:rPr>
            <w:noProof/>
            <w:webHidden/>
          </w:rPr>
          <w:tab/>
        </w:r>
        <w:r>
          <w:rPr>
            <w:noProof/>
            <w:webHidden/>
          </w:rPr>
          <w:fldChar w:fldCharType="begin"/>
        </w:r>
        <w:r>
          <w:rPr>
            <w:noProof/>
            <w:webHidden/>
          </w:rPr>
          <w:instrText xml:space="preserve"> PAGEREF _Toc147149878 \h </w:instrText>
        </w:r>
        <w:r>
          <w:rPr>
            <w:noProof/>
            <w:webHidden/>
          </w:rPr>
        </w:r>
        <w:r>
          <w:rPr>
            <w:noProof/>
            <w:webHidden/>
          </w:rPr>
          <w:fldChar w:fldCharType="separate"/>
        </w:r>
        <w:r>
          <w:rPr>
            <w:noProof/>
            <w:webHidden/>
          </w:rPr>
          <w:t>79</w:t>
        </w:r>
        <w:r>
          <w:rPr>
            <w:noProof/>
            <w:webHidden/>
          </w:rPr>
          <w:fldChar w:fldCharType="end"/>
        </w:r>
      </w:hyperlink>
    </w:p>
    <w:p w14:paraId="7AB623F0" w14:textId="5DAFF919"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9" w:history="1">
        <w:r w:rsidRPr="009A54A5">
          <w:rPr>
            <w:rStyle w:val="Hyperlink"/>
            <w:noProof/>
            <w:lang w:val="ru-RU"/>
          </w:rPr>
          <w:t>11.1.</w:t>
        </w:r>
        <w:r>
          <w:rPr>
            <w:rFonts w:asciiTheme="minorHAnsi" w:eastAsiaTheme="minorEastAsia" w:hAnsiTheme="minorHAnsi" w:cstheme="minorBidi"/>
            <w:noProof/>
            <w:sz w:val="22"/>
            <w:szCs w:val="22"/>
            <w:lang w:bidi="ar-SA"/>
          </w:rPr>
          <w:tab/>
        </w:r>
        <w:r w:rsidRPr="009A54A5">
          <w:rPr>
            <w:rStyle w:val="Hyperlink"/>
            <w:noProof/>
            <w:lang w:val="ru-RU"/>
          </w:rPr>
          <w:t>Примјена Правилника у прелазном периоду</w:t>
        </w:r>
        <w:r>
          <w:rPr>
            <w:noProof/>
            <w:webHidden/>
          </w:rPr>
          <w:tab/>
        </w:r>
        <w:r>
          <w:rPr>
            <w:noProof/>
            <w:webHidden/>
          </w:rPr>
          <w:fldChar w:fldCharType="begin"/>
        </w:r>
        <w:r>
          <w:rPr>
            <w:noProof/>
            <w:webHidden/>
          </w:rPr>
          <w:instrText xml:space="preserve"> PAGEREF _Toc147149879 \h </w:instrText>
        </w:r>
        <w:r>
          <w:rPr>
            <w:noProof/>
            <w:webHidden/>
          </w:rPr>
        </w:r>
        <w:r>
          <w:rPr>
            <w:noProof/>
            <w:webHidden/>
          </w:rPr>
          <w:fldChar w:fldCharType="separate"/>
        </w:r>
        <w:r>
          <w:rPr>
            <w:noProof/>
            <w:webHidden/>
          </w:rPr>
          <w:t>79</w:t>
        </w:r>
        <w:r>
          <w:rPr>
            <w:noProof/>
            <w:webHidden/>
          </w:rPr>
          <w:fldChar w:fldCharType="end"/>
        </w:r>
      </w:hyperlink>
    </w:p>
    <w:p w14:paraId="388DA553" w14:textId="248BB9C9"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80" w:history="1">
        <w:r w:rsidRPr="009A54A5">
          <w:rPr>
            <w:rStyle w:val="Hyperlink"/>
            <w:noProof/>
            <w:lang w:val="ru-RU"/>
          </w:rPr>
          <w:t>11.2.</w:t>
        </w:r>
        <w:r>
          <w:rPr>
            <w:rFonts w:asciiTheme="minorHAnsi" w:eastAsiaTheme="minorEastAsia" w:hAnsiTheme="minorHAnsi" w:cstheme="minorBidi"/>
            <w:noProof/>
            <w:sz w:val="22"/>
            <w:szCs w:val="22"/>
            <w:lang w:bidi="ar-SA"/>
          </w:rPr>
          <w:tab/>
        </w:r>
        <w:r w:rsidRPr="009A54A5">
          <w:rPr>
            <w:rStyle w:val="Hyperlink"/>
            <w:noProof/>
            <w:lang w:val="ru-RU"/>
          </w:rPr>
          <w:t>Изузеће од примјене</w:t>
        </w:r>
        <w:r>
          <w:rPr>
            <w:noProof/>
            <w:webHidden/>
          </w:rPr>
          <w:tab/>
        </w:r>
        <w:r>
          <w:rPr>
            <w:noProof/>
            <w:webHidden/>
          </w:rPr>
          <w:fldChar w:fldCharType="begin"/>
        </w:r>
        <w:r>
          <w:rPr>
            <w:noProof/>
            <w:webHidden/>
          </w:rPr>
          <w:instrText xml:space="preserve"> PAGEREF _Toc147149880 \h </w:instrText>
        </w:r>
        <w:r>
          <w:rPr>
            <w:noProof/>
            <w:webHidden/>
          </w:rPr>
        </w:r>
        <w:r>
          <w:rPr>
            <w:noProof/>
            <w:webHidden/>
          </w:rPr>
          <w:fldChar w:fldCharType="separate"/>
        </w:r>
        <w:r>
          <w:rPr>
            <w:noProof/>
            <w:webHidden/>
          </w:rPr>
          <w:t>79</w:t>
        </w:r>
        <w:r>
          <w:rPr>
            <w:noProof/>
            <w:webHidden/>
          </w:rPr>
          <w:fldChar w:fldCharType="end"/>
        </w:r>
      </w:hyperlink>
    </w:p>
    <w:p w14:paraId="2D0C33CD" w14:textId="585C1E6B"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81" w:history="1">
        <w:r w:rsidRPr="009A54A5">
          <w:rPr>
            <w:rStyle w:val="Hyperlink"/>
            <w:noProof/>
            <w:lang w:val="ru-RU"/>
          </w:rPr>
          <w:t>11.3.</w:t>
        </w:r>
        <w:r>
          <w:rPr>
            <w:rFonts w:asciiTheme="minorHAnsi" w:eastAsiaTheme="minorEastAsia" w:hAnsiTheme="minorHAnsi" w:cstheme="minorBidi"/>
            <w:noProof/>
            <w:sz w:val="22"/>
            <w:szCs w:val="22"/>
            <w:lang w:bidi="ar-SA"/>
          </w:rPr>
          <w:tab/>
        </w:r>
        <w:r w:rsidRPr="009A54A5">
          <w:rPr>
            <w:rStyle w:val="Hyperlink"/>
            <w:noProof/>
            <w:lang w:val="ru-RU"/>
          </w:rPr>
          <w:t>Функционални захтјеви за производне јединице типа Ц</w:t>
        </w:r>
        <w:r>
          <w:rPr>
            <w:noProof/>
            <w:webHidden/>
          </w:rPr>
          <w:tab/>
        </w:r>
        <w:r>
          <w:rPr>
            <w:noProof/>
            <w:webHidden/>
          </w:rPr>
          <w:fldChar w:fldCharType="begin"/>
        </w:r>
        <w:r>
          <w:rPr>
            <w:noProof/>
            <w:webHidden/>
          </w:rPr>
          <w:instrText xml:space="preserve"> PAGEREF _Toc147149881 \h </w:instrText>
        </w:r>
        <w:r>
          <w:rPr>
            <w:noProof/>
            <w:webHidden/>
          </w:rPr>
        </w:r>
        <w:r>
          <w:rPr>
            <w:noProof/>
            <w:webHidden/>
          </w:rPr>
          <w:fldChar w:fldCharType="separate"/>
        </w:r>
        <w:r>
          <w:rPr>
            <w:noProof/>
            <w:webHidden/>
          </w:rPr>
          <w:t>79</w:t>
        </w:r>
        <w:r>
          <w:rPr>
            <w:noProof/>
            <w:webHidden/>
          </w:rPr>
          <w:fldChar w:fldCharType="end"/>
        </w:r>
      </w:hyperlink>
    </w:p>
    <w:p w14:paraId="482C005C" w14:textId="5EEACDAB"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82" w:history="1">
        <w:r w:rsidRPr="009A54A5">
          <w:rPr>
            <w:rStyle w:val="Hyperlink"/>
            <w:noProof/>
            <w:lang w:val="ru-RU"/>
          </w:rPr>
          <w:t>11.4.</w:t>
        </w:r>
        <w:r>
          <w:rPr>
            <w:rFonts w:asciiTheme="minorHAnsi" w:eastAsiaTheme="minorEastAsia" w:hAnsiTheme="minorHAnsi" w:cstheme="minorBidi"/>
            <w:noProof/>
            <w:sz w:val="22"/>
            <w:szCs w:val="22"/>
            <w:lang w:bidi="ar-SA"/>
          </w:rPr>
          <w:tab/>
        </w:r>
        <w:r w:rsidRPr="009A54A5">
          <w:rPr>
            <w:rStyle w:val="Hyperlink"/>
            <w:noProof/>
            <w:lang w:val="ru-RU"/>
          </w:rPr>
          <w:t>Усклађивање са функционалним захтјевима прописаним Мрежним кодексом БиХ</w:t>
        </w:r>
        <w:r>
          <w:rPr>
            <w:noProof/>
            <w:webHidden/>
          </w:rPr>
          <w:tab/>
        </w:r>
        <w:r>
          <w:rPr>
            <w:noProof/>
            <w:webHidden/>
          </w:rPr>
          <w:fldChar w:fldCharType="begin"/>
        </w:r>
        <w:r>
          <w:rPr>
            <w:noProof/>
            <w:webHidden/>
          </w:rPr>
          <w:instrText xml:space="preserve"> PAGEREF _Toc147149882 \h </w:instrText>
        </w:r>
        <w:r>
          <w:rPr>
            <w:noProof/>
            <w:webHidden/>
          </w:rPr>
        </w:r>
        <w:r>
          <w:rPr>
            <w:noProof/>
            <w:webHidden/>
          </w:rPr>
          <w:fldChar w:fldCharType="separate"/>
        </w:r>
        <w:r>
          <w:rPr>
            <w:noProof/>
            <w:webHidden/>
          </w:rPr>
          <w:t>79</w:t>
        </w:r>
        <w:r>
          <w:rPr>
            <w:noProof/>
            <w:webHidden/>
          </w:rPr>
          <w:fldChar w:fldCharType="end"/>
        </w:r>
      </w:hyperlink>
    </w:p>
    <w:p w14:paraId="5B16AECC" w14:textId="73990ADE"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83" w:history="1">
        <w:r w:rsidRPr="009A54A5">
          <w:rPr>
            <w:rStyle w:val="Hyperlink"/>
            <w:noProof/>
            <w:lang w:val="ru-RU"/>
          </w:rPr>
          <w:t>11.5.</w:t>
        </w:r>
        <w:r>
          <w:rPr>
            <w:rFonts w:asciiTheme="minorHAnsi" w:eastAsiaTheme="minorEastAsia" w:hAnsiTheme="minorHAnsi" w:cstheme="minorBidi"/>
            <w:noProof/>
            <w:sz w:val="22"/>
            <w:szCs w:val="22"/>
            <w:lang w:bidi="ar-SA"/>
          </w:rPr>
          <w:tab/>
        </w:r>
        <w:r w:rsidRPr="009A54A5">
          <w:rPr>
            <w:rStyle w:val="Hyperlink"/>
            <w:noProof/>
            <w:lang w:val="ru-RU"/>
          </w:rPr>
          <w:t>Измјене и допуне</w:t>
        </w:r>
        <w:r>
          <w:rPr>
            <w:noProof/>
            <w:webHidden/>
          </w:rPr>
          <w:tab/>
        </w:r>
        <w:r>
          <w:rPr>
            <w:noProof/>
            <w:webHidden/>
          </w:rPr>
          <w:fldChar w:fldCharType="begin"/>
        </w:r>
        <w:r>
          <w:rPr>
            <w:noProof/>
            <w:webHidden/>
          </w:rPr>
          <w:instrText xml:space="preserve"> PAGEREF _Toc147149883 \h </w:instrText>
        </w:r>
        <w:r>
          <w:rPr>
            <w:noProof/>
            <w:webHidden/>
          </w:rPr>
        </w:r>
        <w:r>
          <w:rPr>
            <w:noProof/>
            <w:webHidden/>
          </w:rPr>
          <w:fldChar w:fldCharType="separate"/>
        </w:r>
        <w:r>
          <w:rPr>
            <w:noProof/>
            <w:webHidden/>
          </w:rPr>
          <w:t>80</w:t>
        </w:r>
        <w:r>
          <w:rPr>
            <w:noProof/>
            <w:webHidden/>
          </w:rPr>
          <w:fldChar w:fldCharType="end"/>
        </w:r>
      </w:hyperlink>
    </w:p>
    <w:p w14:paraId="103CBF19" w14:textId="43972ABF"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84" w:history="1">
        <w:r w:rsidRPr="009A54A5">
          <w:rPr>
            <w:rStyle w:val="Hyperlink"/>
            <w:noProof/>
            <w:lang w:val="ru-RU"/>
          </w:rPr>
          <w:t>11.6.</w:t>
        </w:r>
        <w:r>
          <w:rPr>
            <w:rFonts w:asciiTheme="minorHAnsi" w:eastAsiaTheme="minorEastAsia" w:hAnsiTheme="minorHAnsi" w:cstheme="minorBidi"/>
            <w:noProof/>
            <w:sz w:val="22"/>
            <w:szCs w:val="22"/>
            <w:lang w:bidi="ar-SA"/>
          </w:rPr>
          <w:tab/>
        </w:r>
        <w:r w:rsidRPr="009A54A5">
          <w:rPr>
            <w:rStyle w:val="Hyperlink"/>
            <w:noProof/>
            <w:lang w:val="ru-RU"/>
          </w:rPr>
          <w:t>Тумачење Правилника</w:t>
        </w:r>
        <w:r>
          <w:rPr>
            <w:noProof/>
            <w:webHidden/>
          </w:rPr>
          <w:tab/>
        </w:r>
        <w:r>
          <w:rPr>
            <w:noProof/>
            <w:webHidden/>
          </w:rPr>
          <w:fldChar w:fldCharType="begin"/>
        </w:r>
        <w:r>
          <w:rPr>
            <w:noProof/>
            <w:webHidden/>
          </w:rPr>
          <w:instrText xml:space="preserve"> PAGEREF _Toc147149884 \h </w:instrText>
        </w:r>
        <w:r>
          <w:rPr>
            <w:noProof/>
            <w:webHidden/>
          </w:rPr>
        </w:r>
        <w:r>
          <w:rPr>
            <w:noProof/>
            <w:webHidden/>
          </w:rPr>
          <w:fldChar w:fldCharType="separate"/>
        </w:r>
        <w:r>
          <w:rPr>
            <w:noProof/>
            <w:webHidden/>
          </w:rPr>
          <w:t>80</w:t>
        </w:r>
        <w:r>
          <w:rPr>
            <w:noProof/>
            <w:webHidden/>
          </w:rPr>
          <w:fldChar w:fldCharType="end"/>
        </w:r>
      </w:hyperlink>
    </w:p>
    <w:p w14:paraId="057BE6A5" w14:textId="44906320" w:rsidR="003904DD" w:rsidRDefault="003904DD">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85" w:history="1">
        <w:r w:rsidRPr="009A54A5">
          <w:rPr>
            <w:rStyle w:val="Hyperlink"/>
            <w:noProof/>
            <w:lang w:val="ru-RU"/>
          </w:rPr>
          <w:t>11.7.</w:t>
        </w:r>
        <w:r>
          <w:rPr>
            <w:rFonts w:asciiTheme="minorHAnsi" w:eastAsiaTheme="minorEastAsia" w:hAnsiTheme="minorHAnsi" w:cstheme="minorBidi"/>
            <w:noProof/>
            <w:sz w:val="22"/>
            <w:szCs w:val="22"/>
            <w:lang w:bidi="ar-SA"/>
          </w:rPr>
          <w:tab/>
        </w:r>
        <w:r w:rsidRPr="009A54A5">
          <w:rPr>
            <w:rStyle w:val="Hyperlink"/>
            <w:noProof/>
            <w:lang w:val="ru-RU"/>
          </w:rPr>
          <w:t>Ступање на снагу Правилника</w:t>
        </w:r>
        <w:r>
          <w:rPr>
            <w:noProof/>
            <w:webHidden/>
          </w:rPr>
          <w:tab/>
        </w:r>
        <w:r>
          <w:rPr>
            <w:noProof/>
            <w:webHidden/>
          </w:rPr>
          <w:fldChar w:fldCharType="begin"/>
        </w:r>
        <w:r>
          <w:rPr>
            <w:noProof/>
            <w:webHidden/>
          </w:rPr>
          <w:instrText xml:space="preserve"> PAGEREF _Toc147149885 \h </w:instrText>
        </w:r>
        <w:r>
          <w:rPr>
            <w:noProof/>
            <w:webHidden/>
          </w:rPr>
        </w:r>
        <w:r>
          <w:rPr>
            <w:noProof/>
            <w:webHidden/>
          </w:rPr>
          <w:fldChar w:fldCharType="separate"/>
        </w:r>
        <w:r>
          <w:rPr>
            <w:noProof/>
            <w:webHidden/>
          </w:rPr>
          <w:t>80</w:t>
        </w:r>
        <w:r>
          <w:rPr>
            <w:noProof/>
            <w:webHidden/>
          </w:rPr>
          <w:fldChar w:fldCharType="end"/>
        </w:r>
      </w:hyperlink>
    </w:p>
    <w:p w14:paraId="7D4C0322" w14:textId="3FF33F28" w:rsidR="003904DD" w:rsidRDefault="003904DD">
      <w:pPr>
        <w:pStyle w:val="TOC1"/>
        <w:tabs>
          <w:tab w:val="right" w:leader="dot" w:pos="9019"/>
        </w:tabs>
        <w:rPr>
          <w:rFonts w:asciiTheme="minorHAnsi" w:eastAsiaTheme="minorEastAsia" w:hAnsiTheme="minorHAnsi" w:cstheme="minorBidi"/>
          <w:noProof/>
          <w:sz w:val="22"/>
          <w:szCs w:val="22"/>
          <w:lang w:bidi="ar-SA"/>
        </w:rPr>
      </w:pPr>
      <w:hyperlink w:anchor="_Toc147149886" w:history="1">
        <w:r w:rsidRPr="009A54A5">
          <w:rPr>
            <w:rStyle w:val="Hyperlink"/>
            <w:noProof/>
            <w:lang w:val="sr-Cyrl-CS"/>
          </w:rPr>
          <w:t>ЛИТЕРАТУРА</w:t>
        </w:r>
        <w:r>
          <w:rPr>
            <w:noProof/>
            <w:webHidden/>
          </w:rPr>
          <w:tab/>
        </w:r>
        <w:r>
          <w:rPr>
            <w:noProof/>
            <w:webHidden/>
          </w:rPr>
          <w:fldChar w:fldCharType="begin"/>
        </w:r>
        <w:r>
          <w:rPr>
            <w:noProof/>
            <w:webHidden/>
          </w:rPr>
          <w:instrText xml:space="preserve"> PAGEREF _Toc147149886 \h </w:instrText>
        </w:r>
        <w:r>
          <w:rPr>
            <w:noProof/>
            <w:webHidden/>
          </w:rPr>
        </w:r>
        <w:r>
          <w:rPr>
            <w:noProof/>
            <w:webHidden/>
          </w:rPr>
          <w:fldChar w:fldCharType="separate"/>
        </w:r>
        <w:r>
          <w:rPr>
            <w:noProof/>
            <w:webHidden/>
          </w:rPr>
          <w:t>81</w:t>
        </w:r>
        <w:r>
          <w:rPr>
            <w:noProof/>
            <w:webHidden/>
          </w:rPr>
          <w:fldChar w:fldCharType="end"/>
        </w:r>
      </w:hyperlink>
    </w:p>
    <w:p w14:paraId="68211C38" w14:textId="3006BDC6" w:rsidR="003904DD" w:rsidRDefault="003904DD">
      <w:pPr>
        <w:pStyle w:val="TOC1"/>
        <w:tabs>
          <w:tab w:val="right" w:leader="dot" w:pos="9019"/>
        </w:tabs>
        <w:rPr>
          <w:rFonts w:asciiTheme="minorHAnsi" w:eastAsiaTheme="minorEastAsia" w:hAnsiTheme="minorHAnsi" w:cstheme="minorBidi"/>
          <w:noProof/>
          <w:sz w:val="22"/>
          <w:szCs w:val="22"/>
          <w:lang w:bidi="ar-SA"/>
        </w:rPr>
      </w:pPr>
      <w:hyperlink w:anchor="_Toc147149887" w:history="1">
        <w:r w:rsidRPr="009A54A5">
          <w:rPr>
            <w:rStyle w:val="Hyperlink"/>
            <w:noProof/>
          </w:rPr>
          <w:t>ПРИЛОГ</w:t>
        </w:r>
        <w:r w:rsidRPr="009A54A5">
          <w:rPr>
            <w:rStyle w:val="Hyperlink"/>
            <w:noProof/>
            <w:lang w:val="sr-Cyrl-CS"/>
          </w:rPr>
          <w:t xml:space="preserve"> I - ДОЗВОЉЕНЕ ЕМИСИЈЕ ВИШИХ ХАРМОНИКА</w:t>
        </w:r>
        <w:r>
          <w:rPr>
            <w:noProof/>
            <w:webHidden/>
          </w:rPr>
          <w:tab/>
        </w:r>
        <w:r>
          <w:rPr>
            <w:noProof/>
            <w:webHidden/>
          </w:rPr>
          <w:fldChar w:fldCharType="begin"/>
        </w:r>
        <w:r>
          <w:rPr>
            <w:noProof/>
            <w:webHidden/>
          </w:rPr>
          <w:instrText xml:space="preserve"> PAGEREF _Toc147149887 \h </w:instrText>
        </w:r>
        <w:r>
          <w:rPr>
            <w:noProof/>
            <w:webHidden/>
          </w:rPr>
        </w:r>
        <w:r>
          <w:rPr>
            <w:noProof/>
            <w:webHidden/>
          </w:rPr>
          <w:fldChar w:fldCharType="separate"/>
        </w:r>
        <w:r>
          <w:rPr>
            <w:noProof/>
            <w:webHidden/>
          </w:rPr>
          <w:t>84</w:t>
        </w:r>
        <w:r>
          <w:rPr>
            <w:noProof/>
            <w:webHidden/>
          </w:rPr>
          <w:fldChar w:fldCharType="end"/>
        </w:r>
      </w:hyperlink>
    </w:p>
    <w:p w14:paraId="59448DB3" w14:textId="44043272" w:rsidR="003904DD" w:rsidRDefault="003904DD">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888" w:history="1">
        <w:r w:rsidRPr="009A54A5">
          <w:rPr>
            <w:rStyle w:val="Hyperlink"/>
            <w:noProof/>
            <w:lang w:val="sr-Cyrl-CS"/>
          </w:rPr>
          <w:t>1.</w:t>
        </w:r>
        <w:r>
          <w:rPr>
            <w:rFonts w:asciiTheme="minorHAnsi" w:eastAsiaTheme="minorEastAsia" w:hAnsiTheme="minorHAnsi" w:cstheme="minorBidi"/>
            <w:noProof/>
            <w:sz w:val="22"/>
            <w:szCs w:val="22"/>
            <w:lang w:bidi="ar-SA"/>
          </w:rPr>
          <w:tab/>
        </w:r>
        <w:r w:rsidRPr="009A54A5">
          <w:rPr>
            <w:rStyle w:val="Hyperlink"/>
            <w:noProof/>
            <w:lang w:val="sr-Cyrl-CS"/>
          </w:rPr>
          <w:t xml:space="preserve">Дозвољене струје виших хармоника за електране прикључене на нисконапонску дистрибутивну мрежу, називне струје </w:t>
        </w:r>
        <w:r w:rsidRPr="00801A33">
          <w:rPr>
            <w:noProof/>
            <w:position w:val="-12"/>
            <w:sz w:val="26"/>
            <w:szCs w:val="26"/>
            <w:lang w:val="sr-Cyrl-CS"/>
          </w:rPr>
          <w:object w:dxaOrig="279" w:dyaOrig="360" w14:anchorId="7687B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31" type="#_x0000_t75" style="width:14.4pt;height:18.8pt" o:ole="">
              <v:imagedata r:id="rId8" o:title=""/>
            </v:shape>
            <o:OLEObject Type="Embed" ProgID="Equation.3" ShapeID="_x0000_i1631" DrawAspect="Content" ObjectID="_1757763211" r:id="rId9"/>
          </w:object>
        </w:r>
        <w:r w:rsidRPr="009A54A5">
          <w:rPr>
            <w:rStyle w:val="Hyperlink"/>
            <w:noProof/>
            <w:lang w:val="sr-Cyrl-CS"/>
          </w:rPr>
          <w:t>≤16А</w:t>
        </w:r>
        <w:r>
          <w:rPr>
            <w:noProof/>
            <w:webHidden/>
          </w:rPr>
          <w:tab/>
        </w:r>
        <w:r>
          <w:rPr>
            <w:noProof/>
            <w:webHidden/>
          </w:rPr>
          <w:fldChar w:fldCharType="begin"/>
        </w:r>
        <w:r>
          <w:rPr>
            <w:noProof/>
            <w:webHidden/>
          </w:rPr>
          <w:instrText xml:space="preserve"> PAGEREF _Toc147149888 \h </w:instrText>
        </w:r>
        <w:r>
          <w:rPr>
            <w:noProof/>
            <w:webHidden/>
          </w:rPr>
        </w:r>
        <w:r>
          <w:rPr>
            <w:noProof/>
            <w:webHidden/>
          </w:rPr>
          <w:fldChar w:fldCharType="separate"/>
        </w:r>
        <w:r>
          <w:rPr>
            <w:noProof/>
            <w:webHidden/>
          </w:rPr>
          <w:t>84</w:t>
        </w:r>
        <w:r>
          <w:rPr>
            <w:noProof/>
            <w:webHidden/>
          </w:rPr>
          <w:fldChar w:fldCharType="end"/>
        </w:r>
      </w:hyperlink>
    </w:p>
    <w:p w14:paraId="35FCE172" w14:textId="58BD17A8" w:rsidR="003904DD" w:rsidRDefault="003904DD">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889" w:history="1">
        <w:r w:rsidRPr="009A54A5">
          <w:rPr>
            <w:rStyle w:val="Hyperlink"/>
            <w:noProof/>
            <w:lang w:val="sr-Cyrl-CS"/>
          </w:rPr>
          <w:t>2.</w:t>
        </w:r>
        <w:r>
          <w:rPr>
            <w:rFonts w:asciiTheme="minorHAnsi" w:eastAsiaTheme="minorEastAsia" w:hAnsiTheme="minorHAnsi" w:cstheme="minorBidi"/>
            <w:noProof/>
            <w:sz w:val="22"/>
            <w:szCs w:val="22"/>
            <w:lang w:bidi="ar-SA"/>
          </w:rPr>
          <w:tab/>
        </w:r>
        <w:r w:rsidRPr="009A54A5">
          <w:rPr>
            <w:rStyle w:val="Hyperlink"/>
            <w:noProof/>
            <w:lang w:val="sr-Cyrl-CS"/>
          </w:rPr>
          <w:t xml:space="preserve">Дозвољене струје виших хармоника за електране прикључене на нисконапонску дистрибутивну мрежу, називне струје </w:t>
        </w:r>
        <w:r w:rsidRPr="00801A33">
          <w:rPr>
            <w:noProof/>
            <w:position w:val="-12"/>
            <w:sz w:val="26"/>
            <w:szCs w:val="26"/>
            <w:lang w:val="sr-Cyrl-CS"/>
          </w:rPr>
          <w:object w:dxaOrig="279" w:dyaOrig="360" w14:anchorId="5000904C">
            <v:shape id="_x0000_i1632" type="#_x0000_t75" style="width:14.4pt;height:18.8pt" o:ole="">
              <v:imagedata r:id="rId8" o:title=""/>
            </v:shape>
            <o:OLEObject Type="Embed" ProgID="Equation.3" ShapeID="_x0000_i1632" DrawAspect="Content" ObjectID="_1757763212" r:id="rId10"/>
          </w:object>
        </w:r>
        <w:r w:rsidRPr="009A54A5">
          <w:rPr>
            <w:rStyle w:val="Hyperlink"/>
            <w:noProof/>
            <w:lang w:val="sr-Cyrl-CS"/>
          </w:rPr>
          <w:t>&gt;16А</w:t>
        </w:r>
        <w:r>
          <w:rPr>
            <w:noProof/>
            <w:webHidden/>
          </w:rPr>
          <w:tab/>
        </w:r>
        <w:r>
          <w:rPr>
            <w:noProof/>
            <w:webHidden/>
          </w:rPr>
          <w:fldChar w:fldCharType="begin"/>
        </w:r>
        <w:r>
          <w:rPr>
            <w:noProof/>
            <w:webHidden/>
          </w:rPr>
          <w:instrText xml:space="preserve"> PAGEREF _Toc147149889 \h </w:instrText>
        </w:r>
        <w:r>
          <w:rPr>
            <w:noProof/>
            <w:webHidden/>
          </w:rPr>
        </w:r>
        <w:r>
          <w:rPr>
            <w:noProof/>
            <w:webHidden/>
          </w:rPr>
          <w:fldChar w:fldCharType="separate"/>
        </w:r>
        <w:r>
          <w:rPr>
            <w:noProof/>
            <w:webHidden/>
          </w:rPr>
          <w:t>84</w:t>
        </w:r>
        <w:r>
          <w:rPr>
            <w:noProof/>
            <w:webHidden/>
          </w:rPr>
          <w:fldChar w:fldCharType="end"/>
        </w:r>
      </w:hyperlink>
    </w:p>
    <w:p w14:paraId="4161AEF3" w14:textId="08E9483F" w:rsidR="003904DD" w:rsidRDefault="003904DD">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890" w:history="1">
        <w:r w:rsidRPr="009A54A5">
          <w:rPr>
            <w:rStyle w:val="Hyperlink"/>
            <w:noProof/>
          </w:rPr>
          <w:t>2.1.</w:t>
        </w:r>
        <w:r>
          <w:rPr>
            <w:rFonts w:asciiTheme="minorHAnsi" w:eastAsiaTheme="minorEastAsia" w:hAnsiTheme="minorHAnsi" w:cstheme="minorBidi"/>
            <w:noProof/>
            <w:sz w:val="22"/>
            <w:szCs w:val="22"/>
            <w:lang w:bidi="ar-SA"/>
          </w:rPr>
          <w:tab/>
        </w:r>
        <w:r w:rsidRPr="009A54A5">
          <w:rPr>
            <w:rStyle w:val="Hyperlink"/>
            <w:noProof/>
            <w:lang w:val="sr-Latn-RS"/>
          </w:rPr>
          <w:t>E</w:t>
        </w:r>
        <w:r w:rsidRPr="009A54A5">
          <w:rPr>
            <w:rStyle w:val="Hyperlink"/>
            <w:noProof/>
          </w:rPr>
          <w:t xml:space="preserve">лектране називне струје 16А &lt; </w:t>
        </w:r>
        <w:r w:rsidRPr="00801A33">
          <w:rPr>
            <w:i/>
            <w:noProof/>
            <w:position w:val="-12"/>
            <w:sz w:val="26"/>
            <w:szCs w:val="26"/>
            <w:lang w:val="sr-Cyrl-CS"/>
          </w:rPr>
          <w:object w:dxaOrig="279" w:dyaOrig="360" w14:anchorId="40ACA13B">
            <v:shape id="_x0000_i1633" type="#_x0000_t75" style="width:14.4pt;height:18.8pt" o:ole="">
              <v:imagedata r:id="rId11" o:title=""/>
            </v:shape>
            <o:OLEObject Type="Embed" ProgID="Equation.3" ShapeID="_x0000_i1633" DrawAspect="Content" ObjectID="_1757763213" r:id="rId12"/>
          </w:object>
        </w:r>
        <w:r w:rsidRPr="009A54A5">
          <w:rPr>
            <w:rStyle w:val="Hyperlink"/>
            <w:noProof/>
            <w:lang w:val="sr-Latn-CS"/>
          </w:rPr>
          <w:t xml:space="preserve"> </w:t>
        </w:r>
        <w:r w:rsidRPr="009A54A5">
          <w:rPr>
            <w:rStyle w:val="Hyperlink"/>
            <w:noProof/>
          </w:rPr>
          <w:t>≤</w:t>
        </w:r>
        <w:r w:rsidRPr="009A54A5">
          <w:rPr>
            <w:rStyle w:val="Hyperlink"/>
            <w:noProof/>
            <w:lang w:val="sr-Latn-CS"/>
          </w:rPr>
          <w:t xml:space="preserve"> 75 A</w:t>
        </w:r>
        <w:r>
          <w:rPr>
            <w:noProof/>
            <w:webHidden/>
          </w:rPr>
          <w:tab/>
        </w:r>
        <w:r>
          <w:rPr>
            <w:noProof/>
            <w:webHidden/>
          </w:rPr>
          <w:fldChar w:fldCharType="begin"/>
        </w:r>
        <w:r>
          <w:rPr>
            <w:noProof/>
            <w:webHidden/>
          </w:rPr>
          <w:instrText xml:space="preserve"> PAGEREF _Toc147149890 \h </w:instrText>
        </w:r>
        <w:r>
          <w:rPr>
            <w:noProof/>
            <w:webHidden/>
          </w:rPr>
        </w:r>
        <w:r>
          <w:rPr>
            <w:noProof/>
            <w:webHidden/>
          </w:rPr>
          <w:fldChar w:fldCharType="separate"/>
        </w:r>
        <w:r>
          <w:rPr>
            <w:noProof/>
            <w:webHidden/>
          </w:rPr>
          <w:t>84</w:t>
        </w:r>
        <w:r>
          <w:rPr>
            <w:noProof/>
            <w:webHidden/>
          </w:rPr>
          <w:fldChar w:fldCharType="end"/>
        </w:r>
      </w:hyperlink>
    </w:p>
    <w:p w14:paraId="5B8186A1" w14:textId="60BBE57F" w:rsidR="003904DD" w:rsidRDefault="003904DD">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891" w:history="1">
        <w:r w:rsidRPr="009A54A5">
          <w:rPr>
            <w:rStyle w:val="Hyperlink"/>
            <w:noProof/>
          </w:rPr>
          <w:t>2.2.</w:t>
        </w:r>
        <w:r>
          <w:rPr>
            <w:rFonts w:asciiTheme="minorHAnsi" w:eastAsiaTheme="minorEastAsia" w:hAnsiTheme="minorHAnsi" w:cstheme="minorBidi"/>
            <w:noProof/>
            <w:sz w:val="22"/>
            <w:szCs w:val="22"/>
            <w:lang w:bidi="ar-SA"/>
          </w:rPr>
          <w:tab/>
        </w:r>
        <w:r w:rsidRPr="009A54A5">
          <w:rPr>
            <w:rStyle w:val="Hyperlink"/>
            <w:noProof/>
          </w:rPr>
          <w:t xml:space="preserve">Електране називне струје  </w:t>
        </w:r>
        <w:r w:rsidRPr="00801A33">
          <w:rPr>
            <w:i/>
            <w:noProof/>
            <w:position w:val="-12"/>
            <w:sz w:val="26"/>
            <w:szCs w:val="26"/>
            <w:lang w:val="sr-Cyrl-CS"/>
          </w:rPr>
          <w:object w:dxaOrig="279" w:dyaOrig="360" w14:anchorId="39B2244F">
            <v:shape id="_x0000_i1634" type="#_x0000_t75" style="width:14.4pt;height:18.8pt" o:ole="">
              <v:imagedata r:id="rId8" o:title=""/>
            </v:shape>
            <o:OLEObject Type="Embed" ProgID="Equation.3" ShapeID="_x0000_i1634" DrawAspect="Content" ObjectID="_1757763214" r:id="rId13"/>
          </w:object>
        </w:r>
        <w:r w:rsidRPr="009A54A5">
          <w:rPr>
            <w:rStyle w:val="Hyperlink"/>
            <w:noProof/>
          </w:rPr>
          <w:t xml:space="preserve"> &gt; 75 A</w:t>
        </w:r>
        <w:r>
          <w:rPr>
            <w:noProof/>
            <w:webHidden/>
          </w:rPr>
          <w:tab/>
        </w:r>
        <w:r>
          <w:rPr>
            <w:noProof/>
            <w:webHidden/>
          </w:rPr>
          <w:fldChar w:fldCharType="begin"/>
        </w:r>
        <w:r>
          <w:rPr>
            <w:noProof/>
            <w:webHidden/>
          </w:rPr>
          <w:instrText xml:space="preserve"> PAGEREF _Toc147149891 \h </w:instrText>
        </w:r>
        <w:r>
          <w:rPr>
            <w:noProof/>
            <w:webHidden/>
          </w:rPr>
        </w:r>
        <w:r>
          <w:rPr>
            <w:noProof/>
            <w:webHidden/>
          </w:rPr>
          <w:fldChar w:fldCharType="separate"/>
        </w:r>
        <w:r>
          <w:rPr>
            <w:noProof/>
            <w:webHidden/>
          </w:rPr>
          <w:t>86</w:t>
        </w:r>
        <w:r>
          <w:rPr>
            <w:noProof/>
            <w:webHidden/>
          </w:rPr>
          <w:fldChar w:fldCharType="end"/>
        </w:r>
      </w:hyperlink>
    </w:p>
    <w:p w14:paraId="1316ACFA" w14:textId="5729A1BE" w:rsidR="003904DD" w:rsidRDefault="003904DD">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892" w:history="1">
        <w:r w:rsidRPr="009A54A5">
          <w:rPr>
            <w:rStyle w:val="Hyperlink"/>
            <w:noProof/>
            <w:lang w:val="sr-Cyrl-CS"/>
          </w:rPr>
          <w:t>3.</w:t>
        </w:r>
        <w:r>
          <w:rPr>
            <w:rFonts w:asciiTheme="minorHAnsi" w:eastAsiaTheme="minorEastAsia" w:hAnsiTheme="minorHAnsi" w:cstheme="minorBidi"/>
            <w:noProof/>
            <w:sz w:val="22"/>
            <w:szCs w:val="22"/>
            <w:lang w:bidi="ar-SA"/>
          </w:rPr>
          <w:tab/>
        </w:r>
        <w:r w:rsidRPr="009A54A5">
          <w:rPr>
            <w:rStyle w:val="Hyperlink"/>
            <w:noProof/>
            <w:lang w:val="sr-Cyrl-CS"/>
          </w:rPr>
          <w:t>Дозвољене струје виших хармоника за електране прикључене на СН</w:t>
        </w:r>
        <w:r>
          <w:rPr>
            <w:noProof/>
            <w:webHidden/>
          </w:rPr>
          <w:tab/>
        </w:r>
        <w:r>
          <w:rPr>
            <w:noProof/>
            <w:webHidden/>
          </w:rPr>
          <w:fldChar w:fldCharType="begin"/>
        </w:r>
        <w:r>
          <w:rPr>
            <w:noProof/>
            <w:webHidden/>
          </w:rPr>
          <w:instrText xml:space="preserve"> PAGEREF _Toc147149892 \h </w:instrText>
        </w:r>
        <w:r>
          <w:rPr>
            <w:noProof/>
            <w:webHidden/>
          </w:rPr>
        </w:r>
        <w:r>
          <w:rPr>
            <w:noProof/>
            <w:webHidden/>
          </w:rPr>
          <w:fldChar w:fldCharType="separate"/>
        </w:r>
        <w:r>
          <w:rPr>
            <w:noProof/>
            <w:webHidden/>
          </w:rPr>
          <w:t>87</w:t>
        </w:r>
        <w:r>
          <w:rPr>
            <w:noProof/>
            <w:webHidden/>
          </w:rPr>
          <w:fldChar w:fldCharType="end"/>
        </w:r>
      </w:hyperlink>
    </w:p>
    <w:p w14:paraId="67F6A82B" w14:textId="2F3D484B" w:rsidR="003904DD" w:rsidRDefault="003904DD">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893" w:history="1">
        <w:r w:rsidRPr="009A54A5">
          <w:rPr>
            <w:rStyle w:val="Hyperlink"/>
            <w:noProof/>
          </w:rPr>
          <w:t>3.1.</w:t>
        </w:r>
        <w:r>
          <w:rPr>
            <w:rFonts w:asciiTheme="minorHAnsi" w:eastAsiaTheme="minorEastAsia" w:hAnsiTheme="minorHAnsi" w:cstheme="minorBidi"/>
            <w:noProof/>
            <w:sz w:val="22"/>
            <w:szCs w:val="22"/>
            <w:lang w:bidi="ar-SA"/>
          </w:rPr>
          <w:tab/>
        </w:r>
        <w:r w:rsidRPr="009A54A5">
          <w:rPr>
            <w:rStyle w:val="Hyperlink"/>
            <w:noProof/>
          </w:rPr>
          <w:t>Критеријуми називне снаге електране и критеријум снаге опреме која емитује више хармонике</w:t>
        </w:r>
        <w:r>
          <w:rPr>
            <w:noProof/>
            <w:webHidden/>
          </w:rPr>
          <w:tab/>
        </w:r>
        <w:r>
          <w:rPr>
            <w:noProof/>
            <w:webHidden/>
          </w:rPr>
          <w:fldChar w:fldCharType="begin"/>
        </w:r>
        <w:r>
          <w:rPr>
            <w:noProof/>
            <w:webHidden/>
          </w:rPr>
          <w:instrText xml:space="preserve"> PAGEREF _Toc147149893 \h </w:instrText>
        </w:r>
        <w:r>
          <w:rPr>
            <w:noProof/>
            <w:webHidden/>
          </w:rPr>
        </w:r>
        <w:r>
          <w:rPr>
            <w:noProof/>
            <w:webHidden/>
          </w:rPr>
          <w:fldChar w:fldCharType="separate"/>
        </w:r>
        <w:r>
          <w:rPr>
            <w:noProof/>
            <w:webHidden/>
          </w:rPr>
          <w:t>87</w:t>
        </w:r>
        <w:r>
          <w:rPr>
            <w:noProof/>
            <w:webHidden/>
          </w:rPr>
          <w:fldChar w:fldCharType="end"/>
        </w:r>
      </w:hyperlink>
    </w:p>
    <w:p w14:paraId="7C9E600B" w14:textId="50690678" w:rsidR="003904DD" w:rsidRDefault="003904DD">
      <w:pPr>
        <w:pStyle w:val="TOC4"/>
        <w:tabs>
          <w:tab w:val="left" w:pos="1540"/>
          <w:tab w:val="right" w:leader="dot" w:pos="9019"/>
        </w:tabs>
        <w:rPr>
          <w:rFonts w:asciiTheme="minorHAnsi" w:eastAsiaTheme="minorEastAsia" w:hAnsiTheme="minorHAnsi" w:cstheme="minorBidi"/>
          <w:noProof/>
          <w:sz w:val="22"/>
          <w:szCs w:val="22"/>
          <w:lang w:bidi="ar-SA"/>
        </w:rPr>
      </w:pPr>
      <w:hyperlink w:anchor="_Toc147149894" w:history="1">
        <w:r w:rsidRPr="009A54A5">
          <w:rPr>
            <w:rStyle w:val="Hyperlink"/>
            <w:noProof/>
            <w:lang w:val="sr-Cyrl-CS"/>
          </w:rPr>
          <w:t>3.1.1.</w:t>
        </w:r>
        <w:r>
          <w:rPr>
            <w:rFonts w:asciiTheme="minorHAnsi" w:eastAsiaTheme="minorEastAsia" w:hAnsiTheme="minorHAnsi" w:cstheme="minorBidi"/>
            <w:noProof/>
            <w:sz w:val="22"/>
            <w:szCs w:val="22"/>
            <w:lang w:bidi="ar-SA"/>
          </w:rPr>
          <w:tab/>
        </w:r>
        <w:r w:rsidRPr="009A54A5">
          <w:rPr>
            <w:rStyle w:val="Hyperlink"/>
            <w:noProof/>
            <w:lang w:val="sr-Cyrl-CS"/>
          </w:rPr>
          <w:t>Електране чија је називна снага занемарива у односу на снагу кратког споја</w:t>
        </w:r>
        <w:r>
          <w:rPr>
            <w:noProof/>
            <w:webHidden/>
          </w:rPr>
          <w:tab/>
        </w:r>
        <w:r>
          <w:rPr>
            <w:noProof/>
            <w:webHidden/>
          </w:rPr>
          <w:fldChar w:fldCharType="begin"/>
        </w:r>
        <w:r>
          <w:rPr>
            <w:noProof/>
            <w:webHidden/>
          </w:rPr>
          <w:instrText xml:space="preserve"> PAGEREF _Toc147149894 \h </w:instrText>
        </w:r>
        <w:r>
          <w:rPr>
            <w:noProof/>
            <w:webHidden/>
          </w:rPr>
        </w:r>
        <w:r>
          <w:rPr>
            <w:noProof/>
            <w:webHidden/>
          </w:rPr>
          <w:fldChar w:fldCharType="separate"/>
        </w:r>
        <w:r>
          <w:rPr>
            <w:noProof/>
            <w:webHidden/>
          </w:rPr>
          <w:t>87</w:t>
        </w:r>
        <w:r>
          <w:rPr>
            <w:noProof/>
            <w:webHidden/>
          </w:rPr>
          <w:fldChar w:fldCharType="end"/>
        </w:r>
      </w:hyperlink>
    </w:p>
    <w:p w14:paraId="62D791CF" w14:textId="1512B160" w:rsidR="003904DD" w:rsidRDefault="003904DD">
      <w:pPr>
        <w:pStyle w:val="TOC4"/>
        <w:tabs>
          <w:tab w:val="left" w:pos="1540"/>
          <w:tab w:val="right" w:leader="dot" w:pos="9019"/>
        </w:tabs>
        <w:rPr>
          <w:rFonts w:asciiTheme="minorHAnsi" w:eastAsiaTheme="minorEastAsia" w:hAnsiTheme="minorHAnsi" w:cstheme="minorBidi"/>
          <w:noProof/>
          <w:sz w:val="22"/>
          <w:szCs w:val="22"/>
          <w:lang w:bidi="ar-SA"/>
        </w:rPr>
      </w:pPr>
      <w:hyperlink w:anchor="_Toc147149895" w:history="1">
        <w:r w:rsidRPr="009A54A5">
          <w:rPr>
            <w:rStyle w:val="Hyperlink"/>
            <w:noProof/>
            <w:lang w:val="sr-Cyrl-CS"/>
          </w:rPr>
          <w:t>3.1.2.</w:t>
        </w:r>
        <w:r>
          <w:rPr>
            <w:rFonts w:asciiTheme="minorHAnsi" w:eastAsiaTheme="minorEastAsia" w:hAnsiTheme="minorHAnsi" w:cstheme="minorBidi"/>
            <w:noProof/>
            <w:sz w:val="22"/>
            <w:szCs w:val="22"/>
            <w:lang w:bidi="ar-SA"/>
          </w:rPr>
          <w:tab/>
        </w:r>
        <w:r w:rsidRPr="009A54A5">
          <w:rPr>
            <w:rStyle w:val="Hyperlink"/>
            <w:noProof/>
            <w:lang w:val="sr-Cyrl-CS"/>
          </w:rPr>
          <w:t>Електране са лимитираним удјелом опреме која емитује више хармонике</w:t>
        </w:r>
        <w:r>
          <w:rPr>
            <w:noProof/>
            <w:webHidden/>
          </w:rPr>
          <w:tab/>
        </w:r>
        <w:r>
          <w:rPr>
            <w:noProof/>
            <w:webHidden/>
          </w:rPr>
          <w:fldChar w:fldCharType="begin"/>
        </w:r>
        <w:r>
          <w:rPr>
            <w:noProof/>
            <w:webHidden/>
          </w:rPr>
          <w:instrText xml:space="preserve"> PAGEREF _Toc147149895 \h </w:instrText>
        </w:r>
        <w:r>
          <w:rPr>
            <w:noProof/>
            <w:webHidden/>
          </w:rPr>
        </w:r>
        <w:r>
          <w:rPr>
            <w:noProof/>
            <w:webHidden/>
          </w:rPr>
          <w:fldChar w:fldCharType="separate"/>
        </w:r>
        <w:r>
          <w:rPr>
            <w:noProof/>
            <w:webHidden/>
          </w:rPr>
          <w:t>88</w:t>
        </w:r>
        <w:r>
          <w:rPr>
            <w:noProof/>
            <w:webHidden/>
          </w:rPr>
          <w:fldChar w:fldCharType="end"/>
        </w:r>
      </w:hyperlink>
    </w:p>
    <w:p w14:paraId="0301B04F" w14:textId="488379C7" w:rsidR="003904DD" w:rsidRDefault="003904DD">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896" w:history="1">
        <w:r w:rsidRPr="009A54A5">
          <w:rPr>
            <w:rStyle w:val="Hyperlink"/>
            <w:noProof/>
          </w:rPr>
          <w:t>3.2.</w:t>
        </w:r>
        <w:r>
          <w:rPr>
            <w:rFonts w:asciiTheme="minorHAnsi" w:eastAsiaTheme="minorEastAsia" w:hAnsiTheme="minorHAnsi" w:cstheme="minorBidi"/>
            <w:noProof/>
            <w:sz w:val="22"/>
            <w:szCs w:val="22"/>
            <w:lang w:bidi="ar-SA"/>
          </w:rPr>
          <w:tab/>
        </w:r>
        <w:r w:rsidRPr="009A54A5">
          <w:rPr>
            <w:rStyle w:val="Hyperlink"/>
            <w:noProof/>
          </w:rPr>
          <w:t>Расподјела укупно дозвољеног нивоа емисије виших хармоника</w:t>
        </w:r>
        <w:r>
          <w:rPr>
            <w:noProof/>
            <w:webHidden/>
          </w:rPr>
          <w:tab/>
        </w:r>
        <w:r>
          <w:rPr>
            <w:noProof/>
            <w:webHidden/>
          </w:rPr>
          <w:fldChar w:fldCharType="begin"/>
        </w:r>
        <w:r>
          <w:rPr>
            <w:noProof/>
            <w:webHidden/>
          </w:rPr>
          <w:instrText xml:space="preserve"> PAGEREF _Toc147149896 \h </w:instrText>
        </w:r>
        <w:r>
          <w:rPr>
            <w:noProof/>
            <w:webHidden/>
          </w:rPr>
        </w:r>
        <w:r>
          <w:rPr>
            <w:noProof/>
            <w:webHidden/>
          </w:rPr>
          <w:fldChar w:fldCharType="separate"/>
        </w:r>
        <w:r>
          <w:rPr>
            <w:noProof/>
            <w:webHidden/>
          </w:rPr>
          <w:t>88</w:t>
        </w:r>
        <w:r>
          <w:rPr>
            <w:noProof/>
            <w:webHidden/>
          </w:rPr>
          <w:fldChar w:fldCharType="end"/>
        </w:r>
      </w:hyperlink>
    </w:p>
    <w:p w14:paraId="72D56EB5" w14:textId="6F4017BD" w:rsidR="003904DD" w:rsidRDefault="003904DD">
      <w:pPr>
        <w:pStyle w:val="TOC4"/>
        <w:tabs>
          <w:tab w:val="left" w:pos="1540"/>
          <w:tab w:val="right" w:leader="dot" w:pos="9019"/>
        </w:tabs>
        <w:rPr>
          <w:rFonts w:asciiTheme="minorHAnsi" w:eastAsiaTheme="minorEastAsia" w:hAnsiTheme="minorHAnsi" w:cstheme="minorBidi"/>
          <w:noProof/>
          <w:sz w:val="22"/>
          <w:szCs w:val="22"/>
          <w:lang w:bidi="ar-SA"/>
        </w:rPr>
      </w:pPr>
      <w:hyperlink w:anchor="_Toc147149897" w:history="1">
        <w:r w:rsidRPr="009A54A5">
          <w:rPr>
            <w:rStyle w:val="Hyperlink"/>
            <w:noProof/>
            <w:lang w:val="sr-Cyrl-CS"/>
          </w:rPr>
          <w:t>3.2.1.</w:t>
        </w:r>
        <w:r>
          <w:rPr>
            <w:rFonts w:asciiTheme="minorHAnsi" w:eastAsiaTheme="minorEastAsia" w:hAnsiTheme="minorHAnsi" w:cstheme="minorBidi"/>
            <w:noProof/>
            <w:sz w:val="22"/>
            <w:szCs w:val="22"/>
            <w:lang w:bidi="ar-SA"/>
          </w:rPr>
          <w:tab/>
        </w:r>
        <w:r w:rsidRPr="009A54A5">
          <w:rPr>
            <w:rStyle w:val="Hyperlink"/>
            <w:noProof/>
            <w:lang w:val="sr-Cyrl-CS"/>
          </w:rPr>
          <w:t>Метод 1 - дозвољени релативни ниво струје виших хармоника</w:t>
        </w:r>
        <w:r>
          <w:rPr>
            <w:noProof/>
            <w:webHidden/>
          </w:rPr>
          <w:tab/>
        </w:r>
        <w:r>
          <w:rPr>
            <w:noProof/>
            <w:webHidden/>
          </w:rPr>
          <w:fldChar w:fldCharType="begin"/>
        </w:r>
        <w:r>
          <w:rPr>
            <w:noProof/>
            <w:webHidden/>
          </w:rPr>
          <w:instrText xml:space="preserve"> PAGEREF _Toc147149897 \h </w:instrText>
        </w:r>
        <w:r>
          <w:rPr>
            <w:noProof/>
            <w:webHidden/>
          </w:rPr>
        </w:r>
        <w:r>
          <w:rPr>
            <w:noProof/>
            <w:webHidden/>
          </w:rPr>
          <w:fldChar w:fldCharType="separate"/>
        </w:r>
        <w:r>
          <w:rPr>
            <w:noProof/>
            <w:webHidden/>
          </w:rPr>
          <w:t>88</w:t>
        </w:r>
        <w:r>
          <w:rPr>
            <w:noProof/>
            <w:webHidden/>
          </w:rPr>
          <w:fldChar w:fldCharType="end"/>
        </w:r>
      </w:hyperlink>
    </w:p>
    <w:p w14:paraId="010515D0" w14:textId="3EF14E07" w:rsidR="003904DD" w:rsidRDefault="003904DD">
      <w:pPr>
        <w:pStyle w:val="TOC4"/>
        <w:tabs>
          <w:tab w:val="left" w:pos="1540"/>
          <w:tab w:val="right" w:leader="dot" w:pos="9019"/>
        </w:tabs>
        <w:rPr>
          <w:rFonts w:asciiTheme="minorHAnsi" w:eastAsiaTheme="minorEastAsia" w:hAnsiTheme="minorHAnsi" w:cstheme="minorBidi"/>
          <w:noProof/>
          <w:sz w:val="22"/>
          <w:szCs w:val="22"/>
          <w:lang w:bidi="ar-SA"/>
        </w:rPr>
      </w:pPr>
      <w:hyperlink w:anchor="_Toc147149898" w:history="1">
        <w:r w:rsidRPr="009A54A5">
          <w:rPr>
            <w:rStyle w:val="Hyperlink"/>
            <w:noProof/>
            <w:lang w:val="sr-Cyrl-CS"/>
          </w:rPr>
          <w:t>3.2.2.</w:t>
        </w:r>
        <w:r>
          <w:rPr>
            <w:rFonts w:asciiTheme="minorHAnsi" w:eastAsiaTheme="minorEastAsia" w:hAnsiTheme="minorHAnsi" w:cstheme="minorBidi"/>
            <w:noProof/>
            <w:sz w:val="22"/>
            <w:szCs w:val="22"/>
            <w:lang w:bidi="ar-SA"/>
          </w:rPr>
          <w:tab/>
        </w:r>
        <w:r w:rsidRPr="009A54A5">
          <w:rPr>
            <w:rStyle w:val="Hyperlink"/>
            <w:noProof/>
            <w:lang w:val="sr-Cyrl-CS"/>
          </w:rPr>
          <w:t>Метод 2 – расподјела дозвољених лимита између појединачних инсталација</w:t>
        </w:r>
        <w:r>
          <w:rPr>
            <w:noProof/>
            <w:webHidden/>
          </w:rPr>
          <w:tab/>
        </w:r>
        <w:r>
          <w:rPr>
            <w:noProof/>
            <w:webHidden/>
          </w:rPr>
          <w:fldChar w:fldCharType="begin"/>
        </w:r>
        <w:r>
          <w:rPr>
            <w:noProof/>
            <w:webHidden/>
          </w:rPr>
          <w:instrText xml:space="preserve"> PAGEREF _Toc147149898 \h </w:instrText>
        </w:r>
        <w:r>
          <w:rPr>
            <w:noProof/>
            <w:webHidden/>
          </w:rPr>
        </w:r>
        <w:r>
          <w:rPr>
            <w:noProof/>
            <w:webHidden/>
          </w:rPr>
          <w:fldChar w:fldCharType="separate"/>
        </w:r>
        <w:r>
          <w:rPr>
            <w:noProof/>
            <w:webHidden/>
          </w:rPr>
          <w:t>89</w:t>
        </w:r>
        <w:r>
          <w:rPr>
            <w:noProof/>
            <w:webHidden/>
          </w:rPr>
          <w:fldChar w:fldCharType="end"/>
        </w:r>
      </w:hyperlink>
    </w:p>
    <w:p w14:paraId="3B2280F0" w14:textId="72ED8F8D" w:rsidR="003904DD" w:rsidRDefault="003904DD">
      <w:pPr>
        <w:pStyle w:val="TOC4"/>
        <w:tabs>
          <w:tab w:val="left" w:pos="1540"/>
          <w:tab w:val="right" w:leader="dot" w:pos="9019"/>
        </w:tabs>
        <w:rPr>
          <w:rFonts w:asciiTheme="minorHAnsi" w:eastAsiaTheme="minorEastAsia" w:hAnsiTheme="minorHAnsi" w:cstheme="minorBidi"/>
          <w:noProof/>
          <w:sz w:val="22"/>
          <w:szCs w:val="22"/>
          <w:lang w:bidi="ar-SA"/>
        </w:rPr>
      </w:pPr>
      <w:hyperlink w:anchor="_Toc147149899" w:history="1">
        <w:r w:rsidRPr="009A54A5">
          <w:rPr>
            <w:rStyle w:val="Hyperlink"/>
            <w:noProof/>
            <w:lang w:val="sr-Cyrl-CS"/>
          </w:rPr>
          <w:t>3.2.3.</w:t>
        </w:r>
        <w:r>
          <w:rPr>
            <w:rFonts w:asciiTheme="minorHAnsi" w:eastAsiaTheme="minorEastAsia" w:hAnsiTheme="minorHAnsi" w:cstheme="minorBidi"/>
            <w:noProof/>
            <w:sz w:val="22"/>
            <w:szCs w:val="22"/>
            <w:lang w:bidi="ar-SA"/>
          </w:rPr>
          <w:tab/>
        </w:r>
        <w:r w:rsidRPr="009A54A5">
          <w:rPr>
            <w:rStyle w:val="Hyperlink"/>
            <w:noProof/>
            <w:lang w:val="sr-Cyrl-CS"/>
          </w:rPr>
          <w:t>Условно дефинисање виших нивоа емисије виших хармоника</w:t>
        </w:r>
        <w:r>
          <w:rPr>
            <w:noProof/>
            <w:webHidden/>
          </w:rPr>
          <w:tab/>
        </w:r>
        <w:r>
          <w:rPr>
            <w:noProof/>
            <w:webHidden/>
          </w:rPr>
          <w:fldChar w:fldCharType="begin"/>
        </w:r>
        <w:r>
          <w:rPr>
            <w:noProof/>
            <w:webHidden/>
          </w:rPr>
          <w:instrText xml:space="preserve"> PAGEREF _Toc147149899 \h </w:instrText>
        </w:r>
        <w:r>
          <w:rPr>
            <w:noProof/>
            <w:webHidden/>
          </w:rPr>
        </w:r>
        <w:r>
          <w:rPr>
            <w:noProof/>
            <w:webHidden/>
          </w:rPr>
          <w:fldChar w:fldCharType="separate"/>
        </w:r>
        <w:r>
          <w:rPr>
            <w:noProof/>
            <w:webHidden/>
          </w:rPr>
          <w:t>91</w:t>
        </w:r>
        <w:r>
          <w:rPr>
            <w:noProof/>
            <w:webHidden/>
          </w:rPr>
          <w:fldChar w:fldCharType="end"/>
        </w:r>
      </w:hyperlink>
    </w:p>
    <w:p w14:paraId="35B94FC1" w14:textId="3FDCFC36" w:rsidR="003904DD" w:rsidRDefault="003904DD">
      <w:pPr>
        <w:pStyle w:val="TOC1"/>
        <w:tabs>
          <w:tab w:val="right" w:leader="dot" w:pos="9019"/>
        </w:tabs>
        <w:rPr>
          <w:rFonts w:asciiTheme="minorHAnsi" w:eastAsiaTheme="minorEastAsia" w:hAnsiTheme="minorHAnsi" w:cstheme="minorBidi"/>
          <w:noProof/>
          <w:sz w:val="22"/>
          <w:szCs w:val="22"/>
          <w:lang w:bidi="ar-SA"/>
        </w:rPr>
      </w:pPr>
      <w:hyperlink w:anchor="_Toc147149900" w:history="1">
        <w:r w:rsidRPr="009A54A5">
          <w:rPr>
            <w:rStyle w:val="Hyperlink"/>
            <w:noProof/>
            <w:lang w:val="sr-Cyrl-BA"/>
          </w:rPr>
          <w:t xml:space="preserve">ПРИЛОГ </w:t>
        </w:r>
        <w:r w:rsidRPr="009A54A5">
          <w:rPr>
            <w:rStyle w:val="Hyperlink"/>
            <w:noProof/>
            <w:lang w:val="sr-Latn-BA"/>
          </w:rPr>
          <w:t>II.</w:t>
        </w:r>
        <w:r w:rsidRPr="009A54A5">
          <w:rPr>
            <w:rStyle w:val="Hyperlink"/>
            <w:noProof/>
            <w:lang w:val="sr-Cyrl-BA"/>
          </w:rPr>
          <w:t xml:space="preserve">ФУНКЦИЈЕ И ПАРАМЕТРИ ПОДЕШЕЊА СИСТЕМСКЕ ЗАШТИТЕ, ОБАВЕЗНЕ ФУНКЦИОНАЛНОСТИ ЕЛЕКТРАНЕ НАЗИВНЕ СНАГЕ </w:t>
        </w:r>
        <w:r w:rsidRPr="009A54A5">
          <w:rPr>
            <w:rStyle w:val="Hyperlink"/>
            <w:rFonts w:cs="Calibri"/>
            <w:noProof/>
            <w:lang w:val="sr-Cyrl-BA"/>
          </w:rPr>
          <w:t>≤</w:t>
        </w:r>
        <w:r w:rsidRPr="009A54A5">
          <w:rPr>
            <w:rStyle w:val="Hyperlink"/>
            <w:noProof/>
            <w:lang w:val="sr-Cyrl-BA"/>
          </w:rPr>
          <w:t>50</w:t>
        </w:r>
        <w:r w:rsidRPr="009A54A5">
          <w:rPr>
            <w:rStyle w:val="Hyperlink"/>
            <w:noProof/>
            <w:lang w:val="bs-Latn-BA"/>
          </w:rPr>
          <w:t xml:space="preserve"> kW,</w:t>
        </w:r>
        <w:r w:rsidRPr="009A54A5">
          <w:rPr>
            <w:rStyle w:val="Hyperlink"/>
            <w:noProof/>
            <w:lang w:val="sr-Cyrl-BA"/>
          </w:rPr>
          <w:t xml:space="preserve"> СА РЕЛЕВАНТНИМ ОПЕРАТИВНИМ ПАРАМЕТРИМА И ПОДЕШЕЊИМА</w:t>
        </w:r>
        <w:r>
          <w:rPr>
            <w:noProof/>
            <w:webHidden/>
          </w:rPr>
          <w:tab/>
        </w:r>
        <w:r>
          <w:rPr>
            <w:noProof/>
            <w:webHidden/>
          </w:rPr>
          <w:fldChar w:fldCharType="begin"/>
        </w:r>
        <w:r>
          <w:rPr>
            <w:noProof/>
            <w:webHidden/>
          </w:rPr>
          <w:instrText xml:space="preserve"> PAGEREF _Toc147149900 \h </w:instrText>
        </w:r>
        <w:r>
          <w:rPr>
            <w:noProof/>
            <w:webHidden/>
          </w:rPr>
        </w:r>
        <w:r>
          <w:rPr>
            <w:noProof/>
            <w:webHidden/>
          </w:rPr>
          <w:fldChar w:fldCharType="separate"/>
        </w:r>
        <w:r>
          <w:rPr>
            <w:noProof/>
            <w:webHidden/>
          </w:rPr>
          <w:t>93</w:t>
        </w:r>
        <w:r>
          <w:rPr>
            <w:noProof/>
            <w:webHidden/>
          </w:rPr>
          <w:fldChar w:fldCharType="end"/>
        </w:r>
      </w:hyperlink>
    </w:p>
    <w:p w14:paraId="213578E1" w14:textId="522CEF1E" w:rsidR="003904DD" w:rsidRDefault="003904DD">
      <w:pPr>
        <w:pStyle w:val="TOC1"/>
        <w:tabs>
          <w:tab w:val="right" w:leader="dot" w:pos="9019"/>
        </w:tabs>
        <w:rPr>
          <w:rFonts w:asciiTheme="minorHAnsi" w:eastAsiaTheme="minorEastAsia" w:hAnsiTheme="minorHAnsi" w:cstheme="minorBidi"/>
          <w:noProof/>
          <w:sz w:val="22"/>
          <w:szCs w:val="22"/>
          <w:lang w:bidi="ar-SA"/>
        </w:rPr>
      </w:pPr>
      <w:hyperlink w:anchor="_Toc147149901" w:history="1">
        <w:r w:rsidRPr="009A54A5">
          <w:rPr>
            <w:rStyle w:val="Hyperlink"/>
            <w:noProof/>
            <w:lang w:val="sr-Cyrl-CS"/>
          </w:rPr>
          <w:t xml:space="preserve">ПРИЛОГ </w:t>
        </w:r>
        <w:r w:rsidRPr="009A54A5">
          <w:rPr>
            <w:rStyle w:val="Hyperlink"/>
            <w:noProof/>
            <w:lang w:val="sr-Latn-RS"/>
          </w:rPr>
          <w:t>III</w:t>
        </w:r>
        <w:r w:rsidRPr="009A54A5">
          <w:rPr>
            <w:rStyle w:val="Hyperlink"/>
            <w:noProof/>
            <w:lang w:val="sr-Cyrl-RS"/>
          </w:rPr>
          <w:t xml:space="preserve"> - ПРИНЦИПИ ПОДЈЕЛЕ ТРОШКОВА ПРИКЉУЧЕЊА</w:t>
        </w:r>
        <w:r>
          <w:rPr>
            <w:noProof/>
            <w:webHidden/>
          </w:rPr>
          <w:tab/>
        </w:r>
        <w:r>
          <w:rPr>
            <w:noProof/>
            <w:webHidden/>
          </w:rPr>
          <w:fldChar w:fldCharType="begin"/>
        </w:r>
        <w:r>
          <w:rPr>
            <w:noProof/>
            <w:webHidden/>
          </w:rPr>
          <w:instrText xml:space="preserve"> PAGEREF _Toc147149901 \h </w:instrText>
        </w:r>
        <w:r>
          <w:rPr>
            <w:noProof/>
            <w:webHidden/>
          </w:rPr>
        </w:r>
        <w:r>
          <w:rPr>
            <w:noProof/>
            <w:webHidden/>
          </w:rPr>
          <w:fldChar w:fldCharType="separate"/>
        </w:r>
        <w:r>
          <w:rPr>
            <w:noProof/>
            <w:webHidden/>
          </w:rPr>
          <w:t>101</w:t>
        </w:r>
        <w:r>
          <w:rPr>
            <w:noProof/>
            <w:webHidden/>
          </w:rPr>
          <w:fldChar w:fldCharType="end"/>
        </w:r>
      </w:hyperlink>
    </w:p>
    <w:p w14:paraId="1B6B1A72" w14:textId="722FEE58" w:rsidR="003904DD" w:rsidRDefault="003904DD">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902" w:history="1">
        <w:r w:rsidRPr="009A54A5">
          <w:rPr>
            <w:rStyle w:val="Hyperlink"/>
            <w:noProof/>
            <w:lang w:val="sr-Cyrl-RS"/>
          </w:rPr>
          <w:t>1.</w:t>
        </w:r>
        <w:r>
          <w:rPr>
            <w:rFonts w:asciiTheme="minorHAnsi" w:eastAsiaTheme="minorEastAsia" w:hAnsiTheme="minorHAnsi" w:cstheme="minorBidi"/>
            <w:noProof/>
            <w:sz w:val="22"/>
            <w:szCs w:val="22"/>
            <w:lang w:bidi="ar-SA"/>
          </w:rPr>
          <w:tab/>
        </w:r>
        <w:r w:rsidRPr="009A54A5">
          <w:rPr>
            <w:rStyle w:val="Hyperlink"/>
            <w:noProof/>
            <w:lang w:val="ru-RU"/>
          </w:rPr>
          <w:t xml:space="preserve">Трошкови </w:t>
        </w:r>
        <w:r w:rsidRPr="009A54A5">
          <w:rPr>
            <w:rStyle w:val="Hyperlink"/>
            <w:noProof/>
            <w:lang w:val="sr-Cyrl-RS"/>
          </w:rPr>
          <w:t>прикључења</w:t>
        </w:r>
        <w:r>
          <w:rPr>
            <w:noProof/>
            <w:webHidden/>
          </w:rPr>
          <w:tab/>
        </w:r>
        <w:r>
          <w:rPr>
            <w:noProof/>
            <w:webHidden/>
          </w:rPr>
          <w:fldChar w:fldCharType="begin"/>
        </w:r>
        <w:r>
          <w:rPr>
            <w:noProof/>
            <w:webHidden/>
          </w:rPr>
          <w:instrText xml:space="preserve"> PAGEREF _Toc147149902 \h </w:instrText>
        </w:r>
        <w:r>
          <w:rPr>
            <w:noProof/>
            <w:webHidden/>
          </w:rPr>
        </w:r>
        <w:r>
          <w:rPr>
            <w:noProof/>
            <w:webHidden/>
          </w:rPr>
          <w:fldChar w:fldCharType="separate"/>
        </w:r>
        <w:r>
          <w:rPr>
            <w:noProof/>
            <w:webHidden/>
          </w:rPr>
          <w:t>101</w:t>
        </w:r>
        <w:r>
          <w:rPr>
            <w:noProof/>
            <w:webHidden/>
          </w:rPr>
          <w:fldChar w:fldCharType="end"/>
        </w:r>
      </w:hyperlink>
    </w:p>
    <w:p w14:paraId="76E23E8F" w14:textId="4A40190D" w:rsidR="003904DD" w:rsidRDefault="003904DD">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903" w:history="1">
        <w:r w:rsidRPr="009A54A5">
          <w:rPr>
            <w:rStyle w:val="Hyperlink"/>
            <w:noProof/>
            <w:lang w:val="ru-RU"/>
          </w:rPr>
          <w:t>2.</w:t>
        </w:r>
        <w:r>
          <w:rPr>
            <w:rFonts w:asciiTheme="minorHAnsi" w:eastAsiaTheme="minorEastAsia" w:hAnsiTheme="minorHAnsi" w:cstheme="minorBidi"/>
            <w:noProof/>
            <w:sz w:val="22"/>
            <w:szCs w:val="22"/>
            <w:lang w:bidi="ar-SA"/>
          </w:rPr>
          <w:tab/>
        </w:r>
        <w:r w:rsidRPr="009A54A5">
          <w:rPr>
            <w:rStyle w:val="Hyperlink"/>
            <w:noProof/>
            <w:lang w:val="ru-RU"/>
          </w:rPr>
          <w:t>Расподјела трошкова прикључења између више Произвођача</w:t>
        </w:r>
        <w:r>
          <w:rPr>
            <w:noProof/>
            <w:webHidden/>
          </w:rPr>
          <w:tab/>
        </w:r>
        <w:r>
          <w:rPr>
            <w:noProof/>
            <w:webHidden/>
          </w:rPr>
          <w:fldChar w:fldCharType="begin"/>
        </w:r>
        <w:r>
          <w:rPr>
            <w:noProof/>
            <w:webHidden/>
          </w:rPr>
          <w:instrText xml:space="preserve"> PAGEREF _Toc147149903 \h </w:instrText>
        </w:r>
        <w:r>
          <w:rPr>
            <w:noProof/>
            <w:webHidden/>
          </w:rPr>
        </w:r>
        <w:r>
          <w:rPr>
            <w:noProof/>
            <w:webHidden/>
          </w:rPr>
          <w:fldChar w:fldCharType="separate"/>
        </w:r>
        <w:r>
          <w:rPr>
            <w:noProof/>
            <w:webHidden/>
          </w:rPr>
          <w:t>101</w:t>
        </w:r>
        <w:r>
          <w:rPr>
            <w:noProof/>
            <w:webHidden/>
          </w:rPr>
          <w:fldChar w:fldCharType="end"/>
        </w:r>
      </w:hyperlink>
    </w:p>
    <w:p w14:paraId="6086E829" w14:textId="6B90E85D" w:rsidR="003904DD" w:rsidRDefault="003904DD">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904" w:history="1">
        <w:r w:rsidRPr="009A54A5">
          <w:rPr>
            <w:rStyle w:val="Hyperlink"/>
            <w:noProof/>
          </w:rPr>
          <w:t>2.1.</w:t>
        </w:r>
        <w:r>
          <w:rPr>
            <w:rFonts w:asciiTheme="minorHAnsi" w:eastAsiaTheme="minorEastAsia" w:hAnsiTheme="minorHAnsi" w:cstheme="minorBidi"/>
            <w:noProof/>
            <w:sz w:val="22"/>
            <w:szCs w:val="22"/>
            <w:lang w:bidi="ar-SA"/>
          </w:rPr>
          <w:tab/>
        </w:r>
        <w:r w:rsidRPr="009A54A5">
          <w:rPr>
            <w:rStyle w:val="Hyperlink"/>
            <w:noProof/>
            <w:lang w:val="ru-RU"/>
          </w:rPr>
          <w:t>Расподјела</w:t>
        </w:r>
        <w:r w:rsidRPr="009A54A5">
          <w:rPr>
            <w:rStyle w:val="Hyperlink"/>
            <w:noProof/>
          </w:rPr>
          <w:t xml:space="preserve"> трошкова изградње прикључног вода</w:t>
        </w:r>
        <w:r>
          <w:rPr>
            <w:noProof/>
            <w:webHidden/>
          </w:rPr>
          <w:tab/>
        </w:r>
        <w:r>
          <w:rPr>
            <w:noProof/>
            <w:webHidden/>
          </w:rPr>
          <w:fldChar w:fldCharType="begin"/>
        </w:r>
        <w:r>
          <w:rPr>
            <w:noProof/>
            <w:webHidden/>
          </w:rPr>
          <w:instrText xml:space="preserve"> PAGEREF _Toc147149904 \h </w:instrText>
        </w:r>
        <w:r>
          <w:rPr>
            <w:noProof/>
            <w:webHidden/>
          </w:rPr>
        </w:r>
        <w:r>
          <w:rPr>
            <w:noProof/>
            <w:webHidden/>
          </w:rPr>
          <w:fldChar w:fldCharType="separate"/>
        </w:r>
        <w:r>
          <w:rPr>
            <w:noProof/>
            <w:webHidden/>
          </w:rPr>
          <w:t>101</w:t>
        </w:r>
        <w:r>
          <w:rPr>
            <w:noProof/>
            <w:webHidden/>
          </w:rPr>
          <w:fldChar w:fldCharType="end"/>
        </w:r>
      </w:hyperlink>
    </w:p>
    <w:p w14:paraId="3285629C" w14:textId="794991FD" w:rsidR="003904DD" w:rsidRDefault="003904DD">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905" w:history="1">
        <w:r w:rsidRPr="009A54A5">
          <w:rPr>
            <w:rStyle w:val="Hyperlink"/>
            <w:noProof/>
          </w:rPr>
          <w:t>2.2.</w:t>
        </w:r>
        <w:r>
          <w:rPr>
            <w:rFonts w:asciiTheme="minorHAnsi" w:eastAsiaTheme="minorEastAsia" w:hAnsiTheme="minorHAnsi" w:cstheme="minorBidi"/>
            <w:noProof/>
            <w:sz w:val="22"/>
            <w:szCs w:val="22"/>
            <w:lang w:bidi="ar-SA"/>
          </w:rPr>
          <w:tab/>
        </w:r>
        <w:r w:rsidRPr="009A54A5">
          <w:rPr>
            <w:rStyle w:val="Hyperlink"/>
            <w:noProof/>
          </w:rPr>
          <w:t>Расподјела трошкова изградње прикључне ћелије</w:t>
        </w:r>
        <w:r>
          <w:rPr>
            <w:noProof/>
            <w:webHidden/>
          </w:rPr>
          <w:tab/>
        </w:r>
        <w:r>
          <w:rPr>
            <w:noProof/>
            <w:webHidden/>
          </w:rPr>
          <w:fldChar w:fldCharType="begin"/>
        </w:r>
        <w:r>
          <w:rPr>
            <w:noProof/>
            <w:webHidden/>
          </w:rPr>
          <w:instrText xml:space="preserve"> PAGEREF _Toc147149905 \h </w:instrText>
        </w:r>
        <w:r>
          <w:rPr>
            <w:noProof/>
            <w:webHidden/>
          </w:rPr>
        </w:r>
        <w:r>
          <w:rPr>
            <w:noProof/>
            <w:webHidden/>
          </w:rPr>
          <w:fldChar w:fldCharType="separate"/>
        </w:r>
        <w:r>
          <w:rPr>
            <w:noProof/>
            <w:webHidden/>
          </w:rPr>
          <w:t>103</w:t>
        </w:r>
        <w:r>
          <w:rPr>
            <w:noProof/>
            <w:webHidden/>
          </w:rPr>
          <w:fldChar w:fldCharType="end"/>
        </w:r>
      </w:hyperlink>
    </w:p>
    <w:p w14:paraId="4224BBDC" w14:textId="79D23EE2" w:rsidR="003904DD" w:rsidRDefault="003904DD">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906" w:history="1">
        <w:r w:rsidRPr="009A54A5">
          <w:rPr>
            <w:rStyle w:val="Hyperlink"/>
            <w:noProof/>
          </w:rPr>
          <w:t>2.3.</w:t>
        </w:r>
        <w:r>
          <w:rPr>
            <w:rFonts w:asciiTheme="minorHAnsi" w:eastAsiaTheme="minorEastAsia" w:hAnsiTheme="minorHAnsi" w:cstheme="minorBidi"/>
            <w:noProof/>
            <w:sz w:val="22"/>
            <w:szCs w:val="22"/>
            <w:lang w:bidi="ar-SA"/>
          </w:rPr>
          <w:tab/>
        </w:r>
        <w:r w:rsidRPr="009A54A5">
          <w:rPr>
            <w:rStyle w:val="Hyperlink"/>
            <w:noProof/>
          </w:rPr>
          <w:t>Расподјела трошкова повећања капацитета постојеће  мреже</w:t>
        </w:r>
        <w:r>
          <w:rPr>
            <w:noProof/>
            <w:webHidden/>
          </w:rPr>
          <w:tab/>
        </w:r>
        <w:r>
          <w:rPr>
            <w:noProof/>
            <w:webHidden/>
          </w:rPr>
          <w:fldChar w:fldCharType="begin"/>
        </w:r>
        <w:r>
          <w:rPr>
            <w:noProof/>
            <w:webHidden/>
          </w:rPr>
          <w:instrText xml:space="preserve"> PAGEREF _Toc147149906 \h </w:instrText>
        </w:r>
        <w:r>
          <w:rPr>
            <w:noProof/>
            <w:webHidden/>
          </w:rPr>
        </w:r>
        <w:r>
          <w:rPr>
            <w:noProof/>
            <w:webHidden/>
          </w:rPr>
          <w:fldChar w:fldCharType="separate"/>
        </w:r>
        <w:r>
          <w:rPr>
            <w:noProof/>
            <w:webHidden/>
          </w:rPr>
          <w:t>103</w:t>
        </w:r>
        <w:r>
          <w:rPr>
            <w:noProof/>
            <w:webHidden/>
          </w:rPr>
          <w:fldChar w:fldCharType="end"/>
        </w:r>
      </w:hyperlink>
    </w:p>
    <w:p w14:paraId="1647C1D0" w14:textId="1D156D22" w:rsidR="003904DD" w:rsidRDefault="003904DD">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907" w:history="1">
        <w:r w:rsidRPr="009A54A5">
          <w:rPr>
            <w:rStyle w:val="Hyperlink"/>
            <w:noProof/>
            <w:lang w:val="sr-Cyrl-CS"/>
          </w:rPr>
          <w:t>3.</w:t>
        </w:r>
        <w:r>
          <w:rPr>
            <w:rFonts w:asciiTheme="minorHAnsi" w:eastAsiaTheme="minorEastAsia" w:hAnsiTheme="minorHAnsi" w:cstheme="minorBidi"/>
            <w:noProof/>
            <w:sz w:val="22"/>
            <w:szCs w:val="22"/>
            <w:lang w:bidi="ar-SA"/>
          </w:rPr>
          <w:tab/>
        </w:r>
        <w:r w:rsidRPr="009A54A5">
          <w:rPr>
            <w:rStyle w:val="Hyperlink"/>
            <w:noProof/>
          </w:rPr>
          <w:t>Обавезе Дистрибутера у поступку обештећења</w:t>
        </w:r>
        <w:r>
          <w:rPr>
            <w:noProof/>
            <w:webHidden/>
          </w:rPr>
          <w:tab/>
        </w:r>
        <w:r>
          <w:rPr>
            <w:noProof/>
            <w:webHidden/>
          </w:rPr>
          <w:fldChar w:fldCharType="begin"/>
        </w:r>
        <w:r>
          <w:rPr>
            <w:noProof/>
            <w:webHidden/>
          </w:rPr>
          <w:instrText xml:space="preserve"> PAGEREF _Toc147149907 \h </w:instrText>
        </w:r>
        <w:r>
          <w:rPr>
            <w:noProof/>
            <w:webHidden/>
          </w:rPr>
        </w:r>
        <w:r>
          <w:rPr>
            <w:noProof/>
            <w:webHidden/>
          </w:rPr>
          <w:fldChar w:fldCharType="separate"/>
        </w:r>
        <w:r>
          <w:rPr>
            <w:noProof/>
            <w:webHidden/>
          </w:rPr>
          <w:t>104</w:t>
        </w:r>
        <w:r>
          <w:rPr>
            <w:noProof/>
            <w:webHidden/>
          </w:rPr>
          <w:fldChar w:fldCharType="end"/>
        </w:r>
      </w:hyperlink>
    </w:p>
    <w:p w14:paraId="59E308B3" w14:textId="1B46A6BB" w:rsidR="003904DD" w:rsidRDefault="003904DD">
      <w:pPr>
        <w:pStyle w:val="TOC1"/>
        <w:tabs>
          <w:tab w:val="right" w:leader="dot" w:pos="9019"/>
        </w:tabs>
        <w:rPr>
          <w:rFonts w:asciiTheme="minorHAnsi" w:eastAsiaTheme="minorEastAsia" w:hAnsiTheme="minorHAnsi" w:cstheme="minorBidi"/>
          <w:noProof/>
          <w:sz w:val="22"/>
          <w:szCs w:val="22"/>
          <w:lang w:bidi="ar-SA"/>
        </w:rPr>
      </w:pPr>
      <w:hyperlink w:anchor="_Toc147149908" w:history="1">
        <w:r w:rsidRPr="009A54A5">
          <w:rPr>
            <w:rStyle w:val="Hyperlink"/>
            <w:noProof/>
            <w:lang w:val="sr-Cyrl-CS"/>
          </w:rPr>
          <w:t xml:space="preserve">ПРИЛОГ </w:t>
        </w:r>
        <w:r w:rsidRPr="009A54A5">
          <w:rPr>
            <w:rStyle w:val="Hyperlink"/>
            <w:noProof/>
            <w:lang w:val="sr-Latn-RS"/>
          </w:rPr>
          <w:t xml:space="preserve">IV - </w:t>
        </w:r>
        <w:r w:rsidRPr="009A54A5">
          <w:rPr>
            <w:rStyle w:val="Hyperlink"/>
            <w:noProof/>
            <w:lang w:val="sr-Cyrl-CS"/>
          </w:rPr>
          <w:t>Ш</w:t>
        </w:r>
        <w:r w:rsidRPr="009A54A5">
          <w:rPr>
            <w:rStyle w:val="Hyperlink"/>
            <w:noProof/>
            <w:lang w:val="ru-RU"/>
          </w:rPr>
          <w:t>ЕМЕ ПРИКЉУЧЕЊА ЕЛЕКТРАНА НА ДИСТРИБУТИВНУ МРЕЖУ</w:t>
        </w:r>
        <w:r>
          <w:rPr>
            <w:noProof/>
            <w:webHidden/>
          </w:rPr>
          <w:tab/>
        </w:r>
        <w:r>
          <w:rPr>
            <w:noProof/>
            <w:webHidden/>
          </w:rPr>
          <w:fldChar w:fldCharType="begin"/>
        </w:r>
        <w:r>
          <w:rPr>
            <w:noProof/>
            <w:webHidden/>
          </w:rPr>
          <w:instrText xml:space="preserve"> PAGEREF _Toc147149908 \h </w:instrText>
        </w:r>
        <w:r>
          <w:rPr>
            <w:noProof/>
            <w:webHidden/>
          </w:rPr>
        </w:r>
        <w:r>
          <w:rPr>
            <w:noProof/>
            <w:webHidden/>
          </w:rPr>
          <w:fldChar w:fldCharType="separate"/>
        </w:r>
        <w:r>
          <w:rPr>
            <w:noProof/>
            <w:webHidden/>
          </w:rPr>
          <w:t>105</w:t>
        </w:r>
        <w:r>
          <w:rPr>
            <w:noProof/>
            <w:webHidden/>
          </w:rPr>
          <w:fldChar w:fldCharType="end"/>
        </w:r>
      </w:hyperlink>
    </w:p>
    <w:p w14:paraId="75D1A772" w14:textId="68CA8014" w:rsidR="003904DD" w:rsidRDefault="003904DD">
      <w:pPr>
        <w:pStyle w:val="TOC1"/>
        <w:tabs>
          <w:tab w:val="right" w:leader="dot" w:pos="9019"/>
        </w:tabs>
        <w:rPr>
          <w:rFonts w:asciiTheme="minorHAnsi" w:eastAsiaTheme="minorEastAsia" w:hAnsiTheme="minorHAnsi" w:cstheme="minorBidi"/>
          <w:noProof/>
          <w:sz w:val="22"/>
          <w:szCs w:val="22"/>
          <w:lang w:bidi="ar-SA"/>
        </w:rPr>
      </w:pPr>
      <w:hyperlink w:anchor="_Toc147149909" w:history="1">
        <w:r w:rsidRPr="009A54A5">
          <w:rPr>
            <w:rStyle w:val="Hyperlink"/>
            <w:noProof/>
            <w:lang w:val="sr-Cyrl-RS"/>
          </w:rPr>
          <w:t xml:space="preserve">ПРИЛОГ </w:t>
        </w:r>
        <w:r w:rsidRPr="009A54A5">
          <w:rPr>
            <w:rStyle w:val="Hyperlink"/>
            <w:noProof/>
          </w:rPr>
          <w:t>V</w:t>
        </w:r>
        <w:r w:rsidRPr="009A54A5">
          <w:rPr>
            <w:rStyle w:val="Hyperlink"/>
            <w:noProof/>
            <w:lang w:val="sr-Cyrl-RS"/>
          </w:rPr>
          <w:t xml:space="preserve"> - ХОДОГРАМ АКТИВНОСТИ НА ПРИКЉУЧЕЊУ ЕЛЕКТРАНЕ</w:t>
        </w:r>
        <w:r>
          <w:rPr>
            <w:noProof/>
            <w:webHidden/>
          </w:rPr>
          <w:tab/>
        </w:r>
        <w:r>
          <w:rPr>
            <w:noProof/>
            <w:webHidden/>
          </w:rPr>
          <w:fldChar w:fldCharType="begin"/>
        </w:r>
        <w:r>
          <w:rPr>
            <w:noProof/>
            <w:webHidden/>
          </w:rPr>
          <w:instrText xml:space="preserve"> PAGEREF _Toc147149909 \h </w:instrText>
        </w:r>
        <w:r>
          <w:rPr>
            <w:noProof/>
            <w:webHidden/>
          </w:rPr>
        </w:r>
        <w:r>
          <w:rPr>
            <w:noProof/>
            <w:webHidden/>
          </w:rPr>
          <w:fldChar w:fldCharType="separate"/>
        </w:r>
        <w:r>
          <w:rPr>
            <w:noProof/>
            <w:webHidden/>
          </w:rPr>
          <w:t>116</w:t>
        </w:r>
        <w:r>
          <w:rPr>
            <w:noProof/>
            <w:webHidden/>
          </w:rPr>
          <w:fldChar w:fldCharType="end"/>
        </w:r>
      </w:hyperlink>
    </w:p>
    <w:p w14:paraId="0711BA40" w14:textId="63A2A9ED" w:rsidR="003904DD" w:rsidRDefault="003904DD">
      <w:pPr>
        <w:pStyle w:val="TOC1"/>
        <w:tabs>
          <w:tab w:val="right" w:leader="dot" w:pos="9019"/>
        </w:tabs>
        <w:rPr>
          <w:rFonts w:asciiTheme="minorHAnsi" w:eastAsiaTheme="minorEastAsia" w:hAnsiTheme="minorHAnsi" w:cstheme="minorBidi"/>
          <w:noProof/>
          <w:sz w:val="22"/>
          <w:szCs w:val="22"/>
          <w:lang w:bidi="ar-SA"/>
        </w:rPr>
      </w:pPr>
      <w:hyperlink w:anchor="_Toc147149910" w:history="1">
        <w:r w:rsidRPr="009A54A5">
          <w:rPr>
            <w:rStyle w:val="Hyperlink"/>
            <w:noProof/>
            <w:lang w:val="sr-Cyrl-CS"/>
          </w:rPr>
          <w:t xml:space="preserve">ПРИЛОГ </w:t>
        </w:r>
        <w:r w:rsidRPr="009A54A5">
          <w:rPr>
            <w:rStyle w:val="Hyperlink"/>
            <w:noProof/>
            <w:lang w:val="sr-Latn-RS"/>
          </w:rPr>
          <w:t>V</w:t>
        </w:r>
        <w:r w:rsidRPr="009A54A5">
          <w:rPr>
            <w:rStyle w:val="Hyperlink"/>
            <w:noProof/>
            <w:lang w:val="sr-Cyrl-BA"/>
          </w:rPr>
          <w:t xml:space="preserve">.1 - </w:t>
        </w:r>
        <w:r w:rsidRPr="009A54A5">
          <w:rPr>
            <w:rStyle w:val="Hyperlink"/>
            <w:noProof/>
            <w:lang w:val="sr-Cyrl-RS"/>
          </w:rPr>
          <w:t>ХОДОГРАМ АКТИВНОСТИ НА ПРИКЉУЧЕЊУ КУПАЦА-ПРОИЗВОЂАЧА</w:t>
        </w:r>
        <w:r>
          <w:rPr>
            <w:noProof/>
            <w:webHidden/>
          </w:rPr>
          <w:tab/>
        </w:r>
        <w:r>
          <w:rPr>
            <w:noProof/>
            <w:webHidden/>
          </w:rPr>
          <w:fldChar w:fldCharType="begin"/>
        </w:r>
        <w:r>
          <w:rPr>
            <w:noProof/>
            <w:webHidden/>
          </w:rPr>
          <w:instrText xml:space="preserve"> PAGEREF _Toc147149910 \h </w:instrText>
        </w:r>
        <w:r>
          <w:rPr>
            <w:noProof/>
            <w:webHidden/>
          </w:rPr>
        </w:r>
        <w:r>
          <w:rPr>
            <w:noProof/>
            <w:webHidden/>
          </w:rPr>
          <w:fldChar w:fldCharType="separate"/>
        </w:r>
        <w:r>
          <w:rPr>
            <w:noProof/>
            <w:webHidden/>
          </w:rPr>
          <w:t>118</w:t>
        </w:r>
        <w:r>
          <w:rPr>
            <w:noProof/>
            <w:webHidden/>
          </w:rPr>
          <w:fldChar w:fldCharType="end"/>
        </w:r>
      </w:hyperlink>
    </w:p>
    <w:p w14:paraId="4E22EA36" w14:textId="62A6D178" w:rsidR="003904DD" w:rsidRDefault="003904DD">
      <w:pPr>
        <w:pStyle w:val="TOC1"/>
        <w:tabs>
          <w:tab w:val="right" w:leader="dot" w:pos="9019"/>
        </w:tabs>
        <w:rPr>
          <w:rFonts w:asciiTheme="minorHAnsi" w:eastAsiaTheme="minorEastAsia" w:hAnsiTheme="minorHAnsi" w:cstheme="minorBidi"/>
          <w:noProof/>
          <w:sz w:val="22"/>
          <w:szCs w:val="22"/>
          <w:lang w:bidi="ar-SA"/>
        </w:rPr>
      </w:pPr>
      <w:hyperlink w:anchor="_Toc147149911" w:history="1">
        <w:r w:rsidRPr="009A54A5">
          <w:rPr>
            <w:rStyle w:val="Hyperlink"/>
            <w:noProof/>
            <w:lang w:val="sr-Cyrl-CS"/>
          </w:rPr>
          <w:t xml:space="preserve">ПРИЛОГ </w:t>
        </w:r>
        <w:r w:rsidRPr="009A54A5">
          <w:rPr>
            <w:rStyle w:val="Hyperlink"/>
            <w:noProof/>
            <w:lang w:val="sr-Latn-RS"/>
          </w:rPr>
          <w:t>V</w:t>
        </w:r>
        <w:r w:rsidRPr="009A54A5">
          <w:rPr>
            <w:rStyle w:val="Hyperlink"/>
            <w:noProof/>
          </w:rPr>
          <w:t>I</w:t>
        </w:r>
        <w:r w:rsidRPr="009A54A5">
          <w:rPr>
            <w:rStyle w:val="Hyperlink"/>
            <w:noProof/>
            <w:lang w:val="sr-Cyrl-RS"/>
          </w:rPr>
          <w:t xml:space="preserve"> - ОБРАСЦИ</w:t>
        </w:r>
        <w:r>
          <w:rPr>
            <w:noProof/>
            <w:webHidden/>
          </w:rPr>
          <w:tab/>
        </w:r>
        <w:r>
          <w:rPr>
            <w:noProof/>
            <w:webHidden/>
          </w:rPr>
          <w:fldChar w:fldCharType="begin"/>
        </w:r>
        <w:r>
          <w:rPr>
            <w:noProof/>
            <w:webHidden/>
          </w:rPr>
          <w:instrText xml:space="preserve"> PAGEREF _Toc147149911 \h </w:instrText>
        </w:r>
        <w:r>
          <w:rPr>
            <w:noProof/>
            <w:webHidden/>
          </w:rPr>
        </w:r>
        <w:r>
          <w:rPr>
            <w:noProof/>
            <w:webHidden/>
          </w:rPr>
          <w:fldChar w:fldCharType="separate"/>
        </w:r>
        <w:r>
          <w:rPr>
            <w:noProof/>
            <w:webHidden/>
          </w:rPr>
          <w:t>118</w:t>
        </w:r>
        <w:r>
          <w:rPr>
            <w:noProof/>
            <w:webHidden/>
          </w:rPr>
          <w:fldChar w:fldCharType="end"/>
        </w:r>
      </w:hyperlink>
    </w:p>
    <w:p w14:paraId="2C8005F7" w14:textId="605078BA" w:rsidR="003904DD" w:rsidRDefault="003904DD">
      <w:pPr>
        <w:pStyle w:val="TOC2"/>
        <w:tabs>
          <w:tab w:val="right" w:leader="dot" w:pos="9019"/>
        </w:tabs>
        <w:rPr>
          <w:rFonts w:asciiTheme="minorHAnsi" w:eastAsiaTheme="minorEastAsia" w:hAnsiTheme="minorHAnsi" w:cstheme="minorBidi"/>
          <w:noProof/>
          <w:sz w:val="22"/>
          <w:szCs w:val="22"/>
          <w:lang w:bidi="ar-SA"/>
        </w:rPr>
      </w:pPr>
      <w:hyperlink w:anchor="_Toc147149912" w:history="1">
        <w:r w:rsidRPr="009A54A5">
          <w:rPr>
            <w:rStyle w:val="Hyperlink"/>
            <w:noProof/>
            <w:lang w:val="ru-RU"/>
          </w:rPr>
          <w:t>ОБ 1. ЗАХТЈЕВ за издавање електроенергетске сагласности за нове објекте за производњу електричне енергије</w:t>
        </w:r>
        <w:r>
          <w:rPr>
            <w:noProof/>
            <w:webHidden/>
          </w:rPr>
          <w:tab/>
        </w:r>
        <w:r>
          <w:rPr>
            <w:noProof/>
            <w:webHidden/>
          </w:rPr>
          <w:fldChar w:fldCharType="begin"/>
        </w:r>
        <w:r>
          <w:rPr>
            <w:noProof/>
            <w:webHidden/>
          </w:rPr>
          <w:instrText xml:space="preserve"> PAGEREF _Toc147149912 \h </w:instrText>
        </w:r>
        <w:r>
          <w:rPr>
            <w:noProof/>
            <w:webHidden/>
          </w:rPr>
        </w:r>
        <w:r>
          <w:rPr>
            <w:noProof/>
            <w:webHidden/>
          </w:rPr>
          <w:fldChar w:fldCharType="separate"/>
        </w:r>
        <w:r>
          <w:rPr>
            <w:noProof/>
            <w:webHidden/>
          </w:rPr>
          <w:t>119</w:t>
        </w:r>
        <w:r>
          <w:rPr>
            <w:noProof/>
            <w:webHidden/>
          </w:rPr>
          <w:fldChar w:fldCharType="end"/>
        </w:r>
      </w:hyperlink>
    </w:p>
    <w:p w14:paraId="4671A13B" w14:textId="56842251" w:rsidR="003904DD" w:rsidRDefault="003904DD">
      <w:pPr>
        <w:pStyle w:val="TOC2"/>
        <w:tabs>
          <w:tab w:val="right" w:leader="dot" w:pos="9019"/>
        </w:tabs>
        <w:rPr>
          <w:rFonts w:asciiTheme="minorHAnsi" w:eastAsiaTheme="minorEastAsia" w:hAnsiTheme="minorHAnsi" w:cstheme="minorBidi"/>
          <w:noProof/>
          <w:sz w:val="22"/>
          <w:szCs w:val="22"/>
          <w:lang w:bidi="ar-SA"/>
        </w:rPr>
      </w:pPr>
      <w:hyperlink w:anchor="_Toc147149913" w:history="1">
        <w:r w:rsidRPr="009A54A5">
          <w:rPr>
            <w:rStyle w:val="Hyperlink"/>
            <w:noProof/>
            <w:lang w:val="ru-RU"/>
          </w:rPr>
          <w:t>ОБ 2. Захтјев за издавање електроенергетске сагласности и измјене уговора о прикључењу купаца-произвођача</w:t>
        </w:r>
        <w:r>
          <w:rPr>
            <w:noProof/>
            <w:webHidden/>
          </w:rPr>
          <w:tab/>
        </w:r>
        <w:r>
          <w:rPr>
            <w:noProof/>
            <w:webHidden/>
          </w:rPr>
          <w:fldChar w:fldCharType="begin"/>
        </w:r>
        <w:r>
          <w:rPr>
            <w:noProof/>
            <w:webHidden/>
          </w:rPr>
          <w:instrText xml:space="preserve"> PAGEREF _Toc147149913 \h </w:instrText>
        </w:r>
        <w:r>
          <w:rPr>
            <w:noProof/>
            <w:webHidden/>
          </w:rPr>
        </w:r>
        <w:r>
          <w:rPr>
            <w:noProof/>
            <w:webHidden/>
          </w:rPr>
          <w:fldChar w:fldCharType="separate"/>
        </w:r>
        <w:r>
          <w:rPr>
            <w:noProof/>
            <w:webHidden/>
          </w:rPr>
          <w:t>119</w:t>
        </w:r>
        <w:r>
          <w:rPr>
            <w:noProof/>
            <w:webHidden/>
          </w:rPr>
          <w:fldChar w:fldCharType="end"/>
        </w:r>
      </w:hyperlink>
    </w:p>
    <w:p w14:paraId="10433FBC" w14:textId="20CCC153" w:rsidR="003904DD" w:rsidRDefault="003904DD">
      <w:pPr>
        <w:pStyle w:val="TOC2"/>
        <w:tabs>
          <w:tab w:val="right" w:leader="dot" w:pos="9019"/>
        </w:tabs>
        <w:rPr>
          <w:rFonts w:asciiTheme="minorHAnsi" w:eastAsiaTheme="minorEastAsia" w:hAnsiTheme="minorHAnsi" w:cstheme="minorBidi"/>
          <w:noProof/>
          <w:sz w:val="22"/>
          <w:szCs w:val="22"/>
          <w:lang w:bidi="ar-SA"/>
        </w:rPr>
      </w:pPr>
      <w:hyperlink w:anchor="_Toc147149914" w:history="1">
        <w:r w:rsidRPr="009A54A5">
          <w:rPr>
            <w:rStyle w:val="Hyperlink"/>
            <w:noProof/>
            <w:lang w:val="ru-RU"/>
          </w:rPr>
          <w:t xml:space="preserve">ОБ </w:t>
        </w:r>
        <w:r w:rsidRPr="009A54A5">
          <w:rPr>
            <w:rStyle w:val="Hyperlink"/>
            <w:noProof/>
            <w:lang w:val="sr-Latn-BA"/>
          </w:rPr>
          <w:t>3</w:t>
        </w:r>
        <w:r w:rsidRPr="009A54A5">
          <w:rPr>
            <w:rStyle w:val="Hyperlink"/>
            <w:noProof/>
            <w:lang w:val="ru-RU"/>
          </w:rPr>
          <w:t>. РЈЕШЕЊЕ о електроенергетској сагласности за објекат за производњу електричне енергије</w:t>
        </w:r>
        <w:r>
          <w:rPr>
            <w:noProof/>
            <w:webHidden/>
          </w:rPr>
          <w:tab/>
        </w:r>
        <w:r>
          <w:rPr>
            <w:noProof/>
            <w:webHidden/>
          </w:rPr>
          <w:fldChar w:fldCharType="begin"/>
        </w:r>
        <w:r>
          <w:rPr>
            <w:noProof/>
            <w:webHidden/>
          </w:rPr>
          <w:instrText xml:space="preserve"> PAGEREF _Toc147149914 \h </w:instrText>
        </w:r>
        <w:r>
          <w:rPr>
            <w:noProof/>
            <w:webHidden/>
          </w:rPr>
        </w:r>
        <w:r>
          <w:rPr>
            <w:noProof/>
            <w:webHidden/>
          </w:rPr>
          <w:fldChar w:fldCharType="separate"/>
        </w:r>
        <w:r>
          <w:rPr>
            <w:noProof/>
            <w:webHidden/>
          </w:rPr>
          <w:t>119</w:t>
        </w:r>
        <w:r>
          <w:rPr>
            <w:noProof/>
            <w:webHidden/>
          </w:rPr>
          <w:fldChar w:fldCharType="end"/>
        </w:r>
      </w:hyperlink>
    </w:p>
    <w:p w14:paraId="7EF0C6F7" w14:textId="6E381334" w:rsidR="003904DD" w:rsidRDefault="003904DD">
      <w:pPr>
        <w:pStyle w:val="TOC2"/>
        <w:tabs>
          <w:tab w:val="right" w:leader="dot" w:pos="9019"/>
        </w:tabs>
        <w:rPr>
          <w:rFonts w:asciiTheme="minorHAnsi" w:eastAsiaTheme="minorEastAsia" w:hAnsiTheme="minorHAnsi" w:cstheme="minorBidi"/>
          <w:noProof/>
          <w:sz w:val="22"/>
          <w:szCs w:val="22"/>
          <w:lang w:bidi="ar-SA"/>
        </w:rPr>
      </w:pPr>
      <w:hyperlink w:anchor="_Toc147149915" w:history="1">
        <w:r w:rsidRPr="009A54A5">
          <w:rPr>
            <w:rStyle w:val="Hyperlink"/>
            <w:noProof/>
            <w:lang w:val="ru-RU"/>
          </w:rPr>
          <w:t>OБ 4. РЈЕШЕЊЕ о електроенергетској сагласности за прикључење купаца-произвођача</w:t>
        </w:r>
        <w:r>
          <w:rPr>
            <w:noProof/>
            <w:webHidden/>
          </w:rPr>
          <w:tab/>
        </w:r>
        <w:r>
          <w:rPr>
            <w:noProof/>
            <w:webHidden/>
          </w:rPr>
          <w:fldChar w:fldCharType="begin"/>
        </w:r>
        <w:r>
          <w:rPr>
            <w:noProof/>
            <w:webHidden/>
          </w:rPr>
          <w:instrText xml:space="preserve"> PAGEREF _Toc147149915 \h </w:instrText>
        </w:r>
        <w:r>
          <w:rPr>
            <w:noProof/>
            <w:webHidden/>
          </w:rPr>
        </w:r>
        <w:r>
          <w:rPr>
            <w:noProof/>
            <w:webHidden/>
          </w:rPr>
          <w:fldChar w:fldCharType="separate"/>
        </w:r>
        <w:r>
          <w:rPr>
            <w:noProof/>
            <w:webHidden/>
          </w:rPr>
          <w:t>119</w:t>
        </w:r>
        <w:r>
          <w:rPr>
            <w:noProof/>
            <w:webHidden/>
          </w:rPr>
          <w:fldChar w:fldCharType="end"/>
        </w:r>
      </w:hyperlink>
    </w:p>
    <w:p w14:paraId="760DF05B" w14:textId="7267A07A" w:rsidR="003904DD" w:rsidRDefault="003904DD">
      <w:pPr>
        <w:pStyle w:val="TOC2"/>
        <w:tabs>
          <w:tab w:val="right" w:leader="dot" w:pos="9019"/>
        </w:tabs>
        <w:rPr>
          <w:rFonts w:asciiTheme="minorHAnsi" w:eastAsiaTheme="minorEastAsia" w:hAnsiTheme="minorHAnsi" w:cstheme="minorBidi"/>
          <w:noProof/>
          <w:sz w:val="22"/>
          <w:szCs w:val="22"/>
          <w:lang w:bidi="ar-SA"/>
        </w:rPr>
      </w:pPr>
      <w:hyperlink w:anchor="_Toc147149916" w:history="1">
        <w:r w:rsidRPr="009A54A5">
          <w:rPr>
            <w:rStyle w:val="Hyperlink"/>
            <w:noProof/>
            <w:lang w:val="ru-RU"/>
          </w:rPr>
          <w:t xml:space="preserve">ОБ 5. ЗАХТЈЕВ за </w:t>
        </w:r>
        <w:r w:rsidRPr="009A54A5">
          <w:rPr>
            <w:rStyle w:val="Hyperlink"/>
            <w:noProof/>
            <w:lang w:val="sr-Cyrl-RS"/>
          </w:rPr>
          <w:t>израду</w:t>
        </w:r>
        <w:r w:rsidRPr="009A54A5">
          <w:rPr>
            <w:rStyle w:val="Hyperlink"/>
            <w:noProof/>
            <w:lang w:val="ru-RU"/>
          </w:rPr>
          <w:t xml:space="preserve"> главног пројекта прикључка и закључење уговора о прикључењу електране на дистрибутивну мрежу</w:t>
        </w:r>
        <w:r>
          <w:rPr>
            <w:noProof/>
            <w:webHidden/>
          </w:rPr>
          <w:tab/>
        </w:r>
        <w:r>
          <w:rPr>
            <w:noProof/>
            <w:webHidden/>
          </w:rPr>
          <w:fldChar w:fldCharType="begin"/>
        </w:r>
        <w:r>
          <w:rPr>
            <w:noProof/>
            <w:webHidden/>
          </w:rPr>
          <w:instrText xml:space="preserve"> PAGEREF _Toc147149916 \h </w:instrText>
        </w:r>
        <w:r>
          <w:rPr>
            <w:noProof/>
            <w:webHidden/>
          </w:rPr>
        </w:r>
        <w:r>
          <w:rPr>
            <w:noProof/>
            <w:webHidden/>
          </w:rPr>
          <w:fldChar w:fldCharType="separate"/>
        </w:r>
        <w:r>
          <w:rPr>
            <w:noProof/>
            <w:webHidden/>
          </w:rPr>
          <w:t>119</w:t>
        </w:r>
        <w:r>
          <w:rPr>
            <w:noProof/>
            <w:webHidden/>
          </w:rPr>
          <w:fldChar w:fldCharType="end"/>
        </w:r>
      </w:hyperlink>
    </w:p>
    <w:p w14:paraId="0FCAD25D" w14:textId="009C5583" w:rsidR="003904DD" w:rsidRDefault="003904DD">
      <w:pPr>
        <w:pStyle w:val="TOC2"/>
        <w:tabs>
          <w:tab w:val="right" w:leader="dot" w:pos="9019"/>
        </w:tabs>
        <w:rPr>
          <w:rFonts w:asciiTheme="minorHAnsi" w:eastAsiaTheme="minorEastAsia" w:hAnsiTheme="minorHAnsi" w:cstheme="minorBidi"/>
          <w:noProof/>
          <w:sz w:val="22"/>
          <w:szCs w:val="22"/>
          <w:lang w:bidi="ar-SA"/>
        </w:rPr>
      </w:pPr>
      <w:hyperlink w:anchor="_Toc147149917" w:history="1">
        <w:r w:rsidRPr="009A54A5">
          <w:rPr>
            <w:rStyle w:val="Hyperlink"/>
            <w:noProof/>
            <w:lang w:val="ru-RU"/>
          </w:rPr>
          <w:t>ОБ 6. ЗАХТЈЕВ за прво привремено прикључење електране ради испитивања у стварним погонским условима</w:t>
        </w:r>
        <w:r>
          <w:rPr>
            <w:noProof/>
            <w:webHidden/>
          </w:rPr>
          <w:tab/>
        </w:r>
        <w:r>
          <w:rPr>
            <w:noProof/>
            <w:webHidden/>
          </w:rPr>
          <w:fldChar w:fldCharType="begin"/>
        </w:r>
        <w:r>
          <w:rPr>
            <w:noProof/>
            <w:webHidden/>
          </w:rPr>
          <w:instrText xml:space="preserve"> PAGEREF _Toc147149917 \h </w:instrText>
        </w:r>
        <w:r>
          <w:rPr>
            <w:noProof/>
            <w:webHidden/>
          </w:rPr>
        </w:r>
        <w:r>
          <w:rPr>
            <w:noProof/>
            <w:webHidden/>
          </w:rPr>
          <w:fldChar w:fldCharType="separate"/>
        </w:r>
        <w:r>
          <w:rPr>
            <w:noProof/>
            <w:webHidden/>
          </w:rPr>
          <w:t>119</w:t>
        </w:r>
        <w:r>
          <w:rPr>
            <w:noProof/>
            <w:webHidden/>
          </w:rPr>
          <w:fldChar w:fldCharType="end"/>
        </w:r>
      </w:hyperlink>
    </w:p>
    <w:p w14:paraId="72F504A3" w14:textId="096BECEF" w:rsidR="003904DD" w:rsidRDefault="003904DD">
      <w:pPr>
        <w:pStyle w:val="TOC2"/>
        <w:tabs>
          <w:tab w:val="right" w:leader="dot" w:pos="9019"/>
        </w:tabs>
        <w:rPr>
          <w:rFonts w:asciiTheme="minorHAnsi" w:eastAsiaTheme="minorEastAsia" w:hAnsiTheme="minorHAnsi" w:cstheme="minorBidi"/>
          <w:noProof/>
          <w:sz w:val="22"/>
          <w:szCs w:val="22"/>
          <w:lang w:bidi="ar-SA"/>
        </w:rPr>
      </w:pPr>
      <w:hyperlink w:anchor="_Toc147149918" w:history="1">
        <w:r w:rsidRPr="009A54A5">
          <w:rPr>
            <w:rStyle w:val="Hyperlink"/>
            <w:noProof/>
            <w:lang w:val="ru-RU"/>
          </w:rPr>
          <w:t>ОБ 7. ИЗВЈЕШТАЈ о интерном техничком прегледу прикључка и мјерног мјеста</w:t>
        </w:r>
        <w:r>
          <w:rPr>
            <w:noProof/>
            <w:webHidden/>
          </w:rPr>
          <w:tab/>
        </w:r>
        <w:r>
          <w:rPr>
            <w:noProof/>
            <w:webHidden/>
          </w:rPr>
          <w:fldChar w:fldCharType="begin"/>
        </w:r>
        <w:r>
          <w:rPr>
            <w:noProof/>
            <w:webHidden/>
          </w:rPr>
          <w:instrText xml:space="preserve"> PAGEREF _Toc147149918 \h </w:instrText>
        </w:r>
        <w:r>
          <w:rPr>
            <w:noProof/>
            <w:webHidden/>
          </w:rPr>
        </w:r>
        <w:r>
          <w:rPr>
            <w:noProof/>
            <w:webHidden/>
          </w:rPr>
          <w:fldChar w:fldCharType="separate"/>
        </w:r>
        <w:r>
          <w:rPr>
            <w:noProof/>
            <w:webHidden/>
          </w:rPr>
          <w:t>119</w:t>
        </w:r>
        <w:r>
          <w:rPr>
            <w:noProof/>
            <w:webHidden/>
          </w:rPr>
          <w:fldChar w:fldCharType="end"/>
        </w:r>
      </w:hyperlink>
    </w:p>
    <w:p w14:paraId="3CBFCCAA" w14:textId="712D4A2F" w:rsidR="003904DD" w:rsidRDefault="003904DD">
      <w:pPr>
        <w:pStyle w:val="TOC2"/>
        <w:tabs>
          <w:tab w:val="right" w:leader="dot" w:pos="9019"/>
        </w:tabs>
        <w:rPr>
          <w:rFonts w:asciiTheme="minorHAnsi" w:eastAsiaTheme="minorEastAsia" w:hAnsiTheme="minorHAnsi" w:cstheme="minorBidi"/>
          <w:noProof/>
          <w:sz w:val="22"/>
          <w:szCs w:val="22"/>
          <w:lang w:bidi="ar-SA"/>
        </w:rPr>
      </w:pPr>
      <w:hyperlink w:anchor="_Toc147149919" w:history="1">
        <w:r w:rsidRPr="009A54A5">
          <w:rPr>
            <w:rStyle w:val="Hyperlink"/>
            <w:noProof/>
            <w:lang w:val="ru-RU"/>
          </w:rPr>
          <w:t>ОБ 8. ИЗВЈЕШТАЈ о извршеним функционалним испитивањима</w:t>
        </w:r>
        <w:r>
          <w:rPr>
            <w:noProof/>
            <w:webHidden/>
          </w:rPr>
          <w:tab/>
        </w:r>
        <w:r>
          <w:rPr>
            <w:noProof/>
            <w:webHidden/>
          </w:rPr>
          <w:fldChar w:fldCharType="begin"/>
        </w:r>
        <w:r>
          <w:rPr>
            <w:noProof/>
            <w:webHidden/>
          </w:rPr>
          <w:instrText xml:space="preserve"> PAGEREF _Toc147149919 \h </w:instrText>
        </w:r>
        <w:r>
          <w:rPr>
            <w:noProof/>
            <w:webHidden/>
          </w:rPr>
        </w:r>
        <w:r>
          <w:rPr>
            <w:noProof/>
            <w:webHidden/>
          </w:rPr>
          <w:fldChar w:fldCharType="separate"/>
        </w:r>
        <w:r>
          <w:rPr>
            <w:noProof/>
            <w:webHidden/>
          </w:rPr>
          <w:t>119</w:t>
        </w:r>
        <w:r>
          <w:rPr>
            <w:noProof/>
            <w:webHidden/>
          </w:rPr>
          <w:fldChar w:fldCharType="end"/>
        </w:r>
      </w:hyperlink>
    </w:p>
    <w:p w14:paraId="251B5B85" w14:textId="23476B21" w:rsidR="003904DD" w:rsidRDefault="003904DD">
      <w:pPr>
        <w:pStyle w:val="TOC2"/>
        <w:tabs>
          <w:tab w:val="right" w:leader="dot" w:pos="9019"/>
        </w:tabs>
        <w:rPr>
          <w:rFonts w:asciiTheme="minorHAnsi" w:eastAsiaTheme="minorEastAsia" w:hAnsiTheme="minorHAnsi" w:cstheme="minorBidi"/>
          <w:noProof/>
          <w:sz w:val="22"/>
          <w:szCs w:val="22"/>
          <w:lang w:bidi="ar-SA"/>
        </w:rPr>
      </w:pPr>
      <w:hyperlink w:anchor="_Toc147149920" w:history="1">
        <w:r w:rsidRPr="009A54A5">
          <w:rPr>
            <w:rStyle w:val="Hyperlink"/>
            <w:noProof/>
            <w:lang w:val="ru-RU"/>
          </w:rPr>
          <w:t>ОБ 9. ЗАХТЈЕВ за трајно прикључење електране на дистрибутивну мрежу</w:t>
        </w:r>
        <w:r>
          <w:rPr>
            <w:noProof/>
            <w:webHidden/>
          </w:rPr>
          <w:tab/>
        </w:r>
        <w:r>
          <w:rPr>
            <w:noProof/>
            <w:webHidden/>
          </w:rPr>
          <w:fldChar w:fldCharType="begin"/>
        </w:r>
        <w:r>
          <w:rPr>
            <w:noProof/>
            <w:webHidden/>
          </w:rPr>
          <w:instrText xml:space="preserve"> PAGEREF _Toc147149920 \h </w:instrText>
        </w:r>
        <w:r>
          <w:rPr>
            <w:noProof/>
            <w:webHidden/>
          </w:rPr>
        </w:r>
        <w:r>
          <w:rPr>
            <w:noProof/>
            <w:webHidden/>
          </w:rPr>
          <w:fldChar w:fldCharType="separate"/>
        </w:r>
        <w:r>
          <w:rPr>
            <w:noProof/>
            <w:webHidden/>
          </w:rPr>
          <w:t>119</w:t>
        </w:r>
        <w:r>
          <w:rPr>
            <w:noProof/>
            <w:webHidden/>
          </w:rPr>
          <w:fldChar w:fldCharType="end"/>
        </w:r>
      </w:hyperlink>
    </w:p>
    <w:p w14:paraId="2592B4EA" w14:textId="62D98AAE" w:rsidR="003904DD" w:rsidRDefault="003904DD">
      <w:pPr>
        <w:pStyle w:val="TOC2"/>
        <w:tabs>
          <w:tab w:val="right" w:leader="dot" w:pos="9019"/>
        </w:tabs>
        <w:rPr>
          <w:rFonts w:asciiTheme="minorHAnsi" w:eastAsiaTheme="minorEastAsia" w:hAnsiTheme="minorHAnsi" w:cstheme="minorBidi"/>
          <w:noProof/>
          <w:sz w:val="22"/>
          <w:szCs w:val="22"/>
          <w:lang w:bidi="ar-SA"/>
        </w:rPr>
      </w:pPr>
      <w:hyperlink w:anchor="_Toc147149921" w:history="1">
        <w:r w:rsidRPr="009A54A5">
          <w:rPr>
            <w:rStyle w:val="Hyperlink"/>
            <w:noProof/>
            <w:lang w:val="ru-RU"/>
          </w:rPr>
          <w:t>ОБ 10. ДЕКЛАРАЦИЈА о прикључку електране</w:t>
        </w:r>
        <w:r>
          <w:rPr>
            <w:noProof/>
            <w:webHidden/>
          </w:rPr>
          <w:tab/>
        </w:r>
        <w:r>
          <w:rPr>
            <w:noProof/>
            <w:webHidden/>
          </w:rPr>
          <w:fldChar w:fldCharType="begin"/>
        </w:r>
        <w:r>
          <w:rPr>
            <w:noProof/>
            <w:webHidden/>
          </w:rPr>
          <w:instrText xml:space="preserve"> PAGEREF _Toc147149921 \h </w:instrText>
        </w:r>
        <w:r>
          <w:rPr>
            <w:noProof/>
            <w:webHidden/>
          </w:rPr>
        </w:r>
        <w:r>
          <w:rPr>
            <w:noProof/>
            <w:webHidden/>
          </w:rPr>
          <w:fldChar w:fldCharType="separate"/>
        </w:r>
        <w:r>
          <w:rPr>
            <w:noProof/>
            <w:webHidden/>
          </w:rPr>
          <w:t>119</w:t>
        </w:r>
        <w:r>
          <w:rPr>
            <w:noProof/>
            <w:webHidden/>
          </w:rPr>
          <w:fldChar w:fldCharType="end"/>
        </w:r>
      </w:hyperlink>
    </w:p>
    <w:p w14:paraId="0833464F" w14:textId="5EDED0D5" w:rsidR="003904DD" w:rsidRDefault="003904DD">
      <w:pPr>
        <w:pStyle w:val="TOC2"/>
        <w:tabs>
          <w:tab w:val="right" w:leader="dot" w:pos="9019"/>
        </w:tabs>
        <w:rPr>
          <w:rFonts w:asciiTheme="minorHAnsi" w:eastAsiaTheme="minorEastAsia" w:hAnsiTheme="minorHAnsi" w:cstheme="minorBidi"/>
          <w:noProof/>
          <w:sz w:val="22"/>
          <w:szCs w:val="22"/>
          <w:lang w:bidi="ar-SA"/>
        </w:rPr>
      </w:pPr>
      <w:hyperlink w:anchor="_Toc147149922" w:history="1">
        <w:r w:rsidRPr="009A54A5">
          <w:rPr>
            <w:rStyle w:val="Hyperlink"/>
            <w:noProof/>
            <w:lang w:val="ru-RU"/>
          </w:rPr>
          <w:t>ОБ 11. ДЕКЛАРАЦИЈА о мјерним мјестима</w:t>
        </w:r>
        <w:r>
          <w:rPr>
            <w:noProof/>
            <w:webHidden/>
          </w:rPr>
          <w:tab/>
        </w:r>
        <w:r>
          <w:rPr>
            <w:noProof/>
            <w:webHidden/>
          </w:rPr>
          <w:fldChar w:fldCharType="begin"/>
        </w:r>
        <w:r>
          <w:rPr>
            <w:noProof/>
            <w:webHidden/>
          </w:rPr>
          <w:instrText xml:space="preserve"> PAGEREF _Toc147149922 \h </w:instrText>
        </w:r>
        <w:r>
          <w:rPr>
            <w:noProof/>
            <w:webHidden/>
          </w:rPr>
        </w:r>
        <w:r>
          <w:rPr>
            <w:noProof/>
            <w:webHidden/>
          </w:rPr>
          <w:fldChar w:fldCharType="separate"/>
        </w:r>
        <w:r>
          <w:rPr>
            <w:noProof/>
            <w:webHidden/>
          </w:rPr>
          <w:t>119</w:t>
        </w:r>
        <w:r>
          <w:rPr>
            <w:noProof/>
            <w:webHidden/>
          </w:rPr>
          <w:fldChar w:fldCharType="end"/>
        </w:r>
      </w:hyperlink>
    </w:p>
    <w:p w14:paraId="321CFB40" w14:textId="03ED289C" w:rsidR="003904DD" w:rsidRDefault="003904DD">
      <w:pPr>
        <w:pStyle w:val="TOC2"/>
        <w:tabs>
          <w:tab w:val="right" w:leader="dot" w:pos="9019"/>
        </w:tabs>
        <w:rPr>
          <w:rFonts w:asciiTheme="minorHAnsi" w:eastAsiaTheme="minorEastAsia" w:hAnsiTheme="minorHAnsi" w:cstheme="minorBidi"/>
          <w:noProof/>
          <w:sz w:val="22"/>
          <w:szCs w:val="22"/>
          <w:lang w:bidi="ar-SA"/>
        </w:rPr>
      </w:pPr>
      <w:hyperlink w:anchor="_Toc147149923" w:history="1">
        <w:r w:rsidRPr="009A54A5">
          <w:rPr>
            <w:rStyle w:val="Hyperlink"/>
            <w:noProof/>
            <w:lang w:val="ru-RU"/>
          </w:rPr>
          <w:t>ОБ 12. ДЕКЛАРАЦИЈА о прикључку електране купца-произвођача и СЕРТИФИКАТ</w:t>
        </w:r>
        <w:r>
          <w:rPr>
            <w:noProof/>
            <w:webHidden/>
          </w:rPr>
          <w:tab/>
        </w:r>
        <w:r>
          <w:rPr>
            <w:noProof/>
            <w:webHidden/>
          </w:rPr>
          <w:fldChar w:fldCharType="begin"/>
        </w:r>
        <w:r>
          <w:rPr>
            <w:noProof/>
            <w:webHidden/>
          </w:rPr>
          <w:instrText xml:space="preserve"> PAGEREF _Toc147149923 \h </w:instrText>
        </w:r>
        <w:r>
          <w:rPr>
            <w:noProof/>
            <w:webHidden/>
          </w:rPr>
        </w:r>
        <w:r>
          <w:rPr>
            <w:noProof/>
            <w:webHidden/>
          </w:rPr>
          <w:fldChar w:fldCharType="separate"/>
        </w:r>
        <w:r>
          <w:rPr>
            <w:noProof/>
            <w:webHidden/>
          </w:rPr>
          <w:t>119</w:t>
        </w:r>
        <w:r>
          <w:rPr>
            <w:noProof/>
            <w:webHidden/>
          </w:rPr>
          <w:fldChar w:fldCharType="end"/>
        </w:r>
      </w:hyperlink>
    </w:p>
    <w:p w14:paraId="1CDF82B8" w14:textId="14F4B9BE" w:rsidR="003904DD" w:rsidRDefault="003904DD">
      <w:pPr>
        <w:pStyle w:val="TOC1"/>
        <w:tabs>
          <w:tab w:val="right" w:leader="dot" w:pos="9019"/>
        </w:tabs>
        <w:rPr>
          <w:rFonts w:asciiTheme="minorHAnsi" w:eastAsiaTheme="minorEastAsia" w:hAnsiTheme="minorHAnsi" w:cstheme="minorBidi"/>
          <w:noProof/>
          <w:sz w:val="22"/>
          <w:szCs w:val="22"/>
          <w:lang w:bidi="ar-SA"/>
        </w:rPr>
      </w:pPr>
      <w:hyperlink w:anchor="_Toc147149924" w:history="1">
        <w:r w:rsidRPr="009A54A5">
          <w:rPr>
            <w:rStyle w:val="Hyperlink"/>
            <w:noProof/>
            <w:lang w:val="sr-Cyrl-CS"/>
          </w:rPr>
          <w:t xml:space="preserve">ПРИЛОГ </w:t>
        </w:r>
        <w:r w:rsidRPr="009A54A5">
          <w:rPr>
            <w:rStyle w:val="Hyperlink"/>
            <w:noProof/>
            <w:lang w:val="sr-Latn-RS"/>
          </w:rPr>
          <w:t>VII</w:t>
        </w:r>
        <w:r w:rsidRPr="009A54A5">
          <w:rPr>
            <w:rStyle w:val="Hyperlink"/>
            <w:noProof/>
            <w:lang w:val="sr-Cyrl-RS"/>
          </w:rPr>
          <w:t xml:space="preserve"> - У Г О В О Р И</w:t>
        </w:r>
        <w:r>
          <w:rPr>
            <w:noProof/>
            <w:webHidden/>
          </w:rPr>
          <w:tab/>
        </w:r>
        <w:r>
          <w:rPr>
            <w:noProof/>
            <w:webHidden/>
          </w:rPr>
          <w:fldChar w:fldCharType="begin"/>
        </w:r>
        <w:r>
          <w:rPr>
            <w:noProof/>
            <w:webHidden/>
          </w:rPr>
          <w:instrText xml:space="preserve"> PAGEREF _Toc147149924 \h </w:instrText>
        </w:r>
        <w:r>
          <w:rPr>
            <w:noProof/>
            <w:webHidden/>
          </w:rPr>
        </w:r>
        <w:r>
          <w:rPr>
            <w:noProof/>
            <w:webHidden/>
          </w:rPr>
          <w:fldChar w:fldCharType="separate"/>
        </w:r>
        <w:r>
          <w:rPr>
            <w:noProof/>
            <w:webHidden/>
          </w:rPr>
          <w:t>156</w:t>
        </w:r>
        <w:r>
          <w:rPr>
            <w:noProof/>
            <w:webHidden/>
          </w:rPr>
          <w:fldChar w:fldCharType="end"/>
        </w:r>
      </w:hyperlink>
    </w:p>
    <w:p w14:paraId="45A696B9" w14:textId="65242064" w:rsidR="003904DD" w:rsidRDefault="003904DD">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925" w:history="1">
        <w:r w:rsidRPr="009A54A5">
          <w:rPr>
            <w:rStyle w:val="Hyperlink"/>
            <w:noProof/>
            <w:lang w:val="sr-Cyrl-RS"/>
          </w:rPr>
          <w:t>1.</w:t>
        </w:r>
        <w:r>
          <w:rPr>
            <w:rFonts w:asciiTheme="minorHAnsi" w:eastAsiaTheme="minorEastAsia" w:hAnsiTheme="minorHAnsi" w:cstheme="minorBidi"/>
            <w:noProof/>
            <w:sz w:val="22"/>
            <w:szCs w:val="22"/>
            <w:lang w:bidi="ar-SA"/>
          </w:rPr>
          <w:tab/>
        </w:r>
        <w:r w:rsidRPr="009A54A5">
          <w:rPr>
            <w:rStyle w:val="Hyperlink"/>
            <w:noProof/>
            <w:lang w:val="sr-Cyrl-RS"/>
          </w:rPr>
          <w:t>Уговор о прикључењу електране на дистрибутивну мрежу</w:t>
        </w:r>
        <w:r>
          <w:rPr>
            <w:noProof/>
            <w:webHidden/>
          </w:rPr>
          <w:tab/>
        </w:r>
        <w:r>
          <w:rPr>
            <w:noProof/>
            <w:webHidden/>
          </w:rPr>
          <w:fldChar w:fldCharType="begin"/>
        </w:r>
        <w:r>
          <w:rPr>
            <w:noProof/>
            <w:webHidden/>
          </w:rPr>
          <w:instrText xml:space="preserve"> PAGEREF _Toc147149925 \h </w:instrText>
        </w:r>
        <w:r>
          <w:rPr>
            <w:noProof/>
            <w:webHidden/>
          </w:rPr>
        </w:r>
        <w:r>
          <w:rPr>
            <w:noProof/>
            <w:webHidden/>
          </w:rPr>
          <w:fldChar w:fldCharType="separate"/>
        </w:r>
        <w:r>
          <w:rPr>
            <w:noProof/>
            <w:webHidden/>
          </w:rPr>
          <w:t>156</w:t>
        </w:r>
        <w:r>
          <w:rPr>
            <w:noProof/>
            <w:webHidden/>
          </w:rPr>
          <w:fldChar w:fldCharType="end"/>
        </w:r>
      </w:hyperlink>
    </w:p>
    <w:p w14:paraId="22F114CB" w14:textId="50C31AC4" w:rsidR="003904DD" w:rsidRDefault="003904DD">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926" w:history="1">
        <w:r w:rsidRPr="009A54A5">
          <w:rPr>
            <w:rStyle w:val="Hyperlink"/>
            <w:noProof/>
            <w:lang w:val="sr-Cyrl-RS"/>
          </w:rPr>
          <w:t>2.</w:t>
        </w:r>
        <w:r>
          <w:rPr>
            <w:rFonts w:asciiTheme="minorHAnsi" w:eastAsiaTheme="minorEastAsia" w:hAnsiTheme="minorHAnsi" w:cstheme="minorBidi"/>
            <w:noProof/>
            <w:sz w:val="22"/>
            <w:szCs w:val="22"/>
            <w:lang w:bidi="ar-SA"/>
          </w:rPr>
          <w:tab/>
        </w:r>
        <w:r w:rsidRPr="009A54A5">
          <w:rPr>
            <w:rStyle w:val="Hyperlink"/>
            <w:noProof/>
            <w:lang w:val="sr-Cyrl-RS"/>
          </w:rPr>
          <w:t>Уговор о приступу електране на дистрибутивну мрежу</w:t>
        </w:r>
        <w:r>
          <w:rPr>
            <w:noProof/>
            <w:webHidden/>
          </w:rPr>
          <w:tab/>
        </w:r>
        <w:r>
          <w:rPr>
            <w:noProof/>
            <w:webHidden/>
          </w:rPr>
          <w:fldChar w:fldCharType="begin"/>
        </w:r>
        <w:r>
          <w:rPr>
            <w:noProof/>
            <w:webHidden/>
          </w:rPr>
          <w:instrText xml:space="preserve"> PAGEREF _Toc147149926 \h </w:instrText>
        </w:r>
        <w:r>
          <w:rPr>
            <w:noProof/>
            <w:webHidden/>
          </w:rPr>
        </w:r>
        <w:r>
          <w:rPr>
            <w:noProof/>
            <w:webHidden/>
          </w:rPr>
          <w:fldChar w:fldCharType="separate"/>
        </w:r>
        <w:r>
          <w:rPr>
            <w:noProof/>
            <w:webHidden/>
          </w:rPr>
          <w:t>156</w:t>
        </w:r>
        <w:r>
          <w:rPr>
            <w:noProof/>
            <w:webHidden/>
          </w:rPr>
          <w:fldChar w:fldCharType="end"/>
        </w:r>
      </w:hyperlink>
    </w:p>
    <w:p w14:paraId="1AC1CABD" w14:textId="566F7101" w:rsidR="008151DD" w:rsidRDefault="008151DD" w:rsidP="008151DD">
      <w:r>
        <w:fldChar w:fldCharType="end"/>
      </w:r>
    </w:p>
    <w:p w14:paraId="178B66A4" w14:textId="77777777" w:rsidR="008151DD" w:rsidRDefault="008151DD" w:rsidP="008151DD">
      <w:pPr>
        <w:ind w:left="1276" w:hanging="1276"/>
        <w:rPr>
          <w:lang w:val="fi-FI"/>
        </w:rPr>
      </w:pPr>
    </w:p>
    <w:p w14:paraId="59ED5AF9" w14:textId="77777777" w:rsidR="008151DD" w:rsidRDefault="008151DD" w:rsidP="008151DD">
      <w:pPr>
        <w:ind w:left="1276" w:hanging="1276"/>
        <w:rPr>
          <w:lang w:val="fi-FI"/>
        </w:rPr>
      </w:pPr>
    </w:p>
    <w:p w14:paraId="01C7E18C" w14:textId="77777777" w:rsidR="008151DD" w:rsidRDefault="008151DD" w:rsidP="008151DD">
      <w:pPr>
        <w:rPr>
          <w:lang w:val="sr-Cyrl-RS"/>
        </w:rPr>
      </w:pPr>
    </w:p>
    <w:p w14:paraId="6C24583A" w14:textId="77777777" w:rsidR="008151DD" w:rsidRDefault="008151DD" w:rsidP="008151DD">
      <w:pPr>
        <w:rPr>
          <w:lang w:val="sr-Cyrl-RS"/>
        </w:rPr>
      </w:pPr>
    </w:p>
    <w:p w14:paraId="495994E5" w14:textId="77777777" w:rsidR="008151DD" w:rsidRDefault="008151DD" w:rsidP="008151DD">
      <w:pPr>
        <w:rPr>
          <w:lang w:val="sr-Cyrl-RS"/>
        </w:rPr>
      </w:pPr>
    </w:p>
    <w:p w14:paraId="0CB1EE49" w14:textId="77777777" w:rsidR="008151DD" w:rsidRDefault="008151DD" w:rsidP="008151DD">
      <w:pPr>
        <w:rPr>
          <w:lang w:val="sr-Cyrl-RS"/>
        </w:rPr>
      </w:pPr>
    </w:p>
    <w:p w14:paraId="210F18E0" w14:textId="77777777" w:rsidR="008151DD" w:rsidRDefault="008151DD" w:rsidP="008151DD">
      <w:pPr>
        <w:rPr>
          <w:lang w:val="sr-Cyrl-RS"/>
        </w:rPr>
      </w:pPr>
    </w:p>
    <w:p w14:paraId="5B39FF3F" w14:textId="77777777" w:rsidR="008151DD" w:rsidRDefault="008151DD" w:rsidP="008151DD">
      <w:pPr>
        <w:rPr>
          <w:lang w:val="sr-Cyrl-RS"/>
        </w:rPr>
      </w:pPr>
    </w:p>
    <w:p w14:paraId="5B0204BA" w14:textId="77777777" w:rsidR="008151DD" w:rsidRDefault="008151DD" w:rsidP="008151DD">
      <w:pPr>
        <w:rPr>
          <w:lang w:val="sr-Cyrl-RS"/>
        </w:rPr>
      </w:pPr>
    </w:p>
    <w:p w14:paraId="777C4289" w14:textId="3F5B376E" w:rsidR="008151DD" w:rsidRDefault="008151DD" w:rsidP="008151DD">
      <w:pPr>
        <w:rPr>
          <w:lang w:val="sr-Cyrl-RS"/>
        </w:rPr>
      </w:pPr>
    </w:p>
    <w:p w14:paraId="296A3CCC" w14:textId="78C0519D" w:rsidR="00F57BCF" w:rsidRDefault="00F57BCF" w:rsidP="008151DD">
      <w:pPr>
        <w:rPr>
          <w:lang w:val="sr-Cyrl-RS"/>
        </w:rPr>
      </w:pPr>
    </w:p>
    <w:p w14:paraId="0507E149" w14:textId="1A5A5AB4" w:rsidR="00F57BCF" w:rsidRDefault="00F57BCF" w:rsidP="008151DD">
      <w:pPr>
        <w:rPr>
          <w:lang w:val="sr-Cyrl-RS"/>
        </w:rPr>
      </w:pPr>
    </w:p>
    <w:p w14:paraId="1756732D" w14:textId="6A8D3945" w:rsidR="00F57BCF" w:rsidRDefault="00F57BCF" w:rsidP="008151DD">
      <w:pPr>
        <w:rPr>
          <w:lang w:val="sr-Cyrl-RS"/>
        </w:rPr>
      </w:pPr>
    </w:p>
    <w:p w14:paraId="46DB078C" w14:textId="77777777" w:rsidR="00F57BCF" w:rsidRDefault="00F57BCF" w:rsidP="008151DD">
      <w:pPr>
        <w:rPr>
          <w:lang w:val="sr-Cyrl-RS"/>
        </w:rPr>
      </w:pPr>
    </w:p>
    <w:p w14:paraId="0AA838A8" w14:textId="0D0710F1" w:rsidR="008151DD" w:rsidRDefault="008151DD" w:rsidP="008151DD">
      <w:pPr>
        <w:jc w:val="both"/>
        <w:rPr>
          <w:rFonts w:cs="Arial"/>
          <w:lang w:val="sr-Cyrl-BA"/>
        </w:rPr>
      </w:pPr>
      <w:r>
        <w:rPr>
          <w:rFonts w:cs="Arial"/>
          <w:lang w:val="sr-Cyrl-BA"/>
        </w:rPr>
        <w:lastRenderedPageBreak/>
        <w:t>На основу члана 100. став (1) Закона о електричној енергији (''Службени гласник Републике Српске'' бр. 68/20), члана 28. став (2) Закона о обновљивим изворима енергије и ефикасној когенерацији (''Службени гласник Републике Српске'' бр. 16/22), Надзорни одбор оператора дистрибутивног система ______________________________ на приједлог Управе предузећа и закључка Одбора за ревизију, на сједници одржаној дана ____________/202</w:t>
      </w:r>
      <w:r w:rsidR="00F57BCF">
        <w:rPr>
          <w:rFonts w:cs="Arial"/>
          <w:lang w:val="sr-Cyrl-BA"/>
        </w:rPr>
        <w:t>3</w:t>
      </w:r>
      <w:r>
        <w:rPr>
          <w:rFonts w:cs="Arial"/>
          <w:lang w:val="sr-Cyrl-BA"/>
        </w:rPr>
        <w:t>. године, уз одобрење Регулаторне комисије за енергетику Републике Српске, доноси</w:t>
      </w:r>
    </w:p>
    <w:p w14:paraId="72923189" w14:textId="77777777" w:rsidR="008151DD" w:rsidRDefault="008151DD" w:rsidP="008151DD">
      <w:pPr>
        <w:jc w:val="center"/>
        <w:rPr>
          <w:rFonts w:cs="Arial"/>
          <w:b/>
          <w:sz w:val="32"/>
          <w:szCs w:val="32"/>
          <w:lang w:val="sr-Cyrl-CS"/>
        </w:rPr>
      </w:pPr>
    </w:p>
    <w:p w14:paraId="6D8350EC" w14:textId="77777777" w:rsidR="008151DD" w:rsidRPr="00D54CD6" w:rsidRDefault="008151DD" w:rsidP="008151DD">
      <w:pPr>
        <w:jc w:val="center"/>
        <w:rPr>
          <w:sz w:val="28"/>
          <w:szCs w:val="28"/>
          <w:lang w:val="sr-Latn-CS"/>
        </w:rPr>
      </w:pPr>
      <w:r w:rsidRPr="00D54CD6">
        <w:rPr>
          <w:b/>
          <w:sz w:val="28"/>
          <w:szCs w:val="28"/>
          <w:lang w:val="sr-Cyrl-CS"/>
        </w:rPr>
        <w:t>ПРАВИЛНИК</w:t>
      </w:r>
    </w:p>
    <w:p w14:paraId="61C46D30" w14:textId="77777777" w:rsidR="008151DD" w:rsidRPr="00D54CD6" w:rsidRDefault="008151DD" w:rsidP="008151DD">
      <w:pPr>
        <w:jc w:val="center"/>
        <w:rPr>
          <w:b/>
          <w:sz w:val="28"/>
          <w:szCs w:val="28"/>
          <w:lang w:val="sr-Latn-CS"/>
        </w:rPr>
      </w:pPr>
      <w:r w:rsidRPr="00D54CD6">
        <w:rPr>
          <w:b/>
          <w:sz w:val="28"/>
          <w:szCs w:val="28"/>
          <w:lang w:val="sr-Cyrl-CS"/>
        </w:rPr>
        <w:t xml:space="preserve">О УСЛОВИМА ЗА ПРИКЉУЧЕЊЕ </w:t>
      </w:r>
      <w:r w:rsidRPr="00D54CD6">
        <w:rPr>
          <w:b/>
          <w:sz w:val="28"/>
          <w:szCs w:val="28"/>
          <w:lang w:val="ru-RU"/>
        </w:rPr>
        <w:t>ЕЛЕКТРАНА</w:t>
      </w:r>
    </w:p>
    <w:p w14:paraId="479DA33A" w14:textId="77777777" w:rsidR="008151DD" w:rsidRPr="00D54CD6" w:rsidRDefault="008151DD" w:rsidP="008151DD">
      <w:pPr>
        <w:jc w:val="center"/>
        <w:rPr>
          <w:b/>
          <w:sz w:val="28"/>
          <w:szCs w:val="28"/>
          <w:lang w:val="sr-Latn-CS"/>
        </w:rPr>
      </w:pPr>
      <w:r w:rsidRPr="00D54CD6">
        <w:rPr>
          <w:b/>
          <w:caps/>
          <w:sz w:val="28"/>
          <w:szCs w:val="28"/>
          <w:lang w:val="ru-RU"/>
        </w:rPr>
        <w:t>НА</w:t>
      </w:r>
      <w:r w:rsidRPr="00D54CD6">
        <w:rPr>
          <w:b/>
          <w:caps/>
          <w:sz w:val="28"/>
          <w:szCs w:val="28"/>
          <w:lang w:val="sr-Latn-CS"/>
        </w:rPr>
        <w:t xml:space="preserve"> </w:t>
      </w:r>
      <w:r w:rsidRPr="00D54CD6">
        <w:rPr>
          <w:b/>
          <w:caps/>
          <w:sz w:val="28"/>
          <w:szCs w:val="28"/>
          <w:lang w:val="ru-RU"/>
        </w:rPr>
        <w:t>ЕЛЕКТРОДИСТРИБУ</w:t>
      </w:r>
      <w:r w:rsidRPr="00D54CD6">
        <w:rPr>
          <w:b/>
          <w:caps/>
          <w:sz w:val="28"/>
          <w:szCs w:val="28"/>
          <w:lang w:val="sr-Cyrl-CS"/>
        </w:rPr>
        <w:t>тивну мрежу</w:t>
      </w:r>
      <w:r w:rsidRPr="00D54CD6">
        <w:rPr>
          <w:b/>
          <w:caps/>
          <w:sz w:val="28"/>
          <w:szCs w:val="28"/>
          <w:lang w:val="sr-Latn-CS"/>
        </w:rPr>
        <w:t xml:space="preserve"> </w:t>
      </w:r>
      <w:r w:rsidRPr="00D54CD6">
        <w:rPr>
          <w:b/>
          <w:caps/>
          <w:sz w:val="28"/>
          <w:szCs w:val="28"/>
          <w:lang w:val="ru-RU"/>
        </w:rPr>
        <w:t>РЕПУБЛИКЕ</w:t>
      </w:r>
      <w:r w:rsidRPr="00D54CD6">
        <w:rPr>
          <w:b/>
          <w:caps/>
          <w:sz w:val="28"/>
          <w:szCs w:val="28"/>
          <w:lang w:val="sr-Latn-CS"/>
        </w:rPr>
        <w:t xml:space="preserve"> </w:t>
      </w:r>
      <w:r w:rsidRPr="00D54CD6">
        <w:rPr>
          <w:b/>
          <w:caps/>
          <w:sz w:val="28"/>
          <w:szCs w:val="28"/>
          <w:lang w:val="ru-RU"/>
        </w:rPr>
        <w:t>СРПСКЕ</w:t>
      </w:r>
    </w:p>
    <w:p w14:paraId="058BCB47" w14:textId="77777777" w:rsidR="008151DD" w:rsidRPr="00D54CD6" w:rsidRDefault="008151DD" w:rsidP="008151DD">
      <w:pPr>
        <w:ind w:left="1276" w:hanging="1276"/>
        <w:rPr>
          <w:sz w:val="28"/>
          <w:szCs w:val="28"/>
          <w:lang w:val="fi-FI"/>
        </w:rPr>
      </w:pPr>
    </w:p>
    <w:p w14:paraId="5F022926" w14:textId="77777777" w:rsidR="008151DD" w:rsidRPr="00936C81" w:rsidRDefault="008151DD" w:rsidP="00C07AB0">
      <w:pPr>
        <w:pStyle w:val="Heading1"/>
        <w:keepNext w:val="0"/>
        <w:numPr>
          <w:ilvl w:val="0"/>
          <w:numId w:val="8"/>
        </w:numPr>
        <w:tabs>
          <w:tab w:val="left" w:pos="0"/>
        </w:tabs>
        <w:ind w:left="0" w:firstLine="0"/>
        <w:jc w:val="center"/>
        <w:rPr>
          <w:lang w:val="ru-RU"/>
        </w:rPr>
      </w:pPr>
      <w:bookmarkStart w:id="0" w:name="_Toc147149742"/>
      <w:r w:rsidRPr="00D74824">
        <w:rPr>
          <w:lang w:val="ru-RU"/>
        </w:rPr>
        <w:t>ОПШТЕ</w:t>
      </w:r>
      <w:r w:rsidRPr="003A198A">
        <w:rPr>
          <w:lang w:val="sr-Cyrl-CS"/>
        </w:rPr>
        <w:t xml:space="preserve"> ОДРЕДБЕ</w:t>
      </w:r>
      <w:bookmarkEnd w:id="0"/>
    </w:p>
    <w:p w14:paraId="70F18625" w14:textId="77777777" w:rsidR="008151DD" w:rsidRPr="00936C81" w:rsidRDefault="008151DD" w:rsidP="00C07AB0">
      <w:pPr>
        <w:pStyle w:val="Heading2"/>
        <w:numPr>
          <w:ilvl w:val="1"/>
          <w:numId w:val="6"/>
        </w:numPr>
        <w:spacing w:before="360"/>
        <w:ind w:left="540" w:hanging="540"/>
        <w:rPr>
          <w:i w:val="0"/>
          <w:sz w:val="26"/>
          <w:szCs w:val="26"/>
          <w:lang w:val="sr-Latn-CS"/>
        </w:rPr>
      </w:pPr>
      <w:bookmarkStart w:id="1" w:name="_Toc147149743"/>
      <w:r w:rsidRPr="00936C81">
        <w:rPr>
          <w:i w:val="0"/>
          <w:sz w:val="26"/>
          <w:szCs w:val="26"/>
          <w:lang w:val="sr-Cyrl-CS"/>
        </w:rPr>
        <w:t>Предмет Правилника</w:t>
      </w:r>
      <w:bookmarkEnd w:id="1"/>
    </w:p>
    <w:p w14:paraId="7CB4367E" w14:textId="38F14B32" w:rsidR="008151DD" w:rsidRPr="00936C81" w:rsidRDefault="008151DD" w:rsidP="00C07AB0">
      <w:pPr>
        <w:numPr>
          <w:ilvl w:val="0"/>
          <w:numId w:val="4"/>
        </w:numPr>
        <w:tabs>
          <w:tab w:val="left" w:pos="450"/>
        </w:tabs>
        <w:spacing w:before="120"/>
        <w:ind w:left="446" w:hanging="446"/>
        <w:jc w:val="both"/>
      </w:pPr>
      <w:r>
        <w:rPr>
          <w:lang w:val="sr-Cyrl-RS"/>
        </w:rPr>
        <w:t>П</w:t>
      </w:r>
      <w:r w:rsidRPr="00395690">
        <w:rPr>
          <w:lang w:val="ru-RU"/>
        </w:rPr>
        <w:t>р</w:t>
      </w:r>
      <w:r w:rsidRPr="00395690">
        <w:rPr>
          <w:lang w:val="sr-Cyrl-CS"/>
        </w:rPr>
        <w:t>авилник о условима за прикључење електрана на електродистрибутивну мрежу Републике Српске (у даљем тексту: Правилник)</w:t>
      </w:r>
      <w:r w:rsidRPr="007B716E">
        <w:rPr>
          <w:lang w:val="sr-Cyrl-CS" w:bidi="ar-SA"/>
        </w:rPr>
        <w:t xml:space="preserve"> обједињ</w:t>
      </w:r>
      <w:r>
        <w:rPr>
          <w:lang w:val="sr-Cyrl-CS" w:bidi="ar-SA"/>
        </w:rPr>
        <w:t>ује</w:t>
      </w:r>
      <w:r w:rsidRPr="007B716E">
        <w:rPr>
          <w:lang w:val="sr-Cyrl-CS" w:bidi="ar-SA"/>
        </w:rPr>
        <w:t xml:space="preserve"> захтјеве важећих закона, </w:t>
      </w:r>
      <w:r>
        <w:rPr>
          <w:lang w:val="sr-Cyrl-CS" w:bidi="ar-SA"/>
        </w:rPr>
        <w:t xml:space="preserve">техничких прописа, </w:t>
      </w:r>
      <w:r w:rsidRPr="007B716E">
        <w:rPr>
          <w:lang w:val="sr-Cyrl-CS" w:bidi="ar-SA"/>
        </w:rPr>
        <w:t>правилника</w:t>
      </w:r>
      <w:r>
        <w:rPr>
          <w:lang w:val="sr-Cyrl-CS" w:bidi="ar-SA"/>
        </w:rPr>
        <w:t>,</w:t>
      </w:r>
      <w:r w:rsidRPr="006348C5">
        <w:rPr>
          <w:lang w:val="sr-Cyrl-CS" w:bidi="ar-SA"/>
        </w:rPr>
        <w:t xml:space="preserve"> </w:t>
      </w:r>
      <w:r>
        <w:rPr>
          <w:lang w:val="sr-Cyrl-CS" w:bidi="ar-SA"/>
        </w:rPr>
        <w:t>препорука и признатих свјетских стандарда у овој области,</w:t>
      </w:r>
      <w:r w:rsidRPr="00395690">
        <w:rPr>
          <w:lang w:val="ru-RU"/>
        </w:rPr>
        <w:t xml:space="preserve"> </w:t>
      </w:r>
      <w:r w:rsidRPr="007B716E">
        <w:rPr>
          <w:rFonts w:cs="ArialMT"/>
          <w:lang w:val="sr-Cyrl-CS" w:bidi="ar-SA"/>
        </w:rPr>
        <w:t>дефини</w:t>
      </w:r>
      <w:r>
        <w:rPr>
          <w:rFonts w:cs="ArialMT"/>
          <w:lang w:val="sr-Cyrl-CS" w:bidi="ar-SA"/>
        </w:rPr>
        <w:t>ш</w:t>
      </w:r>
      <w:r w:rsidRPr="00B62260">
        <w:rPr>
          <w:rFonts w:cs="ArialMT"/>
          <w:lang w:val="sr-Cyrl-CS" w:bidi="ar-SA"/>
        </w:rPr>
        <w:t xml:space="preserve">ући </w:t>
      </w:r>
      <w:r w:rsidRPr="007B716E">
        <w:rPr>
          <w:rFonts w:cs="ArialMT"/>
          <w:lang w:val="sr-Cyrl-CS" w:bidi="ar-SA"/>
        </w:rPr>
        <w:t>минималн</w:t>
      </w:r>
      <w:r w:rsidRPr="00395690">
        <w:rPr>
          <w:rFonts w:cs="ArialMT"/>
          <w:lang w:val="sr-Cyrl-CS" w:bidi="ar-SA"/>
        </w:rPr>
        <w:t>е</w:t>
      </w:r>
      <w:r w:rsidRPr="007B716E">
        <w:rPr>
          <w:rFonts w:cs="ArialMT"/>
          <w:lang w:val="sr-Cyrl-CS" w:bidi="ar-SA"/>
        </w:rPr>
        <w:t xml:space="preserve"> </w:t>
      </w:r>
      <w:r w:rsidRPr="00395690">
        <w:rPr>
          <w:rFonts w:cs="ArialMT"/>
          <w:lang w:val="sr-Cyrl-CS" w:bidi="ar-SA"/>
        </w:rPr>
        <w:t>услове</w:t>
      </w:r>
      <w:r>
        <w:rPr>
          <w:rFonts w:cs="ArialMT"/>
          <w:lang w:val="sr-Cyrl-CS" w:bidi="ar-SA"/>
        </w:rPr>
        <w:t xml:space="preserve"> које мора испунити</w:t>
      </w:r>
      <w:r w:rsidRPr="007B716E">
        <w:rPr>
          <w:rFonts w:cs="ArialMT"/>
          <w:lang w:val="sr-Cyrl-CS" w:bidi="ar-SA"/>
        </w:rPr>
        <w:t xml:space="preserve"> </w:t>
      </w:r>
      <w:r>
        <w:rPr>
          <w:lang w:val="sr-Cyrl-CS"/>
        </w:rPr>
        <w:t>Произвођач</w:t>
      </w:r>
      <w:r w:rsidRPr="0051764E">
        <w:rPr>
          <w:lang w:val="sr-Cyrl-CS"/>
        </w:rPr>
        <w:t xml:space="preserve"> </w:t>
      </w:r>
      <w:r>
        <w:rPr>
          <w:rFonts w:cs="ArialMT"/>
          <w:lang w:val="sr-Cyrl-CS" w:bidi="ar-SA"/>
        </w:rPr>
        <w:t xml:space="preserve">како </w:t>
      </w:r>
      <w:r w:rsidRPr="00FE4FA8">
        <w:rPr>
          <w:rFonts w:cs="ArialMT"/>
          <w:lang w:val="sr-Cyrl-CS" w:bidi="ar-SA"/>
        </w:rPr>
        <w:t>би</w:t>
      </w:r>
      <w:r>
        <w:rPr>
          <w:rFonts w:cs="ArialMT"/>
          <w:lang w:val="sr-Cyrl-CS" w:bidi="ar-SA"/>
        </w:rPr>
        <w:t xml:space="preserve"> пројектовао,</w:t>
      </w:r>
      <w:r w:rsidRPr="00FE4FA8">
        <w:rPr>
          <w:rFonts w:cs="ArialMT"/>
          <w:lang w:val="sr-Cyrl-CS" w:bidi="ar-SA"/>
        </w:rPr>
        <w:t xml:space="preserve"> изградио</w:t>
      </w:r>
      <w:r w:rsidRPr="00936C81">
        <w:rPr>
          <w:rFonts w:cs="ArialMT"/>
          <w:lang w:val="ru-RU" w:bidi="ar-SA"/>
        </w:rPr>
        <w:t xml:space="preserve">, </w:t>
      </w:r>
      <w:r>
        <w:rPr>
          <w:rFonts w:cs="ArialMT"/>
          <w:lang w:val="ru-RU" w:bidi="ar-SA"/>
        </w:rPr>
        <w:t>прикључио</w:t>
      </w:r>
      <w:r>
        <w:rPr>
          <w:rFonts w:cs="ArialMT"/>
          <w:lang w:val="sr-Cyrl-CS" w:bidi="ar-SA"/>
        </w:rPr>
        <w:t xml:space="preserve"> и </w:t>
      </w:r>
      <w:r w:rsidRPr="00FE4FA8">
        <w:rPr>
          <w:rFonts w:cs="ArialMT"/>
          <w:lang w:val="sr-Cyrl-CS" w:bidi="ar-SA"/>
        </w:rPr>
        <w:t>водио</w:t>
      </w:r>
      <w:r>
        <w:rPr>
          <w:rFonts w:cs="ArialMT"/>
          <w:lang w:val="sr-Cyrl-CS" w:bidi="ar-SA"/>
        </w:rPr>
        <w:t xml:space="preserve"> у</w:t>
      </w:r>
      <w:r w:rsidRPr="00FE4FA8">
        <w:rPr>
          <w:rFonts w:cs="ArialMT"/>
          <w:lang w:val="sr-Cyrl-CS" w:bidi="ar-SA"/>
        </w:rPr>
        <w:t xml:space="preserve"> погон</w:t>
      </w:r>
      <w:r>
        <w:rPr>
          <w:rFonts w:cs="ArialMT"/>
          <w:lang w:val="sr-Cyrl-CS" w:bidi="ar-SA"/>
        </w:rPr>
        <w:t>у</w:t>
      </w:r>
      <w:r w:rsidRPr="00FE4FA8">
        <w:rPr>
          <w:rFonts w:cs="ArialMT"/>
          <w:lang w:val="sr-Cyrl-CS" w:bidi="ar-SA"/>
        </w:rPr>
        <w:t xml:space="preserve"> </w:t>
      </w:r>
      <w:r>
        <w:rPr>
          <w:rFonts w:cs="ArialMT"/>
          <w:lang w:val="sr-Cyrl-CS" w:bidi="ar-SA"/>
        </w:rPr>
        <w:t>електрану</w:t>
      </w:r>
      <w:r w:rsidRPr="00FE4FA8">
        <w:rPr>
          <w:rFonts w:cs="ArialMT"/>
          <w:lang w:val="sr-Cyrl-CS" w:bidi="ar-SA"/>
        </w:rPr>
        <w:t xml:space="preserve"> </w:t>
      </w:r>
      <w:r w:rsidRPr="007B716E">
        <w:rPr>
          <w:rFonts w:cs="ArialMT"/>
          <w:lang w:val="sr-Cyrl-CS" w:bidi="ar-SA"/>
        </w:rPr>
        <w:t>паралелно с</w:t>
      </w:r>
      <w:r w:rsidRPr="00395690">
        <w:rPr>
          <w:rFonts w:cs="ArialMT"/>
          <w:lang w:val="sr-Cyrl-CS" w:bidi="ar-SA"/>
        </w:rPr>
        <w:t>а</w:t>
      </w:r>
      <w:r w:rsidRPr="007B716E">
        <w:rPr>
          <w:rFonts w:cs="ArialMT"/>
          <w:lang w:val="sr-Cyrl-CS" w:bidi="ar-SA"/>
        </w:rPr>
        <w:t xml:space="preserve"> </w:t>
      </w:r>
      <w:r w:rsidRPr="00395690">
        <w:rPr>
          <w:lang w:val="ru-RU"/>
        </w:rPr>
        <w:t xml:space="preserve">електродистрибутивном мрежом Републике Српске називног напона 0,4 </w:t>
      </w:r>
      <w:r w:rsidRPr="00395690">
        <w:t>kV</w:t>
      </w:r>
      <w:r w:rsidRPr="00395690">
        <w:rPr>
          <w:lang w:val="ru-RU"/>
        </w:rPr>
        <w:t xml:space="preserve">, 10 </w:t>
      </w:r>
      <w:r w:rsidRPr="00395690">
        <w:t>kV</w:t>
      </w:r>
      <w:r w:rsidRPr="00395690">
        <w:rPr>
          <w:lang w:val="ru-RU"/>
        </w:rPr>
        <w:t xml:space="preserve">, 20 </w:t>
      </w:r>
      <w:r w:rsidRPr="00395690">
        <w:t>kV</w:t>
      </w:r>
      <w:r w:rsidRPr="00395690">
        <w:rPr>
          <w:lang w:val="ru-RU"/>
        </w:rPr>
        <w:t xml:space="preserve"> или 35 </w:t>
      </w:r>
      <w:r w:rsidRPr="00395690">
        <w:t>kV</w:t>
      </w:r>
      <w:r w:rsidRPr="00395690">
        <w:rPr>
          <w:lang w:val="sr-Cyrl-CS"/>
        </w:rPr>
        <w:t xml:space="preserve"> (у даљем тексту: дистрибутивна мрежа)</w:t>
      </w:r>
      <w:r>
        <w:rPr>
          <w:lang w:val="sr-Cyrl-CS"/>
        </w:rPr>
        <w:t>,</w:t>
      </w:r>
      <w:r w:rsidRPr="00B05F7F">
        <w:rPr>
          <w:lang w:val="sr-Cyrl-CS"/>
        </w:rPr>
        <w:t xml:space="preserve"> </w:t>
      </w:r>
      <w:r>
        <w:rPr>
          <w:lang w:val="sr-Cyrl-CS"/>
        </w:rPr>
        <w:t>с циљем</w:t>
      </w:r>
      <w:r w:rsidRPr="00B05F7F">
        <w:rPr>
          <w:lang w:val="sr-Cyrl-CS"/>
        </w:rPr>
        <w:t xml:space="preserve"> </w:t>
      </w:r>
      <w:r>
        <w:rPr>
          <w:lang w:val="sr-Cyrl-CS"/>
        </w:rPr>
        <w:t>да</w:t>
      </w:r>
      <w:r w:rsidRPr="00B05F7F">
        <w:rPr>
          <w:lang w:val="sr-Cyrl-CS"/>
        </w:rPr>
        <w:t xml:space="preserve"> </w:t>
      </w:r>
      <w:r>
        <w:rPr>
          <w:lang w:val="sr-Cyrl-CS"/>
        </w:rPr>
        <w:t>се избјегну</w:t>
      </w:r>
      <w:r w:rsidRPr="00B05F7F">
        <w:rPr>
          <w:lang w:val="sr-Cyrl-CS"/>
        </w:rPr>
        <w:t xml:space="preserve">, </w:t>
      </w:r>
      <w:r>
        <w:rPr>
          <w:lang w:val="sr-Cyrl-CS"/>
        </w:rPr>
        <w:t>односно</w:t>
      </w:r>
      <w:r w:rsidRPr="00B05F7F">
        <w:rPr>
          <w:lang w:val="sr-Cyrl-CS"/>
        </w:rPr>
        <w:t xml:space="preserve"> </w:t>
      </w:r>
      <w:r>
        <w:rPr>
          <w:lang w:val="sr-Cyrl-CS"/>
        </w:rPr>
        <w:t>ограниче</w:t>
      </w:r>
      <w:r w:rsidRPr="00B05F7F">
        <w:rPr>
          <w:lang w:val="sr-Cyrl-CS"/>
        </w:rPr>
        <w:t xml:space="preserve"> </w:t>
      </w:r>
      <w:r>
        <w:rPr>
          <w:lang w:val="sr-Cyrl-CS"/>
        </w:rPr>
        <w:t>негативна повратна</w:t>
      </w:r>
      <w:r w:rsidRPr="00B05F7F">
        <w:rPr>
          <w:lang w:val="sr-Cyrl-CS"/>
        </w:rPr>
        <w:t xml:space="preserve"> </w:t>
      </w:r>
      <w:r>
        <w:rPr>
          <w:lang w:val="sr-Cyrl-CS"/>
        </w:rPr>
        <w:t>дејства</w:t>
      </w:r>
      <w:r w:rsidRPr="00B05F7F">
        <w:rPr>
          <w:lang w:val="sr-Cyrl-CS"/>
        </w:rPr>
        <w:t xml:space="preserve"> </w:t>
      </w:r>
      <w:r>
        <w:rPr>
          <w:lang w:val="sr-Cyrl-CS"/>
        </w:rPr>
        <w:t>на</w:t>
      </w:r>
      <w:r w:rsidRPr="00B05F7F">
        <w:rPr>
          <w:lang w:val="sr-Cyrl-CS"/>
        </w:rPr>
        <w:t xml:space="preserve"> </w:t>
      </w:r>
      <w:r>
        <w:rPr>
          <w:lang w:val="sr-Cyrl-CS"/>
        </w:rPr>
        <w:t>дистрибутивну</w:t>
      </w:r>
      <w:r w:rsidRPr="00B05F7F">
        <w:rPr>
          <w:lang w:val="sr-Cyrl-CS"/>
        </w:rPr>
        <w:t xml:space="preserve"> </w:t>
      </w:r>
      <w:r>
        <w:rPr>
          <w:lang w:val="sr-Cyrl-CS"/>
        </w:rPr>
        <w:t>мрежу</w:t>
      </w:r>
      <w:r w:rsidRPr="00B05F7F">
        <w:rPr>
          <w:lang w:val="sr-Cyrl-CS"/>
        </w:rPr>
        <w:t xml:space="preserve"> </w:t>
      </w:r>
      <w:r>
        <w:rPr>
          <w:lang w:val="sr-Cyrl-CS"/>
        </w:rPr>
        <w:t>и</w:t>
      </w:r>
      <w:r w:rsidRPr="00B05F7F">
        <w:rPr>
          <w:lang w:val="sr-Cyrl-CS"/>
        </w:rPr>
        <w:t xml:space="preserve"> </w:t>
      </w:r>
      <w:r>
        <w:rPr>
          <w:lang w:val="sr-Cyrl-CS"/>
        </w:rPr>
        <w:t>постојеће</w:t>
      </w:r>
      <w:r w:rsidRPr="00B05F7F">
        <w:rPr>
          <w:lang w:val="sr-Cyrl-CS"/>
        </w:rPr>
        <w:t xml:space="preserve"> </w:t>
      </w:r>
      <w:r w:rsidR="00A94969">
        <w:rPr>
          <w:lang w:val="sr-Cyrl-CS"/>
        </w:rPr>
        <w:t>кориснике</w:t>
      </w:r>
      <w:r w:rsidRPr="00B05F7F">
        <w:rPr>
          <w:lang w:val="sr-Cyrl-CS"/>
        </w:rPr>
        <w:t>.</w:t>
      </w:r>
    </w:p>
    <w:p w14:paraId="289B861F" w14:textId="77777777" w:rsidR="008151DD" w:rsidRPr="00395690" w:rsidRDefault="008151DD" w:rsidP="00C07AB0">
      <w:pPr>
        <w:numPr>
          <w:ilvl w:val="0"/>
          <w:numId w:val="4"/>
        </w:numPr>
        <w:tabs>
          <w:tab w:val="left" w:pos="450"/>
        </w:tabs>
        <w:spacing w:before="120"/>
        <w:ind w:left="450" w:hanging="450"/>
        <w:jc w:val="both"/>
        <w:rPr>
          <w:lang w:val="ru-RU"/>
        </w:rPr>
      </w:pPr>
      <w:r w:rsidRPr="004406A3">
        <w:rPr>
          <w:lang w:val="sr-Cyrl-RS"/>
        </w:rPr>
        <w:t>Правилник</w:t>
      </w:r>
      <w:r w:rsidRPr="00DE039E">
        <w:rPr>
          <w:lang w:val="sr-Cyrl-CS"/>
        </w:rPr>
        <w:t xml:space="preserve"> </w:t>
      </w:r>
      <w:r>
        <w:rPr>
          <w:lang w:val="sr-Cyrl-CS"/>
        </w:rPr>
        <w:t xml:space="preserve">прописује </w:t>
      </w:r>
      <w:r>
        <w:rPr>
          <w:lang w:val="sr-Cyrl-RS"/>
        </w:rPr>
        <w:t xml:space="preserve">захтјеве и </w:t>
      </w:r>
      <w:r>
        <w:rPr>
          <w:lang w:val="sr-Cyrl-CS"/>
        </w:rPr>
        <w:t>услове за изградњу</w:t>
      </w:r>
      <w:r w:rsidRPr="00DE039E">
        <w:rPr>
          <w:lang w:val="sr-Cyrl-CS"/>
        </w:rPr>
        <w:t xml:space="preserve"> </w:t>
      </w:r>
      <w:r>
        <w:rPr>
          <w:lang w:val="sr-Cyrl-CS"/>
        </w:rPr>
        <w:t xml:space="preserve">објекта </w:t>
      </w:r>
      <w:r w:rsidRPr="00DE039E">
        <w:rPr>
          <w:lang w:val="sr-Cyrl-CS"/>
        </w:rPr>
        <w:t>еле</w:t>
      </w:r>
      <w:r>
        <w:rPr>
          <w:lang w:val="sr-Cyrl-CS"/>
        </w:rPr>
        <w:t>ктране искључиво у дијелу који се односи на прикључење и паралелан рад електране са дистрибутивном мрежом.</w:t>
      </w:r>
    </w:p>
    <w:p w14:paraId="717520F6" w14:textId="77777777" w:rsidR="008151DD" w:rsidRPr="00936C81" w:rsidRDefault="008151DD" w:rsidP="00C07AB0">
      <w:pPr>
        <w:pStyle w:val="Heading2"/>
        <w:numPr>
          <w:ilvl w:val="1"/>
          <w:numId w:val="6"/>
        </w:numPr>
        <w:spacing w:before="360"/>
        <w:ind w:left="547" w:hanging="547"/>
        <w:rPr>
          <w:i w:val="0"/>
          <w:sz w:val="26"/>
          <w:szCs w:val="26"/>
          <w:lang w:val="sr-Cyrl-CS"/>
        </w:rPr>
      </w:pPr>
      <w:bookmarkStart w:id="2" w:name="_Toc147149744"/>
      <w:r w:rsidRPr="00936C81">
        <w:rPr>
          <w:i w:val="0"/>
          <w:sz w:val="26"/>
          <w:szCs w:val="26"/>
          <w:lang w:val="sr-Cyrl-CS"/>
        </w:rPr>
        <w:t>Циљ Правилника</w:t>
      </w:r>
      <w:bookmarkEnd w:id="2"/>
    </w:p>
    <w:p w14:paraId="357E6512" w14:textId="77777777" w:rsidR="008151DD" w:rsidRPr="001B401C" w:rsidRDefault="008151DD" w:rsidP="00C07AB0">
      <w:pPr>
        <w:numPr>
          <w:ilvl w:val="0"/>
          <w:numId w:val="4"/>
        </w:numPr>
        <w:tabs>
          <w:tab w:val="left" w:pos="450"/>
        </w:tabs>
        <w:spacing w:before="120"/>
        <w:ind w:left="450" w:hanging="450"/>
        <w:jc w:val="both"/>
        <w:rPr>
          <w:lang w:val="ru-RU"/>
        </w:rPr>
      </w:pPr>
      <w:r>
        <w:rPr>
          <w:lang w:val="ru-RU"/>
        </w:rPr>
        <w:t xml:space="preserve">Циљ </w:t>
      </w:r>
      <w:r w:rsidRPr="004406A3">
        <w:rPr>
          <w:lang w:val="sr-Cyrl-RS"/>
        </w:rPr>
        <w:t>Правилника</w:t>
      </w:r>
      <w:r>
        <w:rPr>
          <w:lang w:val="ru-RU"/>
        </w:rPr>
        <w:t xml:space="preserve"> је да</w:t>
      </w:r>
      <w:r w:rsidRPr="001B401C">
        <w:rPr>
          <w:lang w:val="ru-RU"/>
        </w:rPr>
        <w:t>:</w:t>
      </w:r>
    </w:p>
    <w:p w14:paraId="4CF82600" w14:textId="77777777" w:rsidR="008151DD" w:rsidRDefault="008151DD" w:rsidP="00C07AB0">
      <w:pPr>
        <w:numPr>
          <w:ilvl w:val="0"/>
          <w:numId w:val="2"/>
        </w:numPr>
        <w:jc w:val="both"/>
        <w:rPr>
          <w:lang w:val="ru-RU"/>
        </w:rPr>
      </w:pPr>
      <w:r w:rsidRPr="00E61598">
        <w:rPr>
          <w:lang w:val="ru-RU"/>
        </w:rPr>
        <w:t>утврд</w:t>
      </w:r>
      <w:r>
        <w:rPr>
          <w:lang w:val="sr-Cyrl-CS"/>
        </w:rPr>
        <w:t>и</w:t>
      </w:r>
      <w:r w:rsidRPr="00E61598">
        <w:rPr>
          <w:lang w:val="ru-RU"/>
        </w:rPr>
        <w:t xml:space="preserve"> </w:t>
      </w:r>
      <w:r>
        <w:rPr>
          <w:lang w:val="ru-RU"/>
        </w:rPr>
        <w:t>минималне техничке услове</w:t>
      </w:r>
      <w:r w:rsidRPr="00E61598">
        <w:rPr>
          <w:lang w:val="ru-RU"/>
        </w:rPr>
        <w:t xml:space="preserve"> за оцјену могућности</w:t>
      </w:r>
      <w:r>
        <w:rPr>
          <w:lang w:val="ru-RU"/>
        </w:rPr>
        <w:t xml:space="preserve"> п</w:t>
      </w:r>
      <w:r w:rsidRPr="00E61598">
        <w:rPr>
          <w:lang w:val="ru-RU"/>
        </w:rPr>
        <w:t xml:space="preserve">рикључења електране, </w:t>
      </w:r>
      <w:r>
        <w:rPr>
          <w:lang w:val="ru-RU"/>
        </w:rPr>
        <w:t>уважавајући</w:t>
      </w:r>
      <w:r w:rsidRPr="00E61598">
        <w:rPr>
          <w:lang w:val="ru-RU"/>
        </w:rPr>
        <w:t xml:space="preserve"> карактеристике</w:t>
      </w:r>
      <w:r>
        <w:rPr>
          <w:lang w:val="ru-RU"/>
        </w:rPr>
        <w:t xml:space="preserve"> </w:t>
      </w:r>
      <w:r w:rsidRPr="0051764E">
        <w:rPr>
          <w:lang w:val="ru-RU"/>
        </w:rPr>
        <w:t>дистрибутивн</w:t>
      </w:r>
      <w:r>
        <w:t>e</w:t>
      </w:r>
      <w:r w:rsidDel="00414A56">
        <w:rPr>
          <w:lang w:val="ru-RU"/>
        </w:rPr>
        <w:t xml:space="preserve"> </w:t>
      </w:r>
      <w:r w:rsidRPr="00E61598">
        <w:rPr>
          <w:lang w:val="ru-RU"/>
        </w:rPr>
        <w:t>мреже</w:t>
      </w:r>
      <w:r>
        <w:rPr>
          <w:lang w:val="ru-RU"/>
        </w:rPr>
        <w:t>,</w:t>
      </w:r>
      <w:r w:rsidRPr="00E61598">
        <w:rPr>
          <w:lang w:val="ru-RU"/>
        </w:rPr>
        <w:t xml:space="preserve"> врсту, снагу и начин рада електране;</w:t>
      </w:r>
    </w:p>
    <w:p w14:paraId="66D6AC42" w14:textId="77777777" w:rsidR="008151DD" w:rsidRDefault="008151DD" w:rsidP="00C07AB0">
      <w:pPr>
        <w:numPr>
          <w:ilvl w:val="0"/>
          <w:numId w:val="2"/>
        </w:numPr>
        <w:jc w:val="both"/>
        <w:rPr>
          <w:lang w:val="ru-RU"/>
        </w:rPr>
      </w:pPr>
      <w:r>
        <w:rPr>
          <w:lang w:val="ru-RU"/>
        </w:rPr>
        <w:t>утврди основне функционалне захтјеве;</w:t>
      </w:r>
    </w:p>
    <w:p w14:paraId="549B4D25" w14:textId="77777777" w:rsidR="008151DD" w:rsidRDefault="008151DD" w:rsidP="00C07AB0">
      <w:pPr>
        <w:numPr>
          <w:ilvl w:val="0"/>
          <w:numId w:val="2"/>
        </w:numPr>
        <w:jc w:val="both"/>
        <w:rPr>
          <w:lang w:val="sr-Cyrl-CS"/>
        </w:rPr>
      </w:pPr>
      <w:r w:rsidRPr="0051764E">
        <w:t>утврд</w:t>
      </w:r>
      <w:r>
        <w:rPr>
          <w:lang w:val="sr-Cyrl-CS"/>
        </w:rPr>
        <w:t>и</w:t>
      </w:r>
      <w:r w:rsidRPr="0051764E">
        <w:rPr>
          <w:lang w:val="fi-FI"/>
        </w:rPr>
        <w:t xml:space="preserve"> </w:t>
      </w:r>
      <w:r w:rsidRPr="0051764E">
        <w:t>стандардн</w:t>
      </w:r>
      <w:r>
        <w:rPr>
          <w:lang w:val="sr-Cyrl-CS"/>
        </w:rPr>
        <w:t>е</w:t>
      </w:r>
      <w:r w:rsidRPr="0051764E">
        <w:rPr>
          <w:lang w:val="fi-FI"/>
        </w:rPr>
        <w:t xml:space="preserve"> </w:t>
      </w:r>
      <w:r w:rsidRPr="0051764E">
        <w:t>на</w:t>
      </w:r>
      <w:r w:rsidRPr="0051764E">
        <w:rPr>
          <w:lang w:val="fi-FI"/>
        </w:rPr>
        <w:t>ч</w:t>
      </w:r>
      <w:r w:rsidRPr="0051764E">
        <w:t>ин</w:t>
      </w:r>
      <w:r>
        <w:rPr>
          <w:lang w:val="sr-Cyrl-CS"/>
        </w:rPr>
        <w:t>е</w:t>
      </w:r>
      <w:r w:rsidRPr="0051764E">
        <w:rPr>
          <w:lang w:val="fi-FI"/>
        </w:rPr>
        <w:t xml:space="preserve"> </w:t>
      </w:r>
      <w:r w:rsidRPr="0051764E">
        <w:t>прик</w:t>
      </w:r>
      <w:r w:rsidRPr="0051764E">
        <w:rPr>
          <w:lang w:val="fi-FI"/>
        </w:rPr>
        <w:t>љ</w:t>
      </w:r>
      <w:r w:rsidRPr="0051764E">
        <w:t>у</w:t>
      </w:r>
      <w:r w:rsidRPr="0051764E">
        <w:rPr>
          <w:lang w:val="fi-FI"/>
        </w:rPr>
        <w:t>ч</w:t>
      </w:r>
      <w:r w:rsidRPr="0051764E">
        <w:t>е</w:t>
      </w:r>
      <w:r w:rsidRPr="0051764E">
        <w:rPr>
          <w:lang w:val="fi-FI"/>
        </w:rPr>
        <w:t>њ</w:t>
      </w:r>
      <w:r w:rsidRPr="0051764E">
        <w:t>а</w:t>
      </w:r>
      <w:r w:rsidRPr="0051764E">
        <w:rPr>
          <w:lang w:val="fi-FI"/>
        </w:rPr>
        <w:t>;</w:t>
      </w:r>
    </w:p>
    <w:p w14:paraId="64EB773B" w14:textId="77777777" w:rsidR="008151DD" w:rsidRPr="00310C18" w:rsidRDefault="008151DD" w:rsidP="00C07AB0">
      <w:pPr>
        <w:numPr>
          <w:ilvl w:val="0"/>
          <w:numId w:val="2"/>
        </w:numPr>
        <w:jc w:val="both"/>
        <w:rPr>
          <w:lang w:val="ru-RU"/>
        </w:rPr>
      </w:pPr>
      <w:r w:rsidRPr="00310C18">
        <w:rPr>
          <w:lang w:val="sr-Cyrl-CS"/>
        </w:rPr>
        <w:t>одреди начин и мјесто мјерења електричне енергије и снаге;</w:t>
      </w:r>
    </w:p>
    <w:p w14:paraId="3849F6C3" w14:textId="77777777" w:rsidR="008151DD" w:rsidRPr="00E61598" w:rsidRDefault="008151DD" w:rsidP="00C07AB0">
      <w:pPr>
        <w:numPr>
          <w:ilvl w:val="0"/>
          <w:numId w:val="2"/>
        </w:numPr>
        <w:jc w:val="both"/>
        <w:rPr>
          <w:lang w:val="ru-RU"/>
        </w:rPr>
      </w:pPr>
      <w:r>
        <w:rPr>
          <w:lang w:val="sr-Cyrl-CS"/>
        </w:rPr>
        <w:t>одреди</w:t>
      </w:r>
      <w:r w:rsidRPr="00E61598">
        <w:rPr>
          <w:lang w:val="ru-RU"/>
        </w:rPr>
        <w:t xml:space="preserve"> врсте и карактеристик</w:t>
      </w:r>
      <w:r>
        <w:rPr>
          <w:lang w:val="ru-RU"/>
        </w:rPr>
        <w:t>е</w:t>
      </w:r>
      <w:r w:rsidRPr="00E61598">
        <w:rPr>
          <w:lang w:val="ru-RU"/>
        </w:rPr>
        <w:t xml:space="preserve"> заштитних и расклопних </w:t>
      </w:r>
      <w:r>
        <w:rPr>
          <w:lang w:val="ru-RU"/>
        </w:rPr>
        <w:t>уређаја</w:t>
      </w:r>
      <w:r w:rsidRPr="00E61598">
        <w:rPr>
          <w:lang w:val="ru-RU"/>
        </w:rPr>
        <w:t>;</w:t>
      </w:r>
    </w:p>
    <w:p w14:paraId="088C7900" w14:textId="77777777" w:rsidR="008151DD" w:rsidRPr="008B03E2" w:rsidRDefault="008151DD" w:rsidP="00C07AB0">
      <w:pPr>
        <w:numPr>
          <w:ilvl w:val="0"/>
          <w:numId w:val="2"/>
        </w:numPr>
        <w:jc w:val="both"/>
        <w:rPr>
          <w:lang w:val="ru-RU"/>
        </w:rPr>
      </w:pPr>
      <w:r w:rsidRPr="008B03E2">
        <w:rPr>
          <w:lang w:val="ru-RU"/>
        </w:rPr>
        <w:t xml:space="preserve">утврди начин </w:t>
      </w:r>
      <w:r>
        <w:rPr>
          <w:lang w:val="ru-RU"/>
        </w:rPr>
        <w:t>управљања производњом</w:t>
      </w:r>
      <w:r w:rsidRPr="008B03E2">
        <w:rPr>
          <w:lang w:val="ru-RU"/>
        </w:rPr>
        <w:t xml:space="preserve"> </w:t>
      </w:r>
      <w:r>
        <w:rPr>
          <w:lang w:val="ru-RU"/>
        </w:rPr>
        <w:t xml:space="preserve">активне и </w:t>
      </w:r>
      <w:r w:rsidRPr="008B03E2">
        <w:rPr>
          <w:lang w:val="ru-RU"/>
        </w:rPr>
        <w:t>реактивне снаге у</w:t>
      </w:r>
      <w:r>
        <w:rPr>
          <w:lang w:val="ru-RU"/>
        </w:rPr>
        <w:t xml:space="preserve"> </w:t>
      </w:r>
      <w:r w:rsidRPr="008B03E2">
        <w:rPr>
          <w:lang w:val="ru-RU"/>
        </w:rPr>
        <w:t>електрани;</w:t>
      </w:r>
    </w:p>
    <w:p w14:paraId="100AA688" w14:textId="6C2676AD" w:rsidR="008151DD" w:rsidRDefault="008151DD" w:rsidP="00C07AB0">
      <w:pPr>
        <w:numPr>
          <w:ilvl w:val="0"/>
          <w:numId w:val="2"/>
        </w:numPr>
        <w:jc w:val="both"/>
        <w:rPr>
          <w:lang w:val="ru-RU"/>
        </w:rPr>
      </w:pPr>
      <w:r w:rsidRPr="00E61598">
        <w:rPr>
          <w:lang w:val="ru-RU"/>
        </w:rPr>
        <w:t xml:space="preserve">утврди </w:t>
      </w:r>
      <w:r>
        <w:rPr>
          <w:lang w:val="ru-RU"/>
        </w:rPr>
        <w:t>процедуру</w:t>
      </w:r>
      <w:r w:rsidRPr="00E61598">
        <w:rPr>
          <w:lang w:val="ru-RU"/>
        </w:rPr>
        <w:t xml:space="preserve"> </w:t>
      </w:r>
      <w:r>
        <w:rPr>
          <w:lang w:val="ru-RU"/>
        </w:rPr>
        <w:t xml:space="preserve">и потребне радње које </w:t>
      </w:r>
      <w:r>
        <w:rPr>
          <w:lang w:val="sr-Cyrl-CS"/>
        </w:rPr>
        <w:t>Произвођач</w:t>
      </w:r>
      <w:r>
        <w:rPr>
          <w:lang w:val="ru-RU"/>
        </w:rPr>
        <w:t xml:space="preserve"> мора спровести према Дистрибутеру у поступку прикључења </w:t>
      </w:r>
      <w:r w:rsidRPr="00E61598">
        <w:rPr>
          <w:lang w:val="ru-RU"/>
        </w:rPr>
        <w:t xml:space="preserve">електране на </w:t>
      </w:r>
      <w:r w:rsidRPr="0051764E">
        <w:rPr>
          <w:lang w:val="ru-RU"/>
        </w:rPr>
        <w:t>дистрибутивну</w:t>
      </w:r>
      <w:r w:rsidDel="00414A56">
        <w:rPr>
          <w:lang w:val="sr-Cyrl-CS"/>
        </w:rPr>
        <w:t xml:space="preserve"> </w:t>
      </w:r>
      <w:r w:rsidRPr="00E61598">
        <w:rPr>
          <w:lang w:val="ru-RU"/>
        </w:rPr>
        <w:t>мрежу</w:t>
      </w:r>
      <w:r>
        <w:rPr>
          <w:lang w:val="ru-RU"/>
        </w:rPr>
        <w:t>;</w:t>
      </w:r>
      <w:r w:rsidRPr="00E61598">
        <w:rPr>
          <w:lang w:val="ru-RU"/>
        </w:rPr>
        <w:t xml:space="preserve"> </w:t>
      </w:r>
    </w:p>
    <w:p w14:paraId="1AA3B553" w14:textId="10B01F51" w:rsidR="00A94969" w:rsidRDefault="00A94969" w:rsidP="00C07AB0">
      <w:pPr>
        <w:numPr>
          <w:ilvl w:val="0"/>
          <w:numId w:val="2"/>
        </w:numPr>
        <w:jc w:val="both"/>
        <w:rPr>
          <w:lang w:val="ru-RU"/>
        </w:rPr>
      </w:pPr>
      <w:r>
        <w:rPr>
          <w:lang w:val="ru-RU"/>
        </w:rPr>
        <w:t>пропише поједностављену процедуру прикључења купаца-произвођача;</w:t>
      </w:r>
    </w:p>
    <w:p w14:paraId="03A3655C" w14:textId="77777777" w:rsidR="008151DD" w:rsidRDefault="008151DD" w:rsidP="00C07AB0">
      <w:pPr>
        <w:numPr>
          <w:ilvl w:val="0"/>
          <w:numId w:val="2"/>
        </w:numPr>
        <w:jc w:val="both"/>
        <w:rPr>
          <w:lang w:val="ru-RU"/>
        </w:rPr>
      </w:pPr>
      <w:r>
        <w:rPr>
          <w:lang w:val="ru-RU"/>
        </w:rPr>
        <w:lastRenderedPageBreak/>
        <w:t>пропише стандардне обрасце захтјева и докумената који се примјењују</w:t>
      </w:r>
      <w:r w:rsidRPr="00C0131F">
        <w:rPr>
          <w:lang w:val="ru-RU"/>
        </w:rPr>
        <w:t xml:space="preserve"> </w:t>
      </w:r>
      <w:r>
        <w:rPr>
          <w:lang w:val="ru-RU"/>
        </w:rPr>
        <w:t xml:space="preserve">у поступку прикључења </w:t>
      </w:r>
      <w:r w:rsidRPr="00E61598">
        <w:rPr>
          <w:lang w:val="ru-RU"/>
        </w:rPr>
        <w:t xml:space="preserve">електране на </w:t>
      </w:r>
      <w:r w:rsidRPr="0051764E">
        <w:rPr>
          <w:lang w:val="ru-RU"/>
        </w:rPr>
        <w:t>дистрибутивну</w:t>
      </w:r>
      <w:r w:rsidDel="00414A56">
        <w:rPr>
          <w:lang w:val="sr-Cyrl-CS"/>
        </w:rPr>
        <w:t xml:space="preserve"> </w:t>
      </w:r>
      <w:r w:rsidRPr="00E61598">
        <w:rPr>
          <w:lang w:val="ru-RU"/>
        </w:rPr>
        <w:t>мрежу</w:t>
      </w:r>
      <w:r>
        <w:rPr>
          <w:lang w:val="ru-RU"/>
        </w:rPr>
        <w:t>;</w:t>
      </w:r>
    </w:p>
    <w:p w14:paraId="2E742582" w14:textId="77777777" w:rsidR="008151DD" w:rsidRPr="00E61598" w:rsidRDefault="008151DD" w:rsidP="00C07AB0">
      <w:pPr>
        <w:numPr>
          <w:ilvl w:val="0"/>
          <w:numId w:val="2"/>
        </w:numPr>
        <w:jc w:val="both"/>
        <w:rPr>
          <w:lang w:val="ru-RU"/>
        </w:rPr>
      </w:pPr>
      <w:r>
        <w:rPr>
          <w:lang w:val="ru-RU"/>
        </w:rPr>
        <w:t>у</w:t>
      </w:r>
      <w:r w:rsidRPr="00BB7836">
        <w:rPr>
          <w:lang w:val="ru-RU"/>
        </w:rPr>
        <w:t xml:space="preserve">тврди принципе подјеле трошкова прикључења између нових </w:t>
      </w:r>
      <w:r>
        <w:rPr>
          <w:lang w:val="ru-RU"/>
        </w:rPr>
        <w:t>П</w:t>
      </w:r>
      <w:r w:rsidRPr="00BB7836">
        <w:rPr>
          <w:lang w:val="ru-RU"/>
        </w:rPr>
        <w:t>роизвођача</w:t>
      </w:r>
      <w:r>
        <w:rPr>
          <w:lang w:val="ru-RU"/>
        </w:rPr>
        <w:t>;</w:t>
      </w:r>
    </w:p>
    <w:p w14:paraId="38CFB0B6" w14:textId="77777777" w:rsidR="008151DD" w:rsidRPr="00E61598" w:rsidRDefault="008151DD" w:rsidP="00C07AB0">
      <w:pPr>
        <w:numPr>
          <w:ilvl w:val="0"/>
          <w:numId w:val="2"/>
        </w:numPr>
        <w:jc w:val="both"/>
        <w:rPr>
          <w:lang w:val="ru-RU"/>
        </w:rPr>
      </w:pPr>
      <w:r w:rsidRPr="00E61598">
        <w:rPr>
          <w:lang w:val="ru-RU"/>
        </w:rPr>
        <w:t>утврди начин и услов</w:t>
      </w:r>
      <w:r>
        <w:rPr>
          <w:lang w:val="sr-Cyrl-CS"/>
        </w:rPr>
        <w:t>е</w:t>
      </w:r>
      <w:r w:rsidRPr="00E61598">
        <w:rPr>
          <w:lang w:val="ru-RU"/>
        </w:rPr>
        <w:t xml:space="preserve"> за пуштање у рад електране и паралелан рад са</w:t>
      </w:r>
      <w:r>
        <w:rPr>
          <w:lang w:val="ru-RU"/>
        </w:rPr>
        <w:t xml:space="preserve"> </w:t>
      </w:r>
      <w:r w:rsidRPr="0051764E">
        <w:rPr>
          <w:lang w:val="ru-RU"/>
        </w:rPr>
        <w:t>дистрибутивн</w:t>
      </w:r>
      <w:r>
        <w:rPr>
          <w:lang w:val="sr-Cyrl-CS"/>
        </w:rPr>
        <w:t xml:space="preserve">ом </w:t>
      </w:r>
      <w:r w:rsidRPr="00E61598">
        <w:rPr>
          <w:lang w:val="ru-RU"/>
        </w:rPr>
        <w:t>мрежом;</w:t>
      </w:r>
    </w:p>
    <w:p w14:paraId="12BB10B5" w14:textId="77777777" w:rsidR="008151DD" w:rsidRPr="00936C81" w:rsidRDefault="008151DD" w:rsidP="00C07AB0">
      <w:pPr>
        <w:numPr>
          <w:ilvl w:val="0"/>
          <w:numId w:val="2"/>
        </w:numPr>
        <w:jc w:val="both"/>
      </w:pPr>
      <w:r w:rsidRPr="008B03E2">
        <w:rPr>
          <w:lang w:val="ru-RU"/>
        </w:rPr>
        <w:t>утврди начин вођења погона електране.</w:t>
      </w:r>
    </w:p>
    <w:p w14:paraId="2D7CBA62" w14:textId="77777777" w:rsidR="008151DD" w:rsidRPr="00936C81" w:rsidRDefault="008151DD" w:rsidP="00C07AB0">
      <w:pPr>
        <w:pStyle w:val="Heading2"/>
        <w:numPr>
          <w:ilvl w:val="1"/>
          <w:numId w:val="6"/>
        </w:numPr>
        <w:spacing w:before="360"/>
        <w:ind w:left="540" w:hanging="540"/>
        <w:rPr>
          <w:i w:val="0"/>
          <w:sz w:val="26"/>
          <w:szCs w:val="26"/>
          <w:lang w:val="sr-Cyrl-CS"/>
        </w:rPr>
      </w:pPr>
      <w:bookmarkStart w:id="3" w:name="_Toc147149745"/>
      <w:r w:rsidRPr="00936C81">
        <w:rPr>
          <w:i w:val="0"/>
          <w:sz w:val="26"/>
          <w:szCs w:val="26"/>
          <w:lang w:val="sr-Cyrl-CS"/>
        </w:rPr>
        <w:t>Подручје примјене Правилника</w:t>
      </w:r>
      <w:bookmarkEnd w:id="3"/>
    </w:p>
    <w:p w14:paraId="25071825" w14:textId="77777777" w:rsidR="008151DD" w:rsidRDefault="008151DD" w:rsidP="00C07AB0">
      <w:pPr>
        <w:numPr>
          <w:ilvl w:val="0"/>
          <w:numId w:val="4"/>
        </w:numPr>
        <w:tabs>
          <w:tab w:val="left" w:pos="450"/>
        </w:tabs>
        <w:spacing w:before="120"/>
        <w:ind w:left="450" w:hanging="450"/>
        <w:jc w:val="both"/>
        <w:rPr>
          <w:lang w:val="sr-Cyrl-CS"/>
        </w:rPr>
      </w:pPr>
      <w:r w:rsidRPr="004406A3">
        <w:rPr>
          <w:lang w:val="ru-RU"/>
        </w:rPr>
        <w:t>Правилник</w:t>
      </w:r>
      <w:r>
        <w:rPr>
          <w:lang w:val="sr-Cyrl-CS"/>
        </w:rPr>
        <w:t xml:space="preserve"> се јединствено примјењује у операторима дистрибутивног система на територији Републике Српске.</w:t>
      </w:r>
    </w:p>
    <w:p w14:paraId="73B442C2" w14:textId="3EC7D2BB" w:rsidR="007D2198" w:rsidRDefault="008151DD" w:rsidP="00C07AB0">
      <w:pPr>
        <w:numPr>
          <w:ilvl w:val="0"/>
          <w:numId w:val="4"/>
        </w:numPr>
        <w:tabs>
          <w:tab w:val="left" w:pos="450"/>
        </w:tabs>
        <w:spacing w:before="120"/>
        <w:ind w:left="450" w:hanging="450"/>
        <w:jc w:val="both"/>
        <w:rPr>
          <w:lang w:val="sr-Cyrl-CS"/>
        </w:rPr>
      </w:pPr>
      <w:r w:rsidRPr="004406A3">
        <w:rPr>
          <w:lang w:val="ru-RU"/>
        </w:rPr>
        <w:t>Правилник</w:t>
      </w:r>
      <w:r>
        <w:rPr>
          <w:lang w:val="sr-Cyrl-CS"/>
        </w:rPr>
        <w:t xml:space="preserve"> се примјењује на нове електране које се </w:t>
      </w:r>
      <w:r w:rsidR="007D2198">
        <w:rPr>
          <w:lang w:val="sr-Cyrl-BA"/>
        </w:rPr>
        <w:t xml:space="preserve">по први пут </w:t>
      </w:r>
      <w:r>
        <w:rPr>
          <w:lang w:val="sr-Cyrl-CS"/>
        </w:rPr>
        <w:t>прикључују на дистрибутивну мрежу</w:t>
      </w:r>
      <w:r w:rsidR="00C644F6">
        <w:rPr>
          <w:lang w:val="sr-Cyrl-CS"/>
        </w:rPr>
        <w:t>.</w:t>
      </w:r>
      <w:r w:rsidR="002E7859">
        <w:rPr>
          <w:lang w:val="sr-Cyrl-CS"/>
        </w:rPr>
        <w:t xml:space="preserve"> </w:t>
      </w:r>
    </w:p>
    <w:p w14:paraId="1C36156A" w14:textId="354CA2D9" w:rsidR="008151DD" w:rsidRDefault="007D2198" w:rsidP="00C07AB0">
      <w:pPr>
        <w:numPr>
          <w:ilvl w:val="0"/>
          <w:numId w:val="4"/>
        </w:numPr>
        <w:tabs>
          <w:tab w:val="left" w:pos="450"/>
        </w:tabs>
        <w:spacing w:before="120"/>
        <w:ind w:left="450" w:hanging="450"/>
        <w:jc w:val="both"/>
        <w:rPr>
          <w:lang w:val="sr-Cyrl-CS"/>
        </w:rPr>
      </w:pPr>
      <w:r w:rsidRPr="004406A3">
        <w:rPr>
          <w:lang w:val="ru-RU"/>
        </w:rPr>
        <w:t>Правилник</w:t>
      </w:r>
      <w:r>
        <w:rPr>
          <w:lang w:val="sr-Cyrl-CS"/>
        </w:rPr>
        <w:t xml:space="preserve"> се примјењује н</w:t>
      </w:r>
      <w:r w:rsidR="002E7859">
        <w:rPr>
          <w:lang w:val="sr-Cyrl-CS"/>
        </w:rPr>
        <w:t>а</w:t>
      </w:r>
      <w:r w:rsidR="008151DD">
        <w:rPr>
          <w:lang w:val="sr-Cyrl-CS"/>
        </w:rPr>
        <w:t xml:space="preserve"> постојеће електране код којих се реконструкцијом утиче на промјену услова прикључења и извођења прикључка</w:t>
      </w:r>
      <w:r w:rsidR="002E7859">
        <w:rPr>
          <w:lang w:val="sr-Cyrl-CS"/>
        </w:rPr>
        <w:t xml:space="preserve"> или за које је Регулаторна комисија утврдила обавезу примјене фуннкционалних захтјева датих овим Правилником</w:t>
      </w:r>
      <w:r w:rsidR="008151DD">
        <w:rPr>
          <w:lang w:val="sr-Cyrl-CS"/>
        </w:rPr>
        <w:t>.</w:t>
      </w:r>
    </w:p>
    <w:p w14:paraId="61E05268" w14:textId="004153D6" w:rsidR="008151DD" w:rsidRDefault="008151DD" w:rsidP="00C07AB0">
      <w:pPr>
        <w:numPr>
          <w:ilvl w:val="0"/>
          <w:numId w:val="4"/>
        </w:numPr>
        <w:tabs>
          <w:tab w:val="left" w:pos="450"/>
        </w:tabs>
        <w:spacing w:before="120"/>
        <w:ind w:left="450" w:hanging="450"/>
        <w:jc w:val="both"/>
        <w:rPr>
          <w:lang w:val="sr-Cyrl-CS"/>
        </w:rPr>
      </w:pPr>
      <w:r w:rsidRPr="00F8742A">
        <w:rPr>
          <w:lang w:val="sr-Cyrl-CS"/>
        </w:rPr>
        <w:t xml:space="preserve">Правилник се примјењује </w:t>
      </w:r>
      <w:r w:rsidR="002E7859">
        <w:rPr>
          <w:lang w:val="sr-Cyrl-CS"/>
        </w:rPr>
        <w:t>на</w:t>
      </w:r>
      <w:r w:rsidRPr="00F8742A">
        <w:rPr>
          <w:lang w:val="sr-Cyrl-CS"/>
        </w:rPr>
        <w:t xml:space="preserve"> уређај</w:t>
      </w:r>
      <w:r w:rsidR="002E7859">
        <w:rPr>
          <w:lang w:val="sr-Cyrl-CS"/>
        </w:rPr>
        <w:t>е</w:t>
      </w:r>
      <w:r w:rsidRPr="00F8742A">
        <w:rPr>
          <w:lang w:val="sr-Cyrl-CS"/>
        </w:rPr>
        <w:t xml:space="preserve"> за складиштење електричне енергије</w:t>
      </w:r>
      <w:r w:rsidR="002E7859">
        <w:rPr>
          <w:lang w:val="sr-Cyrl-CS"/>
        </w:rPr>
        <w:t xml:space="preserve"> који се прикључују на дистрибутивну мрежу</w:t>
      </w:r>
      <w:r>
        <w:rPr>
          <w:lang w:val="sr-Cyrl-CS"/>
        </w:rPr>
        <w:t>.</w:t>
      </w:r>
    </w:p>
    <w:p w14:paraId="75C643E2" w14:textId="77777777" w:rsidR="008151DD" w:rsidRPr="00696B31" w:rsidRDefault="008151DD" w:rsidP="00C07AB0">
      <w:pPr>
        <w:numPr>
          <w:ilvl w:val="0"/>
          <w:numId w:val="4"/>
        </w:numPr>
        <w:tabs>
          <w:tab w:val="left" w:pos="450"/>
        </w:tabs>
        <w:spacing w:before="120"/>
        <w:ind w:left="450" w:hanging="450"/>
        <w:jc w:val="both"/>
        <w:rPr>
          <w:lang w:val="sr-Cyrl-CS"/>
        </w:rPr>
      </w:pPr>
      <w:r w:rsidRPr="004406A3">
        <w:rPr>
          <w:lang w:val="ru-RU"/>
        </w:rPr>
        <w:t>Правилник</w:t>
      </w:r>
      <w:r>
        <w:rPr>
          <w:lang w:val="sr-Cyrl-CS"/>
        </w:rPr>
        <w:t xml:space="preserve"> примјењују Дистрибутери</w:t>
      </w:r>
      <w:r w:rsidRPr="000D2D9B">
        <w:rPr>
          <w:lang w:val="sr-Cyrl-CS"/>
        </w:rPr>
        <w:t xml:space="preserve">, </w:t>
      </w:r>
      <w:r>
        <w:rPr>
          <w:lang w:val="sr-Cyrl-CS"/>
        </w:rPr>
        <w:t>као</w:t>
      </w:r>
      <w:r w:rsidRPr="000D2D9B">
        <w:rPr>
          <w:lang w:val="sr-Cyrl-CS"/>
        </w:rPr>
        <w:t xml:space="preserve"> </w:t>
      </w:r>
      <w:r>
        <w:rPr>
          <w:lang w:val="sr-Cyrl-CS"/>
        </w:rPr>
        <w:t>и</w:t>
      </w:r>
      <w:r w:rsidRPr="000D2D9B">
        <w:rPr>
          <w:lang w:val="sr-Cyrl-CS"/>
        </w:rPr>
        <w:t xml:space="preserve"> </w:t>
      </w:r>
      <w:r>
        <w:rPr>
          <w:lang w:val="sr-Cyrl-CS"/>
        </w:rPr>
        <w:t>Произвођачи, правна</w:t>
      </w:r>
      <w:r w:rsidRPr="000D2D9B">
        <w:rPr>
          <w:lang w:val="sr-Cyrl-CS"/>
        </w:rPr>
        <w:t xml:space="preserve"> </w:t>
      </w:r>
      <w:r>
        <w:rPr>
          <w:lang w:val="sr-Cyrl-CS"/>
        </w:rPr>
        <w:t>и</w:t>
      </w:r>
      <w:r w:rsidRPr="000D2D9B">
        <w:rPr>
          <w:lang w:val="sr-Cyrl-CS"/>
        </w:rPr>
        <w:t xml:space="preserve"> </w:t>
      </w:r>
      <w:r>
        <w:rPr>
          <w:lang w:val="sr-Cyrl-CS"/>
        </w:rPr>
        <w:t>физичка лица,</w:t>
      </w:r>
      <w:r w:rsidRPr="000D2D9B">
        <w:rPr>
          <w:lang w:val="sr-Cyrl-CS"/>
        </w:rPr>
        <w:t xml:space="preserve"> </w:t>
      </w:r>
      <w:r>
        <w:rPr>
          <w:lang w:val="sr-Cyrl-CS"/>
        </w:rPr>
        <w:t>која</w:t>
      </w:r>
      <w:r w:rsidRPr="000D2D9B">
        <w:rPr>
          <w:lang w:val="sr-Cyrl-CS"/>
        </w:rPr>
        <w:t xml:space="preserve"> </w:t>
      </w:r>
      <w:r>
        <w:rPr>
          <w:lang w:val="sr-Cyrl-CS"/>
        </w:rPr>
        <w:t>граде</w:t>
      </w:r>
      <w:r w:rsidRPr="000D2D9B">
        <w:rPr>
          <w:lang w:val="sr-Cyrl-CS"/>
        </w:rPr>
        <w:t xml:space="preserve"> </w:t>
      </w:r>
      <w:r>
        <w:rPr>
          <w:lang w:val="sr-Cyrl-CS"/>
        </w:rPr>
        <w:t>објекте</w:t>
      </w:r>
      <w:r w:rsidRPr="000D2D9B">
        <w:rPr>
          <w:lang w:val="sr-Cyrl-CS"/>
        </w:rPr>
        <w:t xml:space="preserve"> </w:t>
      </w:r>
      <w:r>
        <w:rPr>
          <w:lang w:val="sr-Cyrl-CS"/>
        </w:rPr>
        <w:t>електрана</w:t>
      </w:r>
      <w:r w:rsidRPr="000D2D9B">
        <w:rPr>
          <w:lang w:val="sr-Cyrl-CS"/>
        </w:rPr>
        <w:t xml:space="preserve">, </w:t>
      </w:r>
      <w:r>
        <w:rPr>
          <w:lang w:val="sr-Cyrl-CS"/>
        </w:rPr>
        <w:t>приликом</w:t>
      </w:r>
      <w:r w:rsidRPr="000D2D9B">
        <w:rPr>
          <w:lang w:val="sr-Cyrl-CS"/>
        </w:rPr>
        <w:t xml:space="preserve"> </w:t>
      </w:r>
      <w:r>
        <w:rPr>
          <w:lang w:val="sr-Cyrl-CS"/>
        </w:rPr>
        <w:t>издавања и прибављања</w:t>
      </w:r>
      <w:r w:rsidRPr="000D2D9B">
        <w:rPr>
          <w:lang w:val="sr-Cyrl-CS"/>
        </w:rPr>
        <w:t xml:space="preserve"> </w:t>
      </w:r>
      <w:r>
        <w:rPr>
          <w:lang w:val="sr-Cyrl-CS"/>
        </w:rPr>
        <w:t>одговарајућих</w:t>
      </w:r>
      <w:r w:rsidRPr="000D2D9B">
        <w:rPr>
          <w:lang w:val="sr-Cyrl-CS"/>
        </w:rPr>
        <w:t xml:space="preserve"> </w:t>
      </w:r>
      <w:r>
        <w:rPr>
          <w:lang w:val="sr-Cyrl-CS"/>
        </w:rPr>
        <w:t>сагласности,</w:t>
      </w:r>
      <w:r w:rsidRPr="000D2D9B">
        <w:rPr>
          <w:lang w:val="sr-Cyrl-CS"/>
        </w:rPr>
        <w:t xml:space="preserve"> </w:t>
      </w:r>
      <w:r>
        <w:rPr>
          <w:lang w:val="sr-Cyrl-CS"/>
        </w:rPr>
        <w:t>израде техничке</w:t>
      </w:r>
      <w:r w:rsidRPr="000D2D9B">
        <w:rPr>
          <w:lang w:val="sr-Cyrl-CS"/>
        </w:rPr>
        <w:t xml:space="preserve"> </w:t>
      </w:r>
      <w:r>
        <w:rPr>
          <w:lang w:val="sr-Cyrl-CS"/>
        </w:rPr>
        <w:t>документације за прикључење на дистрибутивну мрежу</w:t>
      </w:r>
      <w:r w:rsidRPr="000D2D9B">
        <w:rPr>
          <w:lang w:val="sr-Cyrl-CS"/>
        </w:rPr>
        <w:t xml:space="preserve">, </w:t>
      </w:r>
      <w:r>
        <w:rPr>
          <w:lang w:val="sr-Cyrl-CS"/>
        </w:rPr>
        <w:t>извођења</w:t>
      </w:r>
      <w:r w:rsidRPr="000D2D9B">
        <w:rPr>
          <w:lang w:val="sr-Cyrl-CS"/>
        </w:rPr>
        <w:t xml:space="preserve"> </w:t>
      </w:r>
      <w:r>
        <w:rPr>
          <w:lang w:val="sr-Cyrl-CS"/>
        </w:rPr>
        <w:t>радова</w:t>
      </w:r>
      <w:r w:rsidRPr="000D2D9B">
        <w:rPr>
          <w:lang w:val="sr-Cyrl-CS"/>
        </w:rPr>
        <w:t xml:space="preserve"> </w:t>
      </w:r>
      <w:r>
        <w:rPr>
          <w:lang w:val="sr-Cyrl-CS"/>
        </w:rPr>
        <w:t>на</w:t>
      </w:r>
      <w:r w:rsidRPr="000D2D9B">
        <w:rPr>
          <w:lang w:val="sr-Cyrl-CS"/>
        </w:rPr>
        <w:t xml:space="preserve"> </w:t>
      </w:r>
      <w:r>
        <w:rPr>
          <w:lang w:val="sr-Cyrl-CS"/>
        </w:rPr>
        <w:t>прикључењу,</w:t>
      </w:r>
      <w:r w:rsidRPr="000D2D9B">
        <w:rPr>
          <w:lang w:val="sr-Cyrl-CS"/>
        </w:rPr>
        <w:t xml:space="preserve"> </w:t>
      </w:r>
      <w:r>
        <w:rPr>
          <w:lang w:val="sr-Cyrl-CS"/>
        </w:rPr>
        <w:t>пуштања</w:t>
      </w:r>
      <w:r w:rsidRPr="000D2D9B">
        <w:rPr>
          <w:lang w:val="sr-Cyrl-CS"/>
        </w:rPr>
        <w:t xml:space="preserve"> </w:t>
      </w:r>
      <w:r>
        <w:rPr>
          <w:lang w:val="sr-Cyrl-CS"/>
        </w:rPr>
        <w:t>у</w:t>
      </w:r>
      <w:r w:rsidRPr="000D2D9B">
        <w:rPr>
          <w:lang w:val="sr-Cyrl-CS"/>
        </w:rPr>
        <w:t xml:space="preserve"> </w:t>
      </w:r>
      <w:r>
        <w:rPr>
          <w:lang w:val="sr-Cyrl-CS"/>
        </w:rPr>
        <w:t>рад и погона</w:t>
      </w:r>
      <w:r w:rsidRPr="000D2D9B">
        <w:rPr>
          <w:lang w:val="sr-Cyrl-CS"/>
        </w:rPr>
        <w:t xml:space="preserve"> </w:t>
      </w:r>
      <w:r>
        <w:rPr>
          <w:lang w:val="sr-Latn-CS"/>
        </w:rPr>
        <w:t xml:space="preserve"> </w:t>
      </w:r>
      <w:r>
        <w:rPr>
          <w:lang w:val="sr-Cyrl-CS"/>
        </w:rPr>
        <w:t>електране</w:t>
      </w:r>
      <w:r w:rsidRPr="000D2D9B">
        <w:rPr>
          <w:lang w:val="sr-Cyrl-CS"/>
        </w:rPr>
        <w:t xml:space="preserve">. </w:t>
      </w:r>
    </w:p>
    <w:p w14:paraId="522728B7" w14:textId="77777777" w:rsidR="008151DD" w:rsidRPr="00936C81" w:rsidRDefault="008151DD" w:rsidP="00C07AB0">
      <w:pPr>
        <w:numPr>
          <w:ilvl w:val="0"/>
          <w:numId w:val="4"/>
        </w:numPr>
        <w:tabs>
          <w:tab w:val="left" w:pos="450"/>
        </w:tabs>
        <w:spacing w:before="120"/>
        <w:ind w:left="450" w:hanging="450"/>
        <w:jc w:val="both"/>
      </w:pPr>
      <w:r w:rsidRPr="004406A3">
        <w:rPr>
          <w:lang w:val="ru-RU"/>
        </w:rPr>
        <w:t>Правилник</w:t>
      </w:r>
      <w:r>
        <w:rPr>
          <w:lang w:val="sr-Cyrl-CS"/>
        </w:rPr>
        <w:t xml:space="preserve"> се не примјењује за електране које раде искључиво у изолованом погону у односу на дистрибутивну мрежу и које сву произведену електричну енергију користе за напајање сопствених потреба.</w:t>
      </w:r>
    </w:p>
    <w:p w14:paraId="4351D8CF" w14:textId="77777777" w:rsidR="008151DD" w:rsidRPr="00936C81" w:rsidRDefault="008151DD" w:rsidP="00C07AB0">
      <w:pPr>
        <w:pStyle w:val="Heading2"/>
        <w:numPr>
          <w:ilvl w:val="1"/>
          <w:numId w:val="6"/>
        </w:numPr>
        <w:spacing w:before="360"/>
        <w:ind w:left="540" w:hanging="540"/>
        <w:rPr>
          <w:i w:val="0"/>
          <w:sz w:val="26"/>
          <w:szCs w:val="26"/>
          <w:lang w:val="sr-Cyrl-CS"/>
        </w:rPr>
      </w:pPr>
      <w:bookmarkStart w:id="4" w:name="_Toc147149746"/>
      <w:r w:rsidRPr="00936C81">
        <w:rPr>
          <w:i w:val="0"/>
          <w:sz w:val="26"/>
          <w:szCs w:val="26"/>
          <w:lang w:val="sr-Cyrl-CS"/>
        </w:rPr>
        <w:t>Дефиниције и појмови</w:t>
      </w:r>
      <w:bookmarkEnd w:id="4"/>
    </w:p>
    <w:p w14:paraId="35F75F5B" w14:textId="77777777" w:rsidR="008151DD" w:rsidRDefault="008151DD" w:rsidP="00C07AB0">
      <w:pPr>
        <w:numPr>
          <w:ilvl w:val="0"/>
          <w:numId w:val="4"/>
        </w:numPr>
        <w:tabs>
          <w:tab w:val="left" w:pos="450"/>
        </w:tabs>
        <w:spacing w:before="120"/>
        <w:ind w:left="450" w:hanging="450"/>
        <w:jc w:val="both"/>
        <w:rPr>
          <w:lang w:val="sr-Cyrl-CS"/>
        </w:rPr>
      </w:pPr>
      <w:r w:rsidRPr="004406A3">
        <w:rPr>
          <w:lang w:val="ru-RU"/>
        </w:rPr>
        <w:t>Дефиниције</w:t>
      </w:r>
      <w:r>
        <w:rPr>
          <w:lang w:val="sr-Cyrl-CS"/>
        </w:rPr>
        <w:t xml:space="preserve"> и појмови који се користе у овом Правилнику имају следеће значење:</w:t>
      </w:r>
    </w:p>
    <w:p w14:paraId="6E11FDF2" w14:textId="77777777" w:rsidR="008151DD" w:rsidRDefault="008151DD" w:rsidP="008151DD">
      <w:pPr>
        <w:spacing w:before="120"/>
        <w:ind w:left="426"/>
        <w:jc w:val="both"/>
        <w:rPr>
          <w:lang w:val="sr-Cyrl-CS"/>
        </w:rPr>
      </w:pPr>
      <w:r w:rsidRPr="00936C81">
        <w:rPr>
          <w:b/>
          <w:lang w:val="sr-Cyrl-CS"/>
        </w:rPr>
        <w:t>Виши хармоник</w:t>
      </w:r>
      <w:r w:rsidRPr="00936C81">
        <w:rPr>
          <w:lang w:val="sr-Cyrl-CS"/>
        </w:rPr>
        <w:t>: синусна осцилација чија је фреквенција вишеструка цјелобројна вриједност основне фреквенције.</w:t>
      </w:r>
    </w:p>
    <w:p w14:paraId="43482F97" w14:textId="77777777" w:rsidR="008151DD" w:rsidRPr="00936C81" w:rsidRDefault="008151DD" w:rsidP="008151DD">
      <w:pPr>
        <w:spacing w:before="120"/>
        <w:ind w:left="426"/>
        <w:jc w:val="both"/>
        <w:rPr>
          <w:lang w:val="sr-Cyrl-CS"/>
        </w:rPr>
      </w:pPr>
      <w:r>
        <w:rPr>
          <w:b/>
          <w:lang w:val="sr-Cyrl-CS"/>
        </w:rPr>
        <w:t>В</w:t>
      </w:r>
      <w:r w:rsidRPr="001642C8">
        <w:rPr>
          <w:b/>
          <w:lang w:val="sr-Cyrl-CS"/>
        </w:rPr>
        <w:t>ластита потрошња</w:t>
      </w:r>
      <w:r>
        <w:rPr>
          <w:b/>
          <w:lang w:val="sr-Cyrl-CS"/>
        </w:rPr>
        <w:t>:</w:t>
      </w:r>
      <w:r>
        <w:rPr>
          <w:lang w:val="sr-Cyrl-CS"/>
        </w:rPr>
        <w:t xml:space="preserve"> </w:t>
      </w:r>
      <w:r w:rsidRPr="001642C8">
        <w:rPr>
          <w:lang w:val="sr-Cyrl-CS"/>
        </w:rPr>
        <w:t>потрошња електричне енергије</w:t>
      </w:r>
      <w:r>
        <w:rPr>
          <w:lang w:val="sr-Cyrl-CS"/>
        </w:rPr>
        <w:t xml:space="preserve"> потрошача који су у директној или посредној функцији производње електричне енергије у </w:t>
      </w:r>
      <w:r w:rsidRPr="001642C8">
        <w:rPr>
          <w:lang w:val="sr-Cyrl-CS"/>
        </w:rPr>
        <w:t>производном постројењу</w:t>
      </w:r>
      <w:r>
        <w:rPr>
          <w:lang w:val="sr-Cyrl-CS"/>
        </w:rPr>
        <w:t>.</w:t>
      </w:r>
    </w:p>
    <w:p w14:paraId="4356854D" w14:textId="77777777" w:rsidR="008151DD" w:rsidRPr="003B55F9" w:rsidRDefault="008151DD" w:rsidP="008151DD">
      <w:pPr>
        <w:spacing w:before="120"/>
        <w:ind w:left="426"/>
        <w:jc w:val="both"/>
        <w:rPr>
          <w:lang w:val="ru-RU"/>
        </w:rPr>
      </w:pPr>
      <w:r w:rsidRPr="003B55F9">
        <w:rPr>
          <w:b/>
          <w:lang w:val="ru-RU"/>
        </w:rPr>
        <w:t>Генератор:</w:t>
      </w:r>
      <w:r>
        <w:rPr>
          <w:lang w:val="ru-RU"/>
        </w:rPr>
        <w:t xml:space="preserve"> р</w:t>
      </w:r>
      <w:r w:rsidRPr="003B55F9">
        <w:rPr>
          <w:lang w:val="ru-RU"/>
        </w:rPr>
        <w:t>отирајући или статички претварач примарне енергије (вода, вјетар, гас, сунце, биомаса итд.) у електричну енергију.</w:t>
      </w:r>
    </w:p>
    <w:p w14:paraId="6944C5D1" w14:textId="77777777" w:rsidR="008151DD" w:rsidRPr="008B03E2" w:rsidRDefault="008151DD" w:rsidP="008151DD">
      <w:pPr>
        <w:spacing w:before="120"/>
        <w:ind w:left="426"/>
        <w:jc w:val="both"/>
        <w:rPr>
          <w:lang w:val="ru-RU"/>
        </w:rPr>
      </w:pPr>
      <w:r w:rsidRPr="008B03E2">
        <w:rPr>
          <w:b/>
          <w:lang w:val="ru-RU"/>
        </w:rPr>
        <w:t xml:space="preserve">Дјеловање електране на </w:t>
      </w:r>
      <w:r>
        <w:rPr>
          <w:b/>
          <w:lang w:val="ru-RU"/>
        </w:rPr>
        <w:t xml:space="preserve">дистрибутивну </w:t>
      </w:r>
      <w:r w:rsidRPr="008B03E2">
        <w:rPr>
          <w:b/>
          <w:lang w:val="ru-RU"/>
        </w:rPr>
        <w:t>мрежу:</w:t>
      </w:r>
      <w:r w:rsidRPr="008B03E2">
        <w:rPr>
          <w:lang w:val="ru-RU"/>
        </w:rPr>
        <w:t xml:space="preserve"> дјеловање које изазива прикључење електране на постројења и потрошаче у</w:t>
      </w:r>
      <w:r>
        <w:rPr>
          <w:lang w:val="ru-RU"/>
        </w:rPr>
        <w:t xml:space="preserve"> дистрибутивној</w:t>
      </w:r>
      <w:r w:rsidRPr="008B03E2">
        <w:rPr>
          <w:lang w:val="ru-RU"/>
        </w:rPr>
        <w:t xml:space="preserve"> мрежи (промјене напона, појава фликера, појава виших хармоника, повећање струје кратког споја итд.).</w:t>
      </w:r>
    </w:p>
    <w:p w14:paraId="0E65E3E1" w14:textId="77777777" w:rsidR="008151DD" w:rsidRDefault="008151DD" w:rsidP="008151DD">
      <w:pPr>
        <w:spacing w:before="120"/>
        <w:ind w:left="426"/>
        <w:jc w:val="both"/>
        <w:rPr>
          <w:lang w:val="ru-RU"/>
        </w:rPr>
      </w:pPr>
      <w:r>
        <w:rPr>
          <w:b/>
          <w:lang w:val="ru-RU"/>
        </w:rPr>
        <w:lastRenderedPageBreak/>
        <w:t xml:space="preserve">Дистрибутивна мрежа: </w:t>
      </w:r>
      <w:r w:rsidRPr="0051764E">
        <w:rPr>
          <w:lang w:val="sr-Cyrl-CS"/>
        </w:rPr>
        <w:t xml:space="preserve">електрична мрежа </w:t>
      </w:r>
      <w:r>
        <w:rPr>
          <w:lang w:val="sr-Cyrl-CS"/>
        </w:rPr>
        <w:t xml:space="preserve">средњег и ниског напона, </w:t>
      </w:r>
      <w:r w:rsidRPr="0051764E">
        <w:rPr>
          <w:lang w:val="sr-Cyrl-CS"/>
        </w:rPr>
        <w:t xml:space="preserve">која се простире од мјеста разграничења са мрежом преноса, односно од </w:t>
      </w:r>
      <w:r>
        <w:rPr>
          <w:lang w:val="sr-Cyrl-CS"/>
        </w:rPr>
        <w:t xml:space="preserve">мјеста </w:t>
      </w:r>
      <w:r w:rsidRPr="0051764E">
        <w:rPr>
          <w:lang w:val="sr-Cyrl-CS"/>
        </w:rPr>
        <w:t>прикључ</w:t>
      </w:r>
      <w:r>
        <w:rPr>
          <w:lang w:val="sr-Cyrl-CS"/>
        </w:rPr>
        <w:t xml:space="preserve">ења </w:t>
      </w:r>
      <w:r w:rsidRPr="0051764E">
        <w:rPr>
          <w:lang w:val="sr-Cyrl-CS"/>
        </w:rPr>
        <w:t>електрана прикључених на дистрибутивну мрежу, до прикључка електроенергетских објеката крајњих купаца</w:t>
      </w:r>
      <w:r w:rsidRPr="003B55F9">
        <w:rPr>
          <w:lang w:val="ru-RU"/>
        </w:rPr>
        <w:t>.</w:t>
      </w:r>
    </w:p>
    <w:p w14:paraId="75E3F95D" w14:textId="77777777" w:rsidR="008151DD" w:rsidRPr="00E84ECF" w:rsidRDefault="008151DD" w:rsidP="008151DD">
      <w:pPr>
        <w:spacing w:before="120"/>
        <w:ind w:left="426"/>
        <w:jc w:val="both"/>
        <w:rPr>
          <w:lang w:val="ru-RU"/>
        </w:rPr>
      </w:pPr>
      <w:r>
        <w:rPr>
          <w:b/>
          <w:lang w:val="ru-RU"/>
        </w:rPr>
        <w:t>Е</w:t>
      </w:r>
      <w:r w:rsidRPr="003B55F9">
        <w:rPr>
          <w:b/>
          <w:lang w:val="ru-RU"/>
        </w:rPr>
        <w:t>лектрана:</w:t>
      </w:r>
      <w:r>
        <w:rPr>
          <w:lang w:val="ru-RU"/>
        </w:rPr>
        <w:t xml:space="preserve"> постројење за производњу електричне енергије или за комбиновану производњу електричне и топлотне енергије, са једном или више производних јединица.</w:t>
      </w:r>
    </w:p>
    <w:p w14:paraId="45E261B1" w14:textId="77777777" w:rsidR="008151DD" w:rsidRDefault="008151DD" w:rsidP="008151DD">
      <w:pPr>
        <w:spacing w:before="120"/>
        <w:ind w:left="426"/>
        <w:jc w:val="both"/>
        <w:rPr>
          <w:lang w:val="ru-RU"/>
        </w:rPr>
      </w:pPr>
      <w:r>
        <w:rPr>
          <w:b/>
          <w:lang w:val="ru-RU"/>
        </w:rPr>
        <w:t>Електроенергетски објекат</w:t>
      </w:r>
      <w:r>
        <w:rPr>
          <w:lang w:val="ru-RU"/>
        </w:rPr>
        <w:t>: електрана, трансформаторска станица или електроенергетски вод.</w:t>
      </w:r>
    </w:p>
    <w:p w14:paraId="18CA955A" w14:textId="77777777" w:rsidR="008151DD" w:rsidRPr="00522FBA" w:rsidRDefault="008151DD" w:rsidP="008151DD">
      <w:pPr>
        <w:spacing w:before="120"/>
        <w:ind w:left="426"/>
        <w:jc w:val="both"/>
        <w:rPr>
          <w:lang w:val="ru-RU"/>
        </w:rPr>
      </w:pPr>
      <w:r>
        <w:rPr>
          <w:b/>
          <w:lang w:val="ru-RU"/>
        </w:rPr>
        <w:t xml:space="preserve">Заједница обновљиве енергије (у даљем тексту Заједница) </w:t>
      </w:r>
      <w:r w:rsidRPr="00522FBA">
        <w:rPr>
          <w:lang w:val="ru-RU"/>
        </w:rPr>
        <w:t>је правно лице основано у складу са прописима, с циљем кориштења обновљивих извора енергије за производњу електричне енергије првенствено ради задовољавања енергетских потреба чланова Заједнице, на начин који подразумијева еколошке, економске и социјалне користи за чланове Заједнице и за друштво.</w:t>
      </w:r>
    </w:p>
    <w:p w14:paraId="2ED04D34" w14:textId="77777777" w:rsidR="008151DD" w:rsidRPr="00001CB9" w:rsidRDefault="008151DD" w:rsidP="008151DD">
      <w:pPr>
        <w:spacing w:before="120"/>
        <w:ind w:left="426"/>
        <w:jc w:val="both"/>
        <w:rPr>
          <w:lang w:val="ru-RU"/>
        </w:rPr>
      </w:pPr>
      <w:r w:rsidRPr="00001CB9">
        <w:rPr>
          <w:b/>
          <w:lang w:val="ru-RU"/>
        </w:rPr>
        <w:t>Изоловани рад електране</w:t>
      </w:r>
      <w:r w:rsidRPr="00001CB9">
        <w:rPr>
          <w:lang w:val="ru-RU"/>
        </w:rPr>
        <w:t>: погонско стање у коме електрана не ради паралелно са дистрибутивном мрежом и произведену електричну енергију користи за сопствене потребе.</w:t>
      </w:r>
    </w:p>
    <w:p w14:paraId="082E7D84" w14:textId="77777777" w:rsidR="008151DD" w:rsidRDefault="008151DD" w:rsidP="008151DD">
      <w:pPr>
        <w:spacing w:before="120"/>
        <w:ind w:left="426"/>
        <w:jc w:val="both"/>
        <w:rPr>
          <w:lang w:val="ru-RU"/>
        </w:rPr>
      </w:pPr>
      <w:r>
        <w:rPr>
          <w:b/>
          <w:lang w:val="ru-RU"/>
        </w:rPr>
        <w:t xml:space="preserve">Комутациони напон: </w:t>
      </w:r>
      <w:r>
        <w:rPr>
          <w:lang w:val="ru-RU"/>
        </w:rPr>
        <w:t>промјена напона врло кратког трајања током периода основне учестаности, изазвана комутационим процесима у претварачима.</w:t>
      </w:r>
    </w:p>
    <w:p w14:paraId="7A91D836" w14:textId="77777777" w:rsidR="008151DD" w:rsidRPr="00F8742A" w:rsidRDefault="008151DD" w:rsidP="008151DD">
      <w:pPr>
        <w:spacing w:before="120"/>
        <w:ind w:left="426"/>
        <w:jc w:val="both"/>
        <w:rPr>
          <w:lang w:val="ru-RU"/>
        </w:rPr>
      </w:pPr>
      <w:r w:rsidRPr="00F8742A">
        <w:rPr>
          <w:b/>
          <w:lang w:val="ru-RU"/>
        </w:rPr>
        <w:t>Купац – произвођач</w:t>
      </w:r>
      <w:r w:rsidRPr="00F8742A">
        <w:rPr>
          <w:lang w:val="ru-RU"/>
        </w:rPr>
        <w:t xml:space="preserve"> електричне енергије из обновљивих извора енергије означава крајњег купца, који дјелује у оквиру својих просторија смјештених унутар ограниченог подручја, који производи електричну енергију за властиту потрошњу, односно који може складиштити или продавати електричну енергију произведену из обновљивих извора енергије коју је сам произвео, при чему за купце који не припадају категорији домаћинства те активности не представљају њихову главну комерцијалну или професионалну дјелатност.</w:t>
      </w:r>
    </w:p>
    <w:p w14:paraId="482096B6" w14:textId="77777777" w:rsidR="008151DD" w:rsidRDefault="008151DD" w:rsidP="008151DD">
      <w:pPr>
        <w:spacing w:before="120"/>
        <w:ind w:left="426"/>
        <w:jc w:val="both"/>
        <w:rPr>
          <w:lang w:val="ru-RU"/>
        </w:rPr>
      </w:pPr>
      <w:r w:rsidRPr="00F8742A">
        <w:rPr>
          <w:b/>
          <w:lang w:val="ru-RU"/>
        </w:rPr>
        <w:t>Купци-произвођачи</w:t>
      </w:r>
      <w:r w:rsidRPr="00F8742A">
        <w:rPr>
          <w:lang w:val="ru-RU"/>
        </w:rPr>
        <w:t xml:space="preserve"> електричне енергије из обновљивих извора енергије који дјелују заједнички означавају групу која се састоји од најмање два купца-произвођача електричне енергије из обновљивих извора енергије који дјелују заједнички у складу са дефиницијом Купац-произвођач, а који су смјештени у истој згради или стамбеном комплексу.</w:t>
      </w:r>
    </w:p>
    <w:p w14:paraId="2542B124" w14:textId="19D60B10" w:rsidR="008151DD" w:rsidRDefault="008151DD" w:rsidP="008151DD">
      <w:pPr>
        <w:spacing w:before="120"/>
        <w:ind w:left="426"/>
        <w:jc w:val="both"/>
        <w:rPr>
          <w:lang w:val="ru-RU"/>
        </w:rPr>
      </w:pPr>
      <w:r w:rsidRPr="00F8742A">
        <w:rPr>
          <w:b/>
          <w:lang w:val="ru-RU"/>
        </w:rPr>
        <w:t>Микроелектрана</w:t>
      </w:r>
      <w:r w:rsidR="003F540A">
        <w:rPr>
          <w:b/>
          <w:lang w:val="ru-RU"/>
        </w:rPr>
        <w:t xml:space="preserve"> (микрогенератор)</w:t>
      </w:r>
      <w:r w:rsidRPr="00F8742A">
        <w:rPr>
          <w:lang w:val="ru-RU"/>
        </w:rPr>
        <w:t xml:space="preserve"> је електрана</w:t>
      </w:r>
      <w:r w:rsidR="003F540A">
        <w:rPr>
          <w:lang w:val="ru-RU"/>
        </w:rPr>
        <w:t xml:space="preserve"> (генератор)</w:t>
      </w:r>
      <w:r w:rsidRPr="00F8742A">
        <w:rPr>
          <w:lang w:val="ru-RU"/>
        </w:rPr>
        <w:t xml:space="preserve"> називне струје до укључиво 16А по фази, прикључена на нисконапонску дистрибутивну мрежу.</w:t>
      </w:r>
    </w:p>
    <w:p w14:paraId="0A927092" w14:textId="77777777" w:rsidR="008151DD" w:rsidRPr="00F8742A" w:rsidRDefault="008151DD" w:rsidP="008151DD">
      <w:pPr>
        <w:spacing w:before="120"/>
        <w:ind w:left="426"/>
        <w:jc w:val="both"/>
        <w:rPr>
          <w:lang w:val="ru-RU"/>
        </w:rPr>
      </w:pPr>
      <w:r w:rsidRPr="00F8742A">
        <w:rPr>
          <w:b/>
          <w:lang w:val="ru-RU"/>
        </w:rPr>
        <w:t>Модул енергетског парка (енергетски парк)</w:t>
      </w:r>
      <w:r w:rsidRPr="00F8742A">
        <w:rPr>
          <w:lang w:val="ru-RU"/>
        </w:rPr>
        <w:t xml:space="preserve"> подразумијева производну јединицу или скуп производних јединица (вјетроелектрана/соларна електрана) које производе електричну енергију са следећим карактеристикама:</w:t>
      </w:r>
    </w:p>
    <w:p w14:paraId="2EF55740" w14:textId="77777777" w:rsidR="008151DD" w:rsidRPr="00F8742A" w:rsidRDefault="008151DD" w:rsidP="00C07AB0">
      <w:pPr>
        <w:numPr>
          <w:ilvl w:val="2"/>
          <w:numId w:val="2"/>
        </w:numPr>
        <w:spacing w:before="120"/>
        <w:ind w:left="1276"/>
        <w:jc w:val="both"/>
        <w:rPr>
          <w:lang w:val="ru-RU"/>
        </w:rPr>
      </w:pPr>
      <w:r w:rsidRPr="00F8742A">
        <w:rPr>
          <w:lang w:val="ru-RU"/>
        </w:rPr>
        <w:t>прикључак на мрежу је асинхрон или преко уређаја енергетске електронике</w:t>
      </w:r>
      <w:r>
        <w:rPr>
          <w:lang w:val="ru-RU"/>
        </w:rPr>
        <w:t>,</w:t>
      </w:r>
      <w:r w:rsidRPr="00F8742A">
        <w:rPr>
          <w:lang w:val="ru-RU"/>
        </w:rPr>
        <w:t xml:space="preserve"> те</w:t>
      </w:r>
    </w:p>
    <w:p w14:paraId="1520ED4C" w14:textId="77777777" w:rsidR="008151DD" w:rsidRPr="00936C81" w:rsidRDefault="008151DD" w:rsidP="00C07AB0">
      <w:pPr>
        <w:numPr>
          <w:ilvl w:val="2"/>
          <w:numId w:val="2"/>
        </w:numPr>
        <w:spacing w:before="120"/>
        <w:ind w:left="1276"/>
        <w:jc w:val="both"/>
        <w:rPr>
          <w:lang w:val="ru-RU"/>
        </w:rPr>
      </w:pPr>
      <w:r w:rsidRPr="00F8742A">
        <w:rPr>
          <w:lang w:val="ru-RU"/>
        </w:rPr>
        <w:t>има једно мјесто прикључења на преносни, дистрибутивни, затворени дистрибутивни систем или систем за пренос истосмјерном струјом високог напона</w:t>
      </w:r>
      <w:r>
        <w:rPr>
          <w:lang w:val="ru-RU"/>
        </w:rPr>
        <w:t>.</w:t>
      </w:r>
    </w:p>
    <w:p w14:paraId="2B3C352F" w14:textId="77777777" w:rsidR="008151DD" w:rsidRDefault="008151DD" w:rsidP="008151DD">
      <w:pPr>
        <w:spacing w:before="120"/>
        <w:ind w:left="426"/>
        <w:jc w:val="both"/>
        <w:rPr>
          <w:lang w:val="ru-RU"/>
        </w:rPr>
      </w:pPr>
      <w:r>
        <w:rPr>
          <w:b/>
          <w:lang w:val="ru-RU"/>
        </w:rPr>
        <w:lastRenderedPageBreak/>
        <w:t>Мјесто прикључења електране (тачка напајања електране):</w:t>
      </w:r>
      <w:r>
        <w:rPr>
          <w:lang w:val="ru-RU"/>
        </w:rPr>
        <w:t xml:space="preserve"> мјесто у расклопном постројењу електране са кога полази прикључак електране.</w:t>
      </w:r>
    </w:p>
    <w:p w14:paraId="3FD104DF" w14:textId="77777777" w:rsidR="008151DD" w:rsidRDefault="008151DD" w:rsidP="008151DD">
      <w:pPr>
        <w:spacing w:before="120"/>
        <w:ind w:left="426"/>
        <w:jc w:val="both"/>
        <w:rPr>
          <w:lang w:val="ru-RU"/>
        </w:rPr>
      </w:pPr>
      <w:r>
        <w:rPr>
          <w:b/>
          <w:lang w:val="ru-RU"/>
        </w:rPr>
        <w:t>Мјесто прикључења на дистрибутивну мрежу (тачка напајања дистрибутивне мреже):</w:t>
      </w:r>
      <w:r>
        <w:rPr>
          <w:lang w:val="ru-RU"/>
        </w:rPr>
        <w:t xml:space="preserve"> мјесто у дистрибутивној мрежи на коме се прикључак електране повезује на дистрибутивну мрежу.</w:t>
      </w:r>
    </w:p>
    <w:p w14:paraId="50B4ACB6" w14:textId="77777777" w:rsidR="008151DD" w:rsidRDefault="008151DD" w:rsidP="008151DD">
      <w:pPr>
        <w:spacing w:before="120"/>
        <w:ind w:left="426"/>
        <w:jc w:val="both"/>
        <w:rPr>
          <w:lang w:val="ru-RU"/>
        </w:rPr>
      </w:pPr>
      <w:r>
        <w:rPr>
          <w:b/>
          <w:lang w:val="ru-RU"/>
        </w:rPr>
        <w:t>Назначене карактеристике</w:t>
      </w:r>
      <w:r>
        <w:rPr>
          <w:lang w:val="ru-RU"/>
        </w:rPr>
        <w:t>: нумеричке вриједности величина (снага, напон, струја, итд.) које дефинишу рад генератора, енергетског трансформатора или вода у условима који су утврђени у стандардима и служе за испитивање и гаранцију произвођача.</w:t>
      </w:r>
    </w:p>
    <w:p w14:paraId="3E52A9D2" w14:textId="77777777" w:rsidR="008151DD" w:rsidRDefault="008151DD" w:rsidP="008151DD">
      <w:pPr>
        <w:spacing w:before="120"/>
        <w:ind w:left="426"/>
        <w:jc w:val="both"/>
        <w:rPr>
          <w:lang w:val="ru-RU"/>
        </w:rPr>
      </w:pPr>
      <w:r>
        <w:rPr>
          <w:b/>
          <w:lang w:val="ru-RU"/>
        </w:rPr>
        <w:t xml:space="preserve">Нормалан погон: </w:t>
      </w:r>
      <w:r>
        <w:rPr>
          <w:lang w:val="ru-RU"/>
        </w:rPr>
        <w:t xml:space="preserve">стање при коме ниједан елемент дистрибутивне мреже није </w:t>
      </w:r>
      <w:r w:rsidRPr="00713219">
        <w:rPr>
          <w:lang w:val="ru-RU"/>
        </w:rPr>
        <w:t>испао из погона</w:t>
      </w:r>
      <w:r>
        <w:rPr>
          <w:lang w:val="ru-RU"/>
        </w:rPr>
        <w:t xml:space="preserve"> због квара нити је преоптерећен.</w:t>
      </w:r>
    </w:p>
    <w:p w14:paraId="04499FC1" w14:textId="77777777" w:rsidR="008151DD" w:rsidRDefault="008151DD" w:rsidP="008151DD">
      <w:pPr>
        <w:spacing w:before="120"/>
        <w:ind w:left="426"/>
        <w:jc w:val="both"/>
        <w:rPr>
          <w:lang w:val="ru-RU"/>
        </w:rPr>
      </w:pPr>
      <w:r>
        <w:rPr>
          <w:b/>
          <w:lang w:val="ru-RU"/>
        </w:rPr>
        <w:t>Објекат:</w:t>
      </w:r>
      <w:r>
        <w:rPr>
          <w:lang w:val="ru-RU"/>
        </w:rPr>
        <w:t xml:space="preserve"> објекат у грађевинском смислу, као зграда за електрану или трансформаторску станицу.</w:t>
      </w:r>
    </w:p>
    <w:p w14:paraId="17826703" w14:textId="77777777" w:rsidR="008151DD" w:rsidRDefault="008151DD" w:rsidP="008151DD">
      <w:pPr>
        <w:spacing w:before="120"/>
        <w:ind w:left="426"/>
        <w:jc w:val="both"/>
        <w:rPr>
          <w:lang w:val="sr-Cyrl-CS"/>
        </w:rPr>
      </w:pPr>
      <w:r w:rsidRPr="003E0B9F">
        <w:rPr>
          <w:b/>
          <w:lang w:val="sr-Cyrl-BA"/>
        </w:rPr>
        <w:t>Опера</w:t>
      </w:r>
      <w:r w:rsidRPr="00A42DF1">
        <w:rPr>
          <w:b/>
          <w:lang w:val="sr-Cyrl-BA"/>
        </w:rPr>
        <w:t>тo</w:t>
      </w:r>
      <w:r w:rsidRPr="003E0B9F">
        <w:rPr>
          <w:b/>
          <w:lang w:val="sr-Cyrl-BA"/>
        </w:rPr>
        <w:t>р дистрибутивног система</w:t>
      </w:r>
      <w:r>
        <w:rPr>
          <w:lang w:val="sr-Cyrl-BA"/>
        </w:rPr>
        <w:t xml:space="preserve"> електричне енергије је енергетски субјект који обавља дјелатност дистрибуције електичне енергије и управља дистрибутивним системом електричне енергије, одговоран за рад, одржавање и развој дистрибутивног система на одређеном подручју, његово повезивање са другим системима и за обезбјеђење дугорочне способности система да испуни потребе за дистрибуцијом електричне енергије на економски оправдан начин.</w:t>
      </w:r>
    </w:p>
    <w:p w14:paraId="00B6A4E7" w14:textId="77777777" w:rsidR="008151DD" w:rsidRDefault="008151DD" w:rsidP="008151DD">
      <w:pPr>
        <w:spacing w:before="120"/>
        <w:ind w:left="426"/>
        <w:jc w:val="both"/>
        <w:rPr>
          <w:lang w:val="sr-Cyrl-CS"/>
        </w:rPr>
      </w:pPr>
      <w:r>
        <w:rPr>
          <w:b/>
          <w:lang w:val="sr-Cyrl-CS"/>
        </w:rPr>
        <w:t>Острвски</w:t>
      </w:r>
      <w:r w:rsidRPr="006905C9">
        <w:rPr>
          <w:b/>
          <w:lang w:val="sr-Cyrl-CS"/>
        </w:rPr>
        <w:t xml:space="preserve"> </w:t>
      </w:r>
      <w:r>
        <w:rPr>
          <w:b/>
          <w:lang w:val="sr-Cyrl-CS"/>
        </w:rPr>
        <w:t>рад</w:t>
      </w:r>
      <w:r w:rsidRPr="006905C9">
        <w:rPr>
          <w:b/>
          <w:lang w:val="sr-Cyrl-CS"/>
        </w:rPr>
        <w:t xml:space="preserve"> електране:</w:t>
      </w:r>
      <w:r w:rsidRPr="006905C9">
        <w:rPr>
          <w:lang w:val="sr-Cyrl-CS"/>
        </w:rPr>
        <w:t xml:space="preserve"> </w:t>
      </w:r>
      <w:r>
        <w:rPr>
          <w:lang w:val="sr-Cyrl-CS"/>
        </w:rPr>
        <w:t>независан</w:t>
      </w:r>
      <w:r w:rsidRPr="006905C9">
        <w:rPr>
          <w:lang w:val="sr-Cyrl-CS"/>
        </w:rPr>
        <w:t xml:space="preserve"> </w:t>
      </w:r>
      <w:r>
        <w:rPr>
          <w:lang w:val="sr-Cyrl-CS"/>
        </w:rPr>
        <w:t>рад</w:t>
      </w:r>
      <w:r w:rsidRPr="006905C9">
        <w:rPr>
          <w:lang w:val="sr-Cyrl-CS"/>
        </w:rPr>
        <w:t xml:space="preserve"> </w:t>
      </w:r>
      <w:r>
        <w:rPr>
          <w:lang w:val="sr-Cyrl-CS"/>
        </w:rPr>
        <w:t>електране са дијелом</w:t>
      </w:r>
      <w:r w:rsidRPr="006905C9">
        <w:rPr>
          <w:lang w:val="sr-Cyrl-CS"/>
        </w:rPr>
        <w:t xml:space="preserve"> </w:t>
      </w:r>
      <w:r>
        <w:rPr>
          <w:lang w:val="sr-Cyrl-CS"/>
        </w:rPr>
        <w:t>дистрибутивног</w:t>
      </w:r>
      <w:r w:rsidRPr="006905C9">
        <w:rPr>
          <w:lang w:val="sr-Cyrl-CS"/>
        </w:rPr>
        <w:t xml:space="preserve"> </w:t>
      </w:r>
      <w:r>
        <w:rPr>
          <w:lang w:val="sr-Cyrl-CS"/>
        </w:rPr>
        <w:t>система,</w:t>
      </w:r>
      <w:r w:rsidRPr="006905C9">
        <w:rPr>
          <w:lang w:val="sr-Cyrl-CS"/>
        </w:rPr>
        <w:t xml:space="preserve"> </w:t>
      </w:r>
      <w:r>
        <w:rPr>
          <w:lang w:val="sr-Cyrl-CS"/>
        </w:rPr>
        <w:t>одвојено</w:t>
      </w:r>
      <w:r w:rsidRPr="006905C9">
        <w:rPr>
          <w:lang w:val="sr-Cyrl-CS"/>
        </w:rPr>
        <w:t xml:space="preserve"> </w:t>
      </w:r>
      <w:r>
        <w:rPr>
          <w:lang w:val="sr-Cyrl-CS"/>
        </w:rPr>
        <w:t>од</w:t>
      </w:r>
      <w:r w:rsidRPr="006905C9">
        <w:rPr>
          <w:lang w:val="sr-Cyrl-CS"/>
        </w:rPr>
        <w:t xml:space="preserve"> </w:t>
      </w:r>
      <w:r>
        <w:rPr>
          <w:lang w:val="sr-Cyrl-CS"/>
        </w:rPr>
        <w:t>остатка електроенергетског</w:t>
      </w:r>
      <w:r w:rsidRPr="006905C9">
        <w:rPr>
          <w:lang w:val="sr-Cyrl-CS"/>
        </w:rPr>
        <w:t xml:space="preserve"> </w:t>
      </w:r>
      <w:r>
        <w:rPr>
          <w:lang w:val="sr-Cyrl-CS"/>
        </w:rPr>
        <w:t>система</w:t>
      </w:r>
      <w:r w:rsidRPr="006905C9">
        <w:rPr>
          <w:lang w:val="sr-Cyrl-CS"/>
        </w:rPr>
        <w:t>.</w:t>
      </w:r>
    </w:p>
    <w:p w14:paraId="79E0D7FA" w14:textId="77777777" w:rsidR="008151DD" w:rsidRPr="006905C9" w:rsidRDefault="008151DD" w:rsidP="008151DD">
      <w:pPr>
        <w:spacing w:before="120"/>
        <w:ind w:left="426"/>
        <w:jc w:val="both"/>
        <w:rPr>
          <w:lang w:val="sr-Cyrl-CS"/>
        </w:rPr>
      </w:pPr>
      <w:r w:rsidRPr="0017372A">
        <w:rPr>
          <w:b/>
          <w:lang w:val="sr-Cyrl-CS"/>
        </w:rPr>
        <w:t xml:space="preserve">Потрошња за властите потребе: </w:t>
      </w:r>
      <w:r w:rsidRPr="0017372A">
        <w:rPr>
          <w:lang w:val="sr-Cyrl-CS"/>
        </w:rPr>
        <w:t>потрошња електричне енергије у</w:t>
      </w:r>
      <w:r>
        <w:rPr>
          <w:lang w:val="sr-Cyrl-CS"/>
        </w:rPr>
        <w:t xml:space="preserve"> </w:t>
      </w:r>
      <w:r w:rsidRPr="0017372A">
        <w:rPr>
          <w:lang w:val="sr-Cyrl-CS"/>
        </w:rPr>
        <w:t>властитим објектима, на локацији произодног постројења, у коју није</w:t>
      </w:r>
      <w:r>
        <w:rPr>
          <w:lang w:val="sr-Cyrl-CS"/>
        </w:rPr>
        <w:t xml:space="preserve"> </w:t>
      </w:r>
      <w:r w:rsidRPr="0017372A">
        <w:rPr>
          <w:lang w:val="sr-Cyrl-CS"/>
        </w:rPr>
        <w:t>укључена властита потрошња производног постројења</w:t>
      </w:r>
      <w:r>
        <w:rPr>
          <w:lang w:val="sr-Cyrl-CS"/>
        </w:rPr>
        <w:t>.</w:t>
      </w:r>
    </w:p>
    <w:p w14:paraId="41CA9C84" w14:textId="77777777" w:rsidR="008151DD" w:rsidRDefault="008151DD" w:rsidP="008151DD">
      <w:pPr>
        <w:spacing w:before="120"/>
        <w:ind w:left="426"/>
        <w:jc w:val="both"/>
        <w:rPr>
          <w:lang w:val="ru-RU"/>
        </w:rPr>
      </w:pPr>
      <w:r>
        <w:rPr>
          <w:b/>
          <w:lang w:val="ru-RU"/>
        </w:rPr>
        <w:t>Прекидач:</w:t>
      </w:r>
      <w:r>
        <w:rPr>
          <w:lang w:val="ru-RU"/>
        </w:rPr>
        <w:t xml:space="preserve"> механички расклопни уређај који може да укључује, проводи и прекида струју у нормалним условима и при кратком споју.</w:t>
      </w:r>
    </w:p>
    <w:p w14:paraId="14E33B5D" w14:textId="77777777" w:rsidR="008151DD" w:rsidRDefault="008151DD" w:rsidP="008151DD">
      <w:pPr>
        <w:spacing w:before="120"/>
        <w:ind w:left="426"/>
        <w:jc w:val="both"/>
        <w:rPr>
          <w:lang w:val="ru-RU"/>
        </w:rPr>
      </w:pPr>
      <w:r>
        <w:rPr>
          <w:b/>
          <w:lang w:val="ru-RU"/>
        </w:rPr>
        <w:t>Прикључак (прикључак електране)</w:t>
      </w:r>
      <w:r>
        <w:rPr>
          <w:lang w:val="ru-RU"/>
        </w:rPr>
        <w:t>: скуп водова, опреме и уређаја који преко примопредајног мјерног мјеста повезују мјесто прикључења електране са мјестом прикључења на дистрибутивну мрежу.</w:t>
      </w:r>
    </w:p>
    <w:p w14:paraId="6C69163B" w14:textId="77777777" w:rsidR="008151DD" w:rsidRDefault="008151DD" w:rsidP="008151DD">
      <w:pPr>
        <w:pStyle w:val="BodyTextIndent"/>
        <w:spacing w:before="120"/>
        <w:ind w:left="426"/>
        <w:rPr>
          <w:rFonts w:ascii="Calibri" w:hAnsi="Calibri"/>
          <w:lang w:val="ru-RU"/>
        </w:rPr>
      </w:pPr>
      <w:r>
        <w:rPr>
          <w:rFonts w:ascii="Calibri" w:hAnsi="Calibri"/>
          <w:b/>
          <w:lang w:val="ru-RU"/>
        </w:rPr>
        <w:t xml:space="preserve">Произвођач: </w:t>
      </w:r>
      <w:r w:rsidRPr="003B55F9">
        <w:rPr>
          <w:rFonts w:ascii="Calibri" w:hAnsi="Calibri"/>
          <w:lang w:val="ru-RU"/>
        </w:rPr>
        <w:t>физичко</w:t>
      </w:r>
      <w:r>
        <w:rPr>
          <w:rFonts w:ascii="Calibri" w:hAnsi="Calibri"/>
          <w:lang w:val="ru-RU"/>
        </w:rPr>
        <w:t>/</w:t>
      </w:r>
      <w:r w:rsidRPr="003B55F9">
        <w:rPr>
          <w:rFonts w:ascii="Calibri" w:hAnsi="Calibri"/>
          <w:lang w:val="ru-RU"/>
        </w:rPr>
        <w:t>правно лице које</w:t>
      </w:r>
      <w:r>
        <w:rPr>
          <w:rFonts w:ascii="Calibri" w:hAnsi="Calibri"/>
          <w:lang w:val="sr-Latn-RS"/>
        </w:rPr>
        <w:t xml:space="preserve"> </w:t>
      </w:r>
      <w:r>
        <w:rPr>
          <w:rFonts w:ascii="Calibri" w:hAnsi="Calibri"/>
          <w:lang w:val="ru-RU"/>
        </w:rPr>
        <w:t xml:space="preserve">врши изградњу електране (инвеститор) или </w:t>
      </w:r>
      <w:r w:rsidRPr="003B55F9">
        <w:rPr>
          <w:rFonts w:ascii="Calibri" w:hAnsi="Calibri"/>
          <w:lang w:val="ru-RU"/>
        </w:rPr>
        <w:t>физичко</w:t>
      </w:r>
      <w:r>
        <w:rPr>
          <w:rFonts w:ascii="Calibri" w:hAnsi="Calibri"/>
          <w:lang w:val="ru-RU"/>
        </w:rPr>
        <w:t>/</w:t>
      </w:r>
      <w:r w:rsidRPr="003B55F9">
        <w:rPr>
          <w:rFonts w:ascii="Calibri" w:hAnsi="Calibri"/>
          <w:lang w:val="ru-RU"/>
        </w:rPr>
        <w:t xml:space="preserve">правно лице </w:t>
      </w:r>
      <w:r>
        <w:rPr>
          <w:rFonts w:ascii="Calibri" w:hAnsi="Calibri"/>
          <w:lang w:val="ru-RU"/>
        </w:rPr>
        <w:t xml:space="preserve">које </w:t>
      </w:r>
      <w:r w:rsidRPr="003B55F9">
        <w:rPr>
          <w:rFonts w:ascii="Calibri" w:hAnsi="Calibri"/>
          <w:lang w:val="ru-RU"/>
        </w:rPr>
        <w:t>производи електричну енергију</w:t>
      </w:r>
      <w:r>
        <w:rPr>
          <w:rFonts w:ascii="Calibri" w:hAnsi="Calibri"/>
          <w:lang w:val="ru-RU"/>
        </w:rPr>
        <w:t xml:space="preserve"> у изграђеној електрани (власник)</w:t>
      </w:r>
      <w:r w:rsidRPr="001B401C">
        <w:rPr>
          <w:rFonts w:ascii="Calibri" w:hAnsi="Calibri"/>
          <w:lang w:val="ru-RU"/>
        </w:rPr>
        <w:t>.</w:t>
      </w:r>
    </w:p>
    <w:p w14:paraId="1686BF29" w14:textId="77777777" w:rsidR="008151DD" w:rsidRDefault="008151DD" w:rsidP="008151DD">
      <w:pPr>
        <w:pStyle w:val="BodyTextIndent"/>
        <w:spacing w:before="120"/>
        <w:ind w:left="426"/>
        <w:rPr>
          <w:rFonts w:ascii="Calibri" w:hAnsi="Calibri"/>
          <w:lang w:val="ru-RU"/>
        </w:rPr>
      </w:pPr>
      <w:r w:rsidRPr="00F8742A">
        <w:rPr>
          <w:rFonts w:ascii="Calibri" w:hAnsi="Calibri"/>
          <w:b/>
          <w:lang w:val="ru-RU"/>
        </w:rPr>
        <w:t>Производна јединица (производни модул)</w:t>
      </w:r>
      <w:r w:rsidRPr="00F8742A">
        <w:rPr>
          <w:rFonts w:ascii="Calibri" w:hAnsi="Calibri"/>
          <w:lang w:val="ru-RU"/>
        </w:rPr>
        <w:t xml:space="preserve"> подразумијева синхрони модул за производњу електричне енергије или модул енергетског парка.</w:t>
      </w:r>
    </w:p>
    <w:p w14:paraId="4A6046C2" w14:textId="77777777" w:rsidR="008151DD" w:rsidRDefault="008151DD" w:rsidP="008151DD">
      <w:pPr>
        <w:spacing w:before="120"/>
        <w:ind w:left="426"/>
        <w:jc w:val="both"/>
        <w:rPr>
          <w:rStyle w:val="Normal1"/>
          <w:color w:val="000000"/>
          <w:shd w:val="clear" w:color="auto" w:fill="EFEDE8"/>
          <w:lang w:val="ru-RU"/>
        </w:rPr>
      </w:pPr>
      <w:r w:rsidRPr="00FF3EF3">
        <w:rPr>
          <w:b/>
          <w:lang w:val="ru-RU"/>
        </w:rPr>
        <w:t>Расклопни уређај</w:t>
      </w:r>
      <w:r w:rsidRPr="00FF3EF3">
        <w:rPr>
          <w:lang w:val="ru-RU"/>
        </w:rPr>
        <w:t xml:space="preserve">: уређај који служи за успостављање, одржавање, прекидање </w:t>
      </w:r>
      <w:r w:rsidRPr="00030CE0">
        <w:rPr>
          <w:rStyle w:val="Normal1"/>
          <w:color w:val="000000"/>
          <w:lang w:val="sr-Cyrl-RS"/>
        </w:rPr>
        <w:t>или видно одвајање</w:t>
      </w:r>
      <w:r w:rsidRPr="00030CE0">
        <w:rPr>
          <w:rStyle w:val="Normal1"/>
          <w:color w:val="000000"/>
          <w:lang w:val="ru-RU"/>
        </w:rPr>
        <w:t xml:space="preserve"> </w:t>
      </w:r>
      <w:r w:rsidRPr="00030CE0">
        <w:rPr>
          <w:rStyle w:val="Normal1"/>
          <w:color w:val="000000"/>
          <w:lang w:val="sr-Cyrl-RS"/>
        </w:rPr>
        <w:t>струјних кругова</w:t>
      </w:r>
      <w:r w:rsidRPr="00030CE0">
        <w:rPr>
          <w:rStyle w:val="Normal1"/>
          <w:color w:val="000000"/>
          <w:lang w:val="ru-RU"/>
        </w:rPr>
        <w:t>.</w:t>
      </w:r>
    </w:p>
    <w:p w14:paraId="6A876986" w14:textId="77777777" w:rsidR="008151DD" w:rsidRDefault="008151DD" w:rsidP="008151DD">
      <w:pPr>
        <w:spacing w:before="120"/>
        <w:ind w:left="426"/>
        <w:jc w:val="both"/>
        <w:rPr>
          <w:lang w:val="sr-Cyrl-CS"/>
        </w:rPr>
      </w:pPr>
      <w:r w:rsidRPr="00CB0ACB">
        <w:rPr>
          <w:b/>
          <w:lang w:val="sr-Cyrl-CS"/>
        </w:rPr>
        <w:t>Релативна промјена напона</w:t>
      </w:r>
      <w:r>
        <w:rPr>
          <w:b/>
          <w:lang w:val="sr-Cyrl-CS"/>
        </w:rPr>
        <w:t xml:space="preserve"> у прелазном режиму: </w:t>
      </w:r>
      <w:r w:rsidRPr="00D04CDE">
        <w:rPr>
          <w:lang w:val="sr-Cyrl-CS"/>
        </w:rPr>
        <w:t>количник</w:t>
      </w:r>
      <w:r>
        <w:rPr>
          <w:b/>
          <w:lang w:val="sr-Cyrl-CS"/>
        </w:rPr>
        <w:t xml:space="preserve"> </w:t>
      </w:r>
      <w:r w:rsidRPr="00D04CDE">
        <w:rPr>
          <w:lang w:val="sr-Cyrl-CS"/>
        </w:rPr>
        <w:t>разлик</w:t>
      </w:r>
      <w:r>
        <w:rPr>
          <w:lang w:val="sr-Cyrl-CS"/>
        </w:rPr>
        <w:t>е</w:t>
      </w:r>
      <w:r w:rsidRPr="00D04CDE">
        <w:rPr>
          <w:lang w:val="sr-Cyrl-CS"/>
        </w:rPr>
        <w:t xml:space="preserve"> између максималне и минималне ефективне вриједности напона у прелазном режиму</w:t>
      </w:r>
      <w:r>
        <w:rPr>
          <w:b/>
          <w:lang w:val="sr-Cyrl-CS"/>
        </w:rPr>
        <w:t xml:space="preserve"> </w:t>
      </w:r>
      <w:r>
        <w:rPr>
          <w:lang w:val="sr-Cyrl-CS"/>
        </w:rPr>
        <w:t>и називног напона на мјесту прикључења на дистрибутивну мрежу.</w:t>
      </w:r>
    </w:p>
    <w:p w14:paraId="67E82CD8" w14:textId="77777777" w:rsidR="008151DD" w:rsidRDefault="008151DD" w:rsidP="008151DD">
      <w:pPr>
        <w:spacing w:before="120"/>
        <w:ind w:left="426"/>
        <w:jc w:val="both"/>
        <w:rPr>
          <w:lang w:val="sr-Cyrl-CS"/>
        </w:rPr>
      </w:pPr>
      <w:r w:rsidRPr="002E5B01">
        <w:rPr>
          <w:b/>
          <w:lang w:val="sr-Cyrl-BA"/>
        </w:rPr>
        <w:t>Синхрони модул за производњу електричне енергије</w:t>
      </w:r>
      <w:r>
        <w:rPr>
          <w:lang w:val="sr-Cyrl-BA"/>
        </w:rPr>
        <w:t xml:space="preserve"> – недјељив скуп уређаја који може производити електричну енергију тако да су фреквенција производног </w:t>
      </w:r>
      <w:r>
        <w:rPr>
          <w:lang w:val="sr-Cyrl-BA"/>
        </w:rPr>
        <w:lastRenderedPageBreak/>
        <w:t>напона, брзина генератора и фреквенција мрежног напона у сталном омјеру и у синхронизму.</w:t>
      </w:r>
    </w:p>
    <w:p w14:paraId="510D3B46" w14:textId="77777777" w:rsidR="008151DD" w:rsidRPr="00CB0ACB" w:rsidRDefault="008151DD" w:rsidP="008151DD">
      <w:pPr>
        <w:spacing w:before="120"/>
        <w:ind w:left="426"/>
        <w:jc w:val="both"/>
        <w:rPr>
          <w:lang w:val="ru-RU"/>
        </w:rPr>
      </w:pPr>
      <w:r w:rsidRPr="00F8742A">
        <w:rPr>
          <w:b/>
          <w:lang w:val="ru-RU"/>
        </w:rPr>
        <w:t>Уређаји за складиштење електричне енергије</w:t>
      </w:r>
      <w:r w:rsidRPr="00F8742A">
        <w:rPr>
          <w:lang w:val="ru-RU"/>
        </w:rPr>
        <w:t xml:space="preserve"> су уређаји који могу да преузму електричну енергију, да је претворе у енергију која се може складиштити одређено вријеме и да је поновним претварањем у електричну енергију испоруче у мрежу.</w:t>
      </w:r>
    </w:p>
    <w:p w14:paraId="03A7E059" w14:textId="77777777" w:rsidR="008151DD" w:rsidRPr="008B03E2" w:rsidRDefault="008151DD" w:rsidP="008151DD">
      <w:pPr>
        <w:spacing w:before="120"/>
        <w:ind w:left="426"/>
        <w:jc w:val="both"/>
        <w:rPr>
          <w:lang w:val="ru-RU"/>
        </w:rPr>
      </w:pPr>
      <w:r w:rsidRPr="003B55F9">
        <w:rPr>
          <w:b/>
          <w:lang w:val="ru-RU"/>
        </w:rPr>
        <w:t>Фликер</w:t>
      </w:r>
      <w:r w:rsidRPr="003B55F9">
        <w:rPr>
          <w:lang w:val="ru-RU"/>
        </w:rPr>
        <w:t>: појава поремећаја у човјековом виду при промје</w:t>
      </w:r>
      <w:r>
        <w:rPr>
          <w:lang w:val="ru-RU"/>
        </w:rPr>
        <w:t>ни освјетљења расвјетног тијела</w:t>
      </w:r>
      <w:r>
        <w:t xml:space="preserve">, </w:t>
      </w:r>
      <w:r>
        <w:rPr>
          <w:lang w:val="sr-Cyrl-RS"/>
        </w:rPr>
        <w:t>која</w:t>
      </w:r>
      <w:r w:rsidRPr="008B03E2">
        <w:rPr>
          <w:lang w:val="ru-RU"/>
        </w:rPr>
        <w:t xml:space="preserve"> настаје као посљедица промјене нивоа и учестаности овојнице напона напајања расвјетног тијела и манифестује се као  треперење свјетлости сијалица и флуоресцентних цијеви. </w:t>
      </w:r>
    </w:p>
    <w:p w14:paraId="5A5669BB" w14:textId="77777777" w:rsidR="008151DD" w:rsidRPr="003B55F9" w:rsidRDefault="008151DD" w:rsidP="00C07AB0">
      <w:pPr>
        <w:numPr>
          <w:ilvl w:val="0"/>
          <w:numId w:val="4"/>
        </w:numPr>
        <w:tabs>
          <w:tab w:val="left" w:pos="540"/>
        </w:tabs>
        <w:spacing w:before="120"/>
        <w:ind w:left="540" w:hanging="540"/>
        <w:jc w:val="both"/>
        <w:rPr>
          <w:lang w:val="ru-RU"/>
        </w:rPr>
      </w:pPr>
      <w:r w:rsidRPr="004406A3">
        <w:rPr>
          <w:lang w:val="ru-RU"/>
        </w:rPr>
        <w:t>Дефиниције</w:t>
      </w:r>
      <w:r>
        <w:rPr>
          <w:lang w:val="sr-Cyrl-CS"/>
        </w:rPr>
        <w:t xml:space="preserve"> и појмови који нису наведени овим Правилником, имају значење из Закона о енергетици, Закона о електричној енергији, Закона о обновљивим изворима и ефикасној когенерацији, </w:t>
      </w:r>
      <w:r w:rsidRPr="0051764E">
        <w:rPr>
          <w:lang w:val="sr-Cyrl-CS"/>
        </w:rPr>
        <w:t>Општих услова за испоруку и снабдијевање електричном енергијом</w:t>
      </w:r>
      <w:r>
        <w:rPr>
          <w:lang w:val="sr-Cyrl-CS"/>
        </w:rPr>
        <w:t xml:space="preserve"> и Правилника о подстицању производње електричне енергије из обновљивих извора и у ефикасној когенерацији.</w:t>
      </w:r>
    </w:p>
    <w:p w14:paraId="40231C00" w14:textId="77777777" w:rsidR="008151DD" w:rsidRPr="00936C81" w:rsidRDefault="008151DD" w:rsidP="00C07AB0">
      <w:pPr>
        <w:pStyle w:val="Heading2"/>
        <w:numPr>
          <w:ilvl w:val="1"/>
          <w:numId w:val="6"/>
        </w:numPr>
        <w:spacing w:before="360"/>
        <w:ind w:left="540" w:hanging="540"/>
        <w:rPr>
          <w:i w:val="0"/>
          <w:sz w:val="26"/>
          <w:szCs w:val="26"/>
          <w:lang w:val="sr-Cyrl-CS"/>
        </w:rPr>
      </w:pPr>
      <w:bookmarkStart w:id="5" w:name="_Toc147149747"/>
      <w:r w:rsidRPr="00936C81">
        <w:rPr>
          <w:i w:val="0"/>
          <w:sz w:val="26"/>
          <w:szCs w:val="26"/>
          <w:lang w:val="sr-Cyrl-CS"/>
        </w:rPr>
        <w:t>Скраћенице</w:t>
      </w:r>
      <w:bookmarkEnd w:id="5"/>
    </w:p>
    <w:p w14:paraId="1DF60983" w14:textId="77777777" w:rsidR="008151DD" w:rsidRPr="0051764E" w:rsidRDefault="008151DD" w:rsidP="00C07AB0">
      <w:pPr>
        <w:numPr>
          <w:ilvl w:val="0"/>
          <w:numId w:val="4"/>
        </w:numPr>
        <w:tabs>
          <w:tab w:val="left" w:pos="540"/>
        </w:tabs>
        <w:spacing w:before="120"/>
        <w:ind w:left="450" w:hanging="450"/>
        <w:jc w:val="both"/>
        <w:rPr>
          <w:lang w:val="sr-Cyrl-CS"/>
        </w:rPr>
      </w:pPr>
      <w:r w:rsidRPr="004406A3">
        <w:rPr>
          <w:lang w:val="ru-RU"/>
        </w:rPr>
        <w:t>Скраћенице</w:t>
      </w:r>
      <w:r>
        <w:rPr>
          <w:lang w:val="sr-Cyrl-CS"/>
        </w:rPr>
        <w:t xml:space="preserve"> које се користе у овом Правилнику имају следеће значење:</w:t>
      </w:r>
    </w:p>
    <w:p w14:paraId="02D7B472" w14:textId="77777777" w:rsidR="008151DD" w:rsidRPr="008E1163" w:rsidRDefault="008151DD" w:rsidP="008151DD">
      <w:pPr>
        <w:spacing w:before="120"/>
        <w:ind w:left="540"/>
        <w:jc w:val="both"/>
        <w:rPr>
          <w:lang w:val="sr-Cyrl-RS"/>
        </w:rPr>
      </w:pPr>
      <w:r>
        <w:rPr>
          <w:b/>
          <w:lang w:val="sr-Cyrl-CS"/>
        </w:rPr>
        <w:t xml:space="preserve">''АММ'' </w:t>
      </w:r>
      <w:r w:rsidRPr="00D04CDE">
        <w:rPr>
          <w:lang w:val="sr-Cyrl-CS"/>
        </w:rPr>
        <w:t>–</w:t>
      </w:r>
      <w:r>
        <w:rPr>
          <w:b/>
          <w:lang w:val="sr-Cyrl-CS"/>
        </w:rPr>
        <w:t xml:space="preserve"> </w:t>
      </w:r>
      <w:r w:rsidRPr="00E7203A">
        <w:rPr>
          <w:lang w:val="sr-Cyrl-CS"/>
        </w:rPr>
        <w:t>систем</w:t>
      </w:r>
      <w:r>
        <w:rPr>
          <w:b/>
          <w:lang w:val="sr-Cyrl-CS"/>
        </w:rPr>
        <w:t xml:space="preserve"> </w:t>
      </w:r>
      <w:r>
        <w:rPr>
          <w:lang w:val="sr-Cyrl-CS"/>
        </w:rPr>
        <w:t>даљинског управљања мјерним уређајима (</w:t>
      </w:r>
      <w:r>
        <w:t>Automated Meter Management)</w:t>
      </w:r>
      <w:r>
        <w:rPr>
          <w:lang w:val="sr-Cyrl-RS"/>
        </w:rPr>
        <w:t>;</w:t>
      </w:r>
    </w:p>
    <w:p w14:paraId="28322254" w14:textId="77777777" w:rsidR="008151DD" w:rsidRDefault="008151DD" w:rsidP="008151DD">
      <w:pPr>
        <w:spacing w:before="120"/>
        <w:ind w:left="540"/>
        <w:jc w:val="both"/>
        <w:rPr>
          <w:lang w:val="sr-Cyrl-CS"/>
        </w:rPr>
      </w:pPr>
      <w:r>
        <w:rPr>
          <w:b/>
          <w:lang w:val="sr-Cyrl-CS"/>
        </w:rPr>
        <w:t xml:space="preserve">''АПУ'' </w:t>
      </w:r>
      <w:r w:rsidRPr="00D04CDE">
        <w:rPr>
          <w:lang w:val="sr-Cyrl-CS"/>
        </w:rPr>
        <w:t xml:space="preserve">– </w:t>
      </w:r>
      <w:r>
        <w:rPr>
          <w:lang w:val="sr-Cyrl-CS"/>
        </w:rPr>
        <w:t>аутоматско поновно укључење;</w:t>
      </w:r>
    </w:p>
    <w:p w14:paraId="265BAABD" w14:textId="77777777" w:rsidR="008151DD" w:rsidRPr="007B6372" w:rsidRDefault="008151DD" w:rsidP="008151DD">
      <w:pPr>
        <w:spacing w:before="120"/>
        <w:ind w:left="540"/>
        <w:jc w:val="both"/>
        <w:rPr>
          <w:b/>
          <w:lang w:val="sr-Cyrl-CS"/>
        </w:rPr>
      </w:pPr>
      <w:r>
        <w:rPr>
          <w:b/>
          <w:lang w:val="sr-Cyrl-CS"/>
        </w:rPr>
        <w:t>''</w:t>
      </w:r>
      <w:r w:rsidRPr="00936C81">
        <w:rPr>
          <w:b/>
          <w:lang w:val="sr-Cyrl-CS"/>
        </w:rPr>
        <w:t>НН</w:t>
      </w:r>
      <w:r>
        <w:rPr>
          <w:b/>
          <w:lang w:val="sr-Cyrl-CS"/>
        </w:rPr>
        <w:t>''</w:t>
      </w:r>
      <w:r w:rsidRPr="007B6372">
        <w:rPr>
          <w:b/>
          <w:lang w:val="sr-Cyrl-CS"/>
        </w:rPr>
        <w:t xml:space="preserve"> </w:t>
      </w:r>
      <w:r w:rsidRPr="00D04CDE">
        <w:rPr>
          <w:lang w:val="sr-Cyrl-CS"/>
        </w:rPr>
        <w:t>–</w:t>
      </w:r>
      <w:r>
        <w:rPr>
          <w:b/>
          <w:lang w:val="sr-Cyrl-CS"/>
        </w:rPr>
        <w:t xml:space="preserve"> </w:t>
      </w:r>
      <w:r w:rsidRPr="008E1163">
        <w:rPr>
          <w:lang w:val="sr-Cyrl-CS"/>
        </w:rPr>
        <w:t>ниски напон;</w:t>
      </w:r>
    </w:p>
    <w:p w14:paraId="25B1E450" w14:textId="77777777" w:rsidR="008151DD" w:rsidRDefault="008151DD" w:rsidP="008151DD">
      <w:pPr>
        <w:spacing w:before="120"/>
        <w:ind w:left="540"/>
        <w:jc w:val="both"/>
        <w:rPr>
          <w:lang w:val="sr-Cyrl-CS"/>
        </w:rPr>
      </w:pPr>
      <w:r>
        <w:rPr>
          <w:b/>
          <w:lang w:val="sr-Cyrl-CS"/>
        </w:rPr>
        <w:t>''</w:t>
      </w:r>
      <w:r w:rsidRPr="00936C81">
        <w:rPr>
          <w:b/>
          <w:lang w:val="sr-Cyrl-CS"/>
        </w:rPr>
        <w:t>СН</w:t>
      </w:r>
      <w:r>
        <w:rPr>
          <w:b/>
          <w:lang w:val="sr-Cyrl-CS"/>
        </w:rPr>
        <w:t>''</w:t>
      </w:r>
      <w:r w:rsidRPr="007B6372">
        <w:rPr>
          <w:b/>
          <w:lang w:val="sr-Cyrl-CS"/>
        </w:rPr>
        <w:t xml:space="preserve"> </w:t>
      </w:r>
      <w:r w:rsidRPr="00D04CDE">
        <w:rPr>
          <w:lang w:val="sr-Cyrl-CS"/>
        </w:rPr>
        <w:t>–</w:t>
      </w:r>
      <w:r w:rsidRPr="007B6372">
        <w:rPr>
          <w:b/>
          <w:lang w:val="sr-Cyrl-CS"/>
        </w:rPr>
        <w:t xml:space="preserve"> </w:t>
      </w:r>
      <w:r w:rsidRPr="008E1163">
        <w:rPr>
          <w:lang w:val="sr-Cyrl-CS"/>
        </w:rPr>
        <w:t>средњи напон;</w:t>
      </w:r>
    </w:p>
    <w:p w14:paraId="349087C3" w14:textId="77777777" w:rsidR="008151DD" w:rsidRPr="008E1163" w:rsidRDefault="008151DD" w:rsidP="008151DD">
      <w:pPr>
        <w:spacing w:before="120"/>
        <w:ind w:left="540"/>
        <w:jc w:val="both"/>
        <w:rPr>
          <w:lang w:val="sr-Cyrl-CS"/>
        </w:rPr>
      </w:pPr>
      <w:r w:rsidRPr="007B6372">
        <w:rPr>
          <w:b/>
          <w:lang w:val="sr-Cyrl-CS"/>
        </w:rPr>
        <w:t xml:space="preserve">''СКС'' </w:t>
      </w:r>
      <w:r w:rsidRPr="00D04CDE">
        <w:rPr>
          <w:lang w:val="sr-Cyrl-CS"/>
        </w:rPr>
        <w:t>–</w:t>
      </w:r>
      <w:r w:rsidRPr="007B6372">
        <w:rPr>
          <w:b/>
          <w:lang w:val="sr-Cyrl-CS"/>
        </w:rPr>
        <w:t xml:space="preserve"> </w:t>
      </w:r>
      <w:r w:rsidRPr="008E1163">
        <w:rPr>
          <w:lang w:val="sr-Cyrl-CS"/>
        </w:rPr>
        <w:t>самоносиви кабловски сноп;</w:t>
      </w:r>
    </w:p>
    <w:p w14:paraId="27B50E3F" w14:textId="77777777" w:rsidR="008151DD" w:rsidRDefault="008151DD" w:rsidP="008151DD">
      <w:pPr>
        <w:spacing w:before="120"/>
        <w:ind w:left="540"/>
        <w:jc w:val="both"/>
      </w:pPr>
      <w:r>
        <w:rPr>
          <w:b/>
          <w:lang w:val="sr-Cyrl-CS"/>
        </w:rPr>
        <w:t>''</w:t>
      </w:r>
      <w:r w:rsidRPr="00936C81">
        <w:rPr>
          <w:b/>
          <w:lang w:val="sr-Cyrl-CS"/>
        </w:rPr>
        <w:t>ФРТ</w:t>
      </w:r>
      <w:r>
        <w:rPr>
          <w:b/>
          <w:lang w:val="sr-Cyrl-CS"/>
        </w:rPr>
        <w:t xml:space="preserve">'' </w:t>
      </w:r>
      <w:r w:rsidRPr="00D04CDE">
        <w:rPr>
          <w:lang w:val="sr-Cyrl-CS"/>
        </w:rPr>
        <w:t xml:space="preserve">– </w:t>
      </w:r>
      <w:r>
        <w:rPr>
          <w:lang w:val="sr-Cyrl-CS"/>
        </w:rPr>
        <w:t>с</w:t>
      </w:r>
      <w:r w:rsidRPr="00FF3EF3">
        <w:rPr>
          <w:lang w:val="sr-Cyrl-CS"/>
        </w:rPr>
        <w:t>пособност проласка</w:t>
      </w:r>
      <w:r>
        <w:rPr>
          <w:lang w:val="sr-Cyrl-CS"/>
        </w:rPr>
        <w:t xml:space="preserve"> електране кроз</w:t>
      </w:r>
      <w:r w:rsidRPr="00FF3EF3">
        <w:rPr>
          <w:lang w:val="sr-Cyrl-CS"/>
        </w:rPr>
        <w:t xml:space="preserve"> стање квара</w:t>
      </w:r>
      <w:r>
        <w:t xml:space="preserve"> (Fault Ride Through);</w:t>
      </w:r>
    </w:p>
    <w:p w14:paraId="67F04886" w14:textId="77777777" w:rsidR="008151DD" w:rsidRDefault="008151DD" w:rsidP="008151DD">
      <w:pPr>
        <w:spacing w:before="120"/>
        <w:ind w:left="540"/>
        <w:jc w:val="both"/>
        <w:rPr>
          <w:lang w:val="sr-Cyrl-BA"/>
        </w:rPr>
      </w:pPr>
      <w:r>
        <w:rPr>
          <w:b/>
          <w:lang w:val="sr-Cyrl-CS"/>
        </w:rPr>
        <w:t>''</w:t>
      </w:r>
      <w:r w:rsidRPr="00DC0601">
        <w:rPr>
          <w:b/>
          <w:lang w:val="sr-Latn-BA"/>
        </w:rPr>
        <w:t>LFSM-O</w:t>
      </w:r>
      <w:r>
        <w:rPr>
          <w:b/>
          <w:lang w:val="sr-Cyrl-CS"/>
        </w:rPr>
        <w:t>''</w:t>
      </w:r>
      <w:r>
        <w:rPr>
          <w:lang w:val="sr-Latn-BA"/>
        </w:rPr>
        <w:t xml:space="preserve"> – </w:t>
      </w:r>
      <w:r>
        <w:rPr>
          <w:lang w:val="sr-Cyrl-BA"/>
        </w:rPr>
        <w:t xml:space="preserve">Ограничени фреквентно осјетљиви режим рада при порасту фреквенције </w:t>
      </w:r>
      <w:r>
        <w:rPr>
          <w:lang w:val="sr-Latn-BA"/>
        </w:rPr>
        <w:t>(</w:t>
      </w:r>
      <w:r w:rsidRPr="00DC0601">
        <w:rPr>
          <w:lang w:val="sr-Latn-BA"/>
        </w:rPr>
        <w:t>Limited frequency sensitive mode</w:t>
      </w:r>
      <w:r>
        <w:rPr>
          <w:lang w:val="sr-Latn-BA"/>
        </w:rPr>
        <w:t xml:space="preserve"> - Overfrequency)</w:t>
      </w:r>
      <w:r>
        <w:rPr>
          <w:lang w:val="sr-Cyrl-BA"/>
        </w:rPr>
        <w:t>;</w:t>
      </w:r>
    </w:p>
    <w:p w14:paraId="081B1B05" w14:textId="77777777" w:rsidR="008151DD" w:rsidRDefault="008151DD" w:rsidP="008151DD">
      <w:pPr>
        <w:spacing w:before="120"/>
        <w:ind w:left="540"/>
        <w:jc w:val="both"/>
        <w:rPr>
          <w:lang w:val="sr-Cyrl-BA"/>
        </w:rPr>
      </w:pPr>
      <w:r>
        <w:rPr>
          <w:b/>
          <w:lang w:val="sr-Cyrl-CS"/>
        </w:rPr>
        <w:t>''</w:t>
      </w:r>
      <w:r w:rsidRPr="00CF0DF0">
        <w:rPr>
          <w:b/>
        </w:rPr>
        <w:t>LFSM-U</w:t>
      </w:r>
      <w:r>
        <w:rPr>
          <w:b/>
          <w:lang w:val="sr-Cyrl-CS"/>
        </w:rPr>
        <w:t>''</w:t>
      </w:r>
      <w:r>
        <w:rPr>
          <w:lang w:val="sr-Cyrl-BA"/>
        </w:rPr>
        <w:t xml:space="preserve"> - Ограничени фреквентно осјетљиви режим рада при смањењу преквенције (</w:t>
      </w:r>
      <w:r w:rsidRPr="00DC0601">
        <w:rPr>
          <w:lang w:val="sr-Latn-BA"/>
        </w:rPr>
        <w:t>Limited frequency sensitive mode</w:t>
      </w:r>
      <w:r>
        <w:rPr>
          <w:lang w:val="sr-Latn-BA"/>
        </w:rPr>
        <w:t xml:space="preserve"> – Underfrequency)</w:t>
      </w:r>
      <w:r>
        <w:rPr>
          <w:lang w:val="sr-Cyrl-BA"/>
        </w:rPr>
        <w:t>;</w:t>
      </w:r>
    </w:p>
    <w:p w14:paraId="12E8363B" w14:textId="77777777" w:rsidR="008151DD" w:rsidRPr="005D702A" w:rsidRDefault="008151DD" w:rsidP="008151DD">
      <w:pPr>
        <w:spacing w:before="120"/>
        <w:ind w:left="540"/>
        <w:jc w:val="both"/>
        <w:rPr>
          <w:lang w:val="sr-Cyrl-BA"/>
        </w:rPr>
      </w:pPr>
      <w:r>
        <w:rPr>
          <w:b/>
          <w:lang w:val="sr-Cyrl-CS"/>
        </w:rPr>
        <w:t>''</w:t>
      </w:r>
      <w:r w:rsidRPr="00925372">
        <w:rPr>
          <w:b/>
          <w:lang w:val="sr-Latn-BA"/>
        </w:rPr>
        <w:t>OVRT</w:t>
      </w:r>
      <w:r>
        <w:rPr>
          <w:b/>
          <w:lang w:val="sr-Cyrl-CS"/>
        </w:rPr>
        <w:t>''</w:t>
      </w:r>
      <w:r>
        <w:rPr>
          <w:lang w:val="sr-Cyrl-BA"/>
        </w:rPr>
        <w:t xml:space="preserve"> –</w:t>
      </w:r>
      <w:r>
        <w:rPr>
          <w:lang w:val="sr-Latn-BA"/>
        </w:rPr>
        <w:t xml:space="preserve"> </w:t>
      </w:r>
      <w:r>
        <w:rPr>
          <w:lang w:val="sr-Cyrl-BA"/>
        </w:rPr>
        <w:t xml:space="preserve">Стабилност при порасту напона </w:t>
      </w:r>
      <w:r>
        <w:rPr>
          <w:lang w:val="sr-Latn-BA"/>
        </w:rPr>
        <w:t>(Over voltage right through)</w:t>
      </w:r>
      <w:r>
        <w:rPr>
          <w:lang w:val="sr-Cyrl-BA"/>
        </w:rPr>
        <w:t>.</w:t>
      </w:r>
    </w:p>
    <w:p w14:paraId="71753DBD" w14:textId="77777777" w:rsidR="008151DD" w:rsidRPr="00030CE0" w:rsidRDefault="008151DD" w:rsidP="008151DD">
      <w:pPr>
        <w:spacing w:before="120"/>
        <w:ind w:left="540"/>
        <w:jc w:val="both"/>
        <w:rPr>
          <w:lang w:val="sr-Cyrl-RS"/>
        </w:rPr>
      </w:pPr>
      <w:r>
        <w:rPr>
          <w:lang w:val="sr-Cyrl-CS"/>
        </w:rPr>
        <w:t>.</w:t>
      </w:r>
    </w:p>
    <w:p w14:paraId="39CE605D" w14:textId="77777777" w:rsidR="008151DD" w:rsidRPr="005642BE" w:rsidRDefault="008151DD" w:rsidP="00C07AB0">
      <w:pPr>
        <w:pStyle w:val="Heading1"/>
        <w:keepNext w:val="0"/>
        <w:pageBreakBefore/>
        <w:numPr>
          <w:ilvl w:val="0"/>
          <w:numId w:val="8"/>
        </w:numPr>
        <w:tabs>
          <w:tab w:val="left" w:pos="540"/>
        </w:tabs>
        <w:ind w:hanging="720"/>
        <w:jc w:val="center"/>
        <w:rPr>
          <w:lang w:val="sr-Latn-RS"/>
        </w:rPr>
      </w:pPr>
      <w:bookmarkStart w:id="6" w:name="_Toc147149748"/>
      <w:r w:rsidRPr="005642BE">
        <w:rPr>
          <w:lang w:val="sr-Latn-RS"/>
        </w:rPr>
        <w:lastRenderedPageBreak/>
        <w:t>ОСНОВНИ ТЕХНИЧКИ ПОДАЦИ О ДИСТРИБУТИВНОЈ МРЕЖИ</w:t>
      </w:r>
      <w:bookmarkEnd w:id="6"/>
    </w:p>
    <w:p w14:paraId="3D53AE6C" w14:textId="77777777" w:rsidR="008151DD" w:rsidRPr="00894E9F" w:rsidRDefault="008151DD" w:rsidP="00C07AB0">
      <w:pPr>
        <w:pStyle w:val="Heading2"/>
        <w:numPr>
          <w:ilvl w:val="1"/>
          <w:numId w:val="5"/>
        </w:numPr>
        <w:spacing w:before="360"/>
        <w:ind w:left="540" w:hanging="540"/>
        <w:rPr>
          <w:sz w:val="26"/>
          <w:szCs w:val="26"/>
          <w:lang w:val="sr-Cyrl-CS"/>
        </w:rPr>
      </w:pPr>
      <w:bookmarkStart w:id="7" w:name="_Toc147149749"/>
      <w:r w:rsidRPr="00894E9F">
        <w:rPr>
          <w:i w:val="0"/>
          <w:sz w:val="26"/>
          <w:szCs w:val="26"/>
          <w:lang w:val="sr-Cyrl-CS"/>
        </w:rPr>
        <w:t>Назив</w:t>
      </w:r>
      <w:r w:rsidRPr="00894E9F">
        <w:rPr>
          <w:i w:val="0"/>
          <w:sz w:val="26"/>
          <w:szCs w:val="26"/>
        </w:rPr>
        <w:t>ни</w:t>
      </w:r>
      <w:r w:rsidRPr="00D40E1F">
        <w:rPr>
          <w:i w:val="0"/>
          <w:sz w:val="26"/>
          <w:szCs w:val="26"/>
        </w:rPr>
        <w:t xml:space="preserve"> напони</w:t>
      </w:r>
      <w:bookmarkEnd w:id="7"/>
    </w:p>
    <w:p w14:paraId="4E572885" w14:textId="77777777" w:rsidR="008151DD" w:rsidRPr="00936C81" w:rsidRDefault="008151DD" w:rsidP="00C07AB0">
      <w:pPr>
        <w:numPr>
          <w:ilvl w:val="0"/>
          <w:numId w:val="7"/>
        </w:numPr>
        <w:tabs>
          <w:tab w:val="left" w:pos="540"/>
        </w:tabs>
        <w:spacing w:before="120"/>
        <w:ind w:left="540" w:hanging="540"/>
        <w:jc w:val="both"/>
        <w:rPr>
          <w:lang w:val="ru-RU"/>
        </w:rPr>
      </w:pPr>
      <w:r w:rsidRPr="0051764E">
        <w:rPr>
          <w:lang w:val="sr-Cyrl-CS"/>
        </w:rPr>
        <w:t>Називни напони</w:t>
      </w:r>
      <w:r>
        <w:rPr>
          <w:lang w:val="sr-Cyrl-CS"/>
        </w:rPr>
        <w:t xml:space="preserve"> дистрибутивне мреже</w:t>
      </w:r>
      <w:r w:rsidRPr="0051764E">
        <w:rPr>
          <w:lang w:val="sr-Cyrl-CS"/>
        </w:rPr>
        <w:t xml:space="preserve"> </w:t>
      </w:r>
      <w:r>
        <w:rPr>
          <w:lang w:val="sr-Cyrl-CS"/>
        </w:rPr>
        <w:t>(</w:t>
      </w:r>
      <w:r w:rsidRPr="006F1F59">
        <w:rPr>
          <w:position w:val="-12"/>
          <w:lang w:val="sr-Cyrl-CS"/>
        </w:rPr>
        <w:object w:dxaOrig="360" w:dyaOrig="360" w14:anchorId="45EDFF15">
          <v:shape id="_x0000_i1029" type="#_x0000_t75" style="width:17.55pt;height:17.55pt" o:ole="">
            <v:imagedata r:id="rId14" o:title=""/>
          </v:shape>
          <o:OLEObject Type="Embed" ProgID="Equation.3" ShapeID="_x0000_i1029" DrawAspect="Content" ObjectID="_1757763215" r:id="rId15"/>
        </w:object>
      </w:r>
      <w:r>
        <w:rPr>
          <w:lang w:val="sr-Cyrl-CS"/>
        </w:rPr>
        <w:t>)</w:t>
      </w:r>
      <w:r w:rsidRPr="0051764E">
        <w:rPr>
          <w:lang w:val="sr-Cyrl-CS"/>
        </w:rPr>
        <w:t xml:space="preserve"> на коју може да се прикључи електрана су:</w:t>
      </w:r>
      <w:r>
        <w:rPr>
          <w:lang w:val="sr-Cyrl-CS"/>
        </w:rPr>
        <w:t xml:space="preserve">  </w:t>
      </w:r>
      <w:r w:rsidRPr="006F1F59">
        <w:rPr>
          <w:position w:val="-12"/>
          <w:lang w:val="sr-Cyrl-CS"/>
        </w:rPr>
        <w:object w:dxaOrig="360" w:dyaOrig="360" w14:anchorId="565FA28B">
          <v:shape id="_x0000_i1030" type="#_x0000_t75" style="width:17.55pt;height:17.55pt" o:ole="">
            <v:imagedata r:id="rId16" o:title=""/>
          </v:shape>
          <o:OLEObject Type="Embed" ProgID="Equation.3" ShapeID="_x0000_i1030" DrawAspect="Content" ObjectID="_1757763216" r:id="rId17"/>
        </w:object>
      </w:r>
      <w:r w:rsidRPr="0051764E">
        <w:rPr>
          <w:lang w:val="sr-Cyrl-CS"/>
        </w:rPr>
        <w:t xml:space="preserve">= 0,4 </w:t>
      </w:r>
      <w:r w:rsidRPr="0051764E">
        <w:rPr>
          <w:lang w:val="fi-FI"/>
        </w:rPr>
        <w:t>kV</w:t>
      </w:r>
      <w:r w:rsidRPr="0051764E">
        <w:rPr>
          <w:lang w:val="sr-Cyrl-CS"/>
        </w:rPr>
        <w:t xml:space="preserve"> (1 </w:t>
      </w:r>
      <w:r w:rsidRPr="0051764E">
        <w:rPr>
          <w:lang w:val="fi-FI"/>
        </w:rPr>
        <w:t>kV</w:t>
      </w:r>
      <w:r w:rsidRPr="0051764E">
        <w:rPr>
          <w:lang w:val="sr-Cyrl-CS"/>
        </w:rPr>
        <w:t xml:space="preserve">), 10 </w:t>
      </w:r>
      <w:r w:rsidRPr="0051764E">
        <w:rPr>
          <w:lang w:val="fi-FI"/>
        </w:rPr>
        <w:t>kV</w:t>
      </w:r>
      <w:r w:rsidRPr="0051764E">
        <w:rPr>
          <w:lang w:val="sr-Cyrl-CS"/>
        </w:rPr>
        <w:t xml:space="preserve">, 20 </w:t>
      </w:r>
      <w:r w:rsidRPr="0051764E">
        <w:rPr>
          <w:lang w:val="fi-FI"/>
        </w:rPr>
        <w:t>kV</w:t>
      </w:r>
      <w:r w:rsidRPr="0051764E">
        <w:rPr>
          <w:lang w:val="sr-Cyrl-CS"/>
        </w:rPr>
        <w:t xml:space="preserve"> и 35 </w:t>
      </w:r>
      <w:r w:rsidRPr="0051764E">
        <w:rPr>
          <w:lang w:val="fi-FI"/>
        </w:rPr>
        <w:t>kV</w:t>
      </w:r>
      <w:r w:rsidRPr="0051764E">
        <w:rPr>
          <w:lang w:val="sr-Cyrl-CS"/>
        </w:rPr>
        <w:t>.</w:t>
      </w:r>
    </w:p>
    <w:p w14:paraId="00BA5481" w14:textId="77777777" w:rsidR="008151DD" w:rsidRPr="00894E9F" w:rsidRDefault="008151DD" w:rsidP="00C07AB0">
      <w:pPr>
        <w:pStyle w:val="Heading2"/>
        <w:numPr>
          <w:ilvl w:val="1"/>
          <w:numId w:val="5"/>
        </w:numPr>
        <w:spacing w:before="360"/>
        <w:ind w:left="540" w:hanging="540"/>
        <w:rPr>
          <w:i w:val="0"/>
          <w:sz w:val="26"/>
          <w:szCs w:val="26"/>
          <w:lang w:val="sr-Cyrl-CS"/>
        </w:rPr>
      </w:pPr>
      <w:bookmarkStart w:id="8" w:name="_Toc147149750"/>
      <w:r w:rsidRPr="00894E9F">
        <w:rPr>
          <w:i w:val="0"/>
          <w:sz w:val="26"/>
          <w:szCs w:val="26"/>
          <w:lang w:val="sr-Cyrl-CS"/>
        </w:rPr>
        <w:t>Снаге кратких спојева</w:t>
      </w:r>
      <w:bookmarkEnd w:id="8"/>
      <w:r w:rsidRPr="00894E9F">
        <w:rPr>
          <w:i w:val="0"/>
          <w:sz w:val="26"/>
          <w:szCs w:val="26"/>
          <w:lang w:val="sr-Cyrl-CS"/>
        </w:rPr>
        <w:t xml:space="preserve"> </w:t>
      </w:r>
    </w:p>
    <w:p w14:paraId="074898B5" w14:textId="77777777" w:rsidR="008151DD" w:rsidRPr="00242FFF" w:rsidRDefault="008151DD" w:rsidP="00C07AB0">
      <w:pPr>
        <w:numPr>
          <w:ilvl w:val="0"/>
          <w:numId w:val="7"/>
        </w:numPr>
        <w:tabs>
          <w:tab w:val="left" w:pos="540"/>
        </w:tabs>
        <w:spacing w:before="120"/>
        <w:ind w:left="540" w:hanging="540"/>
        <w:jc w:val="both"/>
        <w:rPr>
          <w:lang w:val="ru-RU"/>
        </w:rPr>
      </w:pPr>
      <w:r w:rsidRPr="00242FFF">
        <w:rPr>
          <w:lang w:val="ru-RU"/>
        </w:rPr>
        <w:t>У</w:t>
      </w:r>
      <w:r>
        <w:rPr>
          <w:lang w:val="ru-RU"/>
        </w:rPr>
        <w:t xml:space="preserve"> зависности од називног напона дистрибутивне мреже, </w:t>
      </w:r>
      <w:r w:rsidRPr="00242FFF">
        <w:rPr>
          <w:lang w:val="ru-RU"/>
        </w:rPr>
        <w:t>типизиране су с</w:t>
      </w:r>
      <w:r>
        <w:rPr>
          <w:lang w:val="sr-Cyrl-CS"/>
        </w:rPr>
        <w:t>л</w:t>
      </w:r>
      <w:r w:rsidRPr="00242FFF">
        <w:rPr>
          <w:lang w:val="ru-RU"/>
        </w:rPr>
        <w:t>едеће</w:t>
      </w:r>
      <w:r>
        <w:t xml:space="preserve"> </w:t>
      </w:r>
      <w:r>
        <w:rPr>
          <w:lang w:val="sr-Cyrl-RS"/>
        </w:rPr>
        <w:t>в</w:t>
      </w:r>
      <w:r w:rsidRPr="00242FFF">
        <w:rPr>
          <w:lang w:val="ru-RU"/>
        </w:rPr>
        <w:t>риједности</w:t>
      </w:r>
      <w:r>
        <w:rPr>
          <w:lang w:val="sr-Latn-CS"/>
        </w:rPr>
        <w:t xml:space="preserve"> </w:t>
      </w:r>
      <w:r w:rsidRPr="00242FFF">
        <w:rPr>
          <w:lang w:val="ru-RU"/>
        </w:rPr>
        <w:t>максималних дозвољених струја (снага) трофазних кратких спо</w:t>
      </w:r>
      <w:r w:rsidRPr="00242FFF">
        <w:rPr>
          <w:lang w:val="ru-RU"/>
        </w:rPr>
        <w:softHyphen/>
        <w:t>јева:</w:t>
      </w:r>
    </w:p>
    <w:p w14:paraId="071701F2" w14:textId="77777777" w:rsidR="008151DD" w:rsidRPr="00242FFF" w:rsidRDefault="008151DD" w:rsidP="00C07AB0">
      <w:pPr>
        <w:numPr>
          <w:ilvl w:val="0"/>
          <w:numId w:val="2"/>
        </w:numPr>
        <w:jc w:val="both"/>
        <w:rPr>
          <w:lang w:val="ru-RU"/>
        </w:rPr>
      </w:pPr>
      <w:r w:rsidRPr="00242FFF">
        <w:rPr>
          <w:lang w:val="ru-RU"/>
        </w:rPr>
        <w:t xml:space="preserve">мрежа 0,4 </w:t>
      </w:r>
      <w:r w:rsidRPr="0051764E">
        <w:rPr>
          <w:lang w:val="fi-FI"/>
        </w:rPr>
        <w:t>kV</w:t>
      </w:r>
      <w:r w:rsidRPr="00242FFF">
        <w:rPr>
          <w:lang w:val="ru-RU"/>
        </w:rPr>
        <w:t xml:space="preserve">: 26 </w:t>
      </w:r>
      <w:r w:rsidRPr="0051764E">
        <w:rPr>
          <w:lang w:val="fi-FI"/>
        </w:rPr>
        <w:t>k</w:t>
      </w:r>
      <w:r w:rsidRPr="00242FFF">
        <w:rPr>
          <w:lang w:val="ru-RU"/>
        </w:rPr>
        <w:t xml:space="preserve">А (18 </w:t>
      </w:r>
      <w:r w:rsidRPr="0051764E">
        <w:rPr>
          <w:lang w:val="fi-FI"/>
        </w:rPr>
        <w:t>MVA</w:t>
      </w:r>
      <w:r w:rsidRPr="00242FFF">
        <w:rPr>
          <w:lang w:val="ru-RU"/>
        </w:rPr>
        <w:t xml:space="preserve">) у кабловској мрежи и 16 </w:t>
      </w:r>
      <w:r w:rsidRPr="0051764E">
        <w:rPr>
          <w:lang w:val="fi-FI"/>
        </w:rPr>
        <w:t>k</w:t>
      </w:r>
      <w:r w:rsidRPr="00242FFF">
        <w:rPr>
          <w:lang w:val="ru-RU"/>
        </w:rPr>
        <w:t xml:space="preserve">А (11 </w:t>
      </w:r>
      <w:r w:rsidRPr="0051764E">
        <w:rPr>
          <w:lang w:val="fi-FI"/>
        </w:rPr>
        <w:t>MVA</w:t>
      </w:r>
      <w:r w:rsidRPr="00242FFF">
        <w:rPr>
          <w:lang w:val="ru-RU"/>
        </w:rPr>
        <w:t>) у надземној мрежи;</w:t>
      </w:r>
    </w:p>
    <w:p w14:paraId="18B243A5" w14:textId="77777777" w:rsidR="008151DD" w:rsidRPr="0051764E" w:rsidRDefault="008151DD" w:rsidP="00C07AB0">
      <w:pPr>
        <w:numPr>
          <w:ilvl w:val="0"/>
          <w:numId w:val="2"/>
        </w:numPr>
        <w:jc w:val="both"/>
        <w:rPr>
          <w:lang w:val="fi-FI"/>
        </w:rPr>
      </w:pPr>
      <w:r w:rsidRPr="0051764E">
        <w:t>мре</w:t>
      </w:r>
      <w:r w:rsidRPr="0051764E">
        <w:rPr>
          <w:lang w:val="fi-FI"/>
        </w:rPr>
        <w:t>ж</w:t>
      </w:r>
      <w:r w:rsidRPr="0051764E">
        <w:t>а</w:t>
      </w:r>
      <w:r w:rsidRPr="0051764E">
        <w:rPr>
          <w:lang w:val="fi-FI"/>
        </w:rPr>
        <w:t xml:space="preserve"> 10 </w:t>
      </w:r>
      <w:r w:rsidRPr="0051764E">
        <w:t>kV</w:t>
      </w:r>
      <w:r w:rsidRPr="0051764E">
        <w:rPr>
          <w:lang w:val="fi-FI"/>
        </w:rPr>
        <w:t>: 14,5 k</w:t>
      </w:r>
      <w:r w:rsidRPr="0051764E">
        <w:t>А</w:t>
      </w:r>
      <w:r w:rsidRPr="0051764E">
        <w:rPr>
          <w:lang w:val="fi-FI"/>
        </w:rPr>
        <w:t xml:space="preserve"> (250 </w:t>
      </w:r>
      <w:r w:rsidRPr="0051764E">
        <w:t>MVA</w:t>
      </w:r>
      <w:r w:rsidRPr="0051764E">
        <w:rPr>
          <w:lang w:val="fi-FI"/>
        </w:rPr>
        <w:t>);</w:t>
      </w:r>
    </w:p>
    <w:p w14:paraId="09D9DEE8" w14:textId="77777777" w:rsidR="008151DD" w:rsidRPr="0051764E" w:rsidRDefault="008151DD" w:rsidP="00C07AB0">
      <w:pPr>
        <w:numPr>
          <w:ilvl w:val="0"/>
          <w:numId w:val="2"/>
        </w:numPr>
        <w:jc w:val="both"/>
        <w:rPr>
          <w:lang w:val="fi-FI"/>
        </w:rPr>
      </w:pPr>
      <w:r w:rsidRPr="0051764E">
        <w:t>мре</w:t>
      </w:r>
      <w:r w:rsidRPr="0051764E">
        <w:rPr>
          <w:lang w:val="fi-FI"/>
        </w:rPr>
        <w:t>ж</w:t>
      </w:r>
      <w:r w:rsidRPr="0051764E">
        <w:t>а</w:t>
      </w:r>
      <w:r w:rsidRPr="0051764E">
        <w:rPr>
          <w:lang w:val="fi-FI"/>
        </w:rPr>
        <w:t xml:space="preserve"> 20 </w:t>
      </w:r>
      <w:r w:rsidRPr="0051764E">
        <w:t>kV</w:t>
      </w:r>
      <w:r w:rsidRPr="0051764E">
        <w:rPr>
          <w:lang w:val="fi-FI"/>
        </w:rPr>
        <w:t>: 14,5 k</w:t>
      </w:r>
      <w:r w:rsidRPr="0051764E">
        <w:t>А</w:t>
      </w:r>
      <w:r w:rsidRPr="0051764E">
        <w:rPr>
          <w:lang w:val="fi-FI"/>
        </w:rPr>
        <w:t xml:space="preserve"> (500 </w:t>
      </w:r>
      <w:r w:rsidRPr="0051764E">
        <w:t>MVA</w:t>
      </w:r>
      <w:r w:rsidRPr="0051764E">
        <w:rPr>
          <w:lang w:val="fi-FI"/>
        </w:rPr>
        <w:t>);</w:t>
      </w:r>
    </w:p>
    <w:p w14:paraId="064930D5" w14:textId="77777777" w:rsidR="008151DD" w:rsidRPr="00BD397C" w:rsidRDefault="008151DD" w:rsidP="00C07AB0">
      <w:pPr>
        <w:numPr>
          <w:ilvl w:val="0"/>
          <w:numId w:val="2"/>
        </w:numPr>
        <w:jc w:val="both"/>
      </w:pPr>
      <w:r w:rsidRPr="0051764E">
        <w:t>мре</w:t>
      </w:r>
      <w:r w:rsidRPr="0051764E">
        <w:rPr>
          <w:lang w:val="fi-FI"/>
        </w:rPr>
        <w:t>ж</w:t>
      </w:r>
      <w:r w:rsidRPr="0051764E">
        <w:t>а</w:t>
      </w:r>
      <w:r w:rsidRPr="0051764E">
        <w:rPr>
          <w:lang w:val="fi-FI"/>
        </w:rPr>
        <w:t xml:space="preserve"> 35 </w:t>
      </w:r>
      <w:r w:rsidRPr="0051764E">
        <w:t>kV</w:t>
      </w:r>
      <w:r w:rsidRPr="0051764E">
        <w:rPr>
          <w:lang w:val="fi-FI"/>
        </w:rPr>
        <w:t>: 12 k</w:t>
      </w:r>
      <w:r w:rsidRPr="0051764E">
        <w:t>А</w:t>
      </w:r>
      <w:r w:rsidRPr="0051764E">
        <w:rPr>
          <w:lang w:val="fi-FI"/>
        </w:rPr>
        <w:t xml:space="preserve"> (750 </w:t>
      </w:r>
      <w:r w:rsidRPr="0051764E">
        <w:t>MVA</w:t>
      </w:r>
      <w:r w:rsidRPr="0051764E">
        <w:rPr>
          <w:lang w:val="fi-FI"/>
        </w:rPr>
        <w:t>).</w:t>
      </w:r>
    </w:p>
    <w:p w14:paraId="40E2FC3C" w14:textId="77777777" w:rsidR="008151DD" w:rsidRPr="00FF3EF3" w:rsidRDefault="008151DD" w:rsidP="00C07AB0">
      <w:pPr>
        <w:pStyle w:val="Heading2"/>
        <w:numPr>
          <w:ilvl w:val="1"/>
          <w:numId w:val="5"/>
        </w:numPr>
        <w:spacing w:before="360"/>
        <w:ind w:left="540" w:hanging="540"/>
        <w:jc w:val="both"/>
        <w:rPr>
          <w:i w:val="0"/>
          <w:sz w:val="26"/>
          <w:szCs w:val="26"/>
          <w:lang w:val="sr-Cyrl-CS"/>
        </w:rPr>
      </w:pPr>
      <w:bookmarkStart w:id="9" w:name="_Toc147149751"/>
      <w:r w:rsidRPr="00FF3EF3">
        <w:rPr>
          <w:i w:val="0"/>
          <w:sz w:val="26"/>
          <w:szCs w:val="26"/>
          <w:lang w:val="sr-Cyrl-CS"/>
        </w:rPr>
        <w:t>Типизирана вриједност струје једнофазног земљоспоја</w:t>
      </w:r>
      <w:r>
        <w:rPr>
          <w:i w:val="0"/>
          <w:sz w:val="26"/>
          <w:szCs w:val="26"/>
          <w:lang w:val="sr-Cyrl-CS"/>
        </w:rPr>
        <w:t xml:space="preserve"> у СН мрежи</w:t>
      </w:r>
      <w:bookmarkEnd w:id="9"/>
      <w:r w:rsidRPr="00FF3EF3">
        <w:rPr>
          <w:i w:val="0"/>
          <w:sz w:val="26"/>
          <w:szCs w:val="26"/>
          <w:lang w:val="sr-Cyrl-CS"/>
        </w:rPr>
        <w:t xml:space="preserve">  </w:t>
      </w:r>
    </w:p>
    <w:p w14:paraId="5EF3695E" w14:textId="77777777" w:rsidR="008151DD" w:rsidRDefault="008151DD" w:rsidP="00C07AB0">
      <w:pPr>
        <w:numPr>
          <w:ilvl w:val="0"/>
          <w:numId w:val="7"/>
        </w:numPr>
        <w:tabs>
          <w:tab w:val="left" w:pos="540"/>
        </w:tabs>
        <w:spacing w:before="120"/>
        <w:ind w:left="540" w:hanging="540"/>
        <w:jc w:val="both"/>
        <w:rPr>
          <w:lang w:val="ru-RU"/>
        </w:rPr>
      </w:pPr>
      <w:r>
        <w:rPr>
          <w:lang w:val="sr-Cyrl-CS"/>
        </w:rPr>
        <w:t>Т</w:t>
      </w:r>
      <w:r>
        <w:rPr>
          <w:lang w:val="ru-RU"/>
        </w:rPr>
        <w:t>ипизирана вриједност капацитивне струје земљоспоја у изолованим СН мрежама, зависно од називног напона дистрибутивне мреже, износи:</w:t>
      </w:r>
    </w:p>
    <w:p w14:paraId="3B1E1BF5" w14:textId="77777777" w:rsidR="008151DD" w:rsidRPr="0051764E" w:rsidRDefault="008151DD" w:rsidP="00C07AB0">
      <w:pPr>
        <w:numPr>
          <w:ilvl w:val="0"/>
          <w:numId w:val="2"/>
        </w:numPr>
        <w:jc w:val="both"/>
        <w:rPr>
          <w:lang w:val="fi-FI"/>
        </w:rPr>
      </w:pPr>
      <w:r w:rsidRPr="0051764E">
        <w:t>мре</w:t>
      </w:r>
      <w:r w:rsidRPr="0051764E">
        <w:rPr>
          <w:lang w:val="fi-FI"/>
        </w:rPr>
        <w:t>ж</w:t>
      </w:r>
      <w:r w:rsidRPr="0051764E">
        <w:t>а</w:t>
      </w:r>
      <w:r w:rsidRPr="0051764E">
        <w:rPr>
          <w:lang w:val="fi-FI"/>
        </w:rPr>
        <w:t xml:space="preserve"> 10 </w:t>
      </w:r>
      <w:r w:rsidRPr="0051764E">
        <w:t>kV</w:t>
      </w:r>
      <w:r w:rsidRPr="0051764E">
        <w:rPr>
          <w:lang w:val="fi-FI"/>
        </w:rPr>
        <w:t xml:space="preserve">: </w:t>
      </w:r>
      <w:r>
        <w:rPr>
          <w:lang w:val="sr-Cyrl-RS"/>
        </w:rPr>
        <w:t xml:space="preserve">20 </w:t>
      </w:r>
      <w:r w:rsidRPr="0051764E">
        <w:t>А</w:t>
      </w:r>
      <w:r w:rsidRPr="0051764E">
        <w:rPr>
          <w:lang w:val="fi-FI"/>
        </w:rPr>
        <w:t>;</w:t>
      </w:r>
    </w:p>
    <w:p w14:paraId="0D23538F" w14:textId="77777777" w:rsidR="008151DD" w:rsidRPr="006F1F59" w:rsidRDefault="008151DD" w:rsidP="00C07AB0">
      <w:pPr>
        <w:numPr>
          <w:ilvl w:val="0"/>
          <w:numId w:val="2"/>
        </w:numPr>
        <w:jc w:val="both"/>
      </w:pPr>
      <w:r w:rsidRPr="0051764E">
        <w:t>мре</w:t>
      </w:r>
      <w:r w:rsidRPr="006F1F59">
        <w:rPr>
          <w:lang w:val="fi-FI"/>
        </w:rPr>
        <w:t>ж</w:t>
      </w:r>
      <w:r w:rsidRPr="0051764E">
        <w:t>а</w:t>
      </w:r>
      <w:r w:rsidRPr="006F1F59">
        <w:rPr>
          <w:lang w:val="fi-FI"/>
        </w:rPr>
        <w:t xml:space="preserve"> 20 </w:t>
      </w:r>
      <w:r w:rsidRPr="0051764E">
        <w:t>kV</w:t>
      </w:r>
      <w:r w:rsidRPr="006F1F59">
        <w:rPr>
          <w:lang w:val="fi-FI"/>
        </w:rPr>
        <w:t xml:space="preserve">: </w:t>
      </w:r>
      <w:r w:rsidRPr="006F1F59">
        <w:rPr>
          <w:lang w:val="sr-Cyrl-RS"/>
        </w:rPr>
        <w:t>15</w:t>
      </w:r>
      <w:r w:rsidRPr="006F1F59">
        <w:rPr>
          <w:lang w:val="fi-FI"/>
        </w:rPr>
        <w:t xml:space="preserve"> </w:t>
      </w:r>
      <w:r w:rsidRPr="0051764E">
        <w:t>А</w:t>
      </w:r>
      <w:r w:rsidRPr="006F1F59">
        <w:rPr>
          <w:lang w:val="fi-FI"/>
        </w:rPr>
        <w:t>;</w:t>
      </w:r>
    </w:p>
    <w:p w14:paraId="1F49485A" w14:textId="77777777" w:rsidR="008151DD" w:rsidRPr="00BD397C" w:rsidRDefault="008151DD" w:rsidP="00C07AB0">
      <w:pPr>
        <w:numPr>
          <w:ilvl w:val="0"/>
          <w:numId w:val="2"/>
        </w:numPr>
        <w:jc w:val="both"/>
      </w:pPr>
      <w:r w:rsidRPr="0051764E">
        <w:t>мре</w:t>
      </w:r>
      <w:r w:rsidRPr="006F1F59">
        <w:rPr>
          <w:lang w:val="fi-FI"/>
        </w:rPr>
        <w:t>ж</w:t>
      </w:r>
      <w:r w:rsidRPr="0051764E">
        <w:t>а</w:t>
      </w:r>
      <w:r w:rsidRPr="006F1F59">
        <w:rPr>
          <w:lang w:val="fi-FI"/>
        </w:rPr>
        <w:t xml:space="preserve"> 35 </w:t>
      </w:r>
      <w:r w:rsidRPr="0051764E">
        <w:t>kV</w:t>
      </w:r>
      <w:r w:rsidRPr="006F1F59">
        <w:rPr>
          <w:lang w:val="fi-FI"/>
        </w:rPr>
        <w:t>: 1</w:t>
      </w:r>
      <w:r>
        <w:rPr>
          <w:lang w:val="sr-Cyrl-RS"/>
        </w:rPr>
        <w:t xml:space="preserve">0 </w:t>
      </w:r>
      <w:r w:rsidRPr="0051764E">
        <w:t>А</w:t>
      </w:r>
      <w:r w:rsidRPr="006F1F59">
        <w:rPr>
          <w:lang w:val="fi-FI"/>
        </w:rPr>
        <w:t>.</w:t>
      </w:r>
    </w:p>
    <w:p w14:paraId="59696F66" w14:textId="77777777" w:rsidR="008151DD" w:rsidRPr="008D5173" w:rsidRDefault="008151DD" w:rsidP="00C07AB0">
      <w:pPr>
        <w:numPr>
          <w:ilvl w:val="0"/>
          <w:numId w:val="7"/>
        </w:numPr>
        <w:tabs>
          <w:tab w:val="left" w:pos="540"/>
        </w:tabs>
        <w:spacing w:before="120"/>
        <w:ind w:left="540" w:hanging="540"/>
        <w:jc w:val="both"/>
        <w:rPr>
          <w:lang w:val="ru-RU"/>
        </w:rPr>
      </w:pPr>
      <w:r>
        <w:rPr>
          <w:lang w:val="sr-Cyrl-CS"/>
        </w:rPr>
        <w:t>Т</w:t>
      </w:r>
      <w:r>
        <w:rPr>
          <w:lang w:val="ru-RU"/>
        </w:rPr>
        <w:t xml:space="preserve">ипизирана вриједност струје једнофазног земљоспоја у уземљеним дистрибутивним мрежама </w:t>
      </w:r>
      <w:r w:rsidRPr="00242FFF">
        <w:rPr>
          <w:lang w:val="ru-RU"/>
        </w:rPr>
        <w:t xml:space="preserve">10 </w:t>
      </w:r>
      <w:r w:rsidRPr="0051764E">
        <w:rPr>
          <w:lang w:val="fi-FI"/>
        </w:rPr>
        <w:t>kV</w:t>
      </w:r>
      <w:r w:rsidRPr="00242FFF">
        <w:rPr>
          <w:lang w:val="ru-RU"/>
        </w:rPr>
        <w:t>, 20</w:t>
      </w:r>
      <w:r>
        <w:rPr>
          <w:lang w:val="ru-RU"/>
        </w:rPr>
        <w:t xml:space="preserve"> </w:t>
      </w:r>
      <w:r w:rsidRPr="0051764E">
        <w:rPr>
          <w:lang w:val="fi-FI"/>
        </w:rPr>
        <w:t>kV</w:t>
      </w:r>
      <w:r w:rsidRPr="00242FFF">
        <w:rPr>
          <w:lang w:val="ru-RU"/>
        </w:rPr>
        <w:t xml:space="preserve"> и 35</w:t>
      </w:r>
      <w:r>
        <w:rPr>
          <w:lang w:val="ru-RU"/>
        </w:rPr>
        <w:t xml:space="preserve"> </w:t>
      </w:r>
      <w:r w:rsidRPr="0051764E">
        <w:rPr>
          <w:lang w:val="fi-FI"/>
        </w:rPr>
        <w:t>kV</w:t>
      </w:r>
      <w:r w:rsidRPr="00242FFF">
        <w:rPr>
          <w:lang w:val="ru-RU"/>
        </w:rPr>
        <w:t xml:space="preserve"> је 300 А</w:t>
      </w:r>
      <w:r>
        <w:rPr>
          <w:lang w:val="sr-Cyrl-CS"/>
        </w:rPr>
        <w:t>.</w:t>
      </w:r>
    </w:p>
    <w:p w14:paraId="3CE37991" w14:textId="77777777" w:rsidR="008151DD" w:rsidRPr="00936C81" w:rsidRDefault="008151DD" w:rsidP="00C07AB0">
      <w:pPr>
        <w:numPr>
          <w:ilvl w:val="0"/>
          <w:numId w:val="7"/>
        </w:numPr>
        <w:tabs>
          <w:tab w:val="left" w:pos="540"/>
        </w:tabs>
        <w:spacing w:before="120"/>
        <w:ind w:left="540" w:hanging="540"/>
        <w:jc w:val="both"/>
        <w:rPr>
          <w:lang w:val="ru-RU"/>
        </w:rPr>
      </w:pPr>
      <w:r>
        <w:rPr>
          <w:lang w:val="sr-Cyrl-CS"/>
        </w:rPr>
        <w:t>У</w:t>
      </w:r>
      <w:r w:rsidRPr="00242FFF">
        <w:rPr>
          <w:lang w:val="ru-RU"/>
        </w:rPr>
        <w:t xml:space="preserve"> мрежи 20 </w:t>
      </w:r>
      <w:r w:rsidRPr="0051764E">
        <w:rPr>
          <w:lang w:val="fi-FI"/>
        </w:rPr>
        <w:t>kV</w:t>
      </w:r>
      <w:r w:rsidRPr="00242FFF">
        <w:rPr>
          <w:lang w:val="ru-RU"/>
        </w:rPr>
        <w:t xml:space="preserve"> и 35 </w:t>
      </w:r>
      <w:r w:rsidRPr="0051764E">
        <w:rPr>
          <w:lang w:val="fi-FI"/>
        </w:rPr>
        <w:t>kV</w:t>
      </w:r>
      <w:r w:rsidRPr="00242FFF">
        <w:rPr>
          <w:lang w:val="ru-RU"/>
        </w:rPr>
        <w:t xml:space="preserve"> струја једнофазног земљоспоја може да буде и већа од 300 А, највише до 1000 А, под условима датим у </w:t>
      </w:r>
      <w:r w:rsidRPr="0051764E">
        <w:rPr>
          <w:lang w:val="sr-Cyrl-CS"/>
        </w:rPr>
        <w:t xml:space="preserve">важећим техничким </w:t>
      </w:r>
      <w:r>
        <w:rPr>
          <w:lang w:val="sr-Cyrl-CS"/>
        </w:rPr>
        <w:t>прописима.</w:t>
      </w:r>
    </w:p>
    <w:p w14:paraId="7DBB7D86" w14:textId="77777777" w:rsidR="008151DD" w:rsidRPr="00FF3EF3" w:rsidRDefault="008151DD" w:rsidP="00C07AB0">
      <w:pPr>
        <w:pStyle w:val="Heading2"/>
        <w:numPr>
          <w:ilvl w:val="1"/>
          <w:numId w:val="5"/>
        </w:numPr>
        <w:spacing w:before="360"/>
        <w:ind w:left="540" w:hanging="540"/>
        <w:rPr>
          <w:i w:val="0"/>
          <w:sz w:val="26"/>
          <w:szCs w:val="26"/>
          <w:lang w:val="sr-Cyrl-CS"/>
        </w:rPr>
      </w:pPr>
      <w:bookmarkStart w:id="10" w:name="_Toc147149752"/>
      <w:r w:rsidRPr="00FF3EF3">
        <w:rPr>
          <w:i w:val="0"/>
          <w:sz w:val="26"/>
          <w:szCs w:val="26"/>
          <w:lang w:val="sr-Cyrl-CS"/>
        </w:rPr>
        <w:t>Уземљење неутралне тачке дистрибутивне мреже</w:t>
      </w:r>
      <w:bookmarkEnd w:id="10"/>
    </w:p>
    <w:p w14:paraId="1CCB7352" w14:textId="77777777" w:rsidR="008151DD" w:rsidRPr="00242FFF" w:rsidRDefault="008151DD" w:rsidP="00C07AB0">
      <w:pPr>
        <w:numPr>
          <w:ilvl w:val="0"/>
          <w:numId w:val="7"/>
        </w:numPr>
        <w:tabs>
          <w:tab w:val="left" w:pos="540"/>
        </w:tabs>
        <w:spacing w:before="120"/>
        <w:ind w:left="540" w:hanging="540"/>
        <w:jc w:val="both"/>
        <w:rPr>
          <w:lang w:val="ru-RU"/>
        </w:rPr>
      </w:pPr>
      <w:r w:rsidRPr="00242FFF">
        <w:rPr>
          <w:lang w:val="ru-RU"/>
        </w:rPr>
        <w:t>Уземљењ</w:t>
      </w:r>
      <w:r>
        <w:rPr>
          <w:lang w:val="ru-RU"/>
        </w:rPr>
        <w:t>е</w:t>
      </w:r>
      <w:r w:rsidRPr="00242FFF">
        <w:rPr>
          <w:lang w:val="ru-RU"/>
        </w:rPr>
        <w:t xml:space="preserve"> </w:t>
      </w:r>
      <w:r>
        <w:rPr>
          <w:lang w:val="ru-RU"/>
        </w:rPr>
        <w:t>неутралне</w:t>
      </w:r>
      <w:r w:rsidRPr="00242FFF">
        <w:rPr>
          <w:lang w:val="ru-RU"/>
        </w:rPr>
        <w:t xml:space="preserve"> тач</w:t>
      </w:r>
      <w:r>
        <w:rPr>
          <w:lang w:val="ru-RU"/>
        </w:rPr>
        <w:t>ке</w:t>
      </w:r>
      <w:r w:rsidRPr="00242FFF">
        <w:rPr>
          <w:lang w:val="ru-RU"/>
        </w:rPr>
        <w:t xml:space="preserve"> </w:t>
      </w:r>
      <w:r>
        <w:rPr>
          <w:lang w:val="ru-RU"/>
        </w:rPr>
        <w:t>дистрибутивне</w:t>
      </w:r>
      <w:r w:rsidRPr="00242FFF">
        <w:rPr>
          <w:lang w:val="ru-RU"/>
        </w:rPr>
        <w:t xml:space="preserve"> мреж</w:t>
      </w:r>
      <w:r>
        <w:rPr>
          <w:lang w:val="ru-RU"/>
        </w:rPr>
        <w:t xml:space="preserve">е </w:t>
      </w:r>
      <w:r w:rsidRPr="00242FFF">
        <w:rPr>
          <w:lang w:val="ru-RU"/>
        </w:rPr>
        <w:t>извод</w:t>
      </w:r>
      <w:r>
        <w:rPr>
          <w:lang w:val="ru-RU"/>
        </w:rPr>
        <w:t>и</w:t>
      </w:r>
      <w:r w:rsidRPr="00242FFF">
        <w:rPr>
          <w:lang w:val="ru-RU"/>
        </w:rPr>
        <w:t xml:space="preserve"> се према </w:t>
      </w:r>
      <w:r w:rsidRPr="0051764E">
        <w:rPr>
          <w:lang w:val="sr-Cyrl-CS"/>
        </w:rPr>
        <w:t xml:space="preserve">важећим техничким </w:t>
      </w:r>
      <w:r>
        <w:rPr>
          <w:lang w:val="sr-Cyrl-CS"/>
        </w:rPr>
        <w:t>прописима, у зависности од називног напона</w:t>
      </w:r>
      <w:r w:rsidRPr="00242FFF">
        <w:rPr>
          <w:lang w:val="ru-RU"/>
        </w:rPr>
        <w:t>:</w:t>
      </w:r>
    </w:p>
    <w:p w14:paraId="4413CB29" w14:textId="77777777" w:rsidR="008151DD" w:rsidRPr="00242FFF" w:rsidRDefault="008151DD" w:rsidP="00C07AB0">
      <w:pPr>
        <w:numPr>
          <w:ilvl w:val="0"/>
          <w:numId w:val="2"/>
        </w:numPr>
        <w:jc w:val="both"/>
        <w:rPr>
          <w:lang w:val="ru-RU"/>
        </w:rPr>
      </w:pPr>
      <w:r>
        <w:rPr>
          <w:lang w:val="ru-RU"/>
        </w:rPr>
        <w:t>н</w:t>
      </w:r>
      <w:r w:rsidRPr="00242FFF">
        <w:rPr>
          <w:lang w:val="ru-RU"/>
        </w:rPr>
        <w:t>еутрална тачка</w:t>
      </w:r>
      <w:r>
        <w:rPr>
          <w:lang w:val="ru-RU"/>
        </w:rPr>
        <w:t xml:space="preserve"> дистрибутивне</w:t>
      </w:r>
      <w:r w:rsidRPr="00242FFF">
        <w:rPr>
          <w:lang w:val="ru-RU"/>
        </w:rPr>
        <w:t xml:space="preserve"> мреже 0,4 </w:t>
      </w:r>
      <w:r w:rsidRPr="0051764E">
        <w:rPr>
          <w:lang w:val="fi-FI"/>
        </w:rPr>
        <w:t>kV</w:t>
      </w:r>
      <w:r w:rsidRPr="00242FFF">
        <w:rPr>
          <w:lang w:val="ru-RU"/>
        </w:rPr>
        <w:t xml:space="preserve"> (1 </w:t>
      </w:r>
      <w:r w:rsidRPr="0051764E">
        <w:rPr>
          <w:lang w:val="fi-FI"/>
        </w:rPr>
        <w:t>kV</w:t>
      </w:r>
      <w:r w:rsidRPr="00CB75A5">
        <w:rPr>
          <w:lang w:val="ru-RU"/>
        </w:rPr>
        <w:t>) је директно уземљена</w:t>
      </w:r>
      <w:r>
        <w:rPr>
          <w:lang w:val="ru-RU"/>
        </w:rPr>
        <w:t>;</w:t>
      </w:r>
      <w:r w:rsidRPr="00242FFF">
        <w:rPr>
          <w:lang w:val="ru-RU"/>
        </w:rPr>
        <w:t xml:space="preserve"> </w:t>
      </w:r>
    </w:p>
    <w:p w14:paraId="4665AA7A" w14:textId="77777777" w:rsidR="008151DD" w:rsidRPr="00936C81" w:rsidRDefault="008151DD" w:rsidP="00C07AB0">
      <w:pPr>
        <w:numPr>
          <w:ilvl w:val="0"/>
          <w:numId w:val="2"/>
        </w:numPr>
        <w:jc w:val="both"/>
        <w:rPr>
          <w:lang w:val="ru-RU"/>
        </w:rPr>
      </w:pPr>
      <w:r>
        <w:rPr>
          <w:lang w:val="ru-RU"/>
        </w:rPr>
        <w:t>н</w:t>
      </w:r>
      <w:r w:rsidRPr="00242FFF">
        <w:rPr>
          <w:lang w:val="ru-RU"/>
        </w:rPr>
        <w:t xml:space="preserve">еутрална тачка </w:t>
      </w:r>
      <w:r>
        <w:rPr>
          <w:lang w:val="ru-RU"/>
        </w:rPr>
        <w:t>дистрибутивне</w:t>
      </w:r>
      <w:r w:rsidRPr="00242FFF">
        <w:rPr>
          <w:lang w:val="ru-RU"/>
        </w:rPr>
        <w:t xml:space="preserve"> мреже 10 </w:t>
      </w:r>
      <w:r w:rsidRPr="0051764E">
        <w:rPr>
          <w:lang w:val="fi-FI"/>
        </w:rPr>
        <w:t>kV</w:t>
      </w:r>
      <w:r>
        <w:rPr>
          <w:lang w:val="ru-RU"/>
        </w:rPr>
        <w:t>,</w:t>
      </w:r>
      <w:r w:rsidRPr="00242FFF">
        <w:rPr>
          <w:lang w:val="ru-RU"/>
        </w:rPr>
        <w:t xml:space="preserve"> 20 </w:t>
      </w:r>
      <w:r w:rsidRPr="0051764E">
        <w:rPr>
          <w:lang w:val="fi-FI"/>
        </w:rPr>
        <w:t>kV</w:t>
      </w:r>
      <w:r>
        <w:rPr>
          <w:lang w:val="sr-Cyrl-CS"/>
        </w:rPr>
        <w:t xml:space="preserve"> и </w:t>
      </w:r>
      <w:r w:rsidRPr="00242FFF">
        <w:rPr>
          <w:lang w:val="ru-RU"/>
        </w:rPr>
        <w:t xml:space="preserve">35 </w:t>
      </w:r>
      <w:r w:rsidRPr="0051764E">
        <w:rPr>
          <w:lang w:val="fi-FI"/>
        </w:rPr>
        <w:t>kV</w:t>
      </w:r>
      <w:r w:rsidRPr="00242FFF">
        <w:rPr>
          <w:lang w:val="ru-RU"/>
        </w:rPr>
        <w:t xml:space="preserve"> је изолована или уземљ</w:t>
      </w:r>
      <w:r>
        <w:rPr>
          <w:lang w:val="ru-RU"/>
        </w:rPr>
        <w:t>ена преко нискоомске импедансе.</w:t>
      </w:r>
    </w:p>
    <w:p w14:paraId="4549E835" w14:textId="77777777" w:rsidR="008151DD" w:rsidRPr="00FF3EF3" w:rsidRDefault="008151DD" w:rsidP="00C07AB0">
      <w:pPr>
        <w:pStyle w:val="Heading2"/>
        <w:numPr>
          <w:ilvl w:val="1"/>
          <w:numId w:val="5"/>
        </w:numPr>
        <w:spacing w:before="360"/>
        <w:ind w:left="540" w:hanging="540"/>
        <w:rPr>
          <w:i w:val="0"/>
          <w:sz w:val="26"/>
          <w:szCs w:val="26"/>
          <w:lang w:val="sr-Cyrl-CS"/>
        </w:rPr>
      </w:pPr>
      <w:bookmarkStart w:id="11" w:name="_Toc147149753"/>
      <w:r w:rsidRPr="00FF3EF3">
        <w:rPr>
          <w:i w:val="0"/>
          <w:sz w:val="26"/>
          <w:szCs w:val="26"/>
          <w:lang w:val="sr-Cyrl-CS"/>
        </w:rPr>
        <w:t>Конфигурација дистрибутивне мреже</w:t>
      </w:r>
      <w:bookmarkEnd w:id="11"/>
    </w:p>
    <w:p w14:paraId="3F5E0395" w14:textId="77777777" w:rsidR="008151DD" w:rsidRPr="00476BAA" w:rsidRDefault="008151DD" w:rsidP="00C07AB0">
      <w:pPr>
        <w:numPr>
          <w:ilvl w:val="0"/>
          <w:numId w:val="7"/>
        </w:numPr>
        <w:tabs>
          <w:tab w:val="left" w:pos="540"/>
        </w:tabs>
        <w:spacing w:before="120"/>
        <w:ind w:left="540" w:hanging="540"/>
        <w:jc w:val="both"/>
        <w:rPr>
          <w:rFonts w:cs="Arial"/>
          <w:lang w:val="sr-Cyrl-CS"/>
        </w:rPr>
      </w:pPr>
      <w:r w:rsidRPr="00E20C40">
        <w:rPr>
          <w:lang w:val="sr-Cyrl-CS"/>
        </w:rPr>
        <w:t xml:space="preserve">Средњенапонска дистрибутивна мрежа </w:t>
      </w:r>
      <w:r>
        <w:rPr>
          <w:lang w:val="sr-Cyrl-CS"/>
        </w:rPr>
        <w:t>се планира</w:t>
      </w:r>
      <w:r w:rsidRPr="00E20C40">
        <w:rPr>
          <w:lang w:val="sr-Cyrl-CS"/>
        </w:rPr>
        <w:t xml:space="preserve"> у складу са критеријумом „</w:t>
      </w:r>
      <w:r>
        <w:rPr>
          <w:lang w:val="sr-Latn-CS"/>
        </w:rPr>
        <w:t>N</w:t>
      </w:r>
      <w:r w:rsidRPr="00E20C40">
        <w:rPr>
          <w:lang w:val="sr-Cyrl-CS"/>
        </w:rPr>
        <w:t xml:space="preserve">-1“ </w:t>
      </w:r>
      <w:r>
        <w:rPr>
          <w:lang w:val="sr-Cyrl-CS"/>
        </w:rPr>
        <w:t>у случају к</w:t>
      </w:r>
      <w:r w:rsidRPr="00E20C40">
        <w:rPr>
          <w:lang w:val="sr-Cyrl-CS"/>
        </w:rPr>
        <w:t>ада економска анализа и анализа поузданости дистрибутивне мреже покажу оправданост</w:t>
      </w:r>
      <w:r>
        <w:rPr>
          <w:lang w:val="sr-Cyrl-CS"/>
        </w:rPr>
        <w:t xml:space="preserve"> примјене овог критеријума. </w:t>
      </w:r>
    </w:p>
    <w:p w14:paraId="14BC4C2A" w14:textId="77777777" w:rsidR="008151DD" w:rsidRPr="00834B26" w:rsidRDefault="008151DD" w:rsidP="00C07AB0">
      <w:pPr>
        <w:numPr>
          <w:ilvl w:val="0"/>
          <w:numId w:val="7"/>
        </w:numPr>
        <w:tabs>
          <w:tab w:val="left" w:pos="540"/>
        </w:tabs>
        <w:spacing w:before="120"/>
        <w:ind w:left="540" w:hanging="540"/>
        <w:jc w:val="both"/>
        <w:rPr>
          <w:b/>
          <w:lang w:val="ru-RU"/>
        </w:rPr>
      </w:pPr>
      <w:r>
        <w:rPr>
          <w:rFonts w:cs="Arial"/>
          <w:lang w:val="sr-Cyrl-CS"/>
        </w:rPr>
        <w:t>Д</w:t>
      </w:r>
      <w:r w:rsidRPr="00936DA1">
        <w:rPr>
          <w:lang w:val="sr-Cyrl-CS"/>
        </w:rPr>
        <w:t>истрибутивн</w:t>
      </w:r>
      <w:r>
        <w:rPr>
          <w:lang w:val="sr-Cyrl-CS"/>
        </w:rPr>
        <w:t>е</w:t>
      </w:r>
      <w:r w:rsidRPr="00936DA1">
        <w:rPr>
          <w:lang w:val="sr-Cyrl-CS"/>
        </w:rPr>
        <w:t xml:space="preserve"> мреж</w:t>
      </w:r>
      <w:r>
        <w:rPr>
          <w:lang w:val="sr-Cyrl-CS"/>
        </w:rPr>
        <w:t xml:space="preserve">е </w:t>
      </w:r>
      <w:r>
        <w:rPr>
          <w:rFonts w:cs="Arial"/>
          <w:lang w:val="sr-Cyrl-CS"/>
        </w:rPr>
        <w:t>се једнострано</w:t>
      </w:r>
      <w:r w:rsidRPr="008971B6">
        <w:rPr>
          <w:lang w:val="sr-Cyrl-CS"/>
        </w:rPr>
        <w:t xml:space="preserve"> напаја</w:t>
      </w:r>
      <w:r w:rsidRPr="007B3AB9">
        <w:rPr>
          <w:lang w:val="sr-Cyrl-CS"/>
        </w:rPr>
        <w:t>ју</w:t>
      </w:r>
      <w:r w:rsidRPr="00AA2E49">
        <w:rPr>
          <w:rFonts w:cs="Arial"/>
          <w:lang w:val="sr-Cyrl-CS"/>
        </w:rPr>
        <w:t xml:space="preserve"> из преносног система (радијалан погон)</w:t>
      </w:r>
      <w:r>
        <w:rPr>
          <w:rFonts w:cs="Arial"/>
          <w:lang w:val="sr-Cyrl-CS"/>
        </w:rPr>
        <w:t>.</w:t>
      </w:r>
    </w:p>
    <w:p w14:paraId="16C2A35A" w14:textId="77777777" w:rsidR="008151DD" w:rsidRPr="00936C81" w:rsidRDefault="008151DD" w:rsidP="00C07AB0">
      <w:pPr>
        <w:numPr>
          <w:ilvl w:val="0"/>
          <w:numId w:val="7"/>
        </w:numPr>
        <w:tabs>
          <w:tab w:val="left" w:pos="540"/>
        </w:tabs>
        <w:spacing w:before="120"/>
        <w:ind w:left="540" w:hanging="540"/>
        <w:jc w:val="both"/>
        <w:rPr>
          <w:b/>
          <w:lang w:val="ru-RU"/>
        </w:rPr>
      </w:pPr>
      <w:r>
        <w:rPr>
          <w:rFonts w:cs="Arial"/>
          <w:lang w:val="sr-Cyrl-CS"/>
        </w:rPr>
        <w:t>П</w:t>
      </w:r>
      <w:r w:rsidRPr="0038230E">
        <w:rPr>
          <w:rFonts w:cs="Arial"/>
          <w:lang w:val="sr-Cyrl-CS"/>
        </w:rPr>
        <w:t>рикључењ</w:t>
      </w:r>
      <w:r>
        <w:rPr>
          <w:rFonts w:cs="Arial"/>
          <w:lang w:val="sr-Cyrl-CS"/>
        </w:rPr>
        <w:t>ем електрана у паралелан погон, дистрибутивне мрежу</w:t>
      </w:r>
      <w:r w:rsidRPr="00A4148F">
        <w:rPr>
          <w:rFonts w:cs="Arial"/>
          <w:lang w:val="sr-Cyrl-CS"/>
        </w:rPr>
        <w:t xml:space="preserve"> </w:t>
      </w:r>
      <w:r>
        <w:rPr>
          <w:rFonts w:cs="Arial"/>
          <w:lang w:val="sr-Cyrl-CS"/>
        </w:rPr>
        <w:t>постају двострано</w:t>
      </w:r>
      <w:r w:rsidRPr="00A4148F">
        <w:rPr>
          <w:rFonts w:cs="Arial"/>
          <w:lang w:val="sr-Cyrl-CS"/>
        </w:rPr>
        <w:t xml:space="preserve"> </w:t>
      </w:r>
      <w:r>
        <w:rPr>
          <w:rFonts w:cs="Arial"/>
          <w:lang w:val="sr-Cyrl-CS"/>
        </w:rPr>
        <w:t>напојене.</w:t>
      </w:r>
    </w:p>
    <w:p w14:paraId="44018119" w14:textId="77777777" w:rsidR="008151DD" w:rsidRDefault="008151DD" w:rsidP="00C07AB0">
      <w:pPr>
        <w:pStyle w:val="Heading2"/>
        <w:numPr>
          <w:ilvl w:val="1"/>
          <w:numId w:val="5"/>
        </w:numPr>
        <w:spacing w:before="360"/>
        <w:ind w:left="540" w:hanging="540"/>
        <w:rPr>
          <w:i w:val="0"/>
          <w:sz w:val="26"/>
          <w:szCs w:val="26"/>
          <w:lang w:val="sr-Cyrl-CS"/>
        </w:rPr>
      </w:pPr>
      <w:bookmarkStart w:id="12" w:name="_Toc147149754"/>
      <w:r w:rsidRPr="00FF3EF3">
        <w:rPr>
          <w:i w:val="0"/>
          <w:sz w:val="26"/>
          <w:szCs w:val="26"/>
          <w:lang w:val="sr-Cyrl-CS"/>
        </w:rPr>
        <w:lastRenderedPageBreak/>
        <w:t>Аутоматско поновно укључење у дистрибутивној мрежи</w:t>
      </w:r>
      <w:bookmarkEnd w:id="12"/>
    </w:p>
    <w:p w14:paraId="08C267EA" w14:textId="77777777" w:rsidR="008151DD" w:rsidRPr="00FA4658" w:rsidRDefault="008151DD" w:rsidP="00C07AB0">
      <w:pPr>
        <w:numPr>
          <w:ilvl w:val="0"/>
          <w:numId w:val="7"/>
        </w:numPr>
        <w:tabs>
          <w:tab w:val="left" w:pos="540"/>
        </w:tabs>
        <w:spacing w:before="120"/>
        <w:ind w:left="540" w:hanging="540"/>
        <w:jc w:val="both"/>
        <w:rPr>
          <w:lang w:val="sr-Cyrl-CS"/>
        </w:rPr>
      </w:pPr>
      <w:r w:rsidRPr="00FA4658">
        <w:rPr>
          <w:lang w:val="sr-Cyrl-CS"/>
        </w:rPr>
        <w:t>На изводима надземних и мјешовитих водова "X" kV (X = 35 kV, 20 kV, и 10 kV) у ТС 110/X kV и ТС 35/10 kV уобичајено се користи трополно аутоматско поновно укључење (АПУ) прекидача са два покушаја: у првом покушају ''брзо АПУ'' са безнапонском паузом 1 s, у другом покушају ''споро АПУ'' са безнапонском паузом преко 15 s.</w:t>
      </w:r>
    </w:p>
    <w:p w14:paraId="25192898" w14:textId="77777777" w:rsidR="008151DD" w:rsidRPr="005F12D2" w:rsidRDefault="008151DD" w:rsidP="00C07AB0">
      <w:pPr>
        <w:pStyle w:val="Heading1"/>
        <w:keepNext w:val="0"/>
        <w:pageBreakBefore/>
        <w:numPr>
          <w:ilvl w:val="0"/>
          <w:numId w:val="8"/>
        </w:numPr>
        <w:tabs>
          <w:tab w:val="left" w:pos="540"/>
        </w:tabs>
        <w:ind w:hanging="720"/>
        <w:jc w:val="center"/>
        <w:rPr>
          <w:lang w:val="sr-Latn-CS"/>
        </w:rPr>
      </w:pPr>
      <w:bookmarkStart w:id="13" w:name="_Toc366840276"/>
      <w:bookmarkStart w:id="14" w:name="_Toc366842120"/>
      <w:bookmarkStart w:id="15" w:name="_Toc366842953"/>
      <w:bookmarkStart w:id="16" w:name="_Toc366843023"/>
      <w:bookmarkStart w:id="17" w:name="_Toc366844538"/>
      <w:bookmarkStart w:id="18" w:name="_Toc366844635"/>
      <w:bookmarkStart w:id="19" w:name="_Toc147149755"/>
      <w:bookmarkEnd w:id="13"/>
      <w:bookmarkEnd w:id="14"/>
      <w:bookmarkEnd w:id="15"/>
      <w:bookmarkEnd w:id="16"/>
      <w:bookmarkEnd w:id="17"/>
      <w:bookmarkEnd w:id="18"/>
      <w:r w:rsidRPr="00D40E1F">
        <w:rPr>
          <w:lang w:val="sr-Latn-RS"/>
        </w:rPr>
        <w:lastRenderedPageBreak/>
        <w:t>ОСНОВНИ</w:t>
      </w:r>
      <w:r>
        <w:rPr>
          <w:lang w:val="sr-Cyrl-CS"/>
        </w:rPr>
        <w:t xml:space="preserve"> ТЕХНИЧКИ </w:t>
      </w:r>
      <w:r w:rsidRPr="00936C81">
        <w:rPr>
          <w:lang w:val="ru-RU"/>
        </w:rPr>
        <w:t>ПОДАЦИ</w:t>
      </w:r>
      <w:r w:rsidRPr="005F12D2">
        <w:rPr>
          <w:lang w:val="sr-Latn-CS"/>
        </w:rPr>
        <w:t xml:space="preserve"> </w:t>
      </w:r>
      <w:r w:rsidRPr="00936C81">
        <w:rPr>
          <w:lang w:val="ru-RU"/>
        </w:rPr>
        <w:t>О</w:t>
      </w:r>
      <w:r w:rsidRPr="005F12D2">
        <w:rPr>
          <w:lang w:val="sr-Latn-CS"/>
        </w:rPr>
        <w:t xml:space="preserve"> </w:t>
      </w:r>
      <w:r w:rsidRPr="00936C81">
        <w:rPr>
          <w:lang w:val="ru-RU"/>
        </w:rPr>
        <w:t>ЕЛЕКТРАНИ</w:t>
      </w:r>
      <w:bookmarkEnd w:id="19"/>
    </w:p>
    <w:p w14:paraId="5137059E" w14:textId="77777777" w:rsidR="008151DD" w:rsidRPr="00D40E1F" w:rsidRDefault="008151DD" w:rsidP="00C07AB0">
      <w:pPr>
        <w:pStyle w:val="Heading2"/>
        <w:numPr>
          <w:ilvl w:val="1"/>
          <w:numId w:val="8"/>
        </w:numPr>
        <w:spacing w:before="360"/>
        <w:ind w:left="720"/>
        <w:rPr>
          <w:i w:val="0"/>
          <w:sz w:val="26"/>
          <w:szCs w:val="26"/>
          <w:lang w:val="sr-Cyrl-CS"/>
        </w:rPr>
      </w:pPr>
      <w:bookmarkStart w:id="20" w:name="_Toc147149756"/>
      <w:r w:rsidRPr="00D40E1F">
        <w:rPr>
          <w:i w:val="0"/>
          <w:sz w:val="26"/>
          <w:szCs w:val="26"/>
          <w:lang w:val="sr-Cyrl-CS"/>
        </w:rPr>
        <w:t>Врсте електрана</w:t>
      </w:r>
      <w:r>
        <w:rPr>
          <w:i w:val="0"/>
          <w:sz w:val="26"/>
          <w:szCs w:val="26"/>
          <w:lang w:val="sr-Latn-BA"/>
        </w:rPr>
        <w:t>/</w:t>
      </w:r>
      <w:r>
        <w:rPr>
          <w:i w:val="0"/>
          <w:sz w:val="26"/>
          <w:szCs w:val="26"/>
          <w:lang w:val="sr-Cyrl-BA"/>
        </w:rPr>
        <w:t>производих јединица</w:t>
      </w:r>
      <w:bookmarkEnd w:id="20"/>
    </w:p>
    <w:p w14:paraId="46DF534B" w14:textId="77777777" w:rsidR="008151DD" w:rsidRPr="00E20C40" w:rsidRDefault="008151DD" w:rsidP="00C07AB0">
      <w:pPr>
        <w:numPr>
          <w:ilvl w:val="0"/>
          <w:numId w:val="9"/>
        </w:numPr>
        <w:tabs>
          <w:tab w:val="left" w:pos="720"/>
        </w:tabs>
        <w:spacing w:before="120"/>
        <w:ind w:left="720" w:hanging="720"/>
        <w:jc w:val="both"/>
        <w:rPr>
          <w:lang w:val="ru-RU"/>
        </w:rPr>
      </w:pPr>
      <w:r>
        <w:rPr>
          <w:lang w:val="ru-RU"/>
        </w:rPr>
        <w:t>Е</w:t>
      </w:r>
      <w:r w:rsidRPr="00E20C40">
        <w:rPr>
          <w:lang w:val="ru-RU"/>
        </w:rPr>
        <w:t>лектран</w:t>
      </w:r>
      <w:r>
        <w:rPr>
          <w:lang w:val="ru-RU"/>
        </w:rPr>
        <w:t>е се,</w:t>
      </w:r>
      <w:r>
        <w:rPr>
          <w:lang w:val="sr-Cyrl-CS"/>
        </w:rPr>
        <w:t xml:space="preserve"> у зависности од врсте примарног извора енергије и примијењене технологије производње електричне енергије, дијеле на</w:t>
      </w:r>
      <w:r w:rsidRPr="00E20C40">
        <w:rPr>
          <w:lang w:val="ru-RU"/>
        </w:rPr>
        <w:t>:</w:t>
      </w:r>
    </w:p>
    <w:p w14:paraId="008B365F" w14:textId="77777777" w:rsidR="008151DD" w:rsidRPr="0051764E" w:rsidRDefault="008151DD" w:rsidP="00C07AB0">
      <w:pPr>
        <w:numPr>
          <w:ilvl w:val="0"/>
          <w:numId w:val="2"/>
        </w:numPr>
        <w:tabs>
          <w:tab w:val="num" w:pos="990"/>
        </w:tabs>
        <w:ind w:left="1080"/>
        <w:jc w:val="both"/>
      </w:pPr>
      <w:r>
        <w:t>хидроелектран</w:t>
      </w:r>
      <w:r>
        <w:rPr>
          <w:lang w:val="sr-Cyrl-CS"/>
        </w:rPr>
        <w:t>е</w:t>
      </w:r>
      <w:r w:rsidRPr="0051764E">
        <w:t>;</w:t>
      </w:r>
    </w:p>
    <w:p w14:paraId="77B190FB" w14:textId="77777777" w:rsidR="008151DD" w:rsidRPr="0051764E" w:rsidRDefault="008151DD" w:rsidP="00C07AB0">
      <w:pPr>
        <w:numPr>
          <w:ilvl w:val="0"/>
          <w:numId w:val="2"/>
        </w:numPr>
        <w:tabs>
          <w:tab w:val="num" w:pos="990"/>
        </w:tabs>
        <w:ind w:left="1080"/>
        <w:jc w:val="both"/>
      </w:pPr>
      <w:r>
        <w:rPr>
          <w:lang w:val="sr-Cyrl-CS"/>
        </w:rPr>
        <w:t>вјетроелектране</w:t>
      </w:r>
      <w:r w:rsidRPr="0051764E">
        <w:t>;</w:t>
      </w:r>
    </w:p>
    <w:p w14:paraId="7213EF68" w14:textId="77777777" w:rsidR="008151DD" w:rsidRPr="00D40E1F" w:rsidRDefault="008151DD" w:rsidP="00C07AB0">
      <w:pPr>
        <w:numPr>
          <w:ilvl w:val="0"/>
          <w:numId w:val="2"/>
        </w:numPr>
        <w:tabs>
          <w:tab w:val="num" w:pos="990"/>
        </w:tabs>
        <w:ind w:left="1080"/>
        <w:jc w:val="both"/>
        <w:rPr>
          <w:lang w:val="sr-Cyrl-CS"/>
        </w:rPr>
      </w:pPr>
      <w:r w:rsidRPr="00D40E1F">
        <w:rPr>
          <w:lang w:val="sr-Cyrl-CS"/>
        </w:rPr>
        <w:t>соларн</w:t>
      </w:r>
      <w:r>
        <w:rPr>
          <w:lang w:val="sr-Cyrl-CS"/>
        </w:rPr>
        <w:t>е</w:t>
      </w:r>
      <w:r w:rsidRPr="00D40E1F">
        <w:rPr>
          <w:lang w:val="sr-Cyrl-CS"/>
        </w:rPr>
        <w:t xml:space="preserve"> електран</w:t>
      </w:r>
      <w:r>
        <w:rPr>
          <w:lang w:val="sr-Cyrl-CS"/>
        </w:rPr>
        <w:t>е</w:t>
      </w:r>
      <w:r w:rsidRPr="00D40E1F">
        <w:rPr>
          <w:lang w:val="sr-Cyrl-CS"/>
        </w:rPr>
        <w:t>;</w:t>
      </w:r>
    </w:p>
    <w:p w14:paraId="01D468B0" w14:textId="77777777" w:rsidR="008151DD" w:rsidRPr="00476BAA" w:rsidRDefault="008151DD" w:rsidP="00C07AB0">
      <w:pPr>
        <w:numPr>
          <w:ilvl w:val="0"/>
          <w:numId w:val="2"/>
        </w:numPr>
        <w:tabs>
          <w:tab w:val="clear" w:pos="1170"/>
        </w:tabs>
        <w:ind w:left="990" w:hanging="270"/>
        <w:jc w:val="both"/>
        <w:rPr>
          <w:lang w:val="sr-Cyrl-CS"/>
        </w:rPr>
      </w:pPr>
      <w:r w:rsidRPr="00D40E1F">
        <w:rPr>
          <w:lang w:val="sr-Cyrl-CS"/>
        </w:rPr>
        <w:t xml:space="preserve">когенеративна постројења са истовременом производњом електричне и топлотне енергије; </w:t>
      </w:r>
    </w:p>
    <w:p w14:paraId="4CC0DDCF" w14:textId="77777777" w:rsidR="008151DD" w:rsidRPr="00476BAA" w:rsidRDefault="008151DD" w:rsidP="00C07AB0">
      <w:pPr>
        <w:numPr>
          <w:ilvl w:val="0"/>
          <w:numId w:val="2"/>
        </w:numPr>
        <w:tabs>
          <w:tab w:val="num" w:pos="990"/>
        </w:tabs>
        <w:ind w:left="1080"/>
        <w:jc w:val="both"/>
        <w:rPr>
          <w:lang w:val="sr-Cyrl-CS"/>
        </w:rPr>
      </w:pPr>
      <w:r w:rsidRPr="00D40E1F">
        <w:rPr>
          <w:lang w:val="sr-Cyrl-CS"/>
        </w:rPr>
        <w:t xml:space="preserve">електране на биомасу, биогас, отпатке, горивне ћелије итд; </w:t>
      </w:r>
    </w:p>
    <w:p w14:paraId="1E0A3F0C" w14:textId="77777777" w:rsidR="008151DD" w:rsidRPr="00936C81" w:rsidRDefault="008151DD" w:rsidP="00C07AB0">
      <w:pPr>
        <w:numPr>
          <w:ilvl w:val="0"/>
          <w:numId w:val="2"/>
        </w:numPr>
        <w:tabs>
          <w:tab w:val="num" w:pos="990"/>
        </w:tabs>
        <w:ind w:left="1080"/>
        <w:jc w:val="both"/>
        <w:rPr>
          <w:lang w:val="ru-RU"/>
        </w:rPr>
      </w:pPr>
      <w:r>
        <w:rPr>
          <w:lang w:val="sr-Cyrl-CS"/>
        </w:rPr>
        <w:t>електране на конвенционална горива (угаљ, нафта, гас).</w:t>
      </w:r>
    </w:p>
    <w:p w14:paraId="0A21689C" w14:textId="24D988AA" w:rsidR="008151DD" w:rsidRDefault="008151DD" w:rsidP="00C07AB0">
      <w:pPr>
        <w:numPr>
          <w:ilvl w:val="0"/>
          <w:numId w:val="9"/>
        </w:numPr>
        <w:tabs>
          <w:tab w:val="left" w:pos="720"/>
        </w:tabs>
        <w:spacing w:before="120"/>
        <w:ind w:left="720" w:hanging="720"/>
        <w:jc w:val="both"/>
        <w:rPr>
          <w:lang w:val="ru-RU"/>
        </w:rPr>
      </w:pPr>
      <w:r>
        <w:rPr>
          <w:lang w:val="ru-RU"/>
        </w:rPr>
        <w:t xml:space="preserve">У односу на функционалне захтјеве, </w:t>
      </w:r>
      <w:r>
        <w:rPr>
          <w:lang w:val="sr-Cyrl-BA"/>
        </w:rPr>
        <w:t>производне јединице</w:t>
      </w:r>
      <w:r w:rsidR="00B24460">
        <w:rPr>
          <w:lang w:val="sr-Cyrl-BA"/>
        </w:rPr>
        <w:t xml:space="preserve"> које се прикључују на дистрибутивну мрежу</w:t>
      </w:r>
      <w:r>
        <w:rPr>
          <w:lang w:val="sr-Cyrl-BA"/>
        </w:rPr>
        <w:t xml:space="preserve"> дијеле се на</w:t>
      </w:r>
      <w:r>
        <w:rPr>
          <w:lang w:val="ru-RU"/>
        </w:rPr>
        <w:t>:</w:t>
      </w:r>
    </w:p>
    <w:p w14:paraId="3EB6D375" w14:textId="77777777" w:rsidR="008151DD" w:rsidRDefault="008151DD" w:rsidP="00C07AB0">
      <w:pPr>
        <w:numPr>
          <w:ilvl w:val="0"/>
          <w:numId w:val="2"/>
        </w:numPr>
        <w:tabs>
          <w:tab w:val="num" w:pos="990"/>
        </w:tabs>
        <w:ind w:left="1080"/>
        <w:jc w:val="both"/>
        <w:rPr>
          <w:lang w:val="sr-Cyrl-BA"/>
        </w:rPr>
      </w:pPr>
      <w:r>
        <w:rPr>
          <w:lang w:val="sr-Cyrl-BA"/>
        </w:rPr>
        <w:t xml:space="preserve">производна јединица чија је називна снага већа од 0,8 </w:t>
      </w:r>
      <w:r>
        <w:rPr>
          <w:lang w:val="sr-Latn-BA"/>
        </w:rPr>
        <w:t>kW</w:t>
      </w:r>
      <w:r>
        <w:rPr>
          <w:lang w:val="sr-Cyrl-BA"/>
        </w:rPr>
        <w:t xml:space="preserve">, а мања од 500 </w:t>
      </w:r>
      <w:r>
        <w:rPr>
          <w:lang w:val="sr-Latn-BA"/>
        </w:rPr>
        <w:t xml:space="preserve">kW </w:t>
      </w:r>
      <w:r>
        <w:rPr>
          <w:lang w:val="sr-Cyrl-BA"/>
        </w:rPr>
        <w:t>(тип А);</w:t>
      </w:r>
    </w:p>
    <w:p w14:paraId="06DAFE7B" w14:textId="7BC2FF85" w:rsidR="008151DD" w:rsidRDefault="008151DD" w:rsidP="00C07AB0">
      <w:pPr>
        <w:numPr>
          <w:ilvl w:val="0"/>
          <w:numId w:val="2"/>
        </w:numPr>
        <w:tabs>
          <w:tab w:val="num" w:pos="990"/>
        </w:tabs>
        <w:ind w:left="1080"/>
        <w:jc w:val="both"/>
        <w:rPr>
          <w:lang w:val="sr-Cyrl-BA"/>
        </w:rPr>
      </w:pPr>
      <w:r>
        <w:rPr>
          <w:lang w:val="sr-Cyrl-BA"/>
        </w:rPr>
        <w:t xml:space="preserve">производна јединица чија је називна снага већа од 500 </w:t>
      </w:r>
      <w:r>
        <w:rPr>
          <w:lang w:val="sr-Latn-BA"/>
        </w:rPr>
        <w:t>kW</w:t>
      </w:r>
      <w:r>
        <w:rPr>
          <w:lang w:val="sr-Cyrl-BA"/>
        </w:rPr>
        <w:t xml:space="preserve">, а мања од 10 </w:t>
      </w:r>
      <w:r>
        <w:rPr>
          <w:lang w:val="sr-Latn-BA"/>
        </w:rPr>
        <w:t>MW</w:t>
      </w:r>
      <w:r>
        <w:rPr>
          <w:lang w:val="sr-Cyrl-BA"/>
        </w:rPr>
        <w:t xml:space="preserve"> (тип Б)</w:t>
      </w:r>
      <w:r w:rsidR="002E7859">
        <w:rPr>
          <w:lang w:val="sr-Cyrl-BA"/>
        </w:rPr>
        <w:t>;</w:t>
      </w:r>
    </w:p>
    <w:p w14:paraId="65E29FD8" w14:textId="09DBACAE" w:rsidR="002E7859" w:rsidRPr="00B24460" w:rsidRDefault="002E7859" w:rsidP="00B24460">
      <w:pPr>
        <w:numPr>
          <w:ilvl w:val="0"/>
          <w:numId w:val="2"/>
        </w:numPr>
        <w:tabs>
          <w:tab w:val="num" w:pos="990"/>
        </w:tabs>
        <w:ind w:left="1080"/>
        <w:jc w:val="both"/>
        <w:rPr>
          <w:lang w:val="sr-Cyrl-BA"/>
        </w:rPr>
      </w:pPr>
      <w:r>
        <w:rPr>
          <w:lang w:val="sr-Cyrl-BA"/>
        </w:rPr>
        <w:t>производна јединица чија је називна снага већа од 10 М</w:t>
      </w:r>
      <w:r>
        <w:rPr>
          <w:lang w:val="sr-Latn-BA"/>
        </w:rPr>
        <w:t>W</w:t>
      </w:r>
      <w:r>
        <w:rPr>
          <w:lang w:val="sr-Cyrl-BA"/>
        </w:rPr>
        <w:t xml:space="preserve">, а мања од </w:t>
      </w:r>
      <w:r w:rsidR="00B24460">
        <w:rPr>
          <w:lang w:val="bs-Latn-BA"/>
        </w:rPr>
        <w:t>20</w:t>
      </w:r>
      <w:r>
        <w:rPr>
          <w:lang w:val="sr-Cyrl-BA"/>
        </w:rPr>
        <w:t xml:space="preserve"> </w:t>
      </w:r>
      <w:r>
        <w:rPr>
          <w:lang w:val="sr-Latn-BA"/>
        </w:rPr>
        <w:t>MW</w:t>
      </w:r>
      <w:r>
        <w:rPr>
          <w:lang w:val="sr-Cyrl-BA"/>
        </w:rPr>
        <w:t xml:space="preserve"> (тип </w:t>
      </w:r>
      <w:r w:rsidR="00B24460">
        <w:rPr>
          <w:lang w:val="sr-Cyrl-BA"/>
        </w:rPr>
        <w:t>Ц).</w:t>
      </w:r>
    </w:p>
    <w:p w14:paraId="1A617965" w14:textId="77777777" w:rsidR="008151DD" w:rsidRPr="00D40E1F" w:rsidRDefault="008151DD" w:rsidP="00C07AB0">
      <w:pPr>
        <w:pStyle w:val="Heading2"/>
        <w:numPr>
          <w:ilvl w:val="1"/>
          <w:numId w:val="8"/>
        </w:numPr>
        <w:spacing w:before="360"/>
        <w:ind w:left="720"/>
        <w:rPr>
          <w:i w:val="0"/>
          <w:sz w:val="26"/>
          <w:szCs w:val="26"/>
          <w:lang w:val="sr-Cyrl-CS"/>
        </w:rPr>
      </w:pPr>
      <w:bookmarkStart w:id="21" w:name="_Toc95974401"/>
      <w:bookmarkStart w:id="22" w:name="_Toc95974402"/>
      <w:bookmarkStart w:id="23" w:name="_Toc147149757"/>
      <w:bookmarkEnd w:id="21"/>
      <w:bookmarkEnd w:id="22"/>
      <w:r w:rsidRPr="00D40E1F">
        <w:rPr>
          <w:i w:val="0"/>
          <w:sz w:val="26"/>
          <w:szCs w:val="26"/>
          <w:lang w:val="sr-Cyrl-CS"/>
        </w:rPr>
        <w:t>Врсте генератора</w:t>
      </w:r>
      <w:bookmarkEnd w:id="23"/>
    </w:p>
    <w:p w14:paraId="287AE0D3" w14:textId="77777777" w:rsidR="008151DD" w:rsidRDefault="008151DD" w:rsidP="00C07AB0">
      <w:pPr>
        <w:numPr>
          <w:ilvl w:val="0"/>
          <w:numId w:val="9"/>
        </w:numPr>
        <w:tabs>
          <w:tab w:val="left" w:pos="720"/>
        </w:tabs>
        <w:spacing w:before="120"/>
        <w:ind w:left="720" w:hanging="720"/>
        <w:jc w:val="both"/>
        <w:rPr>
          <w:lang w:val="ru-RU"/>
        </w:rPr>
      </w:pPr>
      <w:r w:rsidRPr="00D220EB">
        <w:rPr>
          <w:lang w:val="ru-RU"/>
        </w:rPr>
        <w:t>У електран</w:t>
      </w:r>
      <w:r>
        <w:rPr>
          <w:lang w:val="ru-RU"/>
        </w:rPr>
        <w:t>ама</w:t>
      </w:r>
      <w:r w:rsidRPr="00D220EB">
        <w:rPr>
          <w:lang w:val="ru-RU"/>
        </w:rPr>
        <w:t xml:space="preserve"> се користе с</w:t>
      </w:r>
      <w:r>
        <w:rPr>
          <w:lang w:val="ru-RU"/>
        </w:rPr>
        <w:t>л</w:t>
      </w:r>
      <w:r w:rsidRPr="00D220EB">
        <w:rPr>
          <w:lang w:val="ru-RU"/>
        </w:rPr>
        <w:t>едеће врсте генератора:</w:t>
      </w:r>
      <w:r>
        <w:rPr>
          <w:lang w:val="ru-RU"/>
        </w:rPr>
        <w:t xml:space="preserve"> </w:t>
      </w:r>
    </w:p>
    <w:p w14:paraId="0D0FBCEC" w14:textId="77777777" w:rsidR="008151DD" w:rsidRDefault="008151DD" w:rsidP="00C07AB0">
      <w:pPr>
        <w:numPr>
          <w:ilvl w:val="0"/>
          <w:numId w:val="2"/>
        </w:numPr>
        <w:tabs>
          <w:tab w:val="num" w:pos="990"/>
        </w:tabs>
        <w:ind w:left="1080"/>
        <w:jc w:val="both"/>
        <w:rPr>
          <w:lang w:val="ru-RU"/>
        </w:rPr>
      </w:pPr>
      <w:r w:rsidRPr="00936C81">
        <w:t>синхрони</w:t>
      </w:r>
      <w:r w:rsidRPr="00AA7669">
        <w:rPr>
          <w:lang w:val="ru-RU"/>
        </w:rPr>
        <w:t xml:space="preserve"> генератори;</w:t>
      </w:r>
    </w:p>
    <w:p w14:paraId="2FCF5B0A" w14:textId="77777777" w:rsidR="008151DD" w:rsidRPr="00D40E1F" w:rsidRDefault="008151DD" w:rsidP="00C07AB0">
      <w:pPr>
        <w:numPr>
          <w:ilvl w:val="0"/>
          <w:numId w:val="2"/>
        </w:numPr>
        <w:tabs>
          <w:tab w:val="num" w:pos="990"/>
        </w:tabs>
        <w:ind w:left="1080"/>
        <w:jc w:val="both"/>
      </w:pPr>
      <w:r w:rsidRPr="00D40E1F">
        <w:t xml:space="preserve">асинхрони генератори; </w:t>
      </w:r>
    </w:p>
    <w:p w14:paraId="40E4560A" w14:textId="77777777" w:rsidR="008151DD" w:rsidRPr="00D40E1F" w:rsidRDefault="008151DD" w:rsidP="00C07AB0">
      <w:pPr>
        <w:numPr>
          <w:ilvl w:val="0"/>
          <w:numId w:val="2"/>
        </w:numPr>
        <w:tabs>
          <w:tab w:val="clear" w:pos="1170"/>
        </w:tabs>
        <w:ind w:left="990" w:hanging="270"/>
        <w:jc w:val="both"/>
      </w:pPr>
      <w:r w:rsidRPr="00D40E1F">
        <w:t xml:space="preserve">једносмјерни генератори са инвертором </w:t>
      </w:r>
      <w:r>
        <w:rPr>
          <w:lang w:val="sr-Cyrl-RS"/>
        </w:rPr>
        <w:t>(</w:t>
      </w:r>
      <w:r w:rsidRPr="00D40E1F">
        <w:t xml:space="preserve">једносмјерни напон/наизмјенични напон 50 </w:t>
      </w:r>
      <w:r w:rsidRPr="0051764E">
        <w:t>Hz</w:t>
      </w:r>
      <w:r>
        <w:rPr>
          <w:lang w:val="sr-Cyrl-RS"/>
        </w:rPr>
        <w:t>)</w:t>
      </w:r>
      <w:r w:rsidRPr="00D40E1F">
        <w:t xml:space="preserve">; </w:t>
      </w:r>
    </w:p>
    <w:p w14:paraId="12C59B72" w14:textId="77777777" w:rsidR="008151DD" w:rsidRDefault="008151DD" w:rsidP="00C07AB0">
      <w:pPr>
        <w:numPr>
          <w:ilvl w:val="0"/>
          <w:numId w:val="2"/>
        </w:numPr>
        <w:tabs>
          <w:tab w:val="clear" w:pos="1170"/>
        </w:tabs>
        <w:ind w:left="990" w:hanging="270"/>
        <w:jc w:val="both"/>
        <w:rPr>
          <w:lang w:val="ru-RU"/>
        </w:rPr>
      </w:pPr>
      <w:r w:rsidRPr="00D40E1F">
        <w:t>генератори са фреквен</w:t>
      </w:r>
      <w:r>
        <w:rPr>
          <w:lang w:val="sr-Cyrl-RS"/>
        </w:rPr>
        <w:t>тним</w:t>
      </w:r>
      <w:r w:rsidRPr="00D40E1F">
        <w:t xml:space="preserve"> конвертором </w:t>
      </w:r>
      <w:r>
        <w:rPr>
          <w:lang w:val="sr-Cyrl-RS"/>
        </w:rPr>
        <w:t>(</w:t>
      </w:r>
      <w:r w:rsidRPr="00D40E1F">
        <w:t>наизмјенични напон/наизмјенични напон 50</w:t>
      </w:r>
      <w:r w:rsidRPr="00D220EB">
        <w:rPr>
          <w:lang w:val="ru-RU"/>
        </w:rPr>
        <w:t xml:space="preserve"> </w:t>
      </w:r>
      <w:r w:rsidRPr="0051764E">
        <w:t>Hz</w:t>
      </w:r>
      <w:r>
        <w:rPr>
          <w:lang w:val="sr-Cyrl-RS"/>
        </w:rPr>
        <w:t>)</w:t>
      </w:r>
      <w:r w:rsidRPr="00D220EB">
        <w:rPr>
          <w:lang w:val="ru-RU"/>
        </w:rPr>
        <w:t>.</w:t>
      </w:r>
    </w:p>
    <w:p w14:paraId="41E927C6" w14:textId="77777777" w:rsidR="008151DD" w:rsidRPr="00936C81" w:rsidRDefault="008151DD" w:rsidP="00C07AB0">
      <w:pPr>
        <w:numPr>
          <w:ilvl w:val="0"/>
          <w:numId w:val="9"/>
        </w:numPr>
        <w:tabs>
          <w:tab w:val="left" w:pos="720"/>
        </w:tabs>
        <w:spacing w:before="120"/>
        <w:ind w:left="720" w:hanging="720"/>
        <w:jc w:val="both"/>
        <w:rPr>
          <w:lang w:val="ru-RU"/>
        </w:rPr>
      </w:pPr>
      <w:r>
        <w:rPr>
          <w:lang w:val="sr-Cyrl-CS"/>
        </w:rPr>
        <w:t>Е</w:t>
      </w:r>
      <w:r>
        <w:rPr>
          <w:lang w:val="ru-RU"/>
        </w:rPr>
        <w:t>лектрана може имати више различитих генератора прикључених на дистрибутивну мрежу преко истог расклопног постројења.</w:t>
      </w:r>
    </w:p>
    <w:p w14:paraId="28A7BC16" w14:textId="77777777" w:rsidR="008151DD" w:rsidRPr="00D40E1F" w:rsidRDefault="008151DD" w:rsidP="00C07AB0">
      <w:pPr>
        <w:pStyle w:val="Heading2"/>
        <w:numPr>
          <w:ilvl w:val="1"/>
          <w:numId w:val="8"/>
        </w:numPr>
        <w:spacing w:before="360"/>
        <w:ind w:left="720"/>
        <w:rPr>
          <w:i w:val="0"/>
          <w:sz w:val="26"/>
          <w:szCs w:val="26"/>
          <w:lang w:val="sr-Cyrl-CS"/>
        </w:rPr>
      </w:pPr>
      <w:bookmarkStart w:id="24" w:name="_Toc147149758"/>
      <w:r w:rsidRPr="00D40E1F">
        <w:rPr>
          <w:i w:val="0"/>
          <w:sz w:val="26"/>
          <w:szCs w:val="26"/>
          <w:lang w:val="sr-Cyrl-CS"/>
        </w:rPr>
        <w:t>Називна снага генератора</w:t>
      </w:r>
      <w:bookmarkEnd w:id="24"/>
    </w:p>
    <w:p w14:paraId="45E753B6" w14:textId="77777777" w:rsidR="008151DD" w:rsidRDefault="008151DD" w:rsidP="00C07AB0">
      <w:pPr>
        <w:numPr>
          <w:ilvl w:val="0"/>
          <w:numId w:val="9"/>
        </w:numPr>
        <w:tabs>
          <w:tab w:val="left" w:pos="720"/>
        </w:tabs>
        <w:spacing w:before="120"/>
        <w:ind w:left="720" w:hanging="720"/>
        <w:jc w:val="both"/>
        <w:rPr>
          <w:lang w:val="sr-Cyrl-CS"/>
        </w:rPr>
      </w:pPr>
      <w:r w:rsidRPr="0051764E">
        <w:rPr>
          <w:lang w:val="sr-Cyrl-CS"/>
        </w:rPr>
        <w:t xml:space="preserve">Број и јединична снага генератора у електрани у надлежности је </w:t>
      </w:r>
      <w:r>
        <w:rPr>
          <w:lang w:val="sr-Cyrl-CS"/>
        </w:rPr>
        <w:t>Произвођача</w:t>
      </w:r>
      <w:r w:rsidRPr="0051764E">
        <w:rPr>
          <w:lang w:val="sr-Cyrl-CS"/>
        </w:rPr>
        <w:t>, али се препоручује да се вриједност наз</w:t>
      </w:r>
      <w:r>
        <w:rPr>
          <w:lang w:val="sr-Cyrl-CS"/>
        </w:rPr>
        <w:t>ивне</w:t>
      </w:r>
      <w:r w:rsidRPr="0051764E">
        <w:rPr>
          <w:lang w:val="sr-Cyrl-CS"/>
        </w:rPr>
        <w:t xml:space="preserve"> привидне снаге (</w:t>
      </w:r>
      <w:r w:rsidRPr="006F1F59">
        <w:rPr>
          <w:position w:val="-14"/>
          <w:lang w:val="sr-Cyrl-CS"/>
        </w:rPr>
        <w:object w:dxaOrig="400" w:dyaOrig="380" w14:anchorId="2DEB8723">
          <v:shape id="_x0000_i1031" type="#_x0000_t75" style="width:19.4pt;height:18.8pt" o:ole="">
            <v:imagedata r:id="rId18" o:title=""/>
          </v:shape>
          <o:OLEObject Type="Embed" ProgID="Equation.3" ShapeID="_x0000_i1031" DrawAspect="Content" ObjectID="_1757763217" r:id="rId19"/>
        </w:object>
      </w:r>
      <w:r w:rsidRPr="0051764E">
        <w:rPr>
          <w:lang w:val="sr-Cyrl-CS"/>
        </w:rPr>
        <w:t xml:space="preserve">) </w:t>
      </w:r>
      <w:r>
        <w:rPr>
          <w:lang w:val="sr-Cyrl-CS"/>
        </w:rPr>
        <w:t xml:space="preserve">трофазних </w:t>
      </w:r>
      <w:r w:rsidRPr="0051764E">
        <w:rPr>
          <w:lang w:val="sr-Cyrl-CS"/>
        </w:rPr>
        <w:t>генератора одабере из стандардног низа:</w:t>
      </w:r>
    </w:p>
    <w:p w14:paraId="56833E0A" w14:textId="77777777" w:rsidR="008151DD" w:rsidRDefault="008151DD" w:rsidP="008151DD">
      <w:pPr>
        <w:spacing w:before="120"/>
        <w:ind w:left="720"/>
        <w:jc w:val="both"/>
        <w:rPr>
          <w:lang w:val="sr-Cyrl-CS"/>
        </w:rPr>
      </w:pPr>
      <w:r w:rsidRPr="006F1F59">
        <w:rPr>
          <w:position w:val="-14"/>
          <w:lang w:val="sr-Cyrl-CS"/>
        </w:rPr>
        <w:object w:dxaOrig="400" w:dyaOrig="380" w14:anchorId="3FAC1EFC">
          <v:shape id="_x0000_i1032" type="#_x0000_t75" style="width:19.4pt;height:18.8pt" o:ole="">
            <v:imagedata r:id="rId20" o:title=""/>
          </v:shape>
          <o:OLEObject Type="Embed" ProgID="Equation.3" ShapeID="_x0000_i1032" DrawAspect="Content" ObjectID="_1757763218" r:id="rId21"/>
        </w:object>
      </w:r>
      <w:r w:rsidRPr="0051764E">
        <w:rPr>
          <w:lang w:val="sr-Cyrl-CS"/>
        </w:rPr>
        <w:t xml:space="preserve"> = 25 </w:t>
      </w:r>
      <w:r w:rsidRPr="0051764E">
        <w:rPr>
          <w:lang w:val="fi-FI"/>
        </w:rPr>
        <w:t>kV</w:t>
      </w:r>
      <w:r w:rsidRPr="0051764E">
        <w:rPr>
          <w:lang w:val="sr-Cyrl-CS"/>
        </w:rPr>
        <w:t xml:space="preserve">А; 40 </w:t>
      </w:r>
      <w:r w:rsidRPr="0051764E">
        <w:rPr>
          <w:lang w:val="fi-FI"/>
        </w:rPr>
        <w:t>kV</w:t>
      </w:r>
      <w:r w:rsidRPr="0051764E">
        <w:rPr>
          <w:lang w:val="sr-Cyrl-CS"/>
        </w:rPr>
        <w:t xml:space="preserve">А; 63 </w:t>
      </w:r>
      <w:r w:rsidRPr="0051764E">
        <w:rPr>
          <w:lang w:val="fi-FI"/>
        </w:rPr>
        <w:t>kV</w:t>
      </w:r>
      <w:r w:rsidRPr="0051764E">
        <w:rPr>
          <w:lang w:val="sr-Cyrl-CS"/>
        </w:rPr>
        <w:t xml:space="preserve">А; 100 </w:t>
      </w:r>
      <w:r w:rsidRPr="0051764E">
        <w:rPr>
          <w:lang w:val="fi-FI"/>
        </w:rPr>
        <w:t>kV</w:t>
      </w:r>
      <w:r w:rsidRPr="0051764E">
        <w:rPr>
          <w:lang w:val="sr-Cyrl-CS"/>
        </w:rPr>
        <w:t xml:space="preserve">А; 125 </w:t>
      </w:r>
      <w:r w:rsidRPr="0051764E">
        <w:rPr>
          <w:lang w:val="fi-FI"/>
        </w:rPr>
        <w:t>kV</w:t>
      </w:r>
      <w:r w:rsidRPr="0051764E">
        <w:rPr>
          <w:lang w:val="sr-Cyrl-CS"/>
        </w:rPr>
        <w:t xml:space="preserve">А; 160 </w:t>
      </w:r>
      <w:r w:rsidRPr="0051764E">
        <w:rPr>
          <w:lang w:val="fi-FI"/>
        </w:rPr>
        <w:t>kV</w:t>
      </w:r>
      <w:r w:rsidRPr="0051764E">
        <w:rPr>
          <w:lang w:val="sr-Cyrl-CS"/>
        </w:rPr>
        <w:t xml:space="preserve">А; 250 </w:t>
      </w:r>
      <w:r w:rsidRPr="0051764E">
        <w:rPr>
          <w:lang w:val="fi-FI"/>
        </w:rPr>
        <w:t>kV</w:t>
      </w:r>
      <w:r w:rsidRPr="0051764E">
        <w:rPr>
          <w:lang w:val="sr-Cyrl-CS"/>
        </w:rPr>
        <w:t xml:space="preserve">А; 315 </w:t>
      </w:r>
      <w:r w:rsidRPr="0051764E">
        <w:rPr>
          <w:lang w:val="fi-FI"/>
        </w:rPr>
        <w:t>kV</w:t>
      </w:r>
      <w:r w:rsidRPr="0051764E">
        <w:rPr>
          <w:lang w:val="sr-Cyrl-CS"/>
        </w:rPr>
        <w:t xml:space="preserve">А; 400 </w:t>
      </w:r>
      <w:r w:rsidRPr="0051764E">
        <w:rPr>
          <w:lang w:val="fi-FI"/>
        </w:rPr>
        <w:t>kV</w:t>
      </w:r>
      <w:r w:rsidRPr="0051764E">
        <w:rPr>
          <w:lang w:val="sr-Cyrl-CS"/>
        </w:rPr>
        <w:t xml:space="preserve">А; 630 </w:t>
      </w:r>
      <w:r w:rsidRPr="0051764E">
        <w:rPr>
          <w:lang w:val="fi-FI"/>
        </w:rPr>
        <w:t>kV</w:t>
      </w:r>
      <w:r w:rsidRPr="0051764E">
        <w:rPr>
          <w:lang w:val="sr-Cyrl-CS"/>
        </w:rPr>
        <w:t xml:space="preserve">А; 1000 </w:t>
      </w:r>
      <w:r w:rsidRPr="0051764E">
        <w:rPr>
          <w:lang w:val="fi-FI"/>
        </w:rPr>
        <w:t>kV</w:t>
      </w:r>
      <w:r w:rsidRPr="0051764E">
        <w:rPr>
          <w:lang w:val="sr-Cyrl-CS"/>
        </w:rPr>
        <w:t xml:space="preserve">А; 1250 </w:t>
      </w:r>
      <w:r w:rsidRPr="0051764E">
        <w:rPr>
          <w:lang w:val="fi-FI"/>
        </w:rPr>
        <w:t>kV</w:t>
      </w:r>
      <w:r w:rsidRPr="0051764E">
        <w:rPr>
          <w:lang w:val="sr-Cyrl-CS"/>
        </w:rPr>
        <w:t xml:space="preserve">А; 1600 </w:t>
      </w:r>
      <w:r w:rsidRPr="0051764E">
        <w:rPr>
          <w:lang w:val="fi-FI"/>
        </w:rPr>
        <w:t>kV</w:t>
      </w:r>
      <w:r w:rsidRPr="0051764E">
        <w:rPr>
          <w:lang w:val="sr-Cyrl-CS"/>
        </w:rPr>
        <w:t xml:space="preserve">А; 2500 </w:t>
      </w:r>
      <w:r w:rsidRPr="0051764E">
        <w:rPr>
          <w:lang w:val="fi-FI"/>
        </w:rPr>
        <w:t>kV</w:t>
      </w:r>
      <w:r w:rsidRPr="0051764E">
        <w:rPr>
          <w:lang w:val="sr-Cyrl-CS"/>
        </w:rPr>
        <w:t xml:space="preserve">А; 3150 </w:t>
      </w:r>
      <w:r w:rsidRPr="0051764E">
        <w:rPr>
          <w:lang w:val="fi-FI"/>
        </w:rPr>
        <w:t>kV</w:t>
      </w:r>
      <w:r w:rsidRPr="0051764E">
        <w:rPr>
          <w:lang w:val="sr-Cyrl-CS"/>
        </w:rPr>
        <w:t xml:space="preserve">А; 4000 </w:t>
      </w:r>
      <w:r w:rsidRPr="00713219">
        <w:rPr>
          <w:lang w:val="fi-FI"/>
        </w:rPr>
        <w:t>kV</w:t>
      </w:r>
      <w:r w:rsidRPr="00713219">
        <w:rPr>
          <w:lang w:val="sr-Cyrl-CS"/>
        </w:rPr>
        <w:t>А</w:t>
      </w:r>
      <w:r w:rsidRPr="00936C81">
        <w:rPr>
          <w:lang w:val="sr-Cyrl-CS"/>
        </w:rPr>
        <w:t xml:space="preserve">; 6300 </w:t>
      </w:r>
      <w:r w:rsidRPr="00936C81">
        <w:rPr>
          <w:lang w:val="fi-FI"/>
        </w:rPr>
        <w:t>kV</w:t>
      </w:r>
      <w:r w:rsidRPr="00936C81">
        <w:rPr>
          <w:lang w:val="sr-Cyrl-CS"/>
        </w:rPr>
        <w:t>А</w:t>
      </w:r>
      <w:r w:rsidRPr="008E43E4">
        <w:rPr>
          <w:lang w:val="sr-Cyrl-CS"/>
        </w:rPr>
        <w:t>.</w:t>
      </w:r>
    </w:p>
    <w:p w14:paraId="03EFE612" w14:textId="77777777" w:rsidR="008151DD" w:rsidRPr="00BD55F5" w:rsidRDefault="008151DD" w:rsidP="00C07AB0">
      <w:pPr>
        <w:numPr>
          <w:ilvl w:val="0"/>
          <w:numId w:val="9"/>
        </w:numPr>
        <w:tabs>
          <w:tab w:val="left" w:pos="720"/>
        </w:tabs>
        <w:spacing w:before="120"/>
        <w:ind w:left="720" w:hanging="720"/>
        <w:jc w:val="both"/>
        <w:rPr>
          <w:lang w:val="ru-RU"/>
        </w:rPr>
      </w:pPr>
      <w:r w:rsidRPr="00CC7E29">
        <w:rPr>
          <w:lang w:val="sr-Cyrl-CS"/>
        </w:rPr>
        <w:t xml:space="preserve">Максимална инсталисана снага генератора у случају монофазног прикључења на дистрибутивну мрежу је 8 </w:t>
      </w:r>
      <w:r w:rsidRPr="00CC7E29">
        <w:rPr>
          <w:lang w:val="fi-FI"/>
        </w:rPr>
        <w:t>kV</w:t>
      </w:r>
      <w:r w:rsidRPr="00CC7E29">
        <w:rPr>
          <w:lang w:val="sr-Cyrl-CS"/>
        </w:rPr>
        <w:t>А.</w:t>
      </w:r>
    </w:p>
    <w:p w14:paraId="05A2BE43" w14:textId="77777777" w:rsidR="008151DD" w:rsidRPr="00D40E1F" w:rsidRDefault="008151DD" w:rsidP="00C07AB0">
      <w:pPr>
        <w:pStyle w:val="Heading2"/>
        <w:numPr>
          <w:ilvl w:val="1"/>
          <w:numId w:val="8"/>
        </w:numPr>
        <w:spacing w:before="360"/>
        <w:ind w:left="720"/>
        <w:rPr>
          <w:i w:val="0"/>
          <w:sz w:val="26"/>
          <w:szCs w:val="26"/>
          <w:lang w:val="sr-Cyrl-CS"/>
        </w:rPr>
      </w:pPr>
      <w:bookmarkStart w:id="25" w:name="_Toc377380368"/>
      <w:bookmarkStart w:id="26" w:name="_Toc377724418"/>
      <w:bookmarkStart w:id="27" w:name="_Toc377724549"/>
      <w:bookmarkStart w:id="28" w:name="_Toc377724680"/>
      <w:bookmarkStart w:id="29" w:name="_Toc377725197"/>
      <w:bookmarkStart w:id="30" w:name="_Toc377726985"/>
      <w:bookmarkStart w:id="31" w:name="_Toc377727119"/>
      <w:bookmarkStart w:id="32" w:name="_Toc377727254"/>
      <w:bookmarkStart w:id="33" w:name="_Toc147149759"/>
      <w:bookmarkEnd w:id="25"/>
      <w:bookmarkEnd w:id="26"/>
      <w:bookmarkEnd w:id="27"/>
      <w:bookmarkEnd w:id="28"/>
      <w:bookmarkEnd w:id="29"/>
      <w:bookmarkEnd w:id="30"/>
      <w:bookmarkEnd w:id="31"/>
      <w:bookmarkEnd w:id="32"/>
      <w:r w:rsidRPr="00D40E1F">
        <w:rPr>
          <w:i w:val="0"/>
          <w:sz w:val="26"/>
          <w:szCs w:val="26"/>
          <w:lang w:val="sr-Cyrl-CS"/>
        </w:rPr>
        <w:lastRenderedPageBreak/>
        <w:t>Називни напон генератора</w:t>
      </w:r>
      <w:bookmarkEnd w:id="33"/>
    </w:p>
    <w:p w14:paraId="4F69B2CE" w14:textId="77777777" w:rsidR="008151DD" w:rsidRDefault="008151DD" w:rsidP="00C07AB0">
      <w:pPr>
        <w:numPr>
          <w:ilvl w:val="0"/>
          <w:numId w:val="9"/>
        </w:numPr>
        <w:tabs>
          <w:tab w:val="left" w:pos="720"/>
        </w:tabs>
        <w:spacing w:before="120"/>
        <w:ind w:left="720" w:hanging="720"/>
        <w:jc w:val="both"/>
        <w:rPr>
          <w:lang w:val="sr-Cyrl-CS"/>
        </w:rPr>
      </w:pPr>
      <w:r w:rsidRPr="0051764E">
        <w:rPr>
          <w:lang w:val="sr-Cyrl-CS"/>
        </w:rPr>
        <w:t xml:space="preserve">У зависности од </w:t>
      </w:r>
      <w:r>
        <w:rPr>
          <w:lang w:val="sr-Cyrl-CS"/>
        </w:rPr>
        <w:t xml:space="preserve">инсталисане </w:t>
      </w:r>
      <w:r w:rsidRPr="0051764E">
        <w:rPr>
          <w:lang w:val="sr-Cyrl-CS"/>
        </w:rPr>
        <w:t xml:space="preserve">снаге електране, начина рада </w:t>
      </w:r>
      <w:r>
        <w:rPr>
          <w:lang w:val="sr-Cyrl-CS"/>
        </w:rPr>
        <w:t>и напонског нивоа на мјесту прикључења електране на дистрибутивну мрежу</w:t>
      </w:r>
      <w:r w:rsidRPr="0051764E">
        <w:rPr>
          <w:lang w:val="sr-Cyrl-CS"/>
        </w:rPr>
        <w:t xml:space="preserve">, </w:t>
      </w:r>
      <w:r w:rsidRPr="00936C81">
        <w:rPr>
          <w:lang w:val="ru-RU"/>
        </w:rPr>
        <w:t>називни</w:t>
      </w:r>
      <w:r w:rsidRPr="0051764E">
        <w:rPr>
          <w:lang w:val="sr-Cyrl-CS"/>
        </w:rPr>
        <w:t xml:space="preserve"> напон генератора </w:t>
      </w:r>
      <w:r w:rsidRPr="006F1F59">
        <w:rPr>
          <w:position w:val="-14"/>
          <w:lang w:val="sr-Cyrl-CS"/>
        </w:rPr>
        <w:object w:dxaOrig="440" w:dyaOrig="380" w14:anchorId="492D7825">
          <v:shape id="_x0000_i1033" type="#_x0000_t75" style="width:21.9pt;height:18.8pt" o:ole="">
            <v:imagedata r:id="rId22" o:title=""/>
          </v:shape>
          <o:OLEObject Type="Embed" ProgID="Equation.3" ShapeID="_x0000_i1033" DrawAspect="Content" ObjectID="_1757763219" r:id="rId23"/>
        </w:object>
      </w:r>
      <w:r w:rsidRPr="0051764E">
        <w:rPr>
          <w:lang w:val="sr-Cyrl-CS"/>
        </w:rPr>
        <w:t xml:space="preserve"> може да буде:</w:t>
      </w:r>
    </w:p>
    <w:p w14:paraId="24FD77F5" w14:textId="77777777" w:rsidR="008151DD" w:rsidRDefault="008151DD" w:rsidP="008151DD">
      <w:pPr>
        <w:spacing w:before="120"/>
        <w:ind w:left="720"/>
        <w:jc w:val="both"/>
        <w:rPr>
          <w:lang w:val="sr-Cyrl-CS"/>
        </w:rPr>
      </w:pPr>
      <w:r w:rsidRPr="006F1F59">
        <w:rPr>
          <w:position w:val="-14"/>
          <w:lang w:val="sr-Cyrl-CS"/>
        </w:rPr>
        <w:object w:dxaOrig="440" w:dyaOrig="380" w14:anchorId="70671208">
          <v:shape id="_x0000_i1034" type="#_x0000_t75" style="width:21.9pt;height:18.8pt" o:ole="">
            <v:imagedata r:id="rId24" o:title=""/>
          </v:shape>
          <o:OLEObject Type="Embed" ProgID="Equation.3" ShapeID="_x0000_i1034" DrawAspect="Content" ObjectID="_1757763220" r:id="rId25"/>
        </w:object>
      </w:r>
      <w:r w:rsidRPr="0051764E">
        <w:rPr>
          <w:lang w:val="sr-Cyrl-CS"/>
        </w:rPr>
        <w:t xml:space="preserve"> = 0,42 </w:t>
      </w:r>
      <w:r w:rsidRPr="0051764E">
        <w:rPr>
          <w:lang w:val="fi-FI"/>
        </w:rPr>
        <w:t>kV</w:t>
      </w:r>
      <w:r w:rsidRPr="0051764E">
        <w:rPr>
          <w:lang w:val="sr-Cyrl-CS"/>
        </w:rPr>
        <w:t>; 0,</w:t>
      </w:r>
      <w:r>
        <w:rPr>
          <w:lang w:val="sr-Cyrl-CS"/>
        </w:rPr>
        <w:t>69</w:t>
      </w:r>
      <w:r w:rsidRPr="0051764E">
        <w:rPr>
          <w:lang w:val="sr-Cyrl-CS"/>
        </w:rPr>
        <w:t xml:space="preserve"> </w:t>
      </w:r>
      <w:r w:rsidRPr="0051764E">
        <w:rPr>
          <w:lang w:val="fi-FI"/>
        </w:rPr>
        <w:t>kV</w:t>
      </w:r>
      <w:r>
        <w:rPr>
          <w:lang w:val="sr-Cyrl-CS"/>
        </w:rPr>
        <w:t>;</w:t>
      </w:r>
      <w:r w:rsidRPr="0051764E">
        <w:rPr>
          <w:lang w:val="sr-Cyrl-CS"/>
        </w:rPr>
        <w:t xml:space="preserve"> 3,15 </w:t>
      </w:r>
      <w:r w:rsidRPr="0051764E">
        <w:rPr>
          <w:lang w:val="fi-FI"/>
        </w:rPr>
        <w:t>kV</w:t>
      </w:r>
      <w:r w:rsidRPr="0051764E">
        <w:rPr>
          <w:lang w:val="sr-Cyrl-CS"/>
        </w:rPr>
        <w:t xml:space="preserve">; 6,3 </w:t>
      </w:r>
      <w:r w:rsidRPr="0051764E">
        <w:rPr>
          <w:lang w:val="fi-FI"/>
        </w:rPr>
        <w:t>kV</w:t>
      </w:r>
      <w:r w:rsidRPr="0051764E">
        <w:rPr>
          <w:lang w:val="sr-Cyrl-CS"/>
        </w:rPr>
        <w:t xml:space="preserve"> и 10,5 </w:t>
      </w:r>
      <w:r w:rsidRPr="0051764E">
        <w:rPr>
          <w:lang w:val="fi-FI"/>
        </w:rPr>
        <w:t>kV</w:t>
      </w:r>
      <w:r w:rsidRPr="0051764E">
        <w:rPr>
          <w:lang w:val="sr-Cyrl-CS"/>
        </w:rPr>
        <w:t>.</w:t>
      </w:r>
    </w:p>
    <w:p w14:paraId="2AEFB3CB" w14:textId="77777777" w:rsidR="008151DD" w:rsidRPr="00D220EB" w:rsidRDefault="008151DD" w:rsidP="00C07AB0">
      <w:pPr>
        <w:numPr>
          <w:ilvl w:val="0"/>
          <w:numId w:val="9"/>
        </w:numPr>
        <w:tabs>
          <w:tab w:val="left" w:pos="720"/>
        </w:tabs>
        <w:spacing w:before="120"/>
        <w:ind w:left="720" w:hanging="720"/>
        <w:jc w:val="both"/>
        <w:rPr>
          <w:lang w:val="ru-RU"/>
        </w:rPr>
      </w:pPr>
      <w:r>
        <w:rPr>
          <w:lang w:val="sr-Cyrl-CS"/>
        </w:rPr>
        <w:t>Уколико</w:t>
      </w:r>
      <w:r w:rsidRPr="0051764E">
        <w:rPr>
          <w:lang w:val="sr-Cyrl-CS"/>
        </w:rPr>
        <w:t xml:space="preserve"> се наз</w:t>
      </w:r>
      <w:r>
        <w:rPr>
          <w:lang w:val="sr-Cyrl-CS"/>
        </w:rPr>
        <w:t>ив</w:t>
      </w:r>
      <w:r w:rsidRPr="0051764E">
        <w:rPr>
          <w:lang w:val="sr-Cyrl-CS"/>
        </w:rPr>
        <w:t>ни напон генератора разликује од вриједности називног напона</w:t>
      </w:r>
      <w:r>
        <w:rPr>
          <w:lang w:val="sr-Cyrl-CS"/>
        </w:rPr>
        <w:t xml:space="preserve"> дистрибутивне</w:t>
      </w:r>
      <w:r w:rsidRPr="0051764E">
        <w:rPr>
          <w:lang w:val="sr-Cyrl-CS"/>
        </w:rPr>
        <w:t xml:space="preserve"> мреже на коју се прикључује, </w:t>
      </w:r>
      <w:r>
        <w:rPr>
          <w:lang w:val="sr-Cyrl-CS"/>
        </w:rPr>
        <w:t xml:space="preserve">потребно је </w:t>
      </w:r>
      <w:r w:rsidRPr="0051764E">
        <w:rPr>
          <w:lang w:val="sr-Cyrl-CS"/>
        </w:rPr>
        <w:t xml:space="preserve">примјеном међутрансформације </w:t>
      </w:r>
      <w:r>
        <w:rPr>
          <w:lang w:val="sr-Cyrl-CS"/>
        </w:rPr>
        <w:t>ускладити</w:t>
      </w:r>
      <w:r w:rsidRPr="0051764E">
        <w:rPr>
          <w:lang w:val="sr-Cyrl-CS"/>
        </w:rPr>
        <w:t xml:space="preserve"> напоне и фазне ставове генератора са вриједностима називних напона у</w:t>
      </w:r>
      <w:r>
        <w:rPr>
          <w:lang w:val="sr-Cyrl-CS"/>
        </w:rPr>
        <w:t xml:space="preserve"> дистрибутивној</w:t>
      </w:r>
      <w:r w:rsidRPr="0051764E">
        <w:rPr>
          <w:lang w:val="sr-Cyrl-CS"/>
        </w:rPr>
        <w:t xml:space="preserve"> мрежи.</w:t>
      </w:r>
    </w:p>
    <w:p w14:paraId="48D138A7" w14:textId="77777777" w:rsidR="008151DD" w:rsidRPr="00D40E1F" w:rsidRDefault="008151DD" w:rsidP="00C07AB0">
      <w:pPr>
        <w:pStyle w:val="Heading2"/>
        <w:numPr>
          <w:ilvl w:val="1"/>
          <w:numId w:val="8"/>
        </w:numPr>
        <w:spacing w:before="360"/>
        <w:ind w:left="720"/>
        <w:rPr>
          <w:i w:val="0"/>
          <w:sz w:val="26"/>
          <w:szCs w:val="26"/>
          <w:lang w:val="sr-Cyrl-CS"/>
        </w:rPr>
      </w:pPr>
      <w:bookmarkStart w:id="34" w:name="_Toc147149760"/>
      <w:r w:rsidRPr="00D40E1F">
        <w:rPr>
          <w:i w:val="0"/>
          <w:sz w:val="26"/>
          <w:szCs w:val="26"/>
          <w:lang w:val="sr-Cyrl-CS"/>
        </w:rPr>
        <w:t>Називна фреквенција и допуштена одступања</w:t>
      </w:r>
      <w:bookmarkEnd w:id="34"/>
    </w:p>
    <w:p w14:paraId="1D774A91" w14:textId="77777777" w:rsidR="008151DD" w:rsidRDefault="008151DD" w:rsidP="00C07AB0">
      <w:pPr>
        <w:numPr>
          <w:ilvl w:val="0"/>
          <w:numId w:val="9"/>
        </w:numPr>
        <w:tabs>
          <w:tab w:val="left" w:pos="720"/>
        </w:tabs>
        <w:spacing w:before="120"/>
        <w:ind w:left="720" w:hanging="720"/>
        <w:jc w:val="both"/>
        <w:rPr>
          <w:lang w:val="sr-Cyrl-CS"/>
        </w:rPr>
      </w:pPr>
      <w:r w:rsidRPr="0051764E">
        <w:rPr>
          <w:lang w:val="sr-Cyrl-CS"/>
        </w:rPr>
        <w:t>Наз</w:t>
      </w:r>
      <w:r>
        <w:rPr>
          <w:lang w:val="sr-Cyrl-CS"/>
        </w:rPr>
        <w:t>ивна</w:t>
      </w:r>
      <w:r w:rsidRPr="0051764E">
        <w:rPr>
          <w:lang w:val="sr-Cyrl-CS"/>
        </w:rPr>
        <w:t xml:space="preserve"> вриједност фреквенције</w:t>
      </w:r>
      <w:r>
        <w:rPr>
          <w:lang w:val="sr-Cyrl-CS"/>
        </w:rPr>
        <w:t xml:space="preserve"> излазног напона електране </w:t>
      </w:r>
      <w:r w:rsidRPr="0051764E">
        <w:rPr>
          <w:lang w:val="sr-Cyrl-CS"/>
        </w:rPr>
        <w:t xml:space="preserve">је 50 </w:t>
      </w:r>
      <w:r w:rsidRPr="0051764E">
        <w:rPr>
          <w:lang w:val="fi-FI"/>
        </w:rPr>
        <w:t>Hz</w:t>
      </w:r>
      <w:r w:rsidRPr="0051764E">
        <w:rPr>
          <w:lang w:val="sr-Cyrl-CS"/>
        </w:rPr>
        <w:t>.</w:t>
      </w:r>
    </w:p>
    <w:p w14:paraId="047465BC" w14:textId="77777777" w:rsidR="008151DD" w:rsidRDefault="008151DD" w:rsidP="00C07AB0">
      <w:pPr>
        <w:numPr>
          <w:ilvl w:val="0"/>
          <w:numId w:val="9"/>
        </w:numPr>
        <w:tabs>
          <w:tab w:val="left" w:pos="720"/>
        </w:tabs>
        <w:spacing w:before="120"/>
        <w:ind w:left="720" w:hanging="720"/>
        <w:jc w:val="both"/>
        <w:rPr>
          <w:lang w:val="sr-Cyrl-CS"/>
        </w:rPr>
      </w:pPr>
      <w:r w:rsidRPr="008903F2">
        <w:rPr>
          <w:lang w:val="sr-Cyrl-CS"/>
        </w:rPr>
        <w:t>Допуштени</w:t>
      </w:r>
      <w:r>
        <w:rPr>
          <w:lang w:val="sr-Cyrl-CS"/>
        </w:rPr>
        <w:t xml:space="preserve"> опсег одступања фреквенције система и временски периоди након којих се врши растерећење генератора, дати су следећом табелом:</w:t>
      </w:r>
    </w:p>
    <w:p w14:paraId="006F9499" w14:textId="77777777" w:rsidR="008151DD" w:rsidRPr="00713219" w:rsidRDefault="008151DD" w:rsidP="008151DD">
      <w:pPr>
        <w:spacing w:before="120"/>
        <w:ind w:firstLine="720"/>
        <w:jc w:val="both"/>
        <w:rPr>
          <w:lang w:val="sr-Cyrl-CS"/>
        </w:rPr>
      </w:pPr>
      <w:r w:rsidRPr="00936C81">
        <w:rPr>
          <w:b/>
          <w:lang w:val="sr-Cyrl-CS"/>
        </w:rPr>
        <w:t>Табела 1.</w:t>
      </w:r>
      <w:r w:rsidRPr="00713219">
        <w:rPr>
          <w:lang w:val="sr-Cyrl-CS"/>
        </w:rPr>
        <w:t xml:space="preserve"> </w:t>
      </w:r>
      <w:r w:rsidRPr="00936C81">
        <w:rPr>
          <w:lang w:val="ru-RU"/>
        </w:rPr>
        <w:t>Називна</w:t>
      </w:r>
      <w:r w:rsidRPr="00936C81">
        <w:rPr>
          <w:lang w:val="sr-Cyrl-CS"/>
        </w:rPr>
        <w:t xml:space="preserve"> фреквенција и допуштена одступања</w:t>
      </w:r>
    </w:p>
    <w:tbl>
      <w:tblPr>
        <w:tblW w:w="0" w:type="auto"/>
        <w:tblInd w:w="8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168"/>
        <w:gridCol w:w="5069"/>
      </w:tblGrid>
      <w:tr w:rsidR="008151DD" w:rsidRPr="009B3B88" w14:paraId="44DBC546" w14:textId="77777777" w:rsidTr="0024198A">
        <w:tc>
          <w:tcPr>
            <w:tcW w:w="3168" w:type="dxa"/>
            <w:vAlign w:val="center"/>
          </w:tcPr>
          <w:p w14:paraId="53A46701" w14:textId="77777777" w:rsidR="008151DD" w:rsidRPr="009B3B88" w:rsidRDefault="008151DD" w:rsidP="0024198A">
            <w:pPr>
              <w:spacing w:before="120"/>
              <w:jc w:val="center"/>
              <w:rPr>
                <w:b/>
                <w:lang w:val="sr-Latn-CS"/>
              </w:rPr>
            </w:pPr>
            <w:r w:rsidRPr="009B3B88">
              <w:rPr>
                <w:b/>
                <w:lang w:val="sr-Cyrl-CS"/>
              </w:rPr>
              <w:t>Опсег фреквенција</w:t>
            </w:r>
            <w:r w:rsidRPr="009B3B88">
              <w:rPr>
                <w:b/>
                <w:lang w:val="sr-Latn-CS"/>
              </w:rPr>
              <w:t xml:space="preserve"> [Hz]</w:t>
            </w:r>
          </w:p>
        </w:tc>
        <w:tc>
          <w:tcPr>
            <w:tcW w:w="5069" w:type="dxa"/>
            <w:vAlign w:val="center"/>
          </w:tcPr>
          <w:p w14:paraId="65107EC2" w14:textId="77777777" w:rsidR="008151DD" w:rsidRPr="009B3B88" w:rsidRDefault="008151DD" w:rsidP="0024198A">
            <w:pPr>
              <w:spacing w:before="120"/>
              <w:rPr>
                <w:b/>
                <w:lang w:val="sr-Cyrl-CS"/>
              </w:rPr>
            </w:pPr>
            <w:r w:rsidRPr="009B3B88">
              <w:rPr>
                <w:b/>
                <w:lang w:val="sr-Cyrl-CS"/>
              </w:rPr>
              <w:t>Временски период до растерећења</w:t>
            </w:r>
          </w:p>
        </w:tc>
      </w:tr>
      <w:tr w:rsidR="008151DD" w:rsidRPr="009B3B88" w14:paraId="58F5427B" w14:textId="77777777" w:rsidTr="0024198A">
        <w:tc>
          <w:tcPr>
            <w:tcW w:w="3168" w:type="dxa"/>
            <w:vAlign w:val="center"/>
          </w:tcPr>
          <w:p w14:paraId="3E2BDE61" w14:textId="77777777" w:rsidR="008151DD" w:rsidRPr="009B3B88" w:rsidRDefault="008151DD" w:rsidP="0024198A">
            <w:pPr>
              <w:spacing w:before="120"/>
              <w:jc w:val="center"/>
              <w:rPr>
                <w:lang w:val="sr-Latn-CS"/>
              </w:rPr>
            </w:pPr>
            <w:r w:rsidRPr="009B3B88">
              <w:rPr>
                <w:lang w:val="sr-Cyrl-CS"/>
              </w:rPr>
              <w:t>47,5 – 48,5</w:t>
            </w:r>
          </w:p>
        </w:tc>
        <w:tc>
          <w:tcPr>
            <w:tcW w:w="5069" w:type="dxa"/>
          </w:tcPr>
          <w:p w14:paraId="33FF01CF" w14:textId="342BEEF2" w:rsidR="008151DD" w:rsidRPr="009B3B88" w:rsidRDefault="007D2198" w:rsidP="0024198A">
            <w:pPr>
              <w:spacing w:before="120"/>
              <w:jc w:val="both"/>
              <w:rPr>
                <w:lang w:val="sr-Latn-CS"/>
              </w:rPr>
            </w:pPr>
            <w:r w:rsidRPr="009B3B88">
              <w:rPr>
                <w:lang w:val="sr-Cyrl-CS"/>
              </w:rPr>
              <w:t xml:space="preserve">30 </w:t>
            </w:r>
            <w:r w:rsidRPr="009B3B88">
              <w:rPr>
                <w:lang w:val="sr-Latn-CS"/>
              </w:rPr>
              <w:t>min</w:t>
            </w:r>
          </w:p>
        </w:tc>
      </w:tr>
      <w:tr w:rsidR="008151DD" w:rsidRPr="009B3B88" w14:paraId="39C0293C" w14:textId="77777777" w:rsidTr="0024198A">
        <w:tc>
          <w:tcPr>
            <w:tcW w:w="3168" w:type="dxa"/>
            <w:vAlign w:val="center"/>
          </w:tcPr>
          <w:p w14:paraId="5404522F" w14:textId="77777777" w:rsidR="008151DD" w:rsidRPr="009B3B88" w:rsidRDefault="008151DD" w:rsidP="0024198A">
            <w:pPr>
              <w:spacing w:before="120"/>
              <w:jc w:val="center"/>
              <w:rPr>
                <w:lang w:val="sr-Cyrl-CS"/>
              </w:rPr>
            </w:pPr>
            <w:r w:rsidRPr="009B3B88">
              <w:rPr>
                <w:lang w:val="sr-Cyrl-CS"/>
              </w:rPr>
              <w:t>48,5 – 49,0</w:t>
            </w:r>
          </w:p>
        </w:tc>
        <w:tc>
          <w:tcPr>
            <w:tcW w:w="5069" w:type="dxa"/>
          </w:tcPr>
          <w:p w14:paraId="44D1A553" w14:textId="1D388FD4" w:rsidR="008151DD" w:rsidRPr="009B3B88" w:rsidRDefault="00B24460" w:rsidP="0024198A">
            <w:pPr>
              <w:spacing w:before="120"/>
              <w:jc w:val="both"/>
              <w:rPr>
                <w:lang w:val="sr-Cyrl-CS"/>
              </w:rPr>
            </w:pPr>
            <w:r w:rsidRPr="009B3B88">
              <w:rPr>
                <w:lang w:val="sr-Cyrl-CS"/>
              </w:rPr>
              <w:t xml:space="preserve">30 </w:t>
            </w:r>
            <w:r w:rsidRPr="009B3B88">
              <w:rPr>
                <w:lang w:val="sr-Latn-CS"/>
              </w:rPr>
              <w:t>min</w:t>
            </w:r>
          </w:p>
        </w:tc>
      </w:tr>
      <w:tr w:rsidR="008151DD" w:rsidRPr="009B3B88" w14:paraId="1EB89282" w14:textId="77777777" w:rsidTr="0024198A">
        <w:tc>
          <w:tcPr>
            <w:tcW w:w="3168" w:type="dxa"/>
            <w:vAlign w:val="center"/>
          </w:tcPr>
          <w:p w14:paraId="1BFAB299" w14:textId="77777777" w:rsidR="008151DD" w:rsidRPr="009B3B88" w:rsidRDefault="008151DD" w:rsidP="0024198A">
            <w:pPr>
              <w:spacing w:before="120"/>
              <w:jc w:val="center"/>
              <w:rPr>
                <w:lang w:val="sr-Cyrl-CS"/>
              </w:rPr>
            </w:pPr>
            <w:r w:rsidRPr="009B3B88">
              <w:rPr>
                <w:lang w:val="sr-Cyrl-CS"/>
              </w:rPr>
              <w:t>49,0 – 51,0</w:t>
            </w:r>
          </w:p>
        </w:tc>
        <w:tc>
          <w:tcPr>
            <w:tcW w:w="5069" w:type="dxa"/>
          </w:tcPr>
          <w:p w14:paraId="7BA25C37" w14:textId="77777777" w:rsidR="008151DD" w:rsidRPr="009B3B88" w:rsidRDefault="008151DD" w:rsidP="0024198A">
            <w:pPr>
              <w:spacing w:before="120"/>
              <w:jc w:val="both"/>
              <w:rPr>
                <w:lang w:val="sr-Cyrl-CS"/>
              </w:rPr>
            </w:pPr>
            <w:r w:rsidRPr="009B3B88">
              <w:rPr>
                <w:lang w:val="sr-Cyrl-CS"/>
              </w:rPr>
              <w:t>Неограничено</w:t>
            </w:r>
          </w:p>
        </w:tc>
      </w:tr>
      <w:tr w:rsidR="008151DD" w:rsidRPr="009B3B88" w14:paraId="098DB057" w14:textId="77777777" w:rsidTr="0024198A">
        <w:tc>
          <w:tcPr>
            <w:tcW w:w="3168" w:type="dxa"/>
            <w:vAlign w:val="center"/>
          </w:tcPr>
          <w:p w14:paraId="29D947B1" w14:textId="77777777" w:rsidR="008151DD" w:rsidRPr="009B3B88" w:rsidRDefault="008151DD" w:rsidP="0024198A">
            <w:pPr>
              <w:spacing w:before="120"/>
              <w:jc w:val="center"/>
              <w:rPr>
                <w:lang w:val="sr-Cyrl-CS"/>
              </w:rPr>
            </w:pPr>
            <w:r w:rsidRPr="009B3B88">
              <w:rPr>
                <w:lang w:val="sr-Cyrl-CS"/>
              </w:rPr>
              <w:t>51,0 – 51,5</w:t>
            </w:r>
          </w:p>
        </w:tc>
        <w:tc>
          <w:tcPr>
            <w:tcW w:w="5069" w:type="dxa"/>
          </w:tcPr>
          <w:p w14:paraId="0FA00933" w14:textId="6BF7674C" w:rsidR="008151DD" w:rsidRPr="009B3B88" w:rsidRDefault="007D2198" w:rsidP="0024198A">
            <w:pPr>
              <w:spacing w:before="120"/>
              <w:jc w:val="both"/>
              <w:rPr>
                <w:lang w:val="sr-Cyrl-CS"/>
              </w:rPr>
            </w:pPr>
            <w:r w:rsidRPr="009B3B88">
              <w:rPr>
                <w:lang w:val="sr-Cyrl-CS"/>
              </w:rPr>
              <w:t xml:space="preserve">30 </w:t>
            </w:r>
            <w:r w:rsidRPr="009B3B88">
              <w:rPr>
                <w:lang w:val="sr-Latn-CS"/>
              </w:rPr>
              <w:t>min</w:t>
            </w:r>
          </w:p>
        </w:tc>
      </w:tr>
    </w:tbl>
    <w:p w14:paraId="1BB29FAC" w14:textId="77777777" w:rsidR="008151DD" w:rsidRDefault="008151DD" w:rsidP="00C07AB0">
      <w:pPr>
        <w:numPr>
          <w:ilvl w:val="0"/>
          <w:numId w:val="9"/>
        </w:numPr>
        <w:tabs>
          <w:tab w:val="left" w:pos="720"/>
        </w:tabs>
        <w:spacing w:before="120"/>
        <w:ind w:left="720" w:hanging="720"/>
        <w:jc w:val="both"/>
        <w:rPr>
          <w:lang w:val="sr-Cyrl-CS"/>
        </w:rPr>
      </w:pPr>
      <w:r>
        <w:rPr>
          <w:lang w:val="sr-Cyrl-CS"/>
        </w:rPr>
        <w:t xml:space="preserve">Електране морају бити оспособљене за рад при одступању фреквенције унутар прописаних опсега, минимално у периоду не краћем од вриједности датих у Табели 1. Истеком прописаног периода дозвољено је аутоматско растерећење генератора. </w:t>
      </w:r>
    </w:p>
    <w:p w14:paraId="2EA44774" w14:textId="77777777" w:rsidR="008151DD" w:rsidRPr="00914C05" w:rsidRDefault="008151DD" w:rsidP="00C07AB0">
      <w:pPr>
        <w:numPr>
          <w:ilvl w:val="0"/>
          <w:numId w:val="9"/>
        </w:numPr>
        <w:tabs>
          <w:tab w:val="left" w:pos="720"/>
        </w:tabs>
        <w:spacing w:before="120"/>
        <w:ind w:left="720" w:hanging="720"/>
        <w:jc w:val="both"/>
        <w:rPr>
          <w:lang w:val="ru-RU"/>
        </w:rPr>
      </w:pPr>
      <w:r w:rsidRPr="00914C05">
        <w:rPr>
          <w:lang w:val="sr-Cyrl-CS"/>
        </w:rPr>
        <w:t>Облик</w:t>
      </w:r>
      <w:r w:rsidRPr="00550406">
        <w:rPr>
          <w:lang w:val="ru-RU"/>
        </w:rPr>
        <w:t xml:space="preserve"> таласа напона генератора треба да је синусни (</w:t>
      </w:r>
      <w:r w:rsidRPr="00550406">
        <w:rPr>
          <w:lang w:val="sr-Latn-CS"/>
        </w:rPr>
        <w:t>BAS</w:t>
      </w:r>
      <w:r w:rsidRPr="00550406">
        <w:rPr>
          <w:lang w:val="ru-RU"/>
        </w:rPr>
        <w:t xml:space="preserve"> </w:t>
      </w:r>
      <w:r w:rsidRPr="00550406">
        <w:rPr>
          <w:lang w:val="fi-FI"/>
        </w:rPr>
        <w:t>IEC</w:t>
      </w:r>
      <w:r w:rsidRPr="00550406">
        <w:rPr>
          <w:lang w:val="ru-RU"/>
        </w:rPr>
        <w:t xml:space="preserve"> 60034-1), са фактором облика (клир фактор) бољим од 7%.</w:t>
      </w:r>
    </w:p>
    <w:p w14:paraId="6F55E8EE" w14:textId="7FEC35AD" w:rsidR="008151DD" w:rsidRDefault="008008D3" w:rsidP="008008D3">
      <w:pPr>
        <w:pStyle w:val="Heading2"/>
        <w:numPr>
          <w:ilvl w:val="1"/>
          <w:numId w:val="8"/>
        </w:numPr>
        <w:spacing w:before="360"/>
        <w:ind w:left="720"/>
        <w:rPr>
          <w:i w:val="0"/>
          <w:iCs w:val="0"/>
          <w:lang w:val="ru-RU"/>
        </w:rPr>
      </w:pPr>
      <w:bookmarkStart w:id="35" w:name="_Toc147149761"/>
      <w:r>
        <w:rPr>
          <w:i w:val="0"/>
          <w:iCs w:val="0"/>
          <w:lang w:val="ru-RU"/>
        </w:rPr>
        <w:t>Радни опсег напона</w:t>
      </w:r>
      <w:bookmarkEnd w:id="35"/>
    </w:p>
    <w:p w14:paraId="23D42FDA" w14:textId="0B8A5B4D" w:rsidR="008008D3" w:rsidRDefault="008008D3" w:rsidP="008008D3">
      <w:pPr>
        <w:numPr>
          <w:ilvl w:val="0"/>
          <w:numId w:val="9"/>
        </w:numPr>
        <w:tabs>
          <w:tab w:val="left" w:pos="720"/>
        </w:tabs>
        <w:spacing w:before="120"/>
        <w:ind w:left="720" w:hanging="720"/>
        <w:jc w:val="both"/>
        <w:rPr>
          <w:lang w:val="ru-RU"/>
        </w:rPr>
      </w:pPr>
      <w:r>
        <w:rPr>
          <w:lang w:val="ru-RU"/>
        </w:rPr>
        <w:t>Производна јединица мора бити оспособљена за стабилан рад при одступањима напона на мјесту прикључења електране у опсе</w:t>
      </w:r>
      <w:r w:rsidR="00C047D0">
        <w:rPr>
          <w:lang w:val="ru-RU"/>
        </w:rPr>
        <w:t>гу</w:t>
      </w:r>
      <w:r>
        <w:rPr>
          <w:lang w:val="ru-RU"/>
        </w:rPr>
        <w:t>:</w:t>
      </w:r>
    </w:p>
    <w:p w14:paraId="498545AD" w14:textId="32FF266C" w:rsidR="008008D3" w:rsidRPr="00C047D0" w:rsidRDefault="008008D3" w:rsidP="008008D3">
      <w:pPr>
        <w:numPr>
          <w:ilvl w:val="0"/>
          <w:numId w:val="2"/>
        </w:numPr>
        <w:tabs>
          <w:tab w:val="num" w:pos="990"/>
        </w:tabs>
        <w:ind w:left="1080"/>
        <w:jc w:val="both"/>
        <w:rPr>
          <w:lang w:val="ru-RU"/>
        </w:rPr>
      </w:pPr>
      <w:r>
        <w:rPr>
          <w:lang w:val="ru-RU"/>
        </w:rPr>
        <w:t xml:space="preserve">90% </w:t>
      </w:r>
      <m:oMath>
        <m:sSub>
          <m:sSubPr>
            <m:ctrlPr>
              <w:rPr>
                <w:rFonts w:ascii="Cambria Math" w:hAnsi="Cambria Math"/>
                <w:i/>
                <w:lang w:val="ru-RU"/>
              </w:rPr>
            </m:ctrlPr>
          </m:sSubPr>
          <m:e>
            <m:r>
              <w:rPr>
                <w:rFonts w:ascii="Cambria Math" w:hAnsi="Cambria Math"/>
                <w:lang w:val="ru-RU"/>
              </w:rPr>
              <m:t>U</m:t>
            </m:r>
          </m:e>
          <m:sub>
            <m:r>
              <w:rPr>
                <w:rFonts w:ascii="Cambria Math" w:hAnsi="Cambria Math"/>
                <w:lang w:val="ru-RU"/>
              </w:rPr>
              <m:t>n</m:t>
            </m:r>
          </m:sub>
        </m:sSub>
      </m:oMath>
      <w:r w:rsidR="005D7EAC">
        <w:rPr>
          <w:lang w:val="bs-Latn-BA"/>
        </w:rPr>
        <w:t xml:space="preserve"> – 110% </w:t>
      </w:r>
      <m:oMath>
        <m:sSub>
          <m:sSubPr>
            <m:ctrlPr>
              <w:rPr>
                <w:rFonts w:ascii="Cambria Math" w:hAnsi="Cambria Math"/>
                <w:i/>
                <w:lang w:val="bs-Latn-BA"/>
              </w:rPr>
            </m:ctrlPr>
          </m:sSubPr>
          <m:e>
            <m:r>
              <w:rPr>
                <w:rFonts w:ascii="Cambria Math" w:hAnsi="Cambria Math"/>
                <w:lang w:val="bs-Latn-BA"/>
              </w:rPr>
              <m:t>U</m:t>
            </m:r>
          </m:e>
          <m:sub>
            <m:r>
              <w:rPr>
                <w:rFonts w:ascii="Cambria Math" w:hAnsi="Cambria Math"/>
                <w:lang w:val="bs-Latn-BA"/>
              </w:rPr>
              <m:t>n</m:t>
            </m:r>
          </m:sub>
        </m:sSub>
      </m:oMath>
      <w:r w:rsidR="005D7EAC">
        <w:rPr>
          <w:lang w:val="bs-Latn-BA"/>
        </w:rPr>
        <w:t xml:space="preserve"> </w:t>
      </w:r>
      <w:r w:rsidR="005D7EAC">
        <w:rPr>
          <w:lang w:val="sr-Cyrl-BA"/>
        </w:rPr>
        <w:t>за електране на СН</w:t>
      </w:r>
      <w:r w:rsidR="00C047D0">
        <w:rPr>
          <w:lang w:val="sr-Cyrl-BA"/>
        </w:rPr>
        <w:t>;</w:t>
      </w:r>
    </w:p>
    <w:p w14:paraId="4FCEF151" w14:textId="21906EC8" w:rsidR="00C047D0" w:rsidRPr="009E09FD" w:rsidRDefault="00C047D0" w:rsidP="00C047D0">
      <w:pPr>
        <w:numPr>
          <w:ilvl w:val="0"/>
          <w:numId w:val="2"/>
        </w:numPr>
        <w:tabs>
          <w:tab w:val="num" w:pos="990"/>
        </w:tabs>
        <w:ind w:left="1080"/>
        <w:jc w:val="both"/>
        <w:rPr>
          <w:lang w:val="ru-RU"/>
        </w:rPr>
      </w:pPr>
      <w:r>
        <w:rPr>
          <w:lang w:val="ru-RU"/>
        </w:rPr>
        <w:t xml:space="preserve">85% </w:t>
      </w:r>
      <m:oMath>
        <m:sSub>
          <m:sSubPr>
            <m:ctrlPr>
              <w:rPr>
                <w:rFonts w:ascii="Cambria Math" w:hAnsi="Cambria Math"/>
                <w:i/>
                <w:lang w:val="ru-RU"/>
              </w:rPr>
            </m:ctrlPr>
          </m:sSubPr>
          <m:e>
            <m:r>
              <w:rPr>
                <w:rFonts w:ascii="Cambria Math" w:hAnsi="Cambria Math"/>
                <w:lang w:val="ru-RU"/>
              </w:rPr>
              <m:t>U</m:t>
            </m:r>
          </m:e>
          <m:sub>
            <m:r>
              <w:rPr>
                <w:rFonts w:ascii="Cambria Math" w:hAnsi="Cambria Math"/>
                <w:lang w:val="ru-RU"/>
              </w:rPr>
              <m:t>n</m:t>
            </m:r>
          </m:sub>
        </m:sSub>
      </m:oMath>
      <w:r>
        <w:rPr>
          <w:lang w:val="bs-Latn-BA"/>
        </w:rPr>
        <w:t xml:space="preserve"> – 110% </w:t>
      </w:r>
      <m:oMath>
        <m:sSub>
          <m:sSubPr>
            <m:ctrlPr>
              <w:rPr>
                <w:rFonts w:ascii="Cambria Math" w:hAnsi="Cambria Math"/>
                <w:i/>
                <w:lang w:val="bs-Latn-BA"/>
              </w:rPr>
            </m:ctrlPr>
          </m:sSubPr>
          <m:e>
            <m:r>
              <w:rPr>
                <w:rFonts w:ascii="Cambria Math" w:hAnsi="Cambria Math"/>
                <w:lang w:val="bs-Latn-BA"/>
              </w:rPr>
              <m:t>U</m:t>
            </m:r>
          </m:e>
          <m:sub>
            <m:r>
              <w:rPr>
                <w:rFonts w:ascii="Cambria Math" w:hAnsi="Cambria Math"/>
                <w:lang w:val="bs-Latn-BA"/>
              </w:rPr>
              <m:t>n</m:t>
            </m:r>
          </m:sub>
        </m:sSub>
      </m:oMath>
      <w:r>
        <w:rPr>
          <w:lang w:val="bs-Latn-BA"/>
        </w:rPr>
        <w:t xml:space="preserve"> </w:t>
      </w:r>
      <w:r>
        <w:rPr>
          <w:lang w:val="sr-Cyrl-BA"/>
        </w:rPr>
        <w:t>за електране на НН.</w:t>
      </w:r>
    </w:p>
    <w:p w14:paraId="0171D607" w14:textId="1948B7BB" w:rsidR="00C047D0" w:rsidRPr="008008D3" w:rsidRDefault="00C047D0" w:rsidP="00C047D0">
      <w:pPr>
        <w:numPr>
          <w:ilvl w:val="0"/>
          <w:numId w:val="9"/>
        </w:numPr>
        <w:tabs>
          <w:tab w:val="left" w:pos="720"/>
        </w:tabs>
        <w:spacing w:before="120"/>
        <w:ind w:left="720" w:hanging="720"/>
        <w:jc w:val="both"/>
        <w:rPr>
          <w:lang w:val="ru-RU"/>
        </w:rPr>
      </w:pPr>
      <w:r>
        <w:rPr>
          <w:lang w:val="ru-RU"/>
        </w:rPr>
        <w:t>У случају снижења напона на мјесту прикључења електране на вриједност нижу од 95%</w:t>
      </w:r>
      <m:oMath>
        <m:sSub>
          <m:sSubPr>
            <m:ctrlPr>
              <w:rPr>
                <w:rFonts w:ascii="Cambria Math" w:hAnsi="Cambria Math"/>
                <w:i/>
                <w:lang w:val="ru-RU"/>
              </w:rPr>
            </m:ctrlPr>
          </m:sSubPr>
          <m:e>
            <m:r>
              <w:rPr>
                <w:rFonts w:ascii="Cambria Math" w:hAnsi="Cambria Math"/>
                <w:lang w:val="bs-Latn-BA"/>
              </w:rPr>
              <m:t>U</m:t>
            </m:r>
          </m:e>
          <m:sub>
            <m:r>
              <w:rPr>
                <w:rFonts w:ascii="Cambria Math" w:hAnsi="Cambria Math"/>
                <w:lang w:val="ru-RU"/>
              </w:rPr>
              <m:t>n</m:t>
            </m:r>
          </m:sub>
        </m:sSub>
      </m:oMath>
      <w:r>
        <w:rPr>
          <w:lang w:val="bs-Latn-BA"/>
        </w:rPr>
        <w:t xml:space="preserve"> </w:t>
      </w:r>
      <w:r>
        <w:rPr>
          <w:lang w:val="sr-Cyrl-BA"/>
        </w:rPr>
        <w:t xml:space="preserve">за електране на СН, односно нижу од </w:t>
      </w:r>
      <m:oMath>
        <m:sSub>
          <m:sSubPr>
            <m:ctrlPr>
              <w:rPr>
                <w:rFonts w:ascii="Cambria Math" w:hAnsi="Cambria Math"/>
                <w:i/>
                <w:lang w:val="sr-Cyrl-BA"/>
              </w:rPr>
            </m:ctrlPr>
          </m:sSubPr>
          <m:e>
            <m:r>
              <w:rPr>
                <w:rFonts w:ascii="Cambria Math" w:hAnsi="Cambria Math"/>
                <w:lang w:val="sr-Cyrl-BA"/>
              </w:rPr>
              <m:t>U</m:t>
            </m:r>
          </m:e>
          <m:sub>
            <m:r>
              <w:rPr>
                <w:rFonts w:ascii="Cambria Math" w:hAnsi="Cambria Math"/>
                <w:lang w:val="sr-Cyrl-BA"/>
              </w:rPr>
              <m:t>n</m:t>
            </m:r>
          </m:sub>
        </m:sSub>
      </m:oMath>
      <w:r>
        <w:rPr>
          <w:lang w:val="sr-Cyrl-BA"/>
        </w:rPr>
        <w:t>за електране на НН, допуштено је смањење привидне снаге електране са циљем избјегавања струјног преоптерећења.</w:t>
      </w:r>
    </w:p>
    <w:p w14:paraId="4DD5F0B7" w14:textId="77777777" w:rsidR="008151DD" w:rsidRPr="003A198A" w:rsidRDefault="008151DD" w:rsidP="00C07AB0">
      <w:pPr>
        <w:pStyle w:val="Heading1"/>
        <w:keepNext w:val="0"/>
        <w:pageBreakBefore/>
        <w:numPr>
          <w:ilvl w:val="0"/>
          <w:numId w:val="8"/>
        </w:numPr>
        <w:tabs>
          <w:tab w:val="left" w:pos="540"/>
        </w:tabs>
        <w:ind w:hanging="720"/>
        <w:jc w:val="center"/>
        <w:rPr>
          <w:lang w:val="sr-Cyrl-CS"/>
        </w:rPr>
      </w:pPr>
      <w:bookmarkStart w:id="36" w:name="_Toc147149762"/>
      <w:r w:rsidRPr="003A198A">
        <w:rPr>
          <w:lang w:val="sr-Cyrl-CS"/>
        </w:rPr>
        <w:lastRenderedPageBreak/>
        <w:t xml:space="preserve">ОСНОВНИ </w:t>
      </w:r>
      <w:r>
        <w:rPr>
          <w:lang w:val="sr-Cyrl-CS"/>
        </w:rPr>
        <w:t>КРИТЕРИЈУМИ</w:t>
      </w:r>
      <w:r w:rsidRPr="003A198A">
        <w:rPr>
          <w:lang w:val="sr-Cyrl-CS"/>
        </w:rPr>
        <w:t xml:space="preserve"> ЗА ПРИКЉУЧЕЊЕ</w:t>
      </w:r>
      <w:r>
        <w:rPr>
          <w:lang w:val="sr-Latn-CS"/>
        </w:rPr>
        <w:t xml:space="preserve"> </w:t>
      </w:r>
      <w:r w:rsidRPr="003A198A">
        <w:rPr>
          <w:lang w:val="sr-Cyrl-CS"/>
        </w:rPr>
        <w:t>ЕЛЕКТРАНЕ</w:t>
      </w:r>
      <w:bookmarkEnd w:id="36"/>
    </w:p>
    <w:p w14:paraId="238078DE" w14:textId="77777777" w:rsidR="008151DD" w:rsidRPr="00D40E1F" w:rsidRDefault="008151DD" w:rsidP="00C07AB0">
      <w:pPr>
        <w:pStyle w:val="Heading2"/>
        <w:numPr>
          <w:ilvl w:val="1"/>
          <w:numId w:val="8"/>
        </w:numPr>
        <w:spacing w:before="360"/>
        <w:ind w:hanging="810"/>
        <w:rPr>
          <w:i w:val="0"/>
          <w:sz w:val="26"/>
          <w:szCs w:val="26"/>
          <w:lang w:val="sr-Cyrl-CS"/>
        </w:rPr>
      </w:pPr>
      <w:bookmarkStart w:id="37" w:name="_Toc147149763"/>
      <w:r>
        <w:rPr>
          <w:i w:val="0"/>
          <w:sz w:val="26"/>
          <w:szCs w:val="26"/>
          <w:lang w:val="ru-RU"/>
        </w:rPr>
        <w:t xml:space="preserve">Услови </w:t>
      </w:r>
      <w:r w:rsidRPr="00D40E1F">
        <w:rPr>
          <w:i w:val="0"/>
          <w:sz w:val="26"/>
          <w:szCs w:val="26"/>
          <w:lang w:val="sr-Cyrl-CS"/>
        </w:rPr>
        <w:t>прикључења на дистрибутивну мрежу</w:t>
      </w:r>
      <w:bookmarkEnd w:id="37"/>
    </w:p>
    <w:p w14:paraId="12A9B511" w14:textId="77777777" w:rsidR="008151DD" w:rsidRPr="00626ECC" w:rsidRDefault="008151DD" w:rsidP="00C07AB0">
      <w:pPr>
        <w:numPr>
          <w:ilvl w:val="0"/>
          <w:numId w:val="10"/>
        </w:numPr>
        <w:tabs>
          <w:tab w:val="left" w:pos="720"/>
        </w:tabs>
        <w:spacing w:before="120"/>
        <w:ind w:left="720" w:hanging="720"/>
        <w:jc w:val="both"/>
        <w:rPr>
          <w:lang w:val="ru-RU"/>
        </w:rPr>
      </w:pPr>
      <w:r w:rsidRPr="00936C81">
        <w:rPr>
          <w:lang w:val="ru-RU"/>
        </w:rPr>
        <w:t xml:space="preserve">На </w:t>
      </w:r>
      <w:r>
        <w:rPr>
          <w:lang w:val="ru-RU"/>
        </w:rPr>
        <w:t>дистрибутивну</w:t>
      </w:r>
      <w:r w:rsidRPr="00626ECC">
        <w:rPr>
          <w:lang w:val="ru-RU"/>
        </w:rPr>
        <w:t xml:space="preserve"> мрежу може да се прикључи електрана која испуњава следеће услове:</w:t>
      </w:r>
    </w:p>
    <w:p w14:paraId="13940D8B" w14:textId="77777777" w:rsidR="008151DD" w:rsidRDefault="008151DD" w:rsidP="00C07AB0">
      <w:pPr>
        <w:numPr>
          <w:ilvl w:val="0"/>
          <w:numId w:val="2"/>
        </w:numPr>
        <w:tabs>
          <w:tab w:val="num" w:pos="1080"/>
        </w:tabs>
        <w:ind w:left="1080"/>
        <w:jc w:val="both"/>
        <w:rPr>
          <w:lang w:val="sr-Cyrl-CS"/>
        </w:rPr>
      </w:pPr>
      <w:r>
        <w:rPr>
          <w:lang w:val="sr-Cyrl-CS"/>
        </w:rPr>
        <w:t>критеријум дозвољеног струјног оптерећења елемената дистрибутивне мреже;</w:t>
      </w:r>
    </w:p>
    <w:p w14:paraId="31D84219" w14:textId="77777777" w:rsidR="008151DD" w:rsidRDefault="008151DD" w:rsidP="00C07AB0">
      <w:pPr>
        <w:numPr>
          <w:ilvl w:val="0"/>
          <w:numId w:val="2"/>
        </w:numPr>
        <w:tabs>
          <w:tab w:val="num" w:pos="1080"/>
        </w:tabs>
        <w:ind w:left="1080"/>
        <w:jc w:val="both"/>
        <w:rPr>
          <w:lang w:val="sr-Cyrl-CS"/>
        </w:rPr>
      </w:pPr>
      <w:r>
        <w:rPr>
          <w:lang w:val="sr-Cyrl-CS"/>
        </w:rPr>
        <w:t>критеријум дозвољене промјене напона у стационарном режиму;</w:t>
      </w:r>
    </w:p>
    <w:p w14:paraId="506C8030" w14:textId="77777777" w:rsidR="008151DD" w:rsidRPr="00DC6247" w:rsidRDefault="008151DD" w:rsidP="00C07AB0">
      <w:pPr>
        <w:numPr>
          <w:ilvl w:val="0"/>
          <w:numId w:val="2"/>
        </w:numPr>
        <w:tabs>
          <w:tab w:val="num" w:pos="1080"/>
        </w:tabs>
        <w:ind w:left="1080"/>
        <w:jc w:val="both"/>
        <w:rPr>
          <w:lang w:val="sr-Cyrl-CS"/>
        </w:rPr>
      </w:pPr>
      <w:r>
        <w:rPr>
          <w:lang w:val="sr-Cyrl-CS"/>
        </w:rPr>
        <w:t xml:space="preserve">критеријум дозвољене промјене напона у прелазном </w:t>
      </w:r>
      <w:r w:rsidRPr="00DC6247">
        <w:rPr>
          <w:lang w:val="sr-Cyrl-CS"/>
        </w:rPr>
        <w:t>режиму (</w:t>
      </w:r>
      <w:r>
        <w:rPr>
          <w:lang w:val="sr-Cyrl-CS"/>
        </w:rPr>
        <w:t>к</w:t>
      </w:r>
      <w:r w:rsidRPr="00DC6247">
        <w:rPr>
          <w:lang w:val="sr-Cyrl-CS"/>
        </w:rPr>
        <w:t>ритеријум</w:t>
      </w:r>
      <w:r w:rsidRPr="00D40E1F">
        <w:rPr>
          <w:lang w:val="sr-Cyrl-CS"/>
        </w:rPr>
        <w:t xml:space="preserve"> </w:t>
      </w:r>
      <w:r w:rsidRPr="00DC6247">
        <w:rPr>
          <w:lang w:val="sr-Cyrl-CS"/>
        </w:rPr>
        <w:t>дозво</w:t>
      </w:r>
      <w:r w:rsidRPr="00D40E1F">
        <w:rPr>
          <w:lang w:val="sr-Cyrl-CS"/>
        </w:rPr>
        <w:t>љ</w:t>
      </w:r>
      <w:r w:rsidRPr="00DC6247">
        <w:rPr>
          <w:lang w:val="sr-Cyrl-CS"/>
        </w:rPr>
        <w:t>ене</w:t>
      </w:r>
      <w:r w:rsidRPr="00D40E1F">
        <w:rPr>
          <w:lang w:val="sr-Cyrl-CS"/>
        </w:rPr>
        <w:t xml:space="preserve"> </w:t>
      </w:r>
      <w:r w:rsidRPr="00DC6247">
        <w:rPr>
          <w:lang w:val="sr-Cyrl-CS"/>
        </w:rPr>
        <w:t>снаге</w:t>
      </w:r>
      <w:r w:rsidRPr="00D40E1F">
        <w:rPr>
          <w:lang w:val="sr-Cyrl-CS"/>
        </w:rPr>
        <w:t xml:space="preserve"> </w:t>
      </w:r>
      <w:r w:rsidRPr="00DC6247">
        <w:rPr>
          <w:lang w:val="sr-Cyrl-CS"/>
        </w:rPr>
        <w:t>генератора);</w:t>
      </w:r>
    </w:p>
    <w:p w14:paraId="6D7E99BC" w14:textId="77777777" w:rsidR="008151DD" w:rsidRPr="00DC6247" w:rsidRDefault="008151DD" w:rsidP="00C07AB0">
      <w:pPr>
        <w:numPr>
          <w:ilvl w:val="0"/>
          <w:numId w:val="2"/>
        </w:numPr>
        <w:tabs>
          <w:tab w:val="num" w:pos="1080"/>
        </w:tabs>
        <w:ind w:left="1080"/>
        <w:jc w:val="both"/>
        <w:rPr>
          <w:lang w:val="sr-Cyrl-CS"/>
        </w:rPr>
      </w:pPr>
      <w:r w:rsidRPr="00D40E1F">
        <w:rPr>
          <w:lang w:val="sr-Cyrl-CS"/>
        </w:rPr>
        <w:t xml:space="preserve">критеријум </w:t>
      </w:r>
      <w:r>
        <w:rPr>
          <w:lang w:val="sr-Cyrl-CS"/>
        </w:rPr>
        <w:t xml:space="preserve">дозвољених </w:t>
      </w:r>
      <w:r w:rsidRPr="00D40E1F">
        <w:rPr>
          <w:lang w:val="sr-Cyrl-CS"/>
        </w:rPr>
        <w:t>фликера</w:t>
      </w:r>
      <w:r>
        <w:rPr>
          <w:lang w:val="sr-Cyrl-CS"/>
        </w:rPr>
        <w:t xml:space="preserve"> (</w:t>
      </w:r>
      <w:r w:rsidRPr="00D40E1F">
        <w:rPr>
          <w:lang w:val="sr-Cyrl-CS"/>
        </w:rPr>
        <w:t>вјетроелектране и соларне електране)</w:t>
      </w:r>
      <w:r w:rsidRPr="00DC6247">
        <w:rPr>
          <w:lang w:val="sr-Cyrl-CS"/>
        </w:rPr>
        <w:t>;</w:t>
      </w:r>
    </w:p>
    <w:p w14:paraId="2CDCBB82" w14:textId="77777777" w:rsidR="008151DD" w:rsidRDefault="008151DD" w:rsidP="00C07AB0">
      <w:pPr>
        <w:numPr>
          <w:ilvl w:val="0"/>
          <w:numId w:val="2"/>
        </w:numPr>
        <w:tabs>
          <w:tab w:val="num" w:pos="1080"/>
        </w:tabs>
        <w:ind w:left="1080"/>
        <w:jc w:val="both"/>
        <w:rPr>
          <w:lang w:val="sr-Cyrl-CS"/>
        </w:rPr>
      </w:pPr>
      <w:r w:rsidRPr="00D40E1F">
        <w:rPr>
          <w:lang w:val="sr-Cyrl-CS"/>
        </w:rPr>
        <w:t>критеријум дозвољених струја и напона виших хармоника (електране прикључене преко инвертора/претварача)</w:t>
      </w:r>
      <w:r>
        <w:rPr>
          <w:lang w:val="sr-Cyrl-CS"/>
        </w:rPr>
        <w:t>;</w:t>
      </w:r>
    </w:p>
    <w:p w14:paraId="2B122798" w14:textId="77777777" w:rsidR="008151DD" w:rsidRDefault="008151DD" w:rsidP="00C07AB0">
      <w:pPr>
        <w:numPr>
          <w:ilvl w:val="0"/>
          <w:numId w:val="2"/>
        </w:numPr>
        <w:tabs>
          <w:tab w:val="num" w:pos="1080"/>
        </w:tabs>
        <w:ind w:left="1080"/>
        <w:jc w:val="both"/>
        <w:rPr>
          <w:lang w:val="sr-Cyrl-CS"/>
        </w:rPr>
      </w:pPr>
      <w:r w:rsidRPr="00D40E1F">
        <w:rPr>
          <w:lang w:val="sr-Cyrl-CS"/>
        </w:rPr>
        <w:t>критеријум снаге кратког споја</w:t>
      </w:r>
      <w:r>
        <w:rPr>
          <w:lang w:val="sr-Cyrl-CS"/>
        </w:rPr>
        <w:t xml:space="preserve"> (електране снаге веће од 1</w:t>
      </w:r>
      <w:r w:rsidRPr="00D40E1F">
        <w:rPr>
          <w:lang w:val="sr-Cyrl-CS"/>
        </w:rPr>
        <w:t xml:space="preserve"> MVA</w:t>
      </w:r>
      <w:r>
        <w:rPr>
          <w:lang w:val="sr-Cyrl-CS"/>
        </w:rPr>
        <w:t>);</w:t>
      </w:r>
    </w:p>
    <w:p w14:paraId="7285C2FD" w14:textId="77777777" w:rsidR="008151DD" w:rsidRDefault="008151DD" w:rsidP="00C07AB0">
      <w:pPr>
        <w:numPr>
          <w:ilvl w:val="0"/>
          <w:numId w:val="2"/>
        </w:numPr>
        <w:tabs>
          <w:tab w:val="num" w:pos="1080"/>
        </w:tabs>
        <w:ind w:left="1080"/>
        <w:jc w:val="both"/>
        <w:rPr>
          <w:lang w:val="sr-Cyrl-CS"/>
        </w:rPr>
      </w:pPr>
      <w:r w:rsidRPr="00D40E1F">
        <w:rPr>
          <w:lang w:val="sr-Cyrl-CS"/>
        </w:rPr>
        <w:t>критеријум</w:t>
      </w:r>
      <w:r>
        <w:rPr>
          <w:lang w:val="sr-Cyrl-CS"/>
        </w:rPr>
        <w:t xml:space="preserve"> несиметрије напона;</w:t>
      </w:r>
    </w:p>
    <w:p w14:paraId="10965CC6" w14:textId="77777777" w:rsidR="008151DD" w:rsidRDefault="008151DD" w:rsidP="00C07AB0">
      <w:pPr>
        <w:numPr>
          <w:ilvl w:val="0"/>
          <w:numId w:val="2"/>
        </w:numPr>
        <w:tabs>
          <w:tab w:val="num" w:pos="1080"/>
        </w:tabs>
        <w:ind w:left="1080"/>
        <w:jc w:val="both"/>
        <w:rPr>
          <w:lang w:val="sr-Cyrl-CS"/>
        </w:rPr>
      </w:pPr>
      <w:r w:rsidRPr="00D40E1F">
        <w:rPr>
          <w:lang w:val="sr-Cyrl-CS"/>
        </w:rPr>
        <w:t>критеријум</w:t>
      </w:r>
      <w:r>
        <w:rPr>
          <w:lang w:val="sr-Cyrl-CS"/>
        </w:rPr>
        <w:t xml:space="preserve"> дозвољеног ињектирања једносмјерне струје (</w:t>
      </w:r>
      <w:r w:rsidRPr="00D40E1F">
        <w:rPr>
          <w:lang w:val="sr-Cyrl-CS"/>
        </w:rPr>
        <w:t>електране прикључене преко инвертора)</w:t>
      </w:r>
      <w:r>
        <w:rPr>
          <w:lang w:val="sr-Cyrl-CS"/>
        </w:rPr>
        <w:t>;</w:t>
      </w:r>
    </w:p>
    <w:p w14:paraId="7371CAF4" w14:textId="77777777" w:rsidR="008151DD" w:rsidRDefault="008151DD" w:rsidP="00C07AB0">
      <w:pPr>
        <w:numPr>
          <w:ilvl w:val="0"/>
          <w:numId w:val="2"/>
        </w:numPr>
        <w:tabs>
          <w:tab w:val="num" w:pos="1080"/>
        </w:tabs>
        <w:ind w:left="1080"/>
        <w:jc w:val="both"/>
        <w:rPr>
          <w:lang w:val="sr-Cyrl-CS"/>
        </w:rPr>
      </w:pPr>
      <w:r w:rsidRPr="00D40E1F">
        <w:rPr>
          <w:lang w:val="sr-Cyrl-CS"/>
        </w:rPr>
        <w:t>критеријум</w:t>
      </w:r>
      <w:r>
        <w:rPr>
          <w:lang w:val="sr-Cyrl-CS"/>
        </w:rPr>
        <w:t xml:space="preserve"> комутационих напона (</w:t>
      </w:r>
      <w:r w:rsidRPr="00D40E1F">
        <w:rPr>
          <w:lang w:val="sr-Cyrl-CS"/>
        </w:rPr>
        <w:t>електране прикључене преко мрежом вођених претварача)</w:t>
      </w:r>
      <w:r>
        <w:rPr>
          <w:lang w:val="sr-Cyrl-CS"/>
        </w:rPr>
        <w:t>;</w:t>
      </w:r>
    </w:p>
    <w:p w14:paraId="6F83E73A" w14:textId="77777777" w:rsidR="008151DD" w:rsidRPr="00936C81" w:rsidRDefault="008151DD" w:rsidP="00C07AB0">
      <w:pPr>
        <w:numPr>
          <w:ilvl w:val="0"/>
          <w:numId w:val="2"/>
        </w:numPr>
        <w:tabs>
          <w:tab w:val="num" w:pos="1080"/>
        </w:tabs>
        <w:ind w:left="1080"/>
        <w:jc w:val="both"/>
        <w:rPr>
          <w:lang w:val="ru-RU"/>
        </w:rPr>
      </w:pPr>
      <w:r w:rsidRPr="00D40E1F">
        <w:rPr>
          <w:lang w:val="sr-Cyrl-CS"/>
        </w:rPr>
        <w:t>критеријум</w:t>
      </w:r>
      <w:r w:rsidRPr="00522F35">
        <w:rPr>
          <w:lang w:val="sr-Cyrl-CS"/>
        </w:rPr>
        <w:t xml:space="preserve"> допуштеног утицаја на пренос сигнала </w:t>
      </w:r>
      <w:r>
        <w:rPr>
          <w:lang w:val="sr-Cyrl-CS"/>
        </w:rPr>
        <w:t xml:space="preserve">дистрибутивном </w:t>
      </w:r>
      <w:r w:rsidRPr="00522F35">
        <w:rPr>
          <w:lang w:val="sr-Cyrl-CS"/>
        </w:rPr>
        <w:t>мрежом</w:t>
      </w:r>
      <w:r>
        <w:rPr>
          <w:lang w:val="sr-Cyrl-CS"/>
        </w:rPr>
        <w:t>.</w:t>
      </w:r>
    </w:p>
    <w:p w14:paraId="324A8E30" w14:textId="77777777" w:rsidR="008151DD" w:rsidRDefault="008151DD" w:rsidP="00C07AB0">
      <w:pPr>
        <w:numPr>
          <w:ilvl w:val="0"/>
          <w:numId w:val="10"/>
        </w:numPr>
        <w:tabs>
          <w:tab w:val="left" w:pos="720"/>
        </w:tabs>
        <w:spacing w:before="120"/>
        <w:ind w:left="720" w:hanging="720"/>
        <w:jc w:val="both"/>
        <w:rPr>
          <w:lang w:val="sr-Cyrl-CS"/>
        </w:rPr>
      </w:pPr>
      <w:r>
        <w:rPr>
          <w:lang w:val="sr-Cyrl-CS"/>
        </w:rPr>
        <w:t>Максимална снага електране која може да се прикључи на дистрибутивну мрежу одређује се на основу критеријума прикључења датих овим Правилником и зависи од услова у дистрибутивној мрежи, типа и режима рада електране.</w:t>
      </w:r>
    </w:p>
    <w:p w14:paraId="713D937D" w14:textId="77777777" w:rsidR="008151DD" w:rsidRDefault="008151DD" w:rsidP="00C07AB0">
      <w:pPr>
        <w:numPr>
          <w:ilvl w:val="0"/>
          <w:numId w:val="10"/>
        </w:numPr>
        <w:tabs>
          <w:tab w:val="left" w:pos="720"/>
        </w:tabs>
        <w:spacing w:before="120"/>
        <w:ind w:left="720" w:hanging="720"/>
        <w:jc w:val="both"/>
        <w:rPr>
          <w:lang w:val="ru-RU"/>
        </w:rPr>
      </w:pPr>
      <w:r>
        <w:rPr>
          <w:lang w:val="ru-RU"/>
        </w:rPr>
        <w:t xml:space="preserve">Прикључење електране не смије довести до нарушавања параметара квалитета напона у дистрибутивној мрежи датих стандардом </w:t>
      </w:r>
      <w:r>
        <w:rPr>
          <w:lang w:val="sr-Latn-CS"/>
        </w:rPr>
        <w:t>BAS EN 50160</w:t>
      </w:r>
      <w:r>
        <w:rPr>
          <w:lang w:val="ru-RU"/>
        </w:rPr>
        <w:t>.</w:t>
      </w:r>
    </w:p>
    <w:p w14:paraId="62500A42" w14:textId="77777777" w:rsidR="008151DD" w:rsidRDefault="008151DD" w:rsidP="00C07AB0">
      <w:pPr>
        <w:numPr>
          <w:ilvl w:val="0"/>
          <w:numId w:val="10"/>
        </w:numPr>
        <w:tabs>
          <w:tab w:val="left" w:pos="720"/>
        </w:tabs>
        <w:spacing w:before="120"/>
        <w:ind w:left="720" w:hanging="720"/>
        <w:jc w:val="both"/>
        <w:rPr>
          <w:lang w:val="ru-RU"/>
        </w:rPr>
      </w:pPr>
      <w:r w:rsidRPr="008F7F70">
        <w:rPr>
          <w:lang w:val="ru-RU"/>
        </w:rPr>
        <w:t xml:space="preserve">Произвођач је дужан предузети потребне мјере </w:t>
      </w:r>
      <w:r>
        <w:rPr>
          <w:lang w:val="ru-RU"/>
        </w:rPr>
        <w:t xml:space="preserve">унутар свог постројења </w:t>
      </w:r>
      <w:r w:rsidRPr="008F7F70">
        <w:rPr>
          <w:lang w:val="ru-RU"/>
        </w:rPr>
        <w:t>како би се квалитет напона одржао</w:t>
      </w:r>
      <w:r>
        <w:rPr>
          <w:lang w:val="ru-RU"/>
        </w:rPr>
        <w:t xml:space="preserve"> унутар лимита</w:t>
      </w:r>
      <w:r w:rsidRPr="008F7F70">
        <w:rPr>
          <w:lang w:val="ru-RU"/>
        </w:rPr>
        <w:t xml:space="preserve"> дат</w:t>
      </w:r>
      <w:r>
        <w:rPr>
          <w:lang w:val="ru-RU"/>
        </w:rPr>
        <w:t>их</w:t>
      </w:r>
      <w:r w:rsidRPr="008F7F70">
        <w:rPr>
          <w:lang w:val="ru-RU"/>
        </w:rPr>
        <w:t xml:space="preserve"> стандардом </w:t>
      </w:r>
      <w:r w:rsidRPr="008F7F70">
        <w:rPr>
          <w:lang w:val="sr-Latn-CS"/>
        </w:rPr>
        <w:t>BAS EN 50160</w:t>
      </w:r>
      <w:r>
        <w:rPr>
          <w:lang w:val="ru-RU"/>
        </w:rPr>
        <w:t>.</w:t>
      </w:r>
    </w:p>
    <w:p w14:paraId="33A67CE4" w14:textId="77777777" w:rsidR="008151DD" w:rsidRPr="00011C11" w:rsidRDefault="008151DD" w:rsidP="00C07AB0">
      <w:pPr>
        <w:numPr>
          <w:ilvl w:val="0"/>
          <w:numId w:val="10"/>
        </w:numPr>
        <w:tabs>
          <w:tab w:val="left" w:pos="720"/>
        </w:tabs>
        <w:spacing w:before="120"/>
        <w:ind w:left="720" w:hanging="720"/>
        <w:jc w:val="both"/>
        <w:rPr>
          <w:lang w:val="ru-RU"/>
        </w:rPr>
      </w:pPr>
      <w:r w:rsidRPr="008F7F70">
        <w:rPr>
          <w:lang w:val="ru-RU"/>
        </w:rPr>
        <w:t xml:space="preserve">За оцјену испуњености критеријума за прикључење електране на дистрибутивну </w:t>
      </w:r>
      <w:r w:rsidRPr="00F84090">
        <w:rPr>
          <w:lang w:val="ru-RU"/>
        </w:rPr>
        <w:t>мрежу, користи се стварна</w:t>
      </w:r>
      <w:r w:rsidRPr="000115E3">
        <w:rPr>
          <w:lang w:val="ru-RU"/>
        </w:rPr>
        <w:t xml:space="preserve"> вриједност </w:t>
      </w:r>
      <w:r w:rsidRPr="00C34A74">
        <w:rPr>
          <w:lang w:val="ru-RU"/>
        </w:rPr>
        <w:t>струје (снаге) трофазног кратког споја на мјесту прикључења на дистрибутивну мрежу прије прикључења електране</w:t>
      </w:r>
      <w:r w:rsidRPr="00D42A64">
        <w:rPr>
          <w:lang w:val="ru-RU"/>
        </w:rPr>
        <w:t xml:space="preserve">. </w:t>
      </w:r>
    </w:p>
    <w:p w14:paraId="1511F46C" w14:textId="77777777" w:rsidR="008151DD" w:rsidRDefault="008151DD" w:rsidP="00C07AB0">
      <w:pPr>
        <w:numPr>
          <w:ilvl w:val="0"/>
          <w:numId w:val="10"/>
        </w:numPr>
        <w:tabs>
          <w:tab w:val="left" w:pos="720"/>
        </w:tabs>
        <w:spacing w:before="120"/>
        <w:ind w:left="720" w:hanging="720"/>
        <w:jc w:val="both"/>
        <w:rPr>
          <w:lang w:val="ru-RU"/>
        </w:rPr>
      </w:pPr>
      <w:r w:rsidRPr="000F5071">
        <w:rPr>
          <w:lang w:val="ru-RU"/>
        </w:rPr>
        <w:t xml:space="preserve">Вриједност снаге трофазног кратког споја која се користи за оцјену дјеловања електране на </w:t>
      </w:r>
      <w:r>
        <w:rPr>
          <w:lang w:val="ru-RU"/>
        </w:rPr>
        <w:t>дистрибутивну</w:t>
      </w:r>
      <w:r w:rsidRPr="000F5071">
        <w:rPr>
          <w:lang w:val="ru-RU"/>
        </w:rPr>
        <w:t xml:space="preserve"> мрежу и испуњености критеријума за прикључење, представља минималну вриједност снаге трофазног кратког споја на мјесту прикључења на </w:t>
      </w:r>
      <w:r>
        <w:rPr>
          <w:lang w:val="ru-RU"/>
        </w:rPr>
        <w:t>дистрибутивну</w:t>
      </w:r>
      <w:r w:rsidRPr="000F5071">
        <w:rPr>
          <w:lang w:val="ru-RU"/>
        </w:rPr>
        <w:t xml:space="preserve"> мрежу за нормалну топологију мреже у нормалном погону</w:t>
      </w:r>
      <w:r>
        <w:rPr>
          <w:lang w:val="ru-RU"/>
        </w:rPr>
        <w:t>, без разматрања привремених и повремених уклопних стања.</w:t>
      </w:r>
    </w:p>
    <w:p w14:paraId="6CDA928C" w14:textId="77777777" w:rsidR="008151DD" w:rsidRPr="0051764E" w:rsidRDefault="008151DD" w:rsidP="00C07AB0">
      <w:pPr>
        <w:numPr>
          <w:ilvl w:val="0"/>
          <w:numId w:val="10"/>
        </w:numPr>
        <w:tabs>
          <w:tab w:val="left" w:pos="720"/>
        </w:tabs>
        <w:spacing w:before="120"/>
        <w:ind w:left="720" w:hanging="720"/>
        <w:jc w:val="both"/>
        <w:rPr>
          <w:lang w:val="sr-Latn-CS"/>
        </w:rPr>
      </w:pPr>
      <w:r>
        <w:rPr>
          <w:lang w:val="ru-RU"/>
        </w:rPr>
        <w:t>Е</w:t>
      </w:r>
      <w:r w:rsidRPr="000C28C7">
        <w:rPr>
          <w:lang w:val="ru-RU"/>
        </w:rPr>
        <w:t>лектрана</w:t>
      </w:r>
      <w:r w:rsidRPr="0051764E">
        <w:rPr>
          <w:lang w:val="sr-Latn-CS"/>
        </w:rPr>
        <w:t xml:space="preserve"> </w:t>
      </w:r>
      <w:r w:rsidRPr="000C28C7">
        <w:rPr>
          <w:lang w:val="ru-RU"/>
        </w:rPr>
        <w:t>укупне</w:t>
      </w:r>
      <w:r w:rsidRPr="0051764E">
        <w:rPr>
          <w:lang w:val="sr-Latn-CS"/>
        </w:rPr>
        <w:t xml:space="preserve"> </w:t>
      </w:r>
      <w:r w:rsidRPr="000C28C7">
        <w:rPr>
          <w:lang w:val="ru-RU"/>
        </w:rPr>
        <w:t>инсталисане</w:t>
      </w:r>
      <w:r w:rsidRPr="0051764E">
        <w:rPr>
          <w:lang w:val="sr-Latn-CS"/>
        </w:rPr>
        <w:t xml:space="preserve"> </w:t>
      </w:r>
      <w:r w:rsidRPr="000C28C7">
        <w:rPr>
          <w:lang w:val="ru-RU"/>
        </w:rPr>
        <w:t>снаге</w:t>
      </w:r>
      <w:r w:rsidRPr="0051764E">
        <w:rPr>
          <w:lang w:val="sr-Latn-CS"/>
        </w:rPr>
        <w:t xml:space="preserve"> </w:t>
      </w:r>
      <w:r w:rsidRPr="000C28C7">
        <w:rPr>
          <w:lang w:val="ru-RU"/>
        </w:rPr>
        <w:t>свих</w:t>
      </w:r>
      <w:r w:rsidRPr="0051764E">
        <w:rPr>
          <w:lang w:val="sr-Latn-CS"/>
        </w:rPr>
        <w:t xml:space="preserve"> </w:t>
      </w:r>
      <w:r w:rsidRPr="000C28C7">
        <w:rPr>
          <w:lang w:val="ru-RU"/>
        </w:rPr>
        <w:t>генератора</w:t>
      </w:r>
      <w:r w:rsidRPr="0051764E">
        <w:rPr>
          <w:lang w:val="sr-Latn-CS"/>
        </w:rPr>
        <w:t xml:space="preserve"> </w:t>
      </w:r>
      <w:r w:rsidRPr="00936C81">
        <w:rPr>
          <w:position w:val="-14"/>
          <w:lang w:val="sr-Latn-CS"/>
        </w:rPr>
        <w:object w:dxaOrig="1320" w:dyaOrig="400" w14:anchorId="3D2BC101">
          <v:shape id="_x0000_i1035" type="#_x0000_t75" style="width:65.75pt;height:19.4pt" o:ole="">
            <v:imagedata r:id="rId26" o:title=""/>
          </v:shape>
          <o:OLEObject Type="Embed" ProgID="Equation.3" ShapeID="_x0000_i1035" DrawAspect="Content" ObjectID="_1757763221" r:id="rId27"/>
        </w:object>
      </w:r>
      <w:r w:rsidRPr="0051764E">
        <w:rPr>
          <w:lang w:val="sr-Latn-CS"/>
        </w:rPr>
        <w:t xml:space="preserve"> </w:t>
      </w:r>
      <w:r w:rsidRPr="000C28C7">
        <w:rPr>
          <w:lang w:val="ru-RU"/>
        </w:rPr>
        <w:t>може</w:t>
      </w:r>
      <w:r w:rsidRPr="0051764E">
        <w:rPr>
          <w:lang w:val="sr-Latn-CS"/>
        </w:rPr>
        <w:t xml:space="preserve"> </w:t>
      </w:r>
      <w:r w:rsidRPr="000C28C7">
        <w:rPr>
          <w:lang w:val="ru-RU"/>
        </w:rPr>
        <w:t>да</w:t>
      </w:r>
      <w:r w:rsidRPr="0051764E">
        <w:rPr>
          <w:lang w:val="sr-Latn-CS"/>
        </w:rPr>
        <w:t xml:space="preserve"> </w:t>
      </w:r>
      <w:r w:rsidRPr="000C28C7">
        <w:rPr>
          <w:lang w:val="ru-RU"/>
        </w:rPr>
        <w:t>се</w:t>
      </w:r>
      <w:r w:rsidRPr="0051764E">
        <w:rPr>
          <w:lang w:val="sr-Latn-CS"/>
        </w:rPr>
        <w:t xml:space="preserve"> </w:t>
      </w:r>
      <w:r w:rsidRPr="000C28C7">
        <w:rPr>
          <w:lang w:val="ru-RU"/>
        </w:rPr>
        <w:t>прикључи</w:t>
      </w:r>
      <w:r w:rsidRPr="0051764E">
        <w:rPr>
          <w:lang w:val="sr-Latn-CS"/>
        </w:rPr>
        <w:t xml:space="preserve"> </w:t>
      </w:r>
      <w:r w:rsidRPr="000C28C7">
        <w:rPr>
          <w:lang w:val="ru-RU"/>
        </w:rPr>
        <w:t>на</w:t>
      </w:r>
      <w:r w:rsidRPr="0051764E">
        <w:rPr>
          <w:lang w:val="sr-Latn-CS"/>
        </w:rPr>
        <w:t xml:space="preserve"> </w:t>
      </w:r>
      <w:r>
        <w:rPr>
          <w:lang w:val="ru-RU"/>
        </w:rPr>
        <w:t xml:space="preserve">дистрибутивну </w:t>
      </w:r>
      <w:r w:rsidRPr="000C28C7">
        <w:rPr>
          <w:lang w:val="ru-RU"/>
        </w:rPr>
        <w:t>мрежу</w:t>
      </w:r>
      <w:r>
        <w:rPr>
          <w:lang w:val="ru-RU"/>
        </w:rPr>
        <w:t xml:space="preserve"> </w:t>
      </w:r>
      <w:r w:rsidRPr="000C28C7">
        <w:rPr>
          <w:lang w:val="ru-RU"/>
        </w:rPr>
        <w:t>без</w:t>
      </w:r>
      <w:r w:rsidRPr="0051764E">
        <w:rPr>
          <w:lang w:val="sr-Latn-CS"/>
        </w:rPr>
        <w:t xml:space="preserve"> </w:t>
      </w:r>
      <w:r w:rsidRPr="000C28C7">
        <w:rPr>
          <w:lang w:val="ru-RU"/>
        </w:rPr>
        <w:t>штетног</w:t>
      </w:r>
      <w:r w:rsidRPr="0051764E">
        <w:rPr>
          <w:lang w:val="sr-Latn-CS"/>
        </w:rPr>
        <w:t xml:space="preserve"> </w:t>
      </w:r>
      <w:r w:rsidRPr="000C28C7">
        <w:rPr>
          <w:lang w:val="ru-RU"/>
        </w:rPr>
        <w:t>дјеловања</w:t>
      </w:r>
      <w:r w:rsidRPr="0051764E">
        <w:rPr>
          <w:lang w:val="sr-Latn-CS"/>
        </w:rPr>
        <w:t xml:space="preserve">, </w:t>
      </w:r>
      <w:r w:rsidRPr="000C28C7">
        <w:rPr>
          <w:lang w:val="ru-RU"/>
        </w:rPr>
        <w:t>ако</w:t>
      </w:r>
      <w:r w:rsidRPr="0051764E">
        <w:rPr>
          <w:lang w:val="sr-Latn-CS"/>
        </w:rPr>
        <w:t xml:space="preserve"> </w:t>
      </w:r>
      <w:r w:rsidRPr="000C28C7">
        <w:rPr>
          <w:lang w:val="ru-RU"/>
        </w:rPr>
        <w:t>испуњава</w:t>
      </w:r>
      <w:r w:rsidRPr="0051764E">
        <w:rPr>
          <w:lang w:val="sr-Latn-CS"/>
        </w:rPr>
        <w:t xml:space="preserve"> </w:t>
      </w:r>
      <w:r w:rsidRPr="000C28C7">
        <w:rPr>
          <w:lang w:val="ru-RU"/>
        </w:rPr>
        <w:t>услов</w:t>
      </w:r>
      <w:r w:rsidRPr="0051764E">
        <w:rPr>
          <w:lang w:val="sr-Latn-CS"/>
        </w:rPr>
        <w:t>:</w:t>
      </w:r>
    </w:p>
    <w:p w14:paraId="1834F15C" w14:textId="77777777" w:rsidR="008151DD" w:rsidRPr="00764486" w:rsidRDefault="008151DD" w:rsidP="008151DD">
      <w:pPr>
        <w:ind w:left="720"/>
        <w:jc w:val="both"/>
        <w:rPr>
          <w:lang w:val="sr-Cyrl-RS"/>
        </w:rPr>
      </w:pPr>
      <w:r w:rsidRPr="00764486">
        <w:rPr>
          <w:position w:val="-24"/>
        </w:rPr>
        <w:object w:dxaOrig="1960" w:dyaOrig="639" w14:anchorId="52982631">
          <v:shape id="_x0000_i1036" type="#_x0000_t75" style="width:98.3pt;height:31.95pt" o:ole="">
            <v:imagedata r:id="rId28" o:title=""/>
          </v:shape>
          <o:OLEObject Type="Embed" ProgID="Equation.3" ShapeID="_x0000_i1036" DrawAspect="Content" ObjectID="_1757763222" r:id="rId29"/>
        </w:object>
      </w:r>
    </w:p>
    <w:p w14:paraId="421C0A7F" w14:textId="77777777" w:rsidR="008151DD" w:rsidRDefault="008151DD" w:rsidP="008151DD">
      <w:pPr>
        <w:ind w:left="720"/>
        <w:jc w:val="both"/>
        <w:rPr>
          <w:lang w:val="ru-RU"/>
        </w:rPr>
      </w:pPr>
      <w:r w:rsidRPr="000C28C7">
        <w:rPr>
          <w:lang w:val="ru-RU"/>
        </w:rPr>
        <w:lastRenderedPageBreak/>
        <w:t xml:space="preserve">и у том случају </w:t>
      </w:r>
      <w:r>
        <w:rPr>
          <w:lang w:val="ru-RU"/>
        </w:rPr>
        <w:t>не врши се анализа испуњења појединачних критеријума повратног дјеловања на дистрибутивну мрежу.</w:t>
      </w:r>
    </w:p>
    <w:p w14:paraId="48CB8D31" w14:textId="77777777" w:rsidR="008151DD" w:rsidRDefault="008151DD" w:rsidP="00C07AB0">
      <w:pPr>
        <w:numPr>
          <w:ilvl w:val="0"/>
          <w:numId w:val="10"/>
        </w:numPr>
        <w:tabs>
          <w:tab w:val="left" w:pos="720"/>
        </w:tabs>
        <w:spacing w:before="120"/>
        <w:ind w:left="720" w:hanging="720"/>
        <w:jc w:val="both"/>
        <w:rPr>
          <w:lang w:val="ru-RU"/>
        </w:rPr>
      </w:pPr>
      <w:r>
        <w:rPr>
          <w:lang w:val="ru-RU"/>
        </w:rPr>
        <w:t>Услови за прикључење вјетроелектрана дефинишу се на основу:</w:t>
      </w:r>
    </w:p>
    <w:p w14:paraId="43F46F96" w14:textId="77777777" w:rsidR="008151DD" w:rsidRPr="00CF7F4E" w:rsidRDefault="008151DD" w:rsidP="00C07AB0">
      <w:pPr>
        <w:numPr>
          <w:ilvl w:val="0"/>
          <w:numId w:val="2"/>
        </w:numPr>
        <w:tabs>
          <w:tab w:val="num" w:pos="1080"/>
        </w:tabs>
        <w:ind w:left="1080"/>
        <w:jc w:val="both"/>
        <w:rPr>
          <w:lang w:val="ru-RU"/>
        </w:rPr>
      </w:pPr>
      <w:r w:rsidRPr="00CF7F4E">
        <w:rPr>
          <w:lang w:val="ru-RU"/>
        </w:rPr>
        <w:t xml:space="preserve">максималне десетоминутне снаге генератора </w:t>
      </w:r>
      <w:r w:rsidRPr="00CF7F4E">
        <w:rPr>
          <w:position w:val="-12"/>
          <w:lang w:val="ru-RU"/>
        </w:rPr>
        <w:object w:dxaOrig="580" w:dyaOrig="360" w14:anchorId="31FE160B">
          <v:shape id="_x0000_i1037" type="#_x0000_t75" style="width:28.8pt;height:17.55pt" o:ole="">
            <v:imagedata r:id="rId30" o:title=""/>
          </v:shape>
          <o:OLEObject Type="Embed" ProgID="Equation.3" ShapeID="_x0000_i1037" DrawAspect="Content" ObjectID="_1757763223" r:id="rId31"/>
        </w:object>
      </w:r>
      <w:r w:rsidRPr="00CF7F4E">
        <w:rPr>
          <w:lang w:val="ru-RU"/>
        </w:rPr>
        <w:t xml:space="preserve"> која се користи за оцјену термичког оптерећење елемената дистрибутивне мреже;</w:t>
      </w:r>
    </w:p>
    <w:p w14:paraId="13699EB8" w14:textId="77777777" w:rsidR="008151DD" w:rsidRPr="00CF7F4E" w:rsidRDefault="008151DD" w:rsidP="00C07AB0">
      <w:pPr>
        <w:numPr>
          <w:ilvl w:val="0"/>
          <w:numId w:val="2"/>
        </w:numPr>
        <w:tabs>
          <w:tab w:val="num" w:pos="1080"/>
        </w:tabs>
        <w:ind w:left="1080"/>
        <w:jc w:val="both"/>
        <w:rPr>
          <w:lang w:val="ru-RU"/>
        </w:rPr>
      </w:pPr>
      <w:r w:rsidRPr="00BE7726">
        <w:rPr>
          <w:lang w:val="ru-RU"/>
        </w:rPr>
        <w:t xml:space="preserve">максималне једноминутне снаге генератора </w:t>
      </w:r>
      <w:r w:rsidRPr="00CF7F4E">
        <w:rPr>
          <w:position w:val="-10"/>
          <w:lang w:val="ru-RU"/>
        </w:rPr>
        <w:object w:dxaOrig="499" w:dyaOrig="340" w14:anchorId="7BA08194">
          <v:shape id="_x0000_i1038" type="#_x0000_t75" style="width:25.05pt;height:16.9pt" o:ole="">
            <v:imagedata r:id="rId32" o:title=""/>
          </v:shape>
          <o:OLEObject Type="Embed" ProgID="Equation.3" ShapeID="_x0000_i1038" DrawAspect="Content" ObjectID="_1757763224" r:id="rId33"/>
        </w:object>
      </w:r>
      <w:r w:rsidRPr="00CF7F4E">
        <w:rPr>
          <w:lang w:val="ru-RU"/>
        </w:rPr>
        <w:t xml:space="preserve"> која се користи за оцјену </w:t>
      </w:r>
      <w:r w:rsidRPr="00CF7F4E">
        <w:rPr>
          <w:lang w:val="sr-Cyrl-CS"/>
        </w:rPr>
        <w:t>критеријума дозвољене промјене напона у стац</w:t>
      </w:r>
      <w:r w:rsidRPr="00BE7726">
        <w:rPr>
          <w:lang w:val="sr-Cyrl-CS"/>
        </w:rPr>
        <w:t>ионарном режиму</w:t>
      </w:r>
      <w:r w:rsidRPr="00D04CDE">
        <w:rPr>
          <w:lang w:val="ru-RU"/>
        </w:rPr>
        <w:t>;</w:t>
      </w:r>
    </w:p>
    <w:p w14:paraId="55FAA86C" w14:textId="77777777" w:rsidR="008151DD" w:rsidRDefault="008151DD" w:rsidP="00C07AB0">
      <w:pPr>
        <w:numPr>
          <w:ilvl w:val="0"/>
          <w:numId w:val="2"/>
        </w:numPr>
        <w:tabs>
          <w:tab w:val="num" w:pos="1080"/>
        </w:tabs>
        <w:ind w:left="1080"/>
        <w:jc w:val="both"/>
        <w:rPr>
          <w:lang w:val="ru-RU"/>
        </w:rPr>
      </w:pPr>
      <w:r w:rsidRPr="00BE7726">
        <w:rPr>
          <w:lang w:val="ru-RU"/>
        </w:rPr>
        <w:t>максималне снаге генератора у интервалу 0,2</w:t>
      </w:r>
      <w:r w:rsidRPr="00BE7726">
        <w:rPr>
          <w:lang w:val="sr-Latn-RS"/>
        </w:rPr>
        <w:t>s</w:t>
      </w:r>
      <w:r w:rsidRPr="00A728E2">
        <w:rPr>
          <w:lang w:val="ru-RU"/>
        </w:rPr>
        <w:t xml:space="preserve"> </w:t>
      </w:r>
      <w:r w:rsidRPr="00CF7F4E">
        <w:rPr>
          <w:position w:val="-14"/>
          <w:lang w:val="ru-RU"/>
        </w:rPr>
        <w:object w:dxaOrig="460" w:dyaOrig="380" w14:anchorId="579805F2">
          <v:shape id="_x0000_i1039" type="#_x0000_t75" style="width:23.8pt;height:18.8pt" o:ole="">
            <v:imagedata r:id="rId34" o:title=""/>
          </v:shape>
          <o:OLEObject Type="Embed" ProgID="Equation.3" ShapeID="_x0000_i1039" DrawAspect="Content" ObjectID="_1757763225" r:id="rId35"/>
        </w:object>
      </w:r>
      <w:r w:rsidRPr="00CF7F4E">
        <w:rPr>
          <w:lang w:val="ru-RU"/>
        </w:rPr>
        <w:t xml:space="preserve"> која се користи за оцјену </w:t>
      </w:r>
      <w:r w:rsidRPr="00CF7F4E">
        <w:rPr>
          <w:lang w:val="sr-Cyrl-CS"/>
        </w:rPr>
        <w:t xml:space="preserve">критеријума дозвољене промјене напона у прелазном </w:t>
      </w:r>
      <w:r w:rsidRPr="00BE7726">
        <w:rPr>
          <w:lang w:val="sr-Cyrl-CS"/>
        </w:rPr>
        <w:t>режиму</w:t>
      </w:r>
      <w:r w:rsidRPr="00D04CDE">
        <w:rPr>
          <w:lang w:val="ru-RU"/>
        </w:rPr>
        <w:t>.</w:t>
      </w:r>
    </w:p>
    <w:p w14:paraId="44DA55F2" w14:textId="77777777" w:rsidR="00E10DA2" w:rsidRDefault="00E10DA2" w:rsidP="00E10DA2">
      <w:pPr>
        <w:numPr>
          <w:ilvl w:val="0"/>
          <w:numId w:val="10"/>
        </w:numPr>
        <w:tabs>
          <w:tab w:val="left" w:pos="720"/>
        </w:tabs>
        <w:spacing w:before="120"/>
        <w:ind w:left="720" w:hanging="720"/>
        <w:jc w:val="both"/>
        <w:rPr>
          <w:lang w:val="ru-RU"/>
        </w:rPr>
      </w:pPr>
      <w:r>
        <w:rPr>
          <w:lang w:val="ru-RU"/>
        </w:rPr>
        <w:t>Инсталисана снага електране Купаца-произвођача, у случају примјене шеме нето мјерења или нето обрачуна, не може бити већа од прикључне снаге објекта крајњег купца.</w:t>
      </w:r>
    </w:p>
    <w:p w14:paraId="241D6B56" w14:textId="54B9E76C" w:rsidR="004A2C18" w:rsidRPr="009A7E8D" w:rsidRDefault="004A2C18" w:rsidP="00E10DA2">
      <w:pPr>
        <w:numPr>
          <w:ilvl w:val="0"/>
          <w:numId w:val="10"/>
        </w:numPr>
        <w:tabs>
          <w:tab w:val="left" w:pos="720"/>
        </w:tabs>
        <w:spacing w:before="120"/>
        <w:ind w:left="720" w:hanging="720"/>
        <w:jc w:val="both"/>
        <w:rPr>
          <w:lang w:val="ru-RU"/>
        </w:rPr>
      </w:pPr>
      <w:r>
        <w:t>Електрана Kупца-произвођача</w:t>
      </w:r>
      <w:r w:rsidR="00DD0436">
        <w:t xml:space="preserve"> </w:t>
      </w:r>
      <w:r w:rsidR="00DD0436">
        <w:rPr>
          <w:lang w:val="sr-Cyrl-BA"/>
        </w:rPr>
        <w:t>по правилу се</w:t>
      </w:r>
      <w:r>
        <w:t xml:space="preserve"> димензионише на начин да инсталисана снага елекране Kупца-произвођача одговара потрошњи крајњег купца, односно да укупна произведена електрична енергија на годишњем нивоу буде на нивоу његове годишње потрошње или мање.</w:t>
      </w:r>
    </w:p>
    <w:p w14:paraId="0C1C1E30" w14:textId="77777777" w:rsidR="008151DD" w:rsidRPr="00C702A0" w:rsidRDefault="008151DD" w:rsidP="00C07AB0">
      <w:pPr>
        <w:pStyle w:val="Heading2"/>
        <w:numPr>
          <w:ilvl w:val="1"/>
          <w:numId w:val="8"/>
        </w:numPr>
        <w:spacing w:before="360"/>
        <w:ind w:left="720"/>
        <w:rPr>
          <w:i w:val="0"/>
          <w:sz w:val="26"/>
          <w:szCs w:val="26"/>
          <w:lang w:val="sr-Cyrl-RS"/>
        </w:rPr>
      </w:pPr>
      <w:bookmarkStart w:id="38" w:name="_Toc147149764"/>
      <w:r w:rsidRPr="00C702A0">
        <w:rPr>
          <w:i w:val="0"/>
          <w:sz w:val="26"/>
          <w:szCs w:val="26"/>
          <w:lang w:val="sr-Cyrl-RS"/>
        </w:rPr>
        <w:t>К</w:t>
      </w:r>
      <w:r w:rsidRPr="00C702A0">
        <w:rPr>
          <w:i w:val="0"/>
          <w:sz w:val="26"/>
          <w:szCs w:val="26"/>
        </w:rPr>
        <w:t>ритеријум дозвољеног струјног оптерећења елемената дистрибутивне мреже</w:t>
      </w:r>
      <w:bookmarkEnd w:id="38"/>
    </w:p>
    <w:p w14:paraId="2DBEE0F2" w14:textId="77777777" w:rsidR="008151DD" w:rsidRDefault="008151DD" w:rsidP="00C07AB0">
      <w:pPr>
        <w:numPr>
          <w:ilvl w:val="0"/>
          <w:numId w:val="10"/>
        </w:numPr>
        <w:tabs>
          <w:tab w:val="left" w:pos="720"/>
        </w:tabs>
        <w:spacing w:before="120"/>
        <w:ind w:left="720" w:hanging="720"/>
        <w:jc w:val="both"/>
        <w:rPr>
          <w:lang w:val="sr-Cyrl-RS"/>
        </w:rPr>
      </w:pPr>
      <w:r>
        <w:rPr>
          <w:lang w:val="sr-Cyrl-RS"/>
        </w:rPr>
        <w:t xml:space="preserve">Оцјена испуњености овог критеријума врши се за најнеповољнији режим оптерећења дистрибутивне мреже са максималном производњом електране. </w:t>
      </w:r>
    </w:p>
    <w:p w14:paraId="0EC85EA9" w14:textId="77777777" w:rsidR="008151DD" w:rsidRDefault="008151DD" w:rsidP="00C07AB0">
      <w:pPr>
        <w:numPr>
          <w:ilvl w:val="0"/>
          <w:numId w:val="10"/>
        </w:numPr>
        <w:tabs>
          <w:tab w:val="left" w:pos="720"/>
        </w:tabs>
        <w:spacing w:before="120"/>
        <w:ind w:left="720" w:hanging="720"/>
        <w:jc w:val="both"/>
        <w:rPr>
          <w:lang w:val="sr-Cyrl-RS"/>
        </w:rPr>
      </w:pPr>
      <w:r>
        <w:rPr>
          <w:lang w:val="sr-Cyrl-RS"/>
        </w:rPr>
        <w:t>Прикључење електране не смије довести до прекорачења дозвољеног струјног оптерећења елемената дистрибутивне мреже.</w:t>
      </w:r>
    </w:p>
    <w:p w14:paraId="37E43C75" w14:textId="77777777" w:rsidR="008151DD" w:rsidRPr="00AF4E7E" w:rsidRDefault="008151DD" w:rsidP="00C07AB0">
      <w:pPr>
        <w:numPr>
          <w:ilvl w:val="0"/>
          <w:numId w:val="10"/>
        </w:numPr>
        <w:tabs>
          <w:tab w:val="left" w:pos="720"/>
        </w:tabs>
        <w:spacing w:before="120"/>
        <w:ind w:left="720" w:hanging="720"/>
        <w:jc w:val="both"/>
        <w:rPr>
          <w:lang w:val="sr-Cyrl-RS"/>
        </w:rPr>
      </w:pPr>
      <w:r>
        <w:rPr>
          <w:lang w:val="sr-Cyrl-RS"/>
        </w:rPr>
        <w:t>Уколико прикључење електране доводи до прекорачења дозвољеног струјног оптерећења елемената постојеће дистрибутивне мреже, Дистрибутер елаборатом о прикључењу дефинише потребу за реконструкцијом и повећањем капацитета постојеће мреже.</w:t>
      </w:r>
    </w:p>
    <w:p w14:paraId="49F01DC9" w14:textId="77777777" w:rsidR="008151DD" w:rsidRPr="00C702A0" w:rsidRDefault="008151DD" w:rsidP="00C07AB0">
      <w:pPr>
        <w:pStyle w:val="Heading2"/>
        <w:numPr>
          <w:ilvl w:val="1"/>
          <w:numId w:val="8"/>
        </w:numPr>
        <w:spacing w:before="360"/>
        <w:ind w:hanging="810"/>
        <w:rPr>
          <w:i w:val="0"/>
          <w:sz w:val="26"/>
          <w:szCs w:val="26"/>
        </w:rPr>
      </w:pPr>
      <w:bookmarkStart w:id="39" w:name="_Toc147149765"/>
      <w:r w:rsidRPr="00C702A0">
        <w:rPr>
          <w:i w:val="0"/>
          <w:sz w:val="26"/>
          <w:szCs w:val="26"/>
        </w:rPr>
        <w:t>Критеријум дозвољене промјене напона у стационарном режиму</w:t>
      </w:r>
      <w:bookmarkEnd w:id="39"/>
    </w:p>
    <w:p w14:paraId="1BB37439" w14:textId="77777777" w:rsidR="008151DD" w:rsidRDefault="008151DD" w:rsidP="00C07AB0">
      <w:pPr>
        <w:numPr>
          <w:ilvl w:val="0"/>
          <w:numId w:val="10"/>
        </w:numPr>
        <w:tabs>
          <w:tab w:val="left" w:pos="720"/>
        </w:tabs>
        <w:spacing w:before="120"/>
        <w:ind w:left="720" w:hanging="720"/>
        <w:jc w:val="both"/>
        <w:rPr>
          <w:lang w:val="ru-RU"/>
        </w:rPr>
      </w:pPr>
      <w:r w:rsidRPr="00C57197">
        <w:rPr>
          <w:lang w:val="ru-RU"/>
        </w:rPr>
        <w:t>У нормалним погонским условима</w:t>
      </w:r>
      <w:r>
        <w:rPr>
          <w:lang w:val="ru-RU"/>
        </w:rPr>
        <w:t>,</w:t>
      </w:r>
      <w:r w:rsidRPr="00C57197">
        <w:rPr>
          <w:lang w:val="ru-RU"/>
        </w:rPr>
        <w:t xml:space="preserve"> дозвољена промјена напона (</w:t>
      </w:r>
      <w:r w:rsidRPr="002A0B9F">
        <w:rPr>
          <w:position w:val="-12"/>
        </w:rPr>
        <w:object w:dxaOrig="460" w:dyaOrig="360" w14:anchorId="7E29066D">
          <v:shape id="_x0000_i1040" type="#_x0000_t75" style="width:23.8pt;height:17.55pt" o:ole="">
            <v:imagedata r:id="rId36" o:title=""/>
          </v:shape>
          <o:OLEObject Type="Embed" ProgID="Equation.3" ShapeID="_x0000_i1040" DrawAspect="Content" ObjectID="_1757763226" r:id="rId37"/>
        </w:object>
      </w:r>
      <w:r w:rsidRPr="00C57197">
        <w:rPr>
          <w:lang w:val="ru-RU"/>
        </w:rPr>
        <w:t xml:space="preserve">) на мјесту прикључења на </w:t>
      </w:r>
      <w:r>
        <w:rPr>
          <w:lang w:val="ru-RU"/>
        </w:rPr>
        <w:t xml:space="preserve">дистрибутивну </w:t>
      </w:r>
      <w:r w:rsidRPr="00C57197">
        <w:rPr>
          <w:lang w:val="ru-RU"/>
        </w:rPr>
        <w:t xml:space="preserve">мрежу, изазвана дјеловањем свих електрана прикључених на разматраном дијелу </w:t>
      </w:r>
      <w:r>
        <w:rPr>
          <w:lang w:val="ru-RU"/>
        </w:rPr>
        <w:t xml:space="preserve">дистрибутивне </w:t>
      </w:r>
      <w:r w:rsidRPr="00C57197">
        <w:rPr>
          <w:lang w:val="ru-RU"/>
        </w:rPr>
        <w:t xml:space="preserve">мреже, у односу на вриједности напона на мјесту прикључења без присуства електрана, износи </w:t>
      </w:r>
      <w:r w:rsidRPr="00936C81">
        <w:rPr>
          <w:position w:val="-12"/>
          <w:lang w:val="ru-RU"/>
        </w:rPr>
        <w:object w:dxaOrig="1200" w:dyaOrig="360" w14:anchorId="06E88AEC">
          <v:shape id="_x0000_i1041" type="#_x0000_t75" style="width:59.5pt;height:17.55pt" o:ole="">
            <v:imagedata r:id="rId38" o:title=""/>
          </v:shape>
          <o:OLEObject Type="Embed" ProgID="Equation.3" ShapeID="_x0000_i1041" DrawAspect="Content" ObjectID="_1757763227" r:id="rId39"/>
        </w:object>
      </w:r>
      <w:r>
        <w:rPr>
          <w:lang w:val="ru-RU"/>
        </w:rPr>
        <w:t>.</w:t>
      </w:r>
    </w:p>
    <w:p w14:paraId="4E7E7E21" w14:textId="77777777" w:rsidR="008151DD" w:rsidRDefault="008151DD" w:rsidP="00C07AB0">
      <w:pPr>
        <w:numPr>
          <w:ilvl w:val="0"/>
          <w:numId w:val="10"/>
        </w:numPr>
        <w:tabs>
          <w:tab w:val="left" w:pos="720"/>
        </w:tabs>
        <w:spacing w:before="120"/>
        <w:ind w:left="720" w:hanging="720"/>
        <w:jc w:val="both"/>
        <w:rPr>
          <w:lang w:val="ru-RU"/>
        </w:rPr>
      </w:pPr>
      <w:r>
        <w:rPr>
          <w:lang w:val="sr-Cyrl-CS"/>
        </w:rPr>
        <w:t xml:space="preserve">За случај да се више електрана прикључује на </w:t>
      </w:r>
      <w:r w:rsidRPr="00C57197">
        <w:rPr>
          <w:lang w:val="ru-RU"/>
        </w:rPr>
        <w:t xml:space="preserve">разматраном дијелу </w:t>
      </w:r>
      <w:r>
        <w:rPr>
          <w:lang w:val="ru-RU"/>
        </w:rPr>
        <w:t>дистрибутивне</w:t>
      </w:r>
      <w:r w:rsidRPr="00C57197">
        <w:rPr>
          <w:lang w:val="ru-RU"/>
        </w:rPr>
        <w:t xml:space="preserve"> мреже</w:t>
      </w:r>
      <w:r>
        <w:rPr>
          <w:lang w:val="ru-RU"/>
        </w:rPr>
        <w:t xml:space="preserve">, укупна промјена напона на мјесту прикључења </w:t>
      </w:r>
      <w:r w:rsidRPr="00C57197">
        <w:rPr>
          <w:lang w:val="sr-Cyrl-CS"/>
        </w:rPr>
        <w:t>у стационарном режиму</w:t>
      </w:r>
      <w:r>
        <w:rPr>
          <w:lang w:val="sr-Cyrl-CS"/>
        </w:rPr>
        <w:t xml:space="preserve"> израчунава се за режим рада са максималном истовременом производњом свих електрана.</w:t>
      </w:r>
    </w:p>
    <w:p w14:paraId="65B9A681" w14:textId="77777777" w:rsidR="008151DD" w:rsidRDefault="008151DD" w:rsidP="00C07AB0">
      <w:pPr>
        <w:numPr>
          <w:ilvl w:val="0"/>
          <w:numId w:val="10"/>
        </w:numPr>
        <w:tabs>
          <w:tab w:val="left" w:pos="720"/>
        </w:tabs>
        <w:spacing w:before="120"/>
        <w:ind w:left="720" w:hanging="720"/>
        <w:jc w:val="both"/>
        <w:rPr>
          <w:lang w:val="ru-RU"/>
        </w:rPr>
      </w:pPr>
      <w:r>
        <w:rPr>
          <w:lang w:val="ru-RU"/>
        </w:rPr>
        <w:t>Провјера испуњености критеријума врши се за два карактеристична режима рада дистрибутивне мреже и електране:</w:t>
      </w:r>
    </w:p>
    <w:p w14:paraId="1E359FFF" w14:textId="77777777" w:rsidR="008151DD" w:rsidRDefault="008151DD" w:rsidP="00C07AB0">
      <w:pPr>
        <w:numPr>
          <w:ilvl w:val="0"/>
          <w:numId w:val="2"/>
        </w:numPr>
        <w:tabs>
          <w:tab w:val="num" w:pos="1080"/>
        </w:tabs>
        <w:ind w:left="1080"/>
        <w:jc w:val="both"/>
        <w:rPr>
          <w:lang w:val="ru-RU"/>
        </w:rPr>
      </w:pPr>
      <w:r>
        <w:rPr>
          <w:lang w:val="ru-RU"/>
        </w:rPr>
        <w:t>максимално оптерећење дистрибутивне мреже и минимална производња електране (минимални напони);</w:t>
      </w:r>
    </w:p>
    <w:p w14:paraId="0A47BA27" w14:textId="77777777" w:rsidR="008151DD" w:rsidRDefault="008151DD" w:rsidP="00C07AB0">
      <w:pPr>
        <w:numPr>
          <w:ilvl w:val="0"/>
          <w:numId w:val="2"/>
        </w:numPr>
        <w:tabs>
          <w:tab w:val="num" w:pos="1080"/>
        </w:tabs>
        <w:ind w:left="1080"/>
        <w:jc w:val="both"/>
        <w:rPr>
          <w:lang w:val="ru-RU"/>
        </w:rPr>
      </w:pPr>
      <w:r>
        <w:rPr>
          <w:lang w:val="ru-RU"/>
        </w:rPr>
        <w:lastRenderedPageBreak/>
        <w:t>минимално оптерећење дистрибутивне мреже и максимална производња електране (максимални напони).</w:t>
      </w:r>
    </w:p>
    <w:p w14:paraId="7CBD2CB3" w14:textId="77777777" w:rsidR="008151DD" w:rsidRDefault="008151DD" w:rsidP="00C07AB0">
      <w:pPr>
        <w:numPr>
          <w:ilvl w:val="0"/>
          <w:numId w:val="10"/>
        </w:numPr>
        <w:tabs>
          <w:tab w:val="left" w:pos="720"/>
        </w:tabs>
        <w:spacing w:before="120"/>
        <w:ind w:left="720" w:hanging="720"/>
        <w:jc w:val="both"/>
        <w:rPr>
          <w:lang w:val="ru-RU"/>
        </w:rPr>
      </w:pPr>
      <w:r w:rsidRPr="008903F2">
        <w:rPr>
          <w:lang w:val="ru-RU"/>
        </w:rPr>
        <w:t>За</w:t>
      </w:r>
      <w:r>
        <w:rPr>
          <w:lang w:val="ru-RU"/>
        </w:rPr>
        <w:t xml:space="preserve"> оцјену испуњености критеријума користе се модели дистрибутивне мреже и специјалистички софтверски алати за анализу токова снага и регулацију напона у дистрибутивној мрежи.</w:t>
      </w:r>
    </w:p>
    <w:p w14:paraId="0068DA9F" w14:textId="77777777" w:rsidR="008151DD" w:rsidRDefault="008151DD" w:rsidP="00C07AB0">
      <w:pPr>
        <w:numPr>
          <w:ilvl w:val="0"/>
          <w:numId w:val="10"/>
        </w:numPr>
        <w:tabs>
          <w:tab w:val="left" w:pos="720"/>
        </w:tabs>
        <w:spacing w:before="120"/>
        <w:ind w:left="720" w:hanging="720"/>
        <w:jc w:val="both"/>
        <w:rPr>
          <w:lang w:val="sr-Cyrl-CS"/>
        </w:rPr>
      </w:pPr>
      <w:r>
        <w:rPr>
          <w:lang w:val="ru-RU"/>
        </w:rPr>
        <w:t xml:space="preserve">Уколико нису расположиви одговарајући софтверски алати или модели дистрибутивне мреже, промјена </w:t>
      </w:r>
      <w:r w:rsidRPr="00C57197">
        <w:rPr>
          <w:lang w:val="sr-Cyrl-CS"/>
        </w:rPr>
        <w:t>напона у стационарном режиму</w:t>
      </w:r>
      <w:r>
        <w:rPr>
          <w:lang w:val="sr-Cyrl-CS"/>
        </w:rPr>
        <w:t xml:space="preserve"> израчунава се примјеном следеће релације:</w:t>
      </w:r>
    </w:p>
    <w:p w14:paraId="5197C886" w14:textId="77777777" w:rsidR="008151DD" w:rsidRPr="00C57197" w:rsidRDefault="008151DD" w:rsidP="008151DD">
      <w:pPr>
        <w:ind w:firstLine="720"/>
        <w:jc w:val="both"/>
        <w:rPr>
          <w:lang w:val="ru-RU"/>
        </w:rPr>
      </w:pPr>
      <w:r w:rsidRPr="00DE5DA3">
        <w:rPr>
          <w:position w:val="-34"/>
          <w:lang w:val="ru-RU"/>
        </w:rPr>
        <w:object w:dxaOrig="5380" w:dyaOrig="740" w14:anchorId="22263503">
          <v:shape id="_x0000_i1042" type="#_x0000_t75" style="width:268.75pt;height:37.55pt" o:ole="">
            <v:imagedata r:id="rId40" o:title=""/>
          </v:shape>
          <o:OLEObject Type="Embed" ProgID="Equation.3" ShapeID="_x0000_i1042" DrawAspect="Content" ObjectID="_1757763228" r:id="rId41"/>
        </w:object>
      </w:r>
      <w:r>
        <w:rPr>
          <w:lang w:val="ru-RU"/>
        </w:rPr>
        <w:t>,</w:t>
      </w:r>
    </w:p>
    <w:p w14:paraId="46F49073" w14:textId="77777777" w:rsidR="008151DD" w:rsidRPr="000255CF" w:rsidRDefault="008151DD" w:rsidP="008151DD">
      <w:pPr>
        <w:pStyle w:val="BodyTextIndent"/>
        <w:ind w:left="720"/>
        <w:rPr>
          <w:rFonts w:ascii="Calibri" w:hAnsi="Calibri"/>
          <w:lang w:val="sr-Cyrl-CS"/>
        </w:rPr>
      </w:pPr>
      <w:r>
        <w:rPr>
          <w:rFonts w:ascii="Calibri" w:hAnsi="Calibri"/>
          <w:lang w:val="ru-RU"/>
        </w:rPr>
        <w:t>гдје</w:t>
      </w:r>
      <w:r w:rsidRPr="000255CF">
        <w:rPr>
          <w:rFonts w:ascii="Calibri" w:hAnsi="Calibri"/>
          <w:lang w:val="sr-Cyrl-CS"/>
        </w:rPr>
        <w:t xml:space="preserve"> је:</w:t>
      </w:r>
    </w:p>
    <w:p w14:paraId="2F5676DA" w14:textId="77777777" w:rsidR="008151DD" w:rsidRDefault="008151DD" w:rsidP="00C07AB0">
      <w:pPr>
        <w:numPr>
          <w:ilvl w:val="0"/>
          <w:numId w:val="2"/>
        </w:numPr>
        <w:tabs>
          <w:tab w:val="num" w:pos="1080"/>
        </w:tabs>
        <w:ind w:left="1080"/>
        <w:jc w:val="both"/>
        <w:rPr>
          <w:lang w:val="sr-Cyrl-CS"/>
        </w:rPr>
      </w:pPr>
      <w:r w:rsidRPr="00936C81">
        <w:rPr>
          <w:position w:val="-12"/>
          <w:lang w:val="sr-Cyrl-CS"/>
        </w:rPr>
        <w:object w:dxaOrig="460" w:dyaOrig="360" w14:anchorId="2ECC6D30">
          <v:shape id="_x0000_i1043" type="#_x0000_t75" style="width:23.8pt;height:17.55pt" o:ole="">
            <v:imagedata r:id="rId42" o:title=""/>
          </v:shape>
          <o:OLEObject Type="Embed" ProgID="Equation.3" ShapeID="_x0000_i1043" DrawAspect="Content" ObjectID="_1757763229" r:id="rId43"/>
        </w:object>
      </w:r>
      <w:r>
        <w:rPr>
          <w:lang w:val="sr-Cyrl-CS"/>
        </w:rPr>
        <w:t xml:space="preserve">- </w:t>
      </w:r>
      <w:r w:rsidRPr="0051764E">
        <w:rPr>
          <w:lang w:val="sr-Cyrl-CS"/>
        </w:rPr>
        <w:t>релативна промјена напона</w:t>
      </w:r>
      <w:r>
        <w:rPr>
          <w:lang w:val="sr-Cyrl-CS"/>
        </w:rPr>
        <w:t xml:space="preserve"> у стационарном режиму</w:t>
      </w:r>
      <w:r w:rsidRPr="00CD7673">
        <w:rPr>
          <w:lang w:val="ru-RU"/>
        </w:rPr>
        <w:t xml:space="preserve"> </w:t>
      </w:r>
      <w:r w:rsidRPr="0051764E">
        <w:rPr>
          <w:lang w:val="sr-Cyrl-CS"/>
        </w:rPr>
        <w:t>[</w:t>
      </w:r>
      <w:r w:rsidRPr="00CD7673">
        <w:rPr>
          <w:lang w:val="ru-RU"/>
        </w:rPr>
        <w:t>%</w:t>
      </w:r>
      <w:r w:rsidRPr="0051764E">
        <w:rPr>
          <w:lang w:val="sr-Cyrl-CS"/>
        </w:rPr>
        <w:t>]</w:t>
      </w:r>
      <w:r>
        <w:rPr>
          <w:lang w:val="sr-Cyrl-CS"/>
        </w:rPr>
        <w:t>;</w:t>
      </w:r>
    </w:p>
    <w:p w14:paraId="231A5254" w14:textId="77777777" w:rsidR="008151DD" w:rsidRDefault="008151DD" w:rsidP="00C07AB0">
      <w:pPr>
        <w:numPr>
          <w:ilvl w:val="0"/>
          <w:numId w:val="2"/>
        </w:numPr>
        <w:tabs>
          <w:tab w:val="num" w:pos="1080"/>
        </w:tabs>
        <w:ind w:left="1080"/>
        <w:jc w:val="both"/>
        <w:rPr>
          <w:lang w:val="sr-Cyrl-CS"/>
        </w:rPr>
      </w:pPr>
      <w:r w:rsidRPr="00C57197">
        <w:rPr>
          <w:position w:val="-12"/>
          <w:lang w:val="sr-Cyrl-CS"/>
        </w:rPr>
        <w:object w:dxaOrig="440" w:dyaOrig="360" w14:anchorId="73858DA5">
          <v:shape id="_x0000_i1044" type="#_x0000_t75" style="width:21.9pt;height:17.55pt" o:ole="">
            <v:imagedata r:id="rId44" o:title=""/>
          </v:shape>
          <o:OLEObject Type="Embed" ProgID="Equation.3" ShapeID="_x0000_i1044" DrawAspect="Content" ObjectID="_1757763230" r:id="rId45"/>
        </w:object>
      </w:r>
      <w:r>
        <w:rPr>
          <w:lang w:val="sr-Cyrl-CS"/>
        </w:rPr>
        <w:t xml:space="preserve">- максимална привидна снага коју електрана предаје у мрежу </w:t>
      </w:r>
      <w:r w:rsidRPr="00CA7AB2">
        <w:rPr>
          <w:lang w:val="sr-Cyrl-CS"/>
        </w:rPr>
        <w:t>[MVA]</w:t>
      </w:r>
      <w:r>
        <w:rPr>
          <w:lang w:val="sr-Cyrl-CS"/>
        </w:rPr>
        <w:t>;</w:t>
      </w:r>
    </w:p>
    <w:p w14:paraId="43D51EC8" w14:textId="77777777" w:rsidR="008151DD" w:rsidRPr="00CA7AB2" w:rsidRDefault="008151DD" w:rsidP="00C07AB0">
      <w:pPr>
        <w:numPr>
          <w:ilvl w:val="0"/>
          <w:numId w:val="2"/>
        </w:numPr>
        <w:tabs>
          <w:tab w:val="num" w:pos="1080"/>
        </w:tabs>
        <w:ind w:left="1080"/>
        <w:jc w:val="both"/>
        <w:rPr>
          <w:lang w:val="sr-Cyrl-CS"/>
        </w:rPr>
      </w:pPr>
      <w:r w:rsidRPr="00C57197">
        <w:rPr>
          <w:position w:val="-12"/>
          <w:lang w:val="sr-Cyrl-CS"/>
        </w:rPr>
        <w:object w:dxaOrig="340" w:dyaOrig="360" w14:anchorId="6597F085">
          <v:shape id="_x0000_i1045" type="#_x0000_t75" style="width:16.9pt;height:17.55pt" o:ole="">
            <v:imagedata r:id="rId46" o:title=""/>
          </v:shape>
          <o:OLEObject Type="Embed" ProgID="Equation.3" ShapeID="_x0000_i1045" DrawAspect="Content" ObjectID="_1757763231" r:id="rId47"/>
        </w:object>
      </w:r>
      <w:r>
        <w:rPr>
          <w:lang w:val="sr-Cyrl-CS"/>
        </w:rPr>
        <w:t xml:space="preserve">- </w:t>
      </w:r>
      <w:r w:rsidRPr="00CA7AB2">
        <w:rPr>
          <w:lang w:val="sr-Cyrl-CS"/>
        </w:rPr>
        <w:t>снага трофазног кратког споја на мјесту прикључења на дистрибутивну мрежу [MVA];</w:t>
      </w:r>
    </w:p>
    <w:p w14:paraId="620AB652" w14:textId="77777777" w:rsidR="008151DD" w:rsidRPr="00140414" w:rsidRDefault="008151DD" w:rsidP="00C07AB0">
      <w:pPr>
        <w:numPr>
          <w:ilvl w:val="0"/>
          <w:numId w:val="2"/>
        </w:numPr>
        <w:tabs>
          <w:tab w:val="num" w:pos="1080"/>
        </w:tabs>
        <w:ind w:left="1080"/>
        <w:jc w:val="both"/>
        <w:rPr>
          <w:lang w:val="sr-Cyrl-CS"/>
        </w:rPr>
      </w:pPr>
      <w:r w:rsidRPr="003D030F">
        <w:rPr>
          <w:position w:val="-12"/>
          <w:lang w:val="sr-Cyrl-CS"/>
        </w:rPr>
        <w:object w:dxaOrig="360" w:dyaOrig="360" w14:anchorId="10F308A5">
          <v:shape id="_x0000_i1046" type="#_x0000_t75" style="width:17.55pt;height:17.55pt" o:ole="">
            <v:imagedata r:id="rId48" o:title=""/>
          </v:shape>
          <o:OLEObject Type="Embed" ProgID="Equation.3" ShapeID="_x0000_i1046" DrawAspect="Content" ObjectID="_1757763232" r:id="rId49"/>
        </w:object>
      </w:r>
      <w:r w:rsidRPr="00140414">
        <w:rPr>
          <w:lang w:val="sr-Cyrl-CS"/>
        </w:rPr>
        <w:t>и</w:t>
      </w:r>
      <w:r w:rsidRPr="00E150BF">
        <w:rPr>
          <w:position w:val="-12"/>
          <w:lang w:val="sr-Cyrl-CS"/>
        </w:rPr>
        <w:t xml:space="preserve"> </w:t>
      </w:r>
      <w:r w:rsidRPr="003D030F">
        <w:rPr>
          <w:position w:val="-12"/>
          <w:lang w:val="sr-Cyrl-CS"/>
        </w:rPr>
        <w:object w:dxaOrig="400" w:dyaOrig="360" w14:anchorId="569F4BC0">
          <v:shape id="_x0000_i1047" type="#_x0000_t75" style="width:19.4pt;height:17.55pt" o:ole="">
            <v:imagedata r:id="rId50" o:title=""/>
          </v:shape>
          <o:OLEObject Type="Embed" ProgID="Equation.3" ShapeID="_x0000_i1047" DrawAspect="Content" ObjectID="_1757763233" r:id="rId51"/>
        </w:object>
      </w:r>
      <w:r w:rsidRPr="00140414">
        <w:rPr>
          <w:lang w:val="sr-Cyrl-CS"/>
        </w:rPr>
        <w:t>-</w:t>
      </w:r>
      <w:r w:rsidRPr="00E150BF">
        <w:rPr>
          <w:position w:val="-12"/>
          <w:lang w:val="sr-Cyrl-CS"/>
        </w:rPr>
        <w:t xml:space="preserve"> </w:t>
      </w:r>
      <w:r w:rsidRPr="00140414">
        <w:rPr>
          <w:lang w:val="sr-Cyrl-CS"/>
        </w:rPr>
        <w:t>реална и имагинарна компонента импедансе мреже</w:t>
      </w:r>
      <w:r w:rsidRPr="00E150BF">
        <w:rPr>
          <w:position w:val="-12"/>
          <w:lang w:val="sr-Cyrl-CS"/>
        </w:rPr>
        <w:t xml:space="preserve"> </w:t>
      </w:r>
      <w:r w:rsidRPr="00140414">
        <w:rPr>
          <w:lang w:val="sr-Cyrl-CS"/>
        </w:rPr>
        <w:t>на мјесту прикључења на дистрибутивну мрежу;</w:t>
      </w:r>
    </w:p>
    <w:p w14:paraId="5001558F" w14:textId="77777777" w:rsidR="008151DD" w:rsidRPr="00140414" w:rsidRDefault="008151DD" w:rsidP="00C07AB0">
      <w:pPr>
        <w:numPr>
          <w:ilvl w:val="0"/>
          <w:numId w:val="2"/>
        </w:numPr>
        <w:tabs>
          <w:tab w:val="num" w:pos="1080"/>
        </w:tabs>
        <w:ind w:left="1080"/>
        <w:jc w:val="both"/>
        <w:rPr>
          <w:lang w:val="sr-Cyrl-CS"/>
        </w:rPr>
      </w:pPr>
      <w:r w:rsidRPr="00FC5156">
        <w:rPr>
          <w:position w:val="-30"/>
          <w:lang w:val="sr-Cyrl-CS"/>
        </w:rPr>
        <w:object w:dxaOrig="1660" w:dyaOrig="700" w14:anchorId="3829EC3A">
          <v:shape id="_x0000_i1048" type="#_x0000_t75" style="width:83.25pt;height:34.45pt" o:ole="">
            <v:imagedata r:id="rId52" o:title=""/>
          </v:shape>
          <o:OLEObject Type="Embed" ProgID="Equation.3" ShapeID="_x0000_i1048" DrawAspect="Content" ObjectID="_1757763234" r:id="rId53"/>
        </w:object>
      </w:r>
      <w:r>
        <w:rPr>
          <w:lang w:val="sr-Cyrl-CS"/>
        </w:rPr>
        <w:t xml:space="preserve">- </w:t>
      </w:r>
      <w:r w:rsidRPr="00140414">
        <w:rPr>
          <w:lang w:val="sr-Cyrl-CS"/>
        </w:rPr>
        <w:t>фазни угао импедансе</w:t>
      </w:r>
      <w:r w:rsidRPr="00FC5156">
        <w:rPr>
          <w:lang w:val="sr-Cyrl-CS"/>
        </w:rPr>
        <w:t xml:space="preserve"> </w:t>
      </w:r>
      <w:r w:rsidRPr="00140414">
        <w:rPr>
          <w:lang w:val="sr-Cyrl-CS"/>
        </w:rPr>
        <w:t>мреже на мјесту прикључења на дистрибутивну мрежу;</w:t>
      </w:r>
    </w:p>
    <w:p w14:paraId="5E3C2CC2" w14:textId="77777777" w:rsidR="008151DD" w:rsidRDefault="008151DD" w:rsidP="00C07AB0">
      <w:pPr>
        <w:numPr>
          <w:ilvl w:val="0"/>
          <w:numId w:val="2"/>
        </w:numPr>
        <w:tabs>
          <w:tab w:val="num" w:pos="1080"/>
        </w:tabs>
        <w:ind w:left="1080"/>
        <w:jc w:val="both"/>
        <w:rPr>
          <w:lang w:val="sr-Cyrl-CS"/>
        </w:rPr>
      </w:pPr>
      <w:r w:rsidRPr="00E150BF">
        <w:rPr>
          <w:position w:val="-12"/>
          <w:lang w:val="sr-Cyrl-CS"/>
        </w:rPr>
        <w:t xml:space="preserve"> </w:t>
      </w:r>
      <w:r w:rsidRPr="00E150BF">
        <w:rPr>
          <w:position w:val="-12"/>
          <w:lang w:val="sr-Cyrl-CS"/>
        </w:rPr>
        <w:object w:dxaOrig="220" w:dyaOrig="260" w14:anchorId="3B5840FE">
          <v:shape id="_x0000_i1049" type="#_x0000_t75" style="width:11.25pt;height:13.15pt" o:ole="">
            <v:imagedata r:id="rId54" o:title=""/>
          </v:shape>
          <o:OLEObject Type="Embed" ProgID="Equation.3" ShapeID="_x0000_i1049" DrawAspect="Content" ObjectID="_1757763235" r:id="rId55"/>
        </w:object>
      </w:r>
      <w:r>
        <w:rPr>
          <w:lang w:val="sr-Cyrl-CS"/>
        </w:rPr>
        <w:t xml:space="preserve"> - фазни угао електране;</w:t>
      </w:r>
    </w:p>
    <w:p w14:paraId="458DF833"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За монофазно прикључене електране, промјена </w:t>
      </w:r>
      <w:r w:rsidRPr="0051764E">
        <w:rPr>
          <w:lang w:val="sr-Cyrl-CS"/>
        </w:rPr>
        <w:t xml:space="preserve">напона у </w:t>
      </w:r>
      <w:r>
        <w:rPr>
          <w:lang w:val="sr-Cyrl-CS"/>
        </w:rPr>
        <w:t>стационарном</w:t>
      </w:r>
      <w:r w:rsidRPr="0051764E">
        <w:rPr>
          <w:lang w:val="sr-Cyrl-CS"/>
        </w:rPr>
        <w:t xml:space="preserve"> режиму израчунава се помоћу </w:t>
      </w:r>
      <w:r>
        <w:rPr>
          <w:lang w:val="sr-Cyrl-CS"/>
        </w:rPr>
        <w:t>следеће</w:t>
      </w:r>
      <w:r w:rsidRPr="00907936">
        <w:rPr>
          <w:lang w:val="ru-RU"/>
        </w:rPr>
        <w:t xml:space="preserve"> </w:t>
      </w:r>
      <w:r>
        <w:rPr>
          <w:lang w:val="sr-Cyrl-CS"/>
        </w:rPr>
        <w:t xml:space="preserve">релације: </w:t>
      </w:r>
    </w:p>
    <w:p w14:paraId="7277A1AE" w14:textId="77777777" w:rsidR="008151DD" w:rsidRDefault="008151DD" w:rsidP="008151DD">
      <w:pPr>
        <w:spacing w:before="120"/>
        <w:ind w:firstLine="720"/>
        <w:jc w:val="both"/>
        <w:rPr>
          <w:lang w:val="sr-Cyrl-CS"/>
        </w:rPr>
      </w:pPr>
      <w:r w:rsidRPr="009E6D23">
        <w:rPr>
          <w:position w:val="-30"/>
          <w:lang w:val="ru-RU"/>
        </w:rPr>
        <w:object w:dxaOrig="2740" w:dyaOrig="700" w14:anchorId="43C21489">
          <v:shape id="_x0000_i1050" type="#_x0000_t75" style="width:136.45pt;height:34.45pt" o:ole="">
            <v:imagedata r:id="rId56" o:title=""/>
          </v:shape>
          <o:OLEObject Type="Embed" ProgID="Equation.3" ShapeID="_x0000_i1050" DrawAspect="Content" ObjectID="_1757763236" r:id="rId57"/>
        </w:object>
      </w:r>
      <w:r>
        <w:rPr>
          <w:lang w:val="sr-Cyrl-CS"/>
        </w:rPr>
        <w:t>.</w:t>
      </w:r>
    </w:p>
    <w:p w14:paraId="7282724A" w14:textId="77777777" w:rsidR="008151DD" w:rsidRPr="00000B4D" w:rsidRDefault="008151DD" w:rsidP="00C07AB0">
      <w:pPr>
        <w:numPr>
          <w:ilvl w:val="0"/>
          <w:numId w:val="10"/>
        </w:numPr>
        <w:tabs>
          <w:tab w:val="left" w:pos="720"/>
        </w:tabs>
        <w:spacing w:before="120"/>
        <w:ind w:left="720" w:hanging="720"/>
        <w:jc w:val="both"/>
        <w:rPr>
          <w:lang w:val="sr-Cyrl-CS"/>
        </w:rPr>
      </w:pPr>
      <w:r w:rsidRPr="00000B4D">
        <w:rPr>
          <w:lang w:val="sr-Cyrl-CS"/>
        </w:rPr>
        <w:t xml:space="preserve">За електране у индуктивном подпобуђеном режиму (преузимање реактивне </w:t>
      </w:r>
      <w:r>
        <w:rPr>
          <w:lang w:val="sr-Cyrl-CS"/>
        </w:rPr>
        <w:t>снаге</w:t>
      </w:r>
      <w:r w:rsidRPr="00000B4D">
        <w:rPr>
          <w:lang w:val="sr-Cyrl-CS"/>
        </w:rPr>
        <w:t xml:space="preserve"> </w:t>
      </w:r>
      <w:r>
        <w:rPr>
          <w:lang w:val="sr-Cyrl-CS"/>
        </w:rPr>
        <w:t xml:space="preserve">из </w:t>
      </w:r>
      <w:r w:rsidRPr="00000B4D">
        <w:rPr>
          <w:lang w:val="ru-RU"/>
        </w:rPr>
        <w:t>дистрибутивне</w:t>
      </w:r>
      <w:r w:rsidRPr="00000B4D">
        <w:rPr>
          <w:lang w:val="sr-Cyrl-CS"/>
        </w:rPr>
        <w:t xml:space="preserve"> мреже) фазни угао </w:t>
      </w:r>
      <w:r w:rsidRPr="001C209B">
        <w:rPr>
          <w:position w:val="-10"/>
          <w:lang w:val="sr-Cyrl-CS"/>
        </w:rPr>
        <w:object w:dxaOrig="220" w:dyaOrig="260" w14:anchorId="079A9175">
          <v:shape id="_x0000_i1051" type="#_x0000_t75" style="width:11.25pt;height:13.15pt" o:ole="">
            <v:imagedata r:id="rId58" o:title=""/>
          </v:shape>
          <o:OLEObject Type="Embed" ProgID="Equation.3" ShapeID="_x0000_i1051" DrawAspect="Content" ObjectID="_1757763237" r:id="rId59"/>
        </w:object>
      </w:r>
      <w:r w:rsidRPr="00000B4D">
        <w:rPr>
          <w:lang w:val="sr-Cyrl-CS"/>
        </w:rPr>
        <w:t xml:space="preserve"> има </w:t>
      </w:r>
      <w:r>
        <w:rPr>
          <w:lang w:val="sr-Cyrl-CS"/>
        </w:rPr>
        <w:t>негативан</w:t>
      </w:r>
      <w:r w:rsidRPr="00000B4D">
        <w:rPr>
          <w:lang w:val="sr-Cyrl-CS"/>
        </w:rPr>
        <w:t xml:space="preserve"> предзнак -90</w:t>
      </w:r>
      <w:r w:rsidRPr="00000B4D">
        <w:rPr>
          <w:vertAlign w:val="superscript"/>
          <w:lang w:val="sr-Cyrl-CS"/>
        </w:rPr>
        <w:t>0</w:t>
      </w:r>
      <w:r w:rsidRPr="00000B4D">
        <w:rPr>
          <w:lang w:val="sr-Cyrl-CS"/>
        </w:rPr>
        <w:t>≤</w:t>
      </w:r>
      <w:r>
        <w:rPr>
          <w:lang w:val="sr-Cyrl-CS"/>
        </w:rPr>
        <w:t xml:space="preserve"> </w:t>
      </w:r>
      <w:r w:rsidRPr="001C209B">
        <w:rPr>
          <w:position w:val="-10"/>
          <w:lang w:val="sr-Cyrl-CS"/>
        </w:rPr>
        <w:object w:dxaOrig="220" w:dyaOrig="260" w14:anchorId="4FCAE622">
          <v:shape id="_x0000_i1052" type="#_x0000_t75" style="width:11.25pt;height:13.15pt" o:ole="">
            <v:imagedata r:id="rId60" o:title=""/>
          </v:shape>
          <o:OLEObject Type="Embed" ProgID="Equation.3" ShapeID="_x0000_i1052" DrawAspect="Content" ObjectID="_1757763238" r:id="rId61"/>
        </w:object>
      </w:r>
      <w:r w:rsidRPr="00000B4D">
        <w:rPr>
          <w:lang w:val="sr-Cyrl-CS"/>
        </w:rPr>
        <w:t>≤ 0</w:t>
      </w:r>
      <w:r w:rsidRPr="00000B4D">
        <w:rPr>
          <w:vertAlign w:val="superscript"/>
          <w:lang w:val="sr-Cyrl-CS"/>
        </w:rPr>
        <w:t>0</w:t>
      </w:r>
      <w:r w:rsidRPr="00000B4D">
        <w:rPr>
          <w:lang w:val="sr-Cyrl-CS"/>
        </w:rPr>
        <w:t xml:space="preserve">, док за електране у капацитивном надпобуђеном режиму (ињектирање реактивне </w:t>
      </w:r>
      <w:r>
        <w:rPr>
          <w:lang w:val="sr-Cyrl-CS"/>
        </w:rPr>
        <w:t>снаге</w:t>
      </w:r>
      <w:r w:rsidRPr="00000B4D">
        <w:rPr>
          <w:lang w:val="sr-Cyrl-CS"/>
        </w:rPr>
        <w:t xml:space="preserve"> у </w:t>
      </w:r>
      <w:r>
        <w:rPr>
          <w:lang w:val="sr-Cyrl-CS"/>
        </w:rPr>
        <w:t>дистрибутивну</w:t>
      </w:r>
      <w:r w:rsidRPr="00000B4D">
        <w:rPr>
          <w:lang w:val="sr-Cyrl-CS"/>
        </w:rPr>
        <w:t xml:space="preserve"> мрежу) фазни угао </w:t>
      </w:r>
      <w:r w:rsidRPr="001C209B">
        <w:rPr>
          <w:position w:val="-10"/>
          <w:lang w:val="sr-Cyrl-CS"/>
        </w:rPr>
        <w:object w:dxaOrig="220" w:dyaOrig="260" w14:anchorId="35EB7BC5">
          <v:shape id="_x0000_i1053" type="#_x0000_t75" style="width:11.25pt;height:13.15pt" o:ole="">
            <v:imagedata r:id="rId62" o:title=""/>
          </v:shape>
          <o:OLEObject Type="Embed" ProgID="Equation.3" ShapeID="_x0000_i1053" DrawAspect="Content" ObjectID="_1757763239" r:id="rId63"/>
        </w:object>
      </w:r>
      <w:r w:rsidRPr="00000B4D">
        <w:rPr>
          <w:lang w:val="sr-Cyrl-CS"/>
        </w:rPr>
        <w:t xml:space="preserve"> има </w:t>
      </w:r>
      <w:r>
        <w:rPr>
          <w:lang w:val="sr-Cyrl-CS"/>
        </w:rPr>
        <w:t>позитиван</w:t>
      </w:r>
      <w:r w:rsidRPr="00000B4D">
        <w:rPr>
          <w:lang w:val="sr-Cyrl-CS"/>
        </w:rPr>
        <w:t xml:space="preserve"> предзнак 0≤</w:t>
      </w:r>
      <w:r w:rsidRPr="001C209B">
        <w:rPr>
          <w:position w:val="-10"/>
          <w:lang w:val="sr-Cyrl-CS"/>
        </w:rPr>
        <w:object w:dxaOrig="220" w:dyaOrig="260" w14:anchorId="25F8111B">
          <v:shape id="_x0000_i1054" type="#_x0000_t75" style="width:11.25pt;height:13.15pt" o:ole="">
            <v:imagedata r:id="rId64" o:title=""/>
          </v:shape>
          <o:OLEObject Type="Embed" ProgID="Equation.3" ShapeID="_x0000_i1054" DrawAspect="Content" ObjectID="_1757763240" r:id="rId65"/>
        </w:object>
      </w:r>
      <w:r w:rsidRPr="00000B4D">
        <w:rPr>
          <w:lang w:val="sr-Cyrl-CS"/>
        </w:rPr>
        <w:t>≤90</w:t>
      </w:r>
      <w:r w:rsidRPr="00000B4D">
        <w:rPr>
          <w:vertAlign w:val="superscript"/>
          <w:lang w:val="sr-Cyrl-CS"/>
        </w:rPr>
        <w:t>0</w:t>
      </w:r>
      <w:r w:rsidRPr="00000B4D">
        <w:rPr>
          <w:lang w:val="sr-Cyrl-CS"/>
        </w:rPr>
        <w:t>.</w:t>
      </w:r>
    </w:p>
    <w:p w14:paraId="1167783F" w14:textId="77777777" w:rsidR="008151DD" w:rsidRDefault="008151DD" w:rsidP="00C07AB0">
      <w:pPr>
        <w:numPr>
          <w:ilvl w:val="0"/>
          <w:numId w:val="10"/>
        </w:numPr>
        <w:tabs>
          <w:tab w:val="left" w:pos="720"/>
        </w:tabs>
        <w:spacing w:before="120"/>
        <w:ind w:left="720" w:hanging="720"/>
        <w:jc w:val="both"/>
        <w:rPr>
          <w:lang w:val="ru-RU"/>
        </w:rPr>
      </w:pPr>
      <w:r>
        <w:rPr>
          <w:lang w:val="ru-RU"/>
        </w:rPr>
        <w:t>Уколико се анализом утврди да ће прикључењем електране доћи до нарушавања овог критеријума, потребно је утврдити могућност његовог задовољења регулацијом производње реактивне снаге.</w:t>
      </w:r>
    </w:p>
    <w:p w14:paraId="497CCA00" w14:textId="77777777" w:rsidR="008151DD" w:rsidRPr="00E7203A" w:rsidRDefault="008151DD" w:rsidP="00C07AB0">
      <w:pPr>
        <w:pStyle w:val="Heading2"/>
        <w:numPr>
          <w:ilvl w:val="1"/>
          <w:numId w:val="8"/>
        </w:numPr>
        <w:spacing w:before="360"/>
        <w:ind w:left="720"/>
        <w:jc w:val="both"/>
        <w:rPr>
          <w:i w:val="0"/>
          <w:sz w:val="26"/>
          <w:szCs w:val="26"/>
        </w:rPr>
      </w:pPr>
      <w:bookmarkStart w:id="40" w:name="_Toc147149766"/>
      <w:r w:rsidRPr="00E7203A">
        <w:rPr>
          <w:i w:val="0"/>
          <w:sz w:val="26"/>
          <w:szCs w:val="26"/>
        </w:rPr>
        <w:t>Критеријум дозвољене промјене напона у прелазном режиму (критеријум дозвољене снаге генератора)</w:t>
      </w:r>
      <w:bookmarkEnd w:id="40"/>
    </w:p>
    <w:p w14:paraId="535E35EB" w14:textId="77777777" w:rsidR="008151DD" w:rsidRPr="00DC6247" w:rsidRDefault="008151DD" w:rsidP="00C07AB0">
      <w:pPr>
        <w:numPr>
          <w:ilvl w:val="0"/>
          <w:numId w:val="10"/>
        </w:numPr>
        <w:tabs>
          <w:tab w:val="left" w:pos="720"/>
        </w:tabs>
        <w:spacing w:before="120"/>
        <w:ind w:left="720" w:hanging="720"/>
        <w:jc w:val="both"/>
        <w:rPr>
          <w:lang w:val="ru-RU"/>
        </w:rPr>
      </w:pPr>
      <w:r w:rsidRPr="0051764E">
        <w:rPr>
          <w:lang w:val="sr-Cyrl-CS"/>
        </w:rPr>
        <w:t>Критеријум</w:t>
      </w:r>
      <w:r w:rsidRPr="00DC6247">
        <w:rPr>
          <w:lang w:val="ru-RU"/>
        </w:rPr>
        <w:t xml:space="preserve"> </w:t>
      </w:r>
      <w:r w:rsidRPr="0051764E">
        <w:rPr>
          <w:lang w:val="sr-Cyrl-CS"/>
        </w:rPr>
        <w:t>дозво</w:t>
      </w:r>
      <w:r w:rsidRPr="00DC6247">
        <w:rPr>
          <w:lang w:val="ru-RU"/>
        </w:rPr>
        <w:t>љ</w:t>
      </w:r>
      <w:r w:rsidRPr="0051764E">
        <w:rPr>
          <w:lang w:val="sr-Cyrl-CS"/>
        </w:rPr>
        <w:t>ене</w:t>
      </w:r>
      <w:r w:rsidRPr="00DC6247">
        <w:rPr>
          <w:lang w:val="ru-RU"/>
        </w:rPr>
        <w:t xml:space="preserve"> </w:t>
      </w:r>
      <w:r w:rsidRPr="0051764E">
        <w:rPr>
          <w:lang w:val="sr-Cyrl-CS"/>
        </w:rPr>
        <w:t>снаге</w:t>
      </w:r>
      <w:r w:rsidRPr="00DC6247">
        <w:rPr>
          <w:lang w:val="ru-RU"/>
        </w:rPr>
        <w:t xml:space="preserve"> </w:t>
      </w:r>
      <w:r>
        <w:rPr>
          <w:lang w:val="sr-Cyrl-CS"/>
        </w:rPr>
        <w:t>генератора</w:t>
      </w:r>
      <w:r w:rsidRPr="00DC6247">
        <w:rPr>
          <w:lang w:val="ru-RU"/>
        </w:rPr>
        <w:t xml:space="preserve"> </w:t>
      </w:r>
      <w:r w:rsidRPr="0051764E">
        <w:rPr>
          <w:lang w:val="sr-Cyrl-CS"/>
        </w:rPr>
        <w:t>гарантује</w:t>
      </w:r>
      <w:r w:rsidRPr="00DC6247">
        <w:rPr>
          <w:lang w:val="ru-RU"/>
        </w:rPr>
        <w:t xml:space="preserve"> </w:t>
      </w:r>
      <w:r w:rsidRPr="0051764E">
        <w:rPr>
          <w:lang w:val="sr-Cyrl-CS"/>
        </w:rPr>
        <w:t>да</w:t>
      </w:r>
      <w:r w:rsidRPr="00DC6247">
        <w:rPr>
          <w:lang w:val="ru-RU"/>
        </w:rPr>
        <w:t xml:space="preserve"> </w:t>
      </w:r>
      <w:r w:rsidRPr="0051764E">
        <w:rPr>
          <w:lang w:val="sr-Cyrl-CS"/>
        </w:rPr>
        <w:t>у</w:t>
      </w:r>
      <w:r w:rsidRPr="00DC6247">
        <w:rPr>
          <w:lang w:val="ru-RU"/>
        </w:rPr>
        <w:t xml:space="preserve"> </w:t>
      </w:r>
      <w:r w:rsidRPr="0051764E">
        <w:rPr>
          <w:lang w:val="sr-Cyrl-CS"/>
        </w:rPr>
        <w:t>прелазном</w:t>
      </w:r>
      <w:r w:rsidRPr="00DC6247">
        <w:rPr>
          <w:lang w:val="ru-RU"/>
        </w:rPr>
        <w:t xml:space="preserve"> </w:t>
      </w:r>
      <w:r w:rsidRPr="0051764E">
        <w:rPr>
          <w:lang w:val="sr-Cyrl-CS"/>
        </w:rPr>
        <w:t>ре</w:t>
      </w:r>
      <w:r w:rsidRPr="00DC6247">
        <w:rPr>
          <w:lang w:val="ru-RU"/>
        </w:rPr>
        <w:t>ж</w:t>
      </w:r>
      <w:r w:rsidRPr="0051764E">
        <w:rPr>
          <w:lang w:val="sr-Cyrl-CS"/>
        </w:rPr>
        <w:t>иму</w:t>
      </w:r>
      <w:r w:rsidRPr="00DC6247">
        <w:rPr>
          <w:lang w:val="ru-RU"/>
        </w:rPr>
        <w:t xml:space="preserve"> (</w:t>
      </w:r>
      <w:r w:rsidRPr="0051764E">
        <w:rPr>
          <w:lang w:val="sr-Cyrl-CS"/>
        </w:rPr>
        <w:t>ук</w:t>
      </w:r>
      <w:r w:rsidRPr="00DC6247">
        <w:rPr>
          <w:lang w:val="ru-RU"/>
        </w:rPr>
        <w:t>љ</w:t>
      </w:r>
      <w:r w:rsidRPr="0051764E">
        <w:rPr>
          <w:lang w:val="sr-Cyrl-CS"/>
        </w:rPr>
        <w:t>у</w:t>
      </w:r>
      <w:r w:rsidRPr="00DC6247">
        <w:rPr>
          <w:lang w:val="ru-RU"/>
        </w:rPr>
        <w:t>ч</w:t>
      </w:r>
      <w:r w:rsidRPr="0051764E">
        <w:rPr>
          <w:lang w:val="sr-Cyrl-CS"/>
        </w:rPr>
        <w:t>е</w:t>
      </w:r>
      <w:r w:rsidRPr="00DC6247">
        <w:rPr>
          <w:lang w:val="ru-RU"/>
        </w:rPr>
        <w:t>њ</w:t>
      </w:r>
      <w:r w:rsidRPr="0051764E">
        <w:rPr>
          <w:lang w:val="sr-Cyrl-CS"/>
        </w:rPr>
        <w:t>е</w:t>
      </w:r>
      <w:r w:rsidRPr="00DC6247">
        <w:rPr>
          <w:lang w:val="ru-RU"/>
        </w:rPr>
        <w:t xml:space="preserve"> </w:t>
      </w:r>
      <w:r w:rsidRPr="0051764E">
        <w:rPr>
          <w:lang w:val="sr-Cyrl-CS"/>
        </w:rPr>
        <w:t>и</w:t>
      </w:r>
      <w:r w:rsidRPr="00DC6247">
        <w:rPr>
          <w:lang w:val="ru-RU"/>
        </w:rPr>
        <w:t xml:space="preserve"> </w:t>
      </w:r>
      <w:r w:rsidRPr="0051764E">
        <w:rPr>
          <w:lang w:val="sr-Cyrl-CS"/>
        </w:rPr>
        <w:t>иск</w:t>
      </w:r>
      <w:r w:rsidRPr="00DC6247">
        <w:rPr>
          <w:lang w:val="ru-RU"/>
        </w:rPr>
        <w:t>љ</w:t>
      </w:r>
      <w:r w:rsidRPr="0051764E">
        <w:rPr>
          <w:lang w:val="sr-Cyrl-CS"/>
        </w:rPr>
        <w:t>у</w:t>
      </w:r>
      <w:r w:rsidRPr="00DC6247">
        <w:rPr>
          <w:lang w:val="ru-RU"/>
        </w:rPr>
        <w:t>ч</w:t>
      </w:r>
      <w:r w:rsidRPr="0051764E">
        <w:rPr>
          <w:lang w:val="sr-Cyrl-CS"/>
        </w:rPr>
        <w:t>е</w:t>
      </w:r>
      <w:r w:rsidRPr="00DC6247">
        <w:rPr>
          <w:lang w:val="ru-RU"/>
        </w:rPr>
        <w:t>њ</w:t>
      </w:r>
      <w:r w:rsidRPr="0051764E">
        <w:rPr>
          <w:lang w:val="sr-Cyrl-CS"/>
        </w:rPr>
        <w:t>е</w:t>
      </w:r>
      <w:r w:rsidRPr="00DC6247">
        <w:rPr>
          <w:lang w:val="ru-RU"/>
        </w:rPr>
        <w:t xml:space="preserve"> </w:t>
      </w:r>
      <w:r w:rsidRPr="0051764E">
        <w:rPr>
          <w:lang w:val="sr-Cyrl-CS"/>
        </w:rPr>
        <w:t>генератора</w:t>
      </w:r>
      <w:r>
        <w:rPr>
          <w:lang w:val="sr-Cyrl-CS"/>
        </w:rPr>
        <w:t>)</w:t>
      </w:r>
      <w:r w:rsidRPr="00DC6247">
        <w:rPr>
          <w:lang w:val="ru-RU"/>
        </w:rPr>
        <w:t xml:space="preserve">, </w:t>
      </w:r>
      <w:r w:rsidRPr="0051764E">
        <w:rPr>
          <w:lang w:val="sr-Cyrl-CS"/>
        </w:rPr>
        <w:t>промјена</w:t>
      </w:r>
      <w:r w:rsidRPr="00DC6247">
        <w:rPr>
          <w:lang w:val="ru-RU"/>
        </w:rPr>
        <w:t xml:space="preserve"> </w:t>
      </w:r>
      <w:r w:rsidRPr="0051764E">
        <w:rPr>
          <w:lang w:val="sr-Cyrl-CS"/>
        </w:rPr>
        <w:t>напона</w:t>
      </w:r>
      <w:r w:rsidRPr="00DC6247">
        <w:rPr>
          <w:lang w:val="ru-RU"/>
        </w:rPr>
        <w:t xml:space="preserve"> (</w:t>
      </w:r>
      <w:r w:rsidRPr="0051764E">
        <w:rPr>
          <w:lang w:val="sr-Cyrl-CS"/>
        </w:rPr>
        <w:t>напонски</w:t>
      </w:r>
      <w:r w:rsidRPr="00DC6247">
        <w:rPr>
          <w:lang w:val="ru-RU"/>
        </w:rPr>
        <w:t xml:space="preserve"> </w:t>
      </w:r>
      <w:r w:rsidRPr="0051764E">
        <w:rPr>
          <w:lang w:val="sr-Cyrl-CS"/>
        </w:rPr>
        <w:t>удар</w:t>
      </w:r>
      <w:r w:rsidRPr="00DC6247">
        <w:rPr>
          <w:lang w:val="ru-RU"/>
        </w:rPr>
        <w:t xml:space="preserve">) </w:t>
      </w:r>
      <w:r w:rsidRPr="0051764E">
        <w:rPr>
          <w:lang w:val="sr-Cyrl-CS"/>
        </w:rPr>
        <w:t>на</w:t>
      </w:r>
      <w:r w:rsidRPr="00DC6247">
        <w:rPr>
          <w:lang w:val="ru-RU"/>
        </w:rPr>
        <w:t xml:space="preserve"> </w:t>
      </w:r>
      <w:r w:rsidRPr="0051764E">
        <w:rPr>
          <w:lang w:val="sr-Cyrl-CS"/>
        </w:rPr>
        <w:t>мјесту</w:t>
      </w:r>
      <w:r w:rsidRPr="00DC6247">
        <w:rPr>
          <w:lang w:val="ru-RU"/>
        </w:rPr>
        <w:t xml:space="preserve"> </w:t>
      </w:r>
      <w:r w:rsidRPr="0051764E">
        <w:rPr>
          <w:lang w:val="sr-Cyrl-CS"/>
        </w:rPr>
        <w:t>прик</w:t>
      </w:r>
      <w:r w:rsidRPr="00DC6247">
        <w:rPr>
          <w:lang w:val="ru-RU"/>
        </w:rPr>
        <w:t>љ</w:t>
      </w:r>
      <w:r w:rsidRPr="0051764E">
        <w:rPr>
          <w:lang w:val="sr-Cyrl-CS"/>
        </w:rPr>
        <w:t>у</w:t>
      </w:r>
      <w:r w:rsidRPr="00DC6247">
        <w:rPr>
          <w:lang w:val="ru-RU"/>
        </w:rPr>
        <w:t>ч</w:t>
      </w:r>
      <w:r w:rsidRPr="0051764E">
        <w:rPr>
          <w:lang w:val="sr-Cyrl-CS"/>
        </w:rPr>
        <w:t>е</w:t>
      </w:r>
      <w:r w:rsidRPr="00DC6247">
        <w:rPr>
          <w:lang w:val="ru-RU"/>
        </w:rPr>
        <w:t>њ</w:t>
      </w:r>
      <w:r w:rsidRPr="0051764E">
        <w:rPr>
          <w:lang w:val="sr-Cyrl-CS"/>
        </w:rPr>
        <w:t>а</w:t>
      </w:r>
      <w:r w:rsidRPr="00DC6247">
        <w:rPr>
          <w:lang w:val="ru-RU"/>
        </w:rPr>
        <w:t xml:space="preserve"> </w:t>
      </w:r>
      <w:r w:rsidRPr="0051764E">
        <w:rPr>
          <w:lang w:val="sr-Cyrl-CS"/>
        </w:rPr>
        <w:t>на</w:t>
      </w:r>
      <w:r w:rsidRPr="00DC6247">
        <w:rPr>
          <w:lang w:val="ru-RU"/>
        </w:rPr>
        <w:t xml:space="preserve"> </w:t>
      </w:r>
      <w:r>
        <w:rPr>
          <w:lang w:val="ru-RU"/>
        </w:rPr>
        <w:t xml:space="preserve">дистрибутивну </w:t>
      </w:r>
      <w:r w:rsidRPr="0051764E">
        <w:rPr>
          <w:lang w:val="sr-Cyrl-CS"/>
        </w:rPr>
        <w:t>мре</w:t>
      </w:r>
      <w:r w:rsidRPr="00DC6247">
        <w:rPr>
          <w:lang w:val="ru-RU"/>
        </w:rPr>
        <w:t>ж</w:t>
      </w:r>
      <w:r w:rsidRPr="0051764E">
        <w:rPr>
          <w:lang w:val="sr-Cyrl-CS"/>
        </w:rPr>
        <w:t>у</w:t>
      </w:r>
      <w:r w:rsidRPr="00DC6247">
        <w:rPr>
          <w:lang w:val="ru-RU"/>
        </w:rPr>
        <w:t xml:space="preserve"> </w:t>
      </w:r>
      <w:r w:rsidRPr="0051764E">
        <w:rPr>
          <w:lang w:val="sr-Cyrl-CS"/>
        </w:rPr>
        <w:t>не</w:t>
      </w:r>
      <w:r w:rsidRPr="00DC6247">
        <w:rPr>
          <w:lang w:val="ru-RU"/>
        </w:rPr>
        <w:t>ћ</w:t>
      </w:r>
      <w:r w:rsidRPr="0051764E">
        <w:rPr>
          <w:lang w:val="sr-Cyrl-CS"/>
        </w:rPr>
        <w:t>е</w:t>
      </w:r>
      <w:r w:rsidRPr="00DC6247">
        <w:rPr>
          <w:lang w:val="ru-RU"/>
        </w:rPr>
        <w:t xml:space="preserve"> </w:t>
      </w:r>
      <w:r w:rsidRPr="0051764E">
        <w:rPr>
          <w:lang w:val="sr-Cyrl-CS"/>
        </w:rPr>
        <w:t>прекора</w:t>
      </w:r>
      <w:r w:rsidRPr="00DC6247">
        <w:rPr>
          <w:lang w:val="ru-RU"/>
        </w:rPr>
        <w:t>ч</w:t>
      </w:r>
      <w:r w:rsidRPr="0051764E">
        <w:rPr>
          <w:lang w:val="sr-Cyrl-CS"/>
        </w:rPr>
        <w:t>ити</w:t>
      </w:r>
      <w:r w:rsidRPr="00DC6247">
        <w:rPr>
          <w:lang w:val="ru-RU"/>
        </w:rPr>
        <w:t xml:space="preserve"> </w:t>
      </w:r>
      <w:r w:rsidRPr="0051764E">
        <w:rPr>
          <w:lang w:val="sr-Cyrl-CS"/>
        </w:rPr>
        <w:t>дозвољене вриједности</w:t>
      </w:r>
      <w:r>
        <w:rPr>
          <w:lang w:val="ru-RU"/>
        </w:rPr>
        <w:t>.</w:t>
      </w:r>
    </w:p>
    <w:p w14:paraId="604762FE" w14:textId="77777777" w:rsidR="008151DD" w:rsidRPr="0051764E" w:rsidRDefault="008151DD" w:rsidP="00C07AB0">
      <w:pPr>
        <w:numPr>
          <w:ilvl w:val="0"/>
          <w:numId w:val="10"/>
        </w:numPr>
        <w:tabs>
          <w:tab w:val="left" w:pos="720"/>
        </w:tabs>
        <w:spacing w:before="120"/>
        <w:ind w:left="720" w:hanging="720"/>
        <w:jc w:val="both"/>
        <w:rPr>
          <w:lang w:val="sr-Cyrl-CS"/>
        </w:rPr>
      </w:pPr>
      <w:r w:rsidRPr="0051764E">
        <w:rPr>
          <w:lang w:val="sr-Cyrl-CS"/>
        </w:rPr>
        <w:lastRenderedPageBreak/>
        <w:t>За прелазне појаве чија учестаност понављања не прелази 1/10 минута (једна појава у десет минута), дозвољена релативна промјена напона износи:</w:t>
      </w:r>
    </w:p>
    <w:p w14:paraId="2DAD9652" w14:textId="77777777" w:rsidR="008151DD" w:rsidRPr="0051764E" w:rsidRDefault="008151DD" w:rsidP="00C07AB0">
      <w:pPr>
        <w:numPr>
          <w:ilvl w:val="0"/>
          <w:numId w:val="2"/>
        </w:numPr>
        <w:tabs>
          <w:tab w:val="num" w:pos="1080"/>
        </w:tabs>
        <w:ind w:left="1080"/>
        <w:jc w:val="both"/>
        <w:rPr>
          <w:lang w:val="sr-Cyrl-CS"/>
        </w:rPr>
      </w:pPr>
      <w:r w:rsidRPr="0051764E">
        <w:rPr>
          <w:lang w:val="sr-Cyrl-CS"/>
        </w:rPr>
        <w:t>за средњи напон – 2%</w:t>
      </w:r>
      <w:r>
        <w:rPr>
          <w:lang w:val="sr-Cyrl-CS"/>
        </w:rPr>
        <w:t>;</w:t>
      </w:r>
    </w:p>
    <w:p w14:paraId="776C9EC7" w14:textId="77777777" w:rsidR="008151DD" w:rsidRPr="0051764E" w:rsidRDefault="008151DD" w:rsidP="00C07AB0">
      <w:pPr>
        <w:numPr>
          <w:ilvl w:val="0"/>
          <w:numId w:val="2"/>
        </w:numPr>
        <w:tabs>
          <w:tab w:val="num" w:pos="1080"/>
        </w:tabs>
        <w:ind w:left="1080"/>
        <w:jc w:val="both"/>
        <w:rPr>
          <w:lang w:val="sr-Cyrl-CS"/>
        </w:rPr>
      </w:pPr>
      <w:r w:rsidRPr="0051764E">
        <w:rPr>
          <w:lang w:val="sr-Cyrl-CS"/>
        </w:rPr>
        <w:t xml:space="preserve">за ниски напон – 3%. </w:t>
      </w:r>
    </w:p>
    <w:p w14:paraId="1D143414" w14:textId="77777777" w:rsidR="008151DD" w:rsidRPr="0051764E" w:rsidRDefault="008151DD" w:rsidP="00C07AB0">
      <w:pPr>
        <w:numPr>
          <w:ilvl w:val="0"/>
          <w:numId w:val="10"/>
        </w:numPr>
        <w:tabs>
          <w:tab w:val="left" w:pos="720"/>
        </w:tabs>
        <w:spacing w:before="120"/>
        <w:ind w:left="720" w:hanging="720"/>
        <w:jc w:val="both"/>
        <w:rPr>
          <w:lang w:val="sr-Cyrl-CS"/>
        </w:rPr>
      </w:pPr>
      <w:r w:rsidRPr="0051764E">
        <w:rPr>
          <w:lang w:val="sr-Cyrl-CS"/>
        </w:rPr>
        <w:t>За прелазне појаве чија учестаност понављања не прелази 1/100 минута (једна појава у сто минута), дозвољена релативна промјена напона износи:</w:t>
      </w:r>
    </w:p>
    <w:p w14:paraId="2B1E9971" w14:textId="77777777" w:rsidR="008151DD" w:rsidRPr="0051764E" w:rsidRDefault="008151DD" w:rsidP="00C07AB0">
      <w:pPr>
        <w:numPr>
          <w:ilvl w:val="0"/>
          <w:numId w:val="2"/>
        </w:numPr>
        <w:tabs>
          <w:tab w:val="num" w:pos="1080"/>
        </w:tabs>
        <w:ind w:left="1080"/>
        <w:jc w:val="both"/>
        <w:rPr>
          <w:lang w:val="sr-Cyrl-CS"/>
        </w:rPr>
      </w:pPr>
      <w:r w:rsidRPr="0051764E">
        <w:rPr>
          <w:lang w:val="sr-Cyrl-CS"/>
        </w:rPr>
        <w:t>за средњи напон – 3%</w:t>
      </w:r>
      <w:r>
        <w:rPr>
          <w:lang w:val="sr-Cyrl-CS"/>
        </w:rPr>
        <w:t>;</w:t>
      </w:r>
    </w:p>
    <w:p w14:paraId="4FF1440A" w14:textId="77777777" w:rsidR="008151DD" w:rsidRPr="0051764E" w:rsidRDefault="008151DD" w:rsidP="00C07AB0">
      <w:pPr>
        <w:numPr>
          <w:ilvl w:val="0"/>
          <w:numId w:val="2"/>
        </w:numPr>
        <w:tabs>
          <w:tab w:val="num" w:pos="1080"/>
        </w:tabs>
        <w:ind w:left="1080"/>
        <w:jc w:val="both"/>
        <w:rPr>
          <w:lang w:val="sr-Cyrl-CS"/>
        </w:rPr>
      </w:pPr>
      <w:r>
        <w:rPr>
          <w:lang w:val="sr-Cyrl-CS"/>
        </w:rPr>
        <w:t>за ниски напон – 6%.</w:t>
      </w:r>
    </w:p>
    <w:p w14:paraId="75CC121D" w14:textId="77777777" w:rsidR="008151DD" w:rsidRPr="0051764E" w:rsidRDefault="008151DD" w:rsidP="00C07AB0">
      <w:pPr>
        <w:numPr>
          <w:ilvl w:val="0"/>
          <w:numId w:val="10"/>
        </w:numPr>
        <w:tabs>
          <w:tab w:val="left" w:pos="720"/>
        </w:tabs>
        <w:spacing w:before="120"/>
        <w:ind w:left="720" w:hanging="720"/>
        <w:jc w:val="both"/>
        <w:rPr>
          <w:lang w:val="sr-Cyrl-CS"/>
        </w:rPr>
      </w:pPr>
      <w:r w:rsidRPr="0051764E">
        <w:rPr>
          <w:lang w:val="sr-Cyrl-CS"/>
        </w:rPr>
        <w:t xml:space="preserve">Релативна промјена напона у прелазном режиму израчунава се помоћу </w:t>
      </w:r>
      <w:r>
        <w:rPr>
          <w:lang w:val="sr-Cyrl-CS"/>
        </w:rPr>
        <w:t>следеће</w:t>
      </w:r>
      <w:r w:rsidRPr="00936C81">
        <w:rPr>
          <w:lang w:val="ru-RU"/>
        </w:rPr>
        <w:t xml:space="preserve"> </w:t>
      </w:r>
      <w:r>
        <w:rPr>
          <w:lang w:val="sr-Cyrl-CS"/>
        </w:rPr>
        <w:t>релације</w:t>
      </w:r>
      <w:r w:rsidRPr="0051764E">
        <w:rPr>
          <w:lang w:val="sr-Cyrl-CS"/>
        </w:rPr>
        <w:t>:</w:t>
      </w:r>
    </w:p>
    <w:p w14:paraId="30DFE49D" w14:textId="77777777" w:rsidR="008151DD" w:rsidRDefault="008151DD" w:rsidP="008151DD">
      <w:pPr>
        <w:ind w:left="562" w:firstLine="158"/>
        <w:jc w:val="both"/>
      </w:pPr>
      <w:r w:rsidRPr="0051764E">
        <w:rPr>
          <w:position w:val="-30"/>
          <w:lang w:val="sr-Cyrl-CS"/>
        </w:rPr>
        <w:object w:dxaOrig="2380" w:dyaOrig="720" w14:anchorId="38B4F8CC">
          <v:shape id="_x0000_i1055" type="#_x0000_t75" style="width:119pt;height:36.3pt" o:ole="">
            <v:imagedata r:id="rId66" o:title=""/>
          </v:shape>
          <o:OLEObject Type="Embed" ProgID="Equation.3" ShapeID="_x0000_i1055" DrawAspect="Content" ObjectID="_1757763241" r:id="rId67"/>
        </w:object>
      </w:r>
      <w:r>
        <w:rPr>
          <w:lang w:val="sr-Cyrl-CS"/>
        </w:rPr>
        <w:t>,</w:t>
      </w:r>
    </w:p>
    <w:p w14:paraId="18521B1A" w14:textId="77777777" w:rsidR="008151DD" w:rsidRPr="0010067B" w:rsidRDefault="003904DD" w:rsidP="008151DD">
      <w:pPr>
        <w:ind w:left="562" w:firstLine="158"/>
        <w:jc w:val="both"/>
        <w:rPr>
          <w:lang w:val="sr-Cyrl-CS"/>
        </w:rPr>
      </w:pPr>
      <w:r>
        <w:rPr>
          <w:noProof/>
          <w:color w:val="FF9900"/>
        </w:rPr>
        <w:object w:dxaOrig="0" w:dyaOrig="0" w14:anchorId="11B98899">
          <v:shape id="_x0000_s1026" type="#_x0000_t75" style="position:absolute;left:0;text-align:left;margin-left:18pt;margin-top:6.7pt;width:3.85pt;height:7.1pt;z-index:251706368">
            <v:imagedata r:id="rId68" o:title=""/>
            <w10:wrap type="square" side="right"/>
          </v:shape>
          <o:OLEObject Type="Embed" ProgID="Equation.3" ShapeID="_x0000_s1026" DrawAspect="Content" ObjectID="_1757763519" r:id="rId69"/>
        </w:object>
      </w:r>
      <w:r w:rsidR="008151DD">
        <w:rPr>
          <w:lang w:val="sr-Cyrl-CS"/>
        </w:rPr>
        <w:t>гдје је:</w:t>
      </w:r>
    </w:p>
    <w:p w14:paraId="20E6738A" w14:textId="77777777" w:rsidR="008151DD" w:rsidRPr="0051764E" w:rsidRDefault="008151DD" w:rsidP="00C07AB0">
      <w:pPr>
        <w:numPr>
          <w:ilvl w:val="0"/>
          <w:numId w:val="2"/>
        </w:numPr>
        <w:jc w:val="both"/>
        <w:rPr>
          <w:lang w:val="sr-Cyrl-CS"/>
        </w:rPr>
      </w:pPr>
      <w:r w:rsidRPr="00262398">
        <w:rPr>
          <w:i/>
          <w:position w:val="-6"/>
          <w:lang w:val="sr-Latn-CS"/>
        </w:rPr>
        <w:object w:dxaOrig="220" w:dyaOrig="279" w14:anchorId="15BA0AEF">
          <v:shape id="_x0000_i1057" type="#_x0000_t75" style="width:11.25pt;height:13.75pt" o:ole="">
            <v:imagedata r:id="rId70" o:title=""/>
          </v:shape>
          <o:OLEObject Type="Embed" ProgID="Equation.3" ShapeID="_x0000_i1057" DrawAspect="Content" ObjectID="_1757763242" r:id="rId71"/>
        </w:object>
      </w:r>
      <w:r w:rsidRPr="0051764E">
        <w:rPr>
          <w:lang w:val="sr-Cyrl-CS"/>
        </w:rPr>
        <w:t>– релативна промјена напона</w:t>
      </w:r>
      <w:r>
        <w:rPr>
          <w:lang w:val="sr-Cyrl-CS"/>
        </w:rPr>
        <w:t xml:space="preserve"> у прелазном режиму</w:t>
      </w:r>
      <w:r w:rsidRPr="00936C81">
        <w:rPr>
          <w:lang w:val="ru-RU"/>
        </w:rPr>
        <w:t xml:space="preserve"> </w:t>
      </w:r>
      <w:r w:rsidRPr="0051764E">
        <w:rPr>
          <w:lang w:val="sr-Cyrl-CS"/>
        </w:rPr>
        <w:t>[</w:t>
      </w:r>
      <w:r w:rsidRPr="00936C81">
        <w:rPr>
          <w:lang w:val="ru-RU"/>
        </w:rPr>
        <w:t>%</w:t>
      </w:r>
      <w:r w:rsidRPr="0051764E">
        <w:rPr>
          <w:lang w:val="sr-Cyrl-CS"/>
        </w:rPr>
        <w:t>]</w:t>
      </w:r>
      <w:r>
        <w:rPr>
          <w:lang w:val="sr-Cyrl-CS"/>
        </w:rPr>
        <w:t>;</w:t>
      </w:r>
    </w:p>
    <w:p w14:paraId="43EB265C" w14:textId="77777777" w:rsidR="008151DD" w:rsidRPr="0051764E" w:rsidRDefault="008151DD" w:rsidP="00C07AB0">
      <w:pPr>
        <w:numPr>
          <w:ilvl w:val="0"/>
          <w:numId w:val="2"/>
        </w:numPr>
        <w:jc w:val="both"/>
        <w:rPr>
          <w:lang w:val="sr-Cyrl-CS"/>
        </w:rPr>
      </w:pPr>
      <w:r w:rsidRPr="00262398">
        <w:rPr>
          <w:i/>
          <w:position w:val="-14"/>
          <w:lang w:val="sr-Latn-CS"/>
        </w:rPr>
        <w:object w:dxaOrig="380" w:dyaOrig="380" w14:anchorId="1D4232E4">
          <v:shape id="_x0000_i1058" type="#_x0000_t75" style="width:18.8pt;height:18.8pt" o:ole="">
            <v:imagedata r:id="rId72" o:title=""/>
          </v:shape>
          <o:OLEObject Type="Embed" ProgID="Equation.3" ShapeID="_x0000_i1058" DrawAspect="Content" ObjectID="_1757763243" r:id="rId73"/>
        </w:object>
      </w:r>
      <w:r w:rsidRPr="0051764E">
        <w:rPr>
          <w:lang w:val="sr-Latn-CS"/>
        </w:rPr>
        <w:t xml:space="preserve">– </w:t>
      </w:r>
      <w:r w:rsidRPr="0051764E">
        <w:rPr>
          <w:lang w:val="sr-Cyrl-CS"/>
        </w:rPr>
        <w:t xml:space="preserve">највећа вриједност </w:t>
      </w:r>
      <w:r>
        <w:rPr>
          <w:lang w:val="sr-Cyrl-CS"/>
        </w:rPr>
        <w:t>привидне</w:t>
      </w:r>
      <w:r w:rsidRPr="0051764E">
        <w:rPr>
          <w:lang w:val="sr-Cyrl-CS"/>
        </w:rPr>
        <w:t xml:space="preserve"> снаге</w:t>
      </w:r>
      <w:r>
        <w:rPr>
          <w:lang w:val="sr-Cyrl-CS"/>
        </w:rPr>
        <w:t xml:space="preserve"> појединачног</w:t>
      </w:r>
      <w:r w:rsidRPr="0051764E">
        <w:rPr>
          <w:lang w:val="sr-Cyrl-CS"/>
        </w:rPr>
        <w:t xml:space="preserve"> генератора у електрани, односно укупна </w:t>
      </w:r>
      <w:r>
        <w:rPr>
          <w:lang w:val="sr-Cyrl-CS"/>
        </w:rPr>
        <w:t xml:space="preserve">привидна </w:t>
      </w:r>
      <w:r w:rsidRPr="0051764E">
        <w:rPr>
          <w:lang w:val="sr-Cyrl-CS"/>
        </w:rPr>
        <w:t>снага више генератора ако се једновремено прикључују на</w:t>
      </w:r>
      <w:r>
        <w:rPr>
          <w:lang w:val="sr-Cyrl-CS"/>
        </w:rPr>
        <w:t xml:space="preserve"> дистрибутивну</w:t>
      </w:r>
      <w:r w:rsidRPr="0051764E">
        <w:rPr>
          <w:lang w:val="sr-Cyrl-CS"/>
        </w:rPr>
        <w:t xml:space="preserve"> мрежу [</w:t>
      </w:r>
      <w:r w:rsidRPr="0051764E">
        <w:t>MVA</w:t>
      </w:r>
      <w:r w:rsidRPr="0051764E">
        <w:rPr>
          <w:lang w:val="sr-Cyrl-CS"/>
        </w:rPr>
        <w:t>];</w:t>
      </w:r>
    </w:p>
    <w:p w14:paraId="2F2B7E3A" w14:textId="77777777" w:rsidR="008151DD" w:rsidRPr="0051764E" w:rsidRDefault="008151DD" w:rsidP="00C07AB0">
      <w:pPr>
        <w:numPr>
          <w:ilvl w:val="0"/>
          <w:numId w:val="2"/>
        </w:numPr>
        <w:jc w:val="both"/>
        <w:rPr>
          <w:lang w:val="sr-Cyrl-CS"/>
        </w:rPr>
      </w:pPr>
      <w:r w:rsidRPr="00262398">
        <w:rPr>
          <w:i/>
          <w:position w:val="-12"/>
          <w:lang w:val="sr-Latn-CS"/>
        </w:rPr>
        <w:object w:dxaOrig="340" w:dyaOrig="360" w14:anchorId="0FA713EC">
          <v:shape id="_x0000_i1059" type="#_x0000_t75" style="width:16.9pt;height:17.55pt" o:ole="">
            <v:imagedata r:id="rId74" o:title=""/>
          </v:shape>
          <o:OLEObject Type="Embed" ProgID="Equation.3" ShapeID="_x0000_i1059" DrawAspect="Content" ObjectID="_1757763244" r:id="rId75"/>
        </w:object>
      </w:r>
      <w:r w:rsidRPr="0051764E">
        <w:rPr>
          <w:lang w:val="sr-Cyrl-CS"/>
        </w:rPr>
        <w:t xml:space="preserve">– снага </w:t>
      </w:r>
      <w:r>
        <w:rPr>
          <w:lang w:val="sr-Cyrl-RS"/>
        </w:rPr>
        <w:t xml:space="preserve">трофазног </w:t>
      </w:r>
      <w:r w:rsidRPr="0051764E">
        <w:rPr>
          <w:lang w:val="sr-Cyrl-CS"/>
        </w:rPr>
        <w:t xml:space="preserve">кратког споја на мјесту прикључења на </w:t>
      </w:r>
      <w:r>
        <w:rPr>
          <w:lang w:val="sr-Cyrl-CS"/>
        </w:rPr>
        <w:t xml:space="preserve">дистрибутивну </w:t>
      </w:r>
      <w:r w:rsidRPr="0051764E">
        <w:rPr>
          <w:lang w:val="sr-Cyrl-CS"/>
        </w:rPr>
        <w:t>мрежу [</w:t>
      </w:r>
      <w:r w:rsidRPr="0051764E">
        <w:t>MVA</w:t>
      </w:r>
      <w:r w:rsidRPr="0051764E">
        <w:rPr>
          <w:lang w:val="sr-Cyrl-CS"/>
        </w:rPr>
        <w:t>];</w:t>
      </w:r>
    </w:p>
    <w:p w14:paraId="329632A4" w14:textId="77777777" w:rsidR="008151DD" w:rsidRPr="0051764E" w:rsidRDefault="008151DD" w:rsidP="00C07AB0">
      <w:pPr>
        <w:numPr>
          <w:ilvl w:val="0"/>
          <w:numId w:val="2"/>
        </w:numPr>
        <w:jc w:val="both"/>
        <w:rPr>
          <w:lang w:val="sr-Cyrl-CS"/>
        </w:rPr>
      </w:pPr>
      <w:r w:rsidRPr="00262398">
        <w:rPr>
          <w:i/>
          <w:position w:val="-10"/>
          <w:lang w:val="sr-Latn-CS"/>
        </w:rPr>
        <w:object w:dxaOrig="220" w:dyaOrig="260" w14:anchorId="17B3F5F7">
          <v:shape id="_x0000_i1060" type="#_x0000_t75" style="width:11.25pt;height:13.15pt" o:ole="">
            <v:imagedata r:id="rId76" o:title=""/>
          </v:shape>
          <o:OLEObject Type="Embed" ProgID="Equation.3" ShapeID="_x0000_i1060" DrawAspect="Content" ObjectID="_1757763245" r:id="rId77"/>
        </w:object>
      </w:r>
      <w:r w:rsidRPr="0051764E">
        <w:rPr>
          <w:i/>
          <w:lang w:val="sr-Cyrl-CS"/>
        </w:rPr>
        <w:t xml:space="preserve"> </w:t>
      </w:r>
      <w:r w:rsidRPr="0051764E">
        <w:rPr>
          <w:lang w:val="sr-Cyrl-CS"/>
        </w:rPr>
        <w:t xml:space="preserve">– фазни угао </w:t>
      </w:r>
      <w:r>
        <w:rPr>
          <w:lang w:val="sr-Cyrl-CS"/>
        </w:rPr>
        <w:t>генератора при укључењу/искључењу са дистрибутивне мреже</w:t>
      </w:r>
      <w:r w:rsidRPr="0051764E">
        <w:rPr>
          <w:lang w:val="sr-Cyrl-CS"/>
        </w:rPr>
        <w:t>;</w:t>
      </w:r>
    </w:p>
    <w:p w14:paraId="47218090" w14:textId="77777777" w:rsidR="008151DD" w:rsidRPr="00140414" w:rsidRDefault="008151DD" w:rsidP="00C07AB0">
      <w:pPr>
        <w:numPr>
          <w:ilvl w:val="0"/>
          <w:numId w:val="2"/>
        </w:numPr>
        <w:tabs>
          <w:tab w:val="num" w:pos="1080"/>
        </w:tabs>
        <w:ind w:left="1080"/>
        <w:jc w:val="both"/>
        <w:rPr>
          <w:lang w:val="sr-Cyrl-CS"/>
        </w:rPr>
      </w:pPr>
      <w:r w:rsidRPr="00FC5156">
        <w:rPr>
          <w:position w:val="-30"/>
          <w:lang w:val="sr-Cyrl-CS"/>
        </w:rPr>
        <w:object w:dxaOrig="1660" w:dyaOrig="700" w14:anchorId="6DEFC52B">
          <v:shape id="_x0000_i1061" type="#_x0000_t75" style="width:83.25pt;height:34.45pt" o:ole="">
            <v:imagedata r:id="rId52" o:title=""/>
          </v:shape>
          <o:OLEObject Type="Embed" ProgID="Equation.3" ShapeID="_x0000_i1061" DrawAspect="Content" ObjectID="_1757763246" r:id="rId78"/>
        </w:object>
      </w:r>
      <w:r>
        <w:rPr>
          <w:lang w:val="sr-Cyrl-CS"/>
        </w:rPr>
        <w:t xml:space="preserve">- </w:t>
      </w:r>
      <w:r w:rsidRPr="00140414">
        <w:rPr>
          <w:lang w:val="sr-Cyrl-CS"/>
        </w:rPr>
        <w:t>фазни угао импедансе</w:t>
      </w:r>
      <w:r w:rsidRPr="00FC5156">
        <w:rPr>
          <w:lang w:val="sr-Cyrl-CS"/>
        </w:rPr>
        <w:t xml:space="preserve"> </w:t>
      </w:r>
      <w:r w:rsidRPr="00140414">
        <w:rPr>
          <w:lang w:val="sr-Cyrl-CS"/>
        </w:rPr>
        <w:t>мреже на мјесту прикључења на дистрибутивну мрежу;</w:t>
      </w:r>
    </w:p>
    <w:p w14:paraId="6B4DFCFC" w14:textId="77777777" w:rsidR="008151DD" w:rsidRPr="0051764E" w:rsidRDefault="008151DD" w:rsidP="00C07AB0">
      <w:pPr>
        <w:numPr>
          <w:ilvl w:val="0"/>
          <w:numId w:val="2"/>
        </w:numPr>
        <w:jc w:val="both"/>
        <w:rPr>
          <w:lang w:val="sr-Cyrl-CS"/>
        </w:rPr>
      </w:pPr>
      <w:r w:rsidRPr="00262398">
        <w:rPr>
          <w:i/>
          <w:position w:val="-30"/>
          <w:lang w:val="sr-Latn-CS"/>
        </w:rPr>
        <w:object w:dxaOrig="800" w:dyaOrig="720" w14:anchorId="226BE48E">
          <v:shape id="_x0000_i1062" type="#_x0000_t75" style="width:40.05pt;height:36.3pt" o:ole="">
            <v:imagedata r:id="rId79" o:title=""/>
          </v:shape>
          <o:OLEObject Type="Embed" ProgID="Equation.3" ShapeID="_x0000_i1062" DrawAspect="Content" ObjectID="_1757763247" r:id="rId80"/>
        </w:object>
      </w:r>
      <w:r w:rsidRPr="0051764E">
        <w:rPr>
          <w:lang w:val="sr-Cyrl-CS"/>
        </w:rPr>
        <w:t xml:space="preserve"> - коефицијент одређен  количником максималне полазне струје </w:t>
      </w:r>
      <w:r w:rsidRPr="008D5476">
        <w:rPr>
          <w:position w:val="-14"/>
        </w:rPr>
        <w:object w:dxaOrig="279" w:dyaOrig="380" w14:anchorId="202BDEA6">
          <v:shape id="_x0000_i1063" type="#_x0000_t75" style="width:13.75pt;height:18.8pt" o:ole="">
            <v:imagedata r:id="rId81" o:title=""/>
          </v:shape>
          <o:OLEObject Type="Embed" ProgID="Equation.3" ShapeID="_x0000_i1063" DrawAspect="Content" ObjectID="_1757763248" r:id="rId82"/>
        </w:object>
      </w:r>
      <w:r w:rsidRPr="0051764E">
        <w:rPr>
          <w:lang w:val="sr-Cyrl-CS"/>
        </w:rPr>
        <w:t xml:space="preserve"> (струје укључења) и назначене струје </w:t>
      </w:r>
      <w:r w:rsidRPr="00262398">
        <w:rPr>
          <w:position w:val="-12"/>
        </w:rPr>
        <w:object w:dxaOrig="260" w:dyaOrig="360" w14:anchorId="4E094F96">
          <v:shape id="_x0000_i1064" type="#_x0000_t75" style="width:13.15pt;height:17.55pt" o:ole="">
            <v:imagedata r:id="rId83" o:title=""/>
          </v:shape>
          <o:OLEObject Type="Embed" ProgID="Equation.3" ShapeID="_x0000_i1064" DrawAspect="Content" ObjectID="_1757763249" r:id="rId84"/>
        </w:object>
      </w:r>
      <w:r w:rsidRPr="0051764E">
        <w:rPr>
          <w:lang w:val="sr-Cyrl-CS"/>
        </w:rPr>
        <w:t xml:space="preserve"> генератора, и има вриједности:</w:t>
      </w:r>
    </w:p>
    <w:p w14:paraId="29EF463C" w14:textId="77777777" w:rsidR="008151DD" w:rsidRDefault="008151DD" w:rsidP="00C07AB0">
      <w:pPr>
        <w:numPr>
          <w:ilvl w:val="1"/>
          <w:numId w:val="3"/>
        </w:numPr>
        <w:jc w:val="both"/>
        <w:rPr>
          <w:lang w:val="sr-Cyrl-CS"/>
        </w:rPr>
      </w:pPr>
      <w:r w:rsidRPr="008D5476">
        <w:rPr>
          <w:position w:val="-12"/>
        </w:rPr>
        <w:object w:dxaOrig="240" w:dyaOrig="360" w14:anchorId="563EF9B1">
          <v:shape id="_x0000_i1065" type="#_x0000_t75" style="width:12.5pt;height:17.55pt" o:ole="">
            <v:imagedata r:id="rId85" o:title=""/>
          </v:shape>
          <o:OLEObject Type="Embed" ProgID="Equation.3" ShapeID="_x0000_i1065" DrawAspect="Content" ObjectID="_1757763250" r:id="rId86"/>
        </w:object>
      </w:r>
      <w:r w:rsidRPr="00F3753F" w:rsidDel="00F3753F">
        <w:rPr>
          <w:i/>
          <w:lang w:val="ru-RU"/>
        </w:rPr>
        <w:t xml:space="preserve"> </w:t>
      </w:r>
      <w:r w:rsidRPr="0051764E">
        <w:rPr>
          <w:lang w:val="sr-Cyrl-CS"/>
        </w:rPr>
        <w:t>= 1 за синхроне генераторе и инверторе;</w:t>
      </w:r>
    </w:p>
    <w:p w14:paraId="5B663AD8" w14:textId="77777777" w:rsidR="008151DD" w:rsidRPr="0051764E" w:rsidRDefault="008151DD" w:rsidP="00C07AB0">
      <w:pPr>
        <w:numPr>
          <w:ilvl w:val="1"/>
          <w:numId w:val="3"/>
        </w:numPr>
        <w:jc w:val="both"/>
        <w:rPr>
          <w:lang w:val="sr-Cyrl-CS"/>
        </w:rPr>
      </w:pPr>
      <w:r w:rsidRPr="008D5476">
        <w:rPr>
          <w:position w:val="-12"/>
        </w:rPr>
        <w:object w:dxaOrig="240" w:dyaOrig="360" w14:anchorId="48FDF116">
          <v:shape id="_x0000_i1066" type="#_x0000_t75" style="width:12.5pt;height:17.55pt" o:ole="">
            <v:imagedata r:id="rId87" o:title=""/>
          </v:shape>
          <o:OLEObject Type="Embed" ProgID="Equation.3" ShapeID="_x0000_i1066" DrawAspect="Content" ObjectID="_1757763251" r:id="rId88"/>
        </w:object>
      </w:r>
      <w:r w:rsidRPr="0051764E">
        <w:rPr>
          <w:lang w:val="sr-Cyrl-CS"/>
        </w:rPr>
        <w:t xml:space="preserve"> = 1</w:t>
      </w:r>
      <w:r>
        <w:rPr>
          <w:lang w:val="sr-Cyrl-CS"/>
        </w:rPr>
        <w:t>,5</w:t>
      </w:r>
      <w:r w:rsidRPr="0051764E">
        <w:rPr>
          <w:lang w:val="sr-Cyrl-CS"/>
        </w:rPr>
        <w:t xml:space="preserve"> за </w:t>
      </w:r>
      <w:r>
        <w:rPr>
          <w:lang w:val="sr-Cyrl-CS"/>
        </w:rPr>
        <w:t>а</w:t>
      </w:r>
      <w:r w:rsidRPr="0051764E">
        <w:rPr>
          <w:lang w:val="sr-Cyrl-CS"/>
        </w:rPr>
        <w:t>синхроне генераторе</w:t>
      </w:r>
      <w:r>
        <w:rPr>
          <w:lang w:val="sr-Cyrl-CS"/>
        </w:rPr>
        <w:t xml:space="preserve"> са фином регулацијом полазне струје;</w:t>
      </w:r>
    </w:p>
    <w:p w14:paraId="7BEC6282" w14:textId="77777777" w:rsidR="008151DD" w:rsidRPr="0051764E" w:rsidRDefault="008151DD" w:rsidP="00C07AB0">
      <w:pPr>
        <w:numPr>
          <w:ilvl w:val="1"/>
          <w:numId w:val="3"/>
        </w:numPr>
        <w:jc w:val="both"/>
        <w:rPr>
          <w:lang w:val="sr-Cyrl-CS"/>
        </w:rPr>
      </w:pPr>
      <w:r w:rsidRPr="008D5476">
        <w:rPr>
          <w:position w:val="-12"/>
        </w:rPr>
        <w:object w:dxaOrig="240" w:dyaOrig="360" w14:anchorId="5116C783">
          <v:shape id="_x0000_i1067" type="#_x0000_t75" style="width:12.5pt;height:18.8pt" o:ole="">
            <v:imagedata r:id="rId89" o:title=""/>
          </v:shape>
          <o:OLEObject Type="Embed" ProgID="Equation.3" ShapeID="_x0000_i1067" DrawAspect="Content" ObjectID="_1757763252" r:id="rId90"/>
        </w:object>
      </w:r>
      <w:r w:rsidRPr="0051764E">
        <w:rPr>
          <w:lang w:val="sr-Cyrl-CS"/>
        </w:rPr>
        <w:t xml:space="preserve"> = 4 за асинхроне генераторе који се из мировања покрећу помоћу примарне енергије и синхронизују при </w:t>
      </w:r>
      <w:r>
        <w:rPr>
          <w:lang w:val="sr-Cyrl-CS"/>
        </w:rPr>
        <w:t xml:space="preserve">брзини између 95% и 105% </w:t>
      </w:r>
      <w:r w:rsidRPr="0051764E">
        <w:rPr>
          <w:lang w:val="sr-Cyrl-CS"/>
        </w:rPr>
        <w:t>синхрон</w:t>
      </w:r>
      <w:r>
        <w:rPr>
          <w:lang w:val="sr-Cyrl-CS"/>
        </w:rPr>
        <w:t>е</w:t>
      </w:r>
      <w:r w:rsidRPr="0051764E">
        <w:rPr>
          <w:lang w:val="sr-Cyrl-CS"/>
        </w:rPr>
        <w:t xml:space="preserve"> </w:t>
      </w:r>
      <w:r>
        <w:rPr>
          <w:lang w:val="sr-Cyrl-CS"/>
        </w:rPr>
        <w:t>брзине</w:t>
      </w:r>
      <w:r w:rsidRPr="0051764E">
        <w:rPr>
          <w:lang w:val="sr-Cyrl-CS"/>
        </w:rPr>
        <w:t>;</w:t>
      </w:r>
    </w:p>
    <w:p w14:paraId="368C009A" w14:textId="77777777" w:rsidR="008151DD" w:rsidRPr="0038751F" w:rsidRDefault="008151DD" w:rsidP="00C07AB0">
      <w:pPr>
        <w:numPr>
          <w:ilvl w:val="1"/>
          <w:numId w:val="3"/>
        </w:numPr>
        <w:jc w:val="both"/>
        <w:rPr>
          <w:lang w:val="sr-Cyrl-CS"/>
        </w:rPr>
      </w:pPr>
      <w:r w:rsidRPr="008D5476">
        <w:rPr>
          <w:position w:val="-12"/>
        </w:rPr>
        <w:object w:dxaOrig="240" w:dyaOrig="360" w14:anchorId="71F0C35B">
          <v:shape id="_x0000_i1068" type="#_x0000_t75" style="width:12.5pt;height:18.8pt" o:ole="">
            <v:imagedata r:id="rId91" o:title=""/>
          </v:shape>
          <o:OLEObject Type="Embed" ProgID="Equation.3" ShapeID="_x0000_i1068" DrawAspect="Content" ObjectID="_1757763253" r:id="rId92"/>
        </w:object>
      </w:r>
      <w:r w:rsidRPr="0051764E">
        <w:rPr>
          <w:lang w:val="sr-Cyrl-CS"/>
        </w:rPr>
        <w:t xml:space="preserve">= 8 за асинхроне генераторе када није познат податак о полазној струји </w:t>
      </w:r>
      <w:r w:rsidRPr="008D5476">
        <w:rPr>
          <w:position w:val="-14"/>
        </w:rPr>
        <w:object w:dxaOrig="279" w:dyaOrig="380" w14:anchorId="3C8360F0">
          <v:shape id="_x0000_i1069" type="#_x0000_t75" style="width:13.75pt;height:18.8pt" o:ole="">
            <v:imagedata r:id="rId81" o:title=""/>
          </v:shape>
          <o:OLEObject Type="Embed" ProgID="Equation.3" ShapeID="_x0000_i1069" DrawAspect="Content" ObjectID="_1757763254" r:id="rId93"/>
        </w:object>
      </w:r>
      <w:r>
        <w:rPr>
          <w:lang w:val="sr-Cyrl-RS"/>
        </w:rPr>
        <w:t>;</w:t>
      </w:r>
    </w:p>
    <w:p w14:paraId="33FFD2A9" w14:textId="77777777" w:rsidR="008151DD" w:rsidRPr="00140414" w:rsidRDefault="008151DD" w:rsidP="00C07AB0">
      <w:pPr>
        <w:numPr>
          <w:ilvl w:val="1"/>
          <w:numId w:val="3"/>
        </w:numPr>
        <w:jc w:val="both"/>
        <w:rPr>
          <w:lang w:val="sr-Cyrl-CS"/>
        </w:rPr>
      </w:pPr>
      <w:r w:rsidRPr="008D5476">
        <w:rPr>
          <w:position w:val="-12"/>
        </w:rPr>
        <w:object w:dxaOrig="240" w:dyaOrig="360" w14:anchorId="172A99CD">
          <v:shape id="_x0000_i1070" type="#_x0000_t75" style="width:12.5pt;height:18.8pt" o:ole="">
            <v:imagedata r:id="rId94" o:title=""/>
          </v:shape>
          <o:OLEObject Type="Embed" ProgID="Equation.3" ShapeID="_x0000_i1070" DrawAspect="Content" ObjectID="_1757763255" r:id="rId95"/>
        </w:object>
      </w:r>
      <w:r w:rsidRPr="0051764E">
        <w:rPr>
          <w:lang w:val="sr-Cyrl-CS"/>
        </w:rPr>
        <w:t>= 10 за асинхроне генераторе са моторним стартом</w:t>
      </w:r>
      <w:r>
        <w:rPr>
          <w:lang w:val="sr-Cyrl-CS"/>
        </w:rPr>
        <w:t>.</w:t>
      </w:r>
    </w:p>
    <w:p w14:paraId="78417881"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За монофазно прикључене електране, промјена </w:t>
      </w:r>
      <w:r w:rsidRPr="0051764E">
        <w:rPr>
          <w:lang w:val="sr-Cyrl-CS"/>
        </w:rPr>
        <w:t xml:space="preserve">напона у прелазном режиму израчунава се помоћу </w:t>
      </w:r>
      <w:r>
        <w:rPr>
          <w:lang w:val="sr-Cyrl-CS"/>
        </w:rPr>
        <w:t>следеће</w:t>
      </w:r>
      <w:r w:rsidRPr="00907936">
        <w:rPr>
          <w:lang w:val="ru-RU"/>
        </w:rPr>
        <w:t xml:space="preserve"> </w:t>
      </w:r>
      <w:r>
        <w:rPr>
          <w:lang w:val="sr-Cyrl-CS"/>
        </w:rPr>
        <w:t xml:space="preserve">релације: </w:t>
      </w:r>
    </w:p>
    <w:p w14:paraId="02B8E846" w14:textId="77777777" w:rsidR="008151DD" w:rsidRDefault="008151DD" w:rsidP="008151DD">
      <w:pPr>
        <w:spacing w:before="120"/>
        <w:ind w:firstLine="720"/>
        <w:jc w:val="both"/>
        <w:rPr>
          <w:lang w:val="sr-Cyrl-CS"/>
        </w:rPr>
      </w:pPr>
      <w:r w:rsidRPr="00936C81">
        <w:rPr>
          <w:position w:val="-30"/>
          <w:lang w:val="sr-Cyrl-CS"/>
        </w:rPr>
        <w:object w:dxaOrig="2460" w:dyaOrig="720" w14:anchorId="585B134E">
          <v:shape id="_x0000_i1071" type="#_x0000_t75" style="width:122.75pt;height:36.3pt" o:ole="">
            <v:imagedata r:id="rId96" o:title=""/>
          </v:shape>
          <o:OLEObject Type="Embed" ProgID="Equation.3" ShapeID="_x0000_i1071" DrawAspect="Content" ObjectID="_1757763256" r:id="rId97"/>
        </w:object>
      </w:r>
      <w:r>
        <w:rPr>
          <w:lang w:val="sr-Cyrl-CS"/>
        </w:rPr>
        <w:t>.</w:t>
      </w:r>
    </w:p>
    <w:p w14:paraId="0AB37F34" w14:textId="77777777" w:rsidR="008151DD" w:rsidRPr="00000B4D" w:rsidRDefault="008151DD" w:rsidP="00C07AB0">
      <w:pPr>
        <w:numPr>
          <w:ilvl w:val="0"/>
          <w:numId w:val="10"/>
        </w:numPr>
        <w:tabs>
          <w:tab w:val="left" w:pos="720"/>
        </w:tabs>
        <w:spacing w:before="120"/>
        <w:ind w:left="720" w:hanging="720"/>
        <w:jc w:val="both"/>
        <w:rPr>
          <w:lang w:val="sr-Cyrl-CS"/>
        </w:rPr>
      </w:pPr>
      <w:r w:rsidRPr="00000B4D">
        <w:rPr>
          <w:lang w:val="sr-Cyrl-CS"/>
        </w:rPr>
        <w:t xml:space="preserve">За електране у индуктивном подпобуђеном режиму (преузимање реактивне </w:t>
      </w:r>
      <w:r>
        <w:rPr>
          <w:lang w:val="sr-Cyrl-CS"/>
        </w:rPr>
        <w:t>снаге</w:t>
      </w:r>
      <w:r w:rsidRPr="00000B4D">
        <w:rPr>
          <w:lang w:val="sr-Cyrl-CS"/>
        </w:rPr>
        <w:t xml:space="preserve"> </w:t>
      </w:r>
      <w:r>
        <w:rPr>
          <w:lang w:val="sr-Cyrl-CS"/>
        </w:rPr>
        <w:t xml:space="preserve">из </w:t>
      </w:r>
      <w:r w:rsidRPr="00000B4D">
        <w:rPr>
          <w:lang w:val="ru-RU"/>
        </w:rPr>
        <w:t>дистрибутивне</w:t>
      </w:r>
      <w:r w:rsidRPr="00000B4D">
        <w:rPr>
          <w:lang w:val="sr-Cyrl-CS"/>
        </w:rPr>
        <w:t xml:space="preserve"> мреже) фазни угао </w:t>
      </w:r>
      <w:r w:rsidRPr="001C209B">
        <w:rPr>
          <w:position w:val="-10"/>
          <w:lang w:val="sr-Cyrl-CS"/>
        </w:rPr>
        <w:object w:dxaOrig="220" w:dyaOrig="260" w14:anchorId="39007C44">
          <v:shape id="_x0000_i1072" type="#_x0000_t75" style="width:11.25pt;height:13.75pt" o:ole="">
            <v:imagedata r:id="rId58" o:title=""/>
          </v:shape>
          <o:OLEObject Type="Embed" ProgID="Equation.3" ShapeID="_x0000_i1072" DrawAspect="Content" ObjectID="_1757763257" r:id="rId98"/>
        </w:object>
      </w:r>
      <w:r w:rsidRPr="00000B4D">
        <w:rPr>
          <w:lang w:val="sr-Cyrl-CS"/>
        </w:rPr>
        <w:t xml:space="preserve"> има </w:t>
      </w:r>
      <w:r>
        <w:rPr>
          <w:lang w:val="sr-Cyrl-CS"/>
        </w:rPr>
        <w:t>негативан</w:t>
      </w:r>
      <w:r w:rsidRPr="00000B4D">
        <w:rPr>
          <w:lang w:val="sr-Cyrl-CS"/>
        </w:rPr>
        <w:t xml:space="preserve"> предзнак -90</w:t>
      </w:r>
      <w:r w:rsidRPr="00000B4D">
        <w:rPr>
          <w:vertAlign w:val="superscript"/>
          <w:lang w:val="sr-Cyrl-CS"/>
        </w:rPr>
        <w:t>0</w:t>
      </w:r>
      <w:r w:rsidRPr="00000B4D">
        <w:rPr>
          <w:lang w:val="sr-Cyrl-CS"/>
        </w:rPr>
        <w:t>≤</w:t>
      </w:r>
      <w:r>
        <w:rPr>
          <w:lang w:val="sr-Cyrl-CS"/>
        </w:rPr>
        <w:t xml:space="preserve"> </w:t>
      </w:r>
      <w:r w:rsidRPr="001C209B">
        <w:rPr>
          <w:position w:val="-10"/>
          <w:lang w:val="sr-Cyrl-CS"/>
        </w:rPr>
        <w:object w:dxaOrig="220" w:dyaOrig="260" w14:anchorId="62AC09E1">
          <v:shape id="_x0000_i1073" type="#_x0000_t75" style="width:11.25pt;height:13.75pt" o:ole="">
            <v:imagedata r:id="rId60" o:title=""/>
          </v:shape>
          <o:OLEObject Type="Embed" ProgID="Equation.3" ShapeID="_x0000_i1073" DrawAspect="Content" ObjectID="_1757763258" r:id="rId99"/>
        </w:object>
      </w:r>
      <w:r w:rsidRPr="00000B4D">
        <w:rPr>
          <w:lang w:val="sr-Cyrl-CS"/>
        </w:rPr>
        <w:t xml:space="preserve">≤ </w:t>
      </w:r>
      <w:r w:rsidRPr="00000B4D">
        <w:rPr>
          <w:lang w:val="sr-Cyrl-CS"/>
        </w:rPr>
        <w:lastRenderedPageBreak/>
        <w:t>0</w:t>
      </w:r>
      <w:r w:rsidRPr="00000B4D">
        <w:rPr>
          <w:vertAlign w:val="superscript"/>
          <w:lang w:val="sr-Cyrl-CS"/>
        </w:rPr>
        <w:t>0</w:t>
      </w:r>
      <w:r w:rsidRPr="00000B4D">
        <w:rPr>
          <w:lang w:val="sr-Cyrl-CS"/>
        </w:rPr>
        <w:t xml:space="preserve">, док за електране у капацитивном надпобуђеном режиму (ињектирање реактивне </w:t>
      </w:r>
      <w:r>
        <w:rPr>
          <w:lang w:val="sr-Cyrl-CS"/>
        </w:rPr>
        <w:t>снаге</w:t>
      </w:r>
      <w:r w:rsidRPr="00000B4D">
        <w:rPr>
          <w:lang w:val="sr-Cyrl-CS"/>
        </w:rPr>
        <w:t xml:space="preserve"> у </w:t>
      </w:r>
      <w:r>
        <w:rPr>
          <w:lang w:val="sr-Cyrl-CS"/>
        </w:rPr>
        <w:t>дистрибутивну</w:t>
      </w:r>
      <w:r w:rsidRPr="00000B4D">
        <w:rPr>
          <w:lang w:val="sr-Cyrl-CS"/>
        </w:rPr>
        <w:t xml:space="preserve"> мрежу) фазни угао </w:t>
      </w:r>
      <w:r w:rsidRPr="001C209B">
        <w:rPr>
          <w:position w:val="-10"/>
          <w:lang w:val="sr-Cyrl-CS"/>
        </w:rPr>
        <w:object w:dxaOrig="220" w:dyaOrig="260" w14:anchorId="7D03DA05">
          <v:shape id="_x0000_i1074" type="#_x0000_t75" style="width:11.25pt;height:13.75pt" o:ole="">
            <v:imagedata r:id="rId62" o:title=""/>
          </v:shape>
          <o:OLEObject Type="Embed" ProgID="Equation.3" ShapeID="_x0000_i1074" DrawAspect="Content" ObjectID="_1757763259" r:id="rId100"/>
        </w:object>
      </w:r>
      <w:r w:rsidRPr="00000B4D">
        <w:rPr>
          <w:lang w:val="sr-Cyrl-CS"/>
        </w:rPr>
        <w:t xml:space="preserve"> има </w:t>
      </w:r>
      <w:r>
        <w:rPr>
          <w:lang w:val="sr-Cyrl-CS"/>
        </w:rPr>
        <w:t>позитиван</w:t>
      </w:r>
      <w:r w:rsidRPr="00000B4D">
        <w:rPr>
          <w:lang w:val="sr-Cyrl-CS"/>
        </w:rPr>
        <w:t xml:space="preserve"> предзнак 0≤</w:t>
      </w:r>
      <w:r w:rsidRPr="001C209B">
        <w:rPr>
          <w:position w:val="-10"/>
          <w:lang w:val="sr-Cyrl-CS"/>
        </w:rPr>
        <w:object w:dxaOrig="220" w:dyaOrig="260" w14:anchorId="17CFF77E">
          <v:shape id="_x0000_i1075" type="#_x0000_t75" style="width:11.25pt;height:13.75pt" o:ole="">
            <v:imagedata r:id="rId64" o:title=""/>
          </v:shape>
          <o:OLEObject Type="Embed" ProgID="Equation.3" ShapeID="_x0000_i1075" DrawAspect="Content" ObjectID="_1757763260" r:id="rId101"/>
        </w:object>
      </w:r>
      <w:r w:rsidRPr="00000B4D">
        <w:rPr>
          <w:lang w:val="sr-Cyrl-CS"/>
        </w:rPr>
        <w:t>≤90</w:t>
      </w:r>
      <w:r w:rsidRPr="00000B4D">
        <w:rPr>
          <w:vertAlign w:val="superscript"/>
          <w:lang w:val="sr-Cyrl-CS"/>
        </w:rPr>
        <w:t>0</w:t>
      </w:r>
      <w:r w:rsidRPr="00000B4D">
        <w:rPr>
          <w:lang w:val="sr-Cyrl-CS"/>
        </w:rPr>
        <w:t>.</w:t>
      </w:r>
    </w:p>
    <w:p w14:paraId="2323A318" w14:textId="77777777" w:rsidR="008151DD" w:rsidRDefault="008151DD" w:rsidP="00C07AB0">
      <w:pPr>
        <w:numPr>
          <w:ilvl w:val="0"/>
          <w:numId w:val="10"/>
        </w:numPr>
        <w:tabs>
          <w:tab w:val="left" w:pos="720"/>
        </w:tabs>
        <w:spacing w:before="120"/>
        <w:ind w:left="720" w:hanging="720"/>
        <w:jc w:val="both"/>
        <w:rPr>
          <w:lang w:val="sr-Cyrl-CS"/>
        </w:rPr>
      </w:pPr>
      <w:r>
        <w:rPr>
          <w:lang w:val="sr-Cyrl-CS"/>
        </w:rPr>
        <w:t>П</w:t>
      </w:r>
      <w:r w:rsidRPr="0051764E">
        <w:rPr>
          <w:lang w:val="sr-Cyrl-CS"/>
        </w:rPr>
        <w:t xml:space="preserve">риликом анализе промјене напона у прелазном режиму узима се </w:t>
      </w:r>
      <w:r>
        <w:rPr>
          <w:lang w:val="sr-Cyrl-CS"/>
        </w:rPr>
        <w:t xml:space="preserve">максимална вриједност </w:t>
      </w:r>
      <w:r w:rsidRPr="0051764E">
        <w:rPr>
          <w:lang w:val="sr-Cyrl-CS"/>
        </w:rPr>
        <w:t>фазн</w:t>
      </w:r>
      <w:r>
        <w:rPr>
          <w:lang w:val="sr-Cyrl-CS"/>
        </w:rPr>
        <w:t>ог</w:t>
      </w:r>
      <w:r w:rsidRPr="0051764E">
        <w:rPr>
          <w:lang w:val="sr-Cyrl-CS"/>
        </w:rPr>
        <w:t xml:space="preserve"> уг</w:t>
      </w:r>
      <w:r>
        <w:rPr>
          <w:lang w:val="sr-Cyrl-CS"/>
        </w:rPr>
        <w:t>ла</w:t>
      </w:r>
      <w:r w:rsidRPr="0051764E">
        <w:rPr>
          <w:lang w:val="sr-Cyrl-CS"/>
        </w:rPr>
        <w:t xml:space="preserve"> </w:t>
      </w:r>
      <w:r>
        <w:rPr>
          <w:lang w:val="sr-Cyrl-CS"/>
        </w:rPr>
        <w:t>генератора у капацитивном режиму рада</w:t>
      </w:r>
      <w:r w:rsidRPr="0051764E">
        <w:rPr>
          <w:lang w:val="sr-Cyrl-CS"/>
        </w:rPr>
        <w:t>.</w:t>
      </w:r>
    </w:p>
    <w:p w14:paraId="293498D7" w14:textId="77777777" w:rsidR="008151DD" w:rsidRDefault="008151DD" w:rsidP="00C07AB0">
      <w:pPr>
        <w:numPr>
          <w:ilvl w:val="0"/>
          <w:numId w:val="10"/>
        </w:numPr>
        <w:tabs>
          <w:tab w:val="left" w:pos="720"/>
        </w:tabs>
        <w:spacing w:before="120"/>
        <w:ind w:left="720" w:hanging="720"/>
        <w:jc w:val="both"/>
        <w:rPr>
          <w:lang w:val="ru-RU"/>
        </w:rPr>
      </w:pPr>
      <w:r>
        <w:rPr>
          <w:lang w:val="ru-RU"/>
        </w:rPr>
        <w:t>Уколико истовремено укључење/искључење више генератора унутар електране доводи до нарушавања лимита</w:t>
      </w:r>
      <w:r w:rsidRPr="00CA7AB2">
        <w:t xml:space="preserve"> </w:t>
      </w:r>
      <w:r w:rsidRPr="00CA7AB2">
        <w:rPr>
          <w:lang w:val="ru-RU"/>
        </w:rPr>
        <w:t>дозвољене промјене напона у прелазном режиму</w:t>
      </w:r>
      <w:r>
        <w:rPr>
          <w:lang w:val="ru-RU"/>
        </w:rPr>
        <w:t xml:space="preserve">,  користе се блокаде у шемама управљања генераторима, </w:t>
      </w:r>
      <w:r w:rsidRPr="0042518C">
        <w:rPr>
          <w:lang w:val="ru-RU"/>
        </w:rPr>
        <w:t>са временском задршком</w:t>
      </w:r>
      <w:r>
        <w:rPr>
          <w:lang w:val="ru-RU"/>
        </w:rPr>
        <w:t xml:space="preserve"> између узастопних укључења/искључења </w:t>
      </w:r>
      <w:r w:rsidRPr="0042518C">
        <w:rPr>
          <w:lang w:val="ru-RU"/>
        </w:rPr>
        <w:t xml:space="preserve">од најмање </w:t>
      </w:r>
      <w:r>
        <w:rPr>
          <w:lang w:val="ru-RU"/>
        </w:rPr>
        <w:t>десет</w:t>
      </w:r>
      <w:r w:rsidRPr="0042518C">
        <w:rPr>
          <w:lang w:val="ru-RU"/>
        </w:rPr>
        <w:t xml:space="preserve"> минута.</w:t>
      </w:r>
      <w:r>
        <w:rPr>
          <w:lang w:val="ru-RU"/>
        </w:rPr>
        <w:t xml:space="preserve"> </w:t>
      </w:r>
    </w:p>
    <w:p w14:paraId="61D8457C" w14:textId="77777777" w:rsidR="008151DD" w:rsidRPr="002925E2" w:rsidRDefault="008151DD" w:rsidP="00C07AB0">
      <w:pPr>
        <w:numPr>
          <w:ilvl w:val="0"/>
          <w:numId w:val="10"/>
        </w:numPr>
        <w:tabs>
          <w:tab w:val="left" w:pos="720"/>
        </w:tabs>
        <w:spacing w:before="120"/>
        <w:ind w:left="720" w:hanging="720"/>
        <w:jc w:val="both"/>
        <w:rPr>
          <w:lang w:val="ru-RU"/>
        </w:rPr>
      </w:pPr>
      <w:r w:rsidRPr="00E313F8">
        <w:rPr>
          <w:lang w:val="ru-RU"/>
        </w:rPr>
        <w:t>Критеријум дозвољене промјене напона у прелазном режиму не провјерава се за истовремено хаваријско растерећење/испад више генератора у електрани.</w:t>
      </w:r>
    </w:p>
    <w:p w14:paraId="40EE9248" w14:textId="77777777" w:rsidR="008151DD" w:rsidRDefault="008151DD" w:rsidP="00C07AB0">
      <w:pPr>
        <w:numPr>
          <w:ilvl w:val="0"/>
          <w:numId w:val="10"/>
        </w:numPr>
        <w:tabs>
          <w:tab w:val="left" w:pos="720"/>
        </w:tabs>
        <w:spacing w:before="120"/>
        <w:ind w:left="720" w:hanging="720"/>
        <w:jc w:val="both"/>
        <w:rPr>
          <w:lang w:val="sr-Cyrl-CS"/>
        </w:rPr>
      </w:pPr>
      <w:r>
        <w:rPr>
          <w:lang w:val="ru-RU"/>
        </w:rPr>
        <w:t>За вјетро</w:t>
      </w:r>
      <w:r w:rsidRPr="005D1A48">
        <w:rPr>
          <w:lang w:val="ru-RU"/>
        </w:rPr>
        <w:t>електран</w:t>
      </w:r>
      <w:r>
        <w:rPr>
          <w:lang w:val="sr-Cyrl-CS"/>
        </w:rPr>
        <w:t>е</w:t>
      </w:r>
      <w:r w:rsidRPr="005D1A48">
        <w:rPr>
          <w:lang w:val="ru-RU"/>
        </w:rPr>
        <w:t>,</w:t>
      </w:r>
      <w:r>
        <w:rPr>
          <w:lang w:val="ru-RU"/>
        </w:rPr>
        <w:t xml:space="preserve"> испуњеност </w:t>
      </w:r>
      <w:r w:rsidRPr="005D1A48">
        <w:rPr>
          <w:lang w:val="ru-RU"/>
        </w:rPr>
        <w:t xml:space="preserve">критеријума </w:t>
      </w:r>
      <w:r w:rsidRPr="005D1A48">
        <w:rPr>
          <w:lang w:val="sr-Cyrl-CS"/>
        </w:rPr>
        <w:t>дозвољене промјене напона у прелазном режиму</w:t>
      </w:r>
      <w:r>
        <w:rPr>
          <w:lang w:val="sr-Cyrl-CS"/>
        </w:rPr>
        <w:t xml:space="preserve"> провјерава се примјеном коефицијента промјене напона у прелазном режиму </w:t>
      </w:r>
      <w:r w:rsidRPr="005D1A48">
        <w:rPr>
          <w:position w:val="-12"/>
          <w:lang w:val="sr-Cyrl-CS"/>
        </w:rPr>
        <w:object w:dxaOrig="760" w:dyaOrig="360" w14:anchorId="2056520D">
          <v:shape id="_x0000_i1076" type="#_x0000_t75" style="width:38.2pt;height:18.8pt" o:ole="">
            <v:imagedata r:id="rId102" o:title=""/>
          </v:shape>
          <o:OLEObject Type="Embed" ProgID="Equation.3" ShapeID="_x0000_i1076" DrawAspect="Content" ObjectID="_1757763261" r:id="rId103"/>
        </w:object>
      </w:r>
      <w:r>
        <w:rPr>
          <w:lang w:val="sr-Cyrl-CS"/>
        </w:rPr>
        <w:t xml:space="preserve">. Вриједност овог коефицијента даје </w:t>
      </w:r>
      <w:r w:rsidRPr="005D1A48">
        <w:rPr>
          <w:lang w:val="ru-RU"/>
        </w:rPr>
        <w:t>произвођач генератора</w:t>
      </w:r>
      <w:r w:rsidRPr="005D1A48">
        <w:rPr>
          <w:lang w:val="sr-Cyrl-CS"/>
        </w:rPr>
        <w:t xml:space="preserve"> </w:t>
      </w:r>
      <w:r>
        <w:rPr>
          <w:lang w:val="sr-Cyrl-CS"/>
        </w:rPr>
        <w:t>за различите вриједности фазног угла (30</w:t>
      </w:r>
      <w:r w:rsidRPr="00B55AF7">
        <w:rPr>
          <w:vertAlign w:val="superscript"/>
          <w:lang w:val="sr-Cyrl-CS"/>
        </w:rPr>
        <w:t>0</w:t>
      </w:r>
      <w:r>
        <w:rPr>
          <w:lang w:val="sr-Cyrl-CS"/>
        </w:rPr>
        <w:t>, 50</w:t>
      </w:r>
      <w:r w:rsidRPr="00B55AF7">
        <w:rPr>
          <w:vertAlign w:val="superscript"/>
          <w:lang w:val="sr-Cyrl-CS"/>
        </w:rPr>
        <w:t>0</w:t>
      </w:r>
      <w:r>
        <w:rPr>
          <w:lang w:val="sr-Cyrl-CS"/>
        </w:rPr>
        <w:t>, 70</w:t>
      </w:r>
      <w:r w:rsidRPr="00B55AF7">
        <w:rPr>
          <w:vertAlign w:val="superscript"/>
          <w:lang w:val="sr-Cyrl-CS"/>
        </w:rPr>
        <w:t>0</w:t>
      </w:r>
      <w:r>
        <w:rPr>
          <w:lang w:val="sr-Cyrl-CS"/>
        </w:rPr>
        <w:t xml:space="preserve"> и 85</w:t>
      </w:r>
      <w:r w:rsidRPr="00B55AF7">
        <w:rPr>
          <w:vertAlign w:val="superscript"/>
          <w:lang w:val="sr-Cyrl-CS"/>
        </w:rPr>
        <w:t>0</w:t>
      </w:r>
      <w:r>
        <w:rPr>
          <w:lang w:val="sr-Cyrl-CS"/>
        </w:rPr>
        <w:t>) импедансе дистрибутивне мреже на мјесту прикључења</w:t>
      </w:r>
      <w:r>
        <w:rPr>
          <w:lang w:val="ru-RU"/>
        </w:rPr>
        <w:t xml:space="preserve">. За друге вриједности </w:t>
      </w:r>
      <w:r>
        <w:rPr>
          <w:lang w:val="sr-Cyrl-CS"/>
        </w:rPr>
        <w:t>фазног угла</w:t>
      </w:r>
      <w:r w:rsidRPr="00B55AF7">
        <w:rPr>
          <w:lang w:val="sr-Cyrl-CS"/>
        </w:rPr>
        <w:t xml:space="preserve"> </w:t>
      </w:r>
      <w:r>
        <w:rPr>
          <w:lang w:val="sr-Cyrl-CS"/>
        </w:rPr>
        <w:t xml:space="preserve">импедансе дистрибутивне мреже, вриједност коефицијента </w:t>
      </w:r>
      <w:r w:rsidRPr="005D1A48">
        <w:rPr>
          <w:position w:val="-12"/>
          <w:lang w:val="sr-Cyrl-CS"/>
        </w:rPr>
        <w:object w:dxaOrig="760" w:dyaOrig="360" w14:anchorId="2A9675D2">
          <v:shape id="_x0000_i1077" type="#_x0000_t75" style="width:38.2pt;height:18.8pt" o:ole="">
            <v:imagedata r:id="rId102" o:title=""/>
          </v:shape>
          <o:OLEObject Type="Embed" ProgID="Equation.3" ShapeID="_x0000_i1077" DrawAspect="Content" ObjectID="_1757763262" r:id="rId104"/>
        </w:object>
      </w:r>
      <w:r>
        <w:rPr>
          <w:lang w:val="sr-Cyrl-CS"/>
        </w:rPr>
        <w:t>се добија линеарном интерполацијом датих вриједности за сусједне фазне углове.</w:t>
      </w:r>
    </w:p>
    <w:p w14:paraId="1B6EA96D"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Вриједност коефицијента </w:t>
      </w:r>
      <w:r w:rsidRPr="005D1A48">
        <w:rPr>
          <w:position w:val="-12"/>
          <w:lang w:val="sr-Cyrl-CS"/>
        </w:rPr>
        <w:object w:dxaOrig="760" w:dyaOrig="360" w14:anchorId="6932BC7F">
          <v:shape id="_x0000_i1078" type="#_x0000_t75" style="width:38.2pt;height:18.8pt" o:ole="">
            <v:imagedata r:id="rId102" o:title=""/>
          </v:shape>
          <o:OLEObject Type="Embed" ProgID="Equation.3" ShapeID="_x0000_i1078" DrawAspect="Content" ObjectID="_1757763263" r:id="rId105"/>
        </w:object>
      </w:r>
      <w:r>
        <w:rPr>
          <w:lang w:val="sr-Cyrl-CS"/>
        </w:rPr>
        <w:t>даје се за следеће склопне радње:</w:t>
      </w:r>
    </w:p>
    <w:p w14:paraId="7F668932" w14:textId="77777777" w:rsidR="008151DD" w:rsidRDefault="008151DD" w:rsidP="00C07AB0">
      <w:pPr>
        <w:numPr>
          <w:ilvl w:val="0"/>
          <w:numId w:val="2"/>
        </w:numPr>
        <w:tabs>
          <w:tab w:val="num" w:pos="1080"/>
        </w:tabs>
        <w:ind w:left="1080"/>
        <w:jc w:val="both"/>
        <w:rPr>
          <w:lang w:val="sr-Cyrl-CS"/>
        </w:rPr>
      </w:pPr>
      <w:r>
        <w:rPr>
          <w:lang w:val="sr-Cyrl-CS"/>
        </w:rPr>
        <w:t>укључење при почетној брзини вјетра;</w:t>
      </w:r>
    </w:p>
    <w:p w14:paraId="1BAA31C3" w14:textId="77777777" w:rsidR="008151DD" w:rsidRDefault="008151DD" w:rsidP="00C07AB0">
      <w:pPr>
        <w:numPr>
          <w:ilvl w:val="0"/>
          <w:numId w:val="2"/>
        </w:numPr>
        <w:tabs>
          <w:tab w:val="num" w:pos="1080"/>
        </w:tabs>
        <w:ind w:left="1080"/>
        <w:jc w:val="both"/>
        <w:rPr>
          <w:lang w:val="sr-Cyrl-CS"/>
        </w:rPr>
      </w:pPr>
      <w:r>
        <w:rPr>
          <w:lang w:val="sr-Cyrl-CS"/>
        </w:rPr>
        <w:t xml:space="preserve">укључење при називној </w:t>
      </w:r>
      <w:r>
        <w:rPr>
          <w:lang w:val="sr-Cyrl-RS"/>
        </w:rPr>
        <w:t xml:space="preserve">или већој </w:t>
      </w:r>
      <w:r>
        <w:rPr>
          <w:lang w:val="sr-Cyrl-CS"/>
        </w:rPr>
        <w:t>брзини вјетра;</w:t>
      </w:r>
    </w:p>
    <w:p w14:paraId="6B43BD36" w14:textId="77777777" w:rsidR="008151DD" w:rsidRPr="00B75E15" w:rsidRDefault="008151DD" w:rsidP="00C07AB0">
      <w:pPr>
        <w:numPr>
          <w:ilvl w:val="0"/>
          <w:numId w:val="2"/>
        </w:numPr>
        <w:tabs>
          <w:tab w:val="num" w:pos="1080"/>
        </w:tabs>
        <w:ind w:left="1080"/>
        <w:jc w:val="both"/>
        <w:rPr>
          <w:lang w:val="sr-Cyrl-CS"/>
        </w:rPr>
      </w:pPr>
      <w:r w:rsidRPr="00B75E15">
        <w:rPr>
          <w:lang w:val="sr-Cyrl-CS"/>
        </w:rPr>
        <w:t>најнеповољнији случај</w:t>
      </w:r>
      <w:r w:rsidRPr="00B75E15">
        <w:t xml:space="preserve"> </w:t>
      </w:r>
      <w:r>
        <w:rPr>
          <w:lang w:val="sr-Cyrl-RS"/>
        </w:rPr>
        <w:t>преклапања</w:t>
      </w:r>
      <w:r w:rsidRPr="00B75E15">
        <w:rPr>
          <w:lang w:val="sr-Cyrl-RS"/>
        </w:rPr>
        <w:t xml:space="preserve"> између генератора (примјењиво код вјетротурбина са више генератора или код генератора са више намотаја)</w:t>
      </w:r>
      <w:r w:rsidRPr="00B75E15">
        <w:rPr>
          <w:lang w:val="sr-Cyrl-CS"/>
        </w:rPr>
        <w:t>.</w:t>
      </w:r>
    </w:p>
    <w:p w14:paraId="20BEA360" w14:textId="77777777" w:rsidR="008151DD" w:rsidRPr="0051764E" w:rsidRDefault="008151DD" w:rsidP="00C07AB0">
      <w:pPr>
        <w:numPr>
          <w:ilvl w:val="0"/>
          <w:numId w:val="10"/>
        </w:numPr>
        <w:tabs>
          <w:tab w:val="left" w:pos="720"/>
        </w:tabs>
        <w:spacing w:before="120"/>
        <w:ind w:left="720" w:hanging="720"/>
        <w:jc w:val="both"/>
        <w:rPr>
          <w:lang w:val="sr-Cyrl-CS"/>
        </w:rPr>
      </w:pPr>
      <w:r>
        <w:rPr>
          <w:lang w:val="sr-Cyrl-CS"/>
        </w:rPr>
        <w:t>За вјетроелектране р</w:t>
      </w:r>
      <w:r w:rsidRPr="0051764E">
        <w:rPr>
          <w:lang w:val="sr-Cyrl-CS"/>
        </w:rPr>
        <w:t xml:space="preserve">елативна промјена напона у прелазном режиму израчунава се помоћу </w:t>
      </w:r>
      <w:r>
        <w:rPr>
          <w:lang w:val="sr-Cyrl-CS"/>
        </w:rPr>
        <w:t>следеће релације</w:t>
      </w:r>
      <w:r w:rsidRPr="0051764E">
        <w:rPr>
          <w:lang w:val="sr-Cyrl-CS"/>
        </w:rPr>
        <w:t>:</w:t>
      </w:r>
    </w:p>
    <w:p w14:paraId="4C8E5CEF" w14:textId="77777777" w:rsidR="008151DD" w:rsidRPr="0051764E" w:rsidRDefault="008151DD" w:rsidP="008151DD">
      <w:pPr>
        <w:ind w:left="562" w:firstLine="158"/>
        <w:jc w:val="both"/>
        <w:rPr>
          <w:lang w:val="sr-Cyrl-CS"/>
        </w:rPr>
      </w:pPr>
      <w:r w:rsidRPr="0051764E">
        <w:rPr>
          <w:position w:val="-30"/>
          <w:lang w:val="sr-Cyrl-CS"/>
        </w:rPr>
        <w:object w:dxaOrig="1540" w:dyaOrig="720" w14:anchorId="5A7651B7">
          <v:shape id="_x0000_i1079" type="#_x0000_t75" style="width:76.4pt;height:36.3pt" o:ole="">
            <v:imagedata r:id="rId106" o:title=""/>
          </v:shape>
          <o:OLEObject Type="Embed" ProgID="Equation.3" ShapeID="_x0000_i1079" DrawAspect="Content" ObjectID="_1757763264" r:id="rId107"/>
        </w:object>
      </w:r>
      <w:r w:rsidR="003904DD">
        <w:rPr>
          <w:noProof/>
          <w:color w:val="FF9900"/>
        </w:rPr>
        <w:object w:dxaOrig="0" w:dyaOrig="0" w14:anchorId="0829C3CF">
          <v:shape id="_x0000_s1027" type="#_x0000_t75" style="position:absolute;left:0;text-align:left;margin-left:18pt;margin-top:6.7pt;width:3.85pt;height:7.1pt;z-index:251707392;mso-position-horizontal-relative:text;mso-position-vertical-relative:text">
            <v:imagedata r:id="rId68" o:title=""/>
            <w10:wrap type="square" side="right"/>
          </v:shape>
          <o:OLEObject Type="Embed" ProgID="Equation.3" ShapeID="_x0000_s1027" DrawAspect="Content" ObjectID="_1757763520" r:id="rId108"/>
        </w:object>
      </w:r>
      <w:r>
        <w:rPr>
          <w:lang w:val="sr-Cyrl-CS"/>
        </w:rPr>
        <w:t>,</w:t>
      </w:r>
    </w:p>
    <w:p w14:paraId="0C902C79" w14:textId="77777777" w:rsidR="008151DD" w:rsidRPr="0010067B" w:rsidRDefault="008151DD" w:rsidP="008151DD">
      <w:pPr>
        <w:ind w:firstLine="720"/>
        <w:jc w:val="both"/>
        <w:rPr>
          <w:lang w:val="sr-Cyrl-CS"/>
        </w:rPr>
      </w:pPr>
      <w:r>
        <w:rPr>
          <w:lang w:val="sr-Cyrl-CS"/>
        </w:rPr>
        <w:t>гдје је:</w:t>
      </w:r>
    </w:p>
    <w:p w14:paraId="1206C3CD" w14:textId="77777777" w:rsidR="008151DD" w:rsidRPr="0051764E" w:rsidRDefault="008151DD" w:rsidP="00C07AB0">
      <w:pPr>
        <w:numPr>
          <w:ilvl w:val="0"/>
          <w:numId w:val="2"/>
        </w:numPr>
        <w:tabs>
          <w:tab w:val="num" w:pos="1080"/>
        </w:tabs>
        <w:ind w:left="1080"/>
        <w:jc w:val="both"/>
        <w:rPr>
          <w:lang w:val="sr-Cyrl-CS"/>
        </w:rPr>
      </w:pPr>
      <w:r w:rsidRPr="00140414">
        <w:rPr>
          <w:position w:val="-6"/>
          <w:lang w:val="sr-Latn-CS"/>
        </w:rPr>
        <w:object w:dxaOrig="220" w:dyaOrig="279" w14:anchorId="45498602">
          <v:shape id="_x0000_i1081" type="#_x0000_t75" style="width:11.25pt;height:13.75pt" o:ole="">
            <v:imagedata r:id="rId109" o:title=""/>
          </v:shape>
          <o:OLEObject Type="Embed" ProgID="Equation.3" ShapeID="_x0000_i1081" DrawAspect="Content" ObjectID="_1757763265" r:id="rId110"/>
        </w:object>
      </w:r>
      <w:r w:rsidRPr="0051764E">
        <w:rPr>
          <w:lang w:val="sr-Cyrl-CS"/>
        </w:rPr>
        <w:t xml:space="preserve"> – релативна промјена напона</w:t>
      </w:r>
      <w:r>
        <w:rPr>
          <w:lang w:val="sr-Cyrl-CS"/>
        </w:rPr>
        <w:t xml:space="preserve"> у прелазном режиму</w:t>
      </w:r>
      <w:r w:rsidRPr="0051764E">
        <w:t xml:space="preserve"> </w:t>
      </w:r>
      <w:r w:rsidRPr="0051764E">
        <w:rPr>
          <w:lang w:val="sr-Cyrl-CS"/>
        </w:rPr>
        <w:t>[</w:t>
      </w:r>
      <w:r w:rsidRPr="0051764E">
        <w:t>%</w:t>
      </w:r>
      <w:r w:rsidRPr="0051764E">
        <w:rPr>
          <w:lang w:val="sr-Cyrl-CS"/>
        </w:rPr>
        <w:t>]</w:t>
      </w:r>
      <w:r>
        <w:rPr>
          <w:lang w:val="sr-Cyrl-CS"/>
        </w:rPr>
        <w:t>;</w:t>
      </w:r>
    </w:p>
    <w:p w14:paraId="28923889" w14:textId="77777777" w:rsidR="008151DD" w:rsidRPr="0051764E" w:rsidRDefault="008151DD" w:rsidP="00C07AB0">
      <w:pPr>
        <w:numPr>
          <w:ilvl w:val="0"/>
          <w:numId w:val="2"/>
        </w:numPr>
        <w:tabs>
          <w:tab w:val="num" w:pos="1080"/>
        </w:tabs>
        <w:ind w:left="1080"/>
        <w:jc w:val="both"/>
        <w:rPr>
          <w:lang w:val="sr-Cyrl-CS"/>
        </w:rPr>
      </w:pPr>
      <w:r w:rsidRPr="00F3753F">
        <w:rPr>
          <w:position w:val="-14"/>
          <w:lang w:val="sr-Latn-CS"/>
        </w:rPr>
        <w:object w:dxaOrig="380" w:dyaOrig="380" w14:anchorId="30A6E234">
          <v:shape id="_x0000_i1082" type="#_x0000_t75" style="width:18.8pt;height:18.8pt" o:ole="">
            <v:imagedata r:id="rId111" o:title=""/>
          </v:shape>
          <o:OLEObject Type="Embed" ProgID="Equation.3" ShapeID="_x0000_i1082" DrawAspect="Content" ObjectID="_1757763266" r:id="rId112"/>
        </w:object>
      </w:r>
      <w:r w:rsidRPr="0051764E">
        <w:rPr>
          <w:lang w:val="sr-Latn-CS"/>
        </w:rPr>
        <w:t xml:space="preserve">– </w:t>
      </w:r>
      <w:r>
        <w:rPr>
          <w:lang w:val="sr-Cyrl-CS"/>
        </w:rPr>
        <w:t>називна привидна снага вјетрогенератора</w:t>
      </w:r>
      <w:r w:rsidRPr="0051764E">
        <w:rPr>
          <w:lang w:val="sr-Cyrl-CS"/>
        </w:rPr>
        <w:t xml:space="preserve"> [</w:t>
      </w:r>
      <w:r w:rsidRPr="0051764E">
        <w:t>MVA</w:t>
      </w:r>
      <w:r w:rsidRPr="0051764E">
        <w:rPr>
          <w:lang w:val="sr-Cyrl-CS"/>
        </w:rPr>
        <w:t>];</w:t>
      </w:r>
    </w:p>
    <w:p w14:paraId="0C8FA7EE" w14:textId="77777777" w:rsidR="008151DD" w:rsidRPr="0051764E" w:rsidRDefault="008151DD" w:rsidP="00C07AB0">
      <w:pPr>
        <w:numPr>
          <w:ilvl w:val="0"/>
          <w:numId w:val="2"/>
        </w:numPr>
        <w:tabs>
          <w:tab w:val="num" w:pos="1080"/>
        </w:tabs>
        <w:ind w:left="1080"/>
        <w:jc w:val="both"/>
        <w:rPr>
          <w:lang w:val="sr-Cyrl-CS"/>
        </w:rPr>
      </w:pPr>
      <w:r w:rsidRPr="0051764E">
        <w:rPr>
          <w:i/>
          <w:lang w:val="sr-Latn-CS"/>
        </w:rPr>
        <w:t>S</w:t>
      </w:r>
      <w:r w:rsidRPr="0051764E">
        <w:rPr>
          <w:i/>
          <w:vertAlign w:val="subscript"/>
          <w:lang w:val="sr-Latn-CS"/>
        </w:rPr>
        <w:t>ks</w:t>
      </w:r>
      <w:r w:rsidRPr="0051764E">
        <w:rPr>
          <w:lang w:val="sr-Cyrl-CS"/>
        </w:rPr>
        <w:t xml:space="preserve"> – снага кратког споја на мјесту прикључења на </w:t>
      </w:r>
      <w:r>
        <w:rPr>
          <w:lang w:val="sr-Cyrl-CS"/>
        </w:rPr>
        <w:t xml:space="preserve">дистрибутивну </w:t>
      </w:r>
      <w:r w:rsidRPr="0051764E">
        <w:rPr>
          <w:lang w:val="sr-Cyrl-CS"/>
        </w:rPr>
        <w:t>мрежу [</w:t>
      </w:r>
      <w:r w:rsidRPr="0051764E">
        <w:t>MVA</w:t>
      </w:r>
      <w:r w:rsidRPr="0051764E">
        <w:rPr>
          <w:lang w:val="sr-Cyrl-CS"/>
        </w:rPr>
        <w:t>];</w:t>
      </w:r>
    </w:p>
    <w:p w14:paraId="7E2A05DC" w14:textId="77777777" w:rsidR="008151DD" w:rsidRPr="0051764E" w:rsidRDefault="008151DD" w:rsidP="00C07AB0">
      <w:pPr>
        <w:numPr>
          <w:ilvl w:val="0"/>
          <w:numId w:val="2"/>
        </w:numPr>
        <w:tabs>
          <w:tab w:val="num" w:pos="1080"/>
        </w:tabs>
        <w:ind w:left="1080"/>
        <w:jc w:val="both"/>
        <w:rPr>
          <w:lang w:val="sr-Cyrl-CS"/>
        </w:rPr>
      </w:pPr>
      <w:r w:rsidRPr="005D1A48">
        <w:rPr>
          <w:position w:val="-12"/>
          <w:lang w:val="sr-Cyrl-CS"/>
        </w:rPr>
        <w:object w:dxaOrig="639" w:dyaOrig="360" w14:anchorId="0D40B8D0">
          <v:shape id="_x0000_i1083" type="#_x0000_t75" style="width:31.95pt;height:18.8pt" o:ole="">
            <v:imagedata r:id="rId113" o:title=""/>
          </v:shape>
          <o:OLEObject Type="Embed" ProgID="Equation.3" ShapeID="_x0000_i1083" DrawAspect="Content" ObjectID="_1757763267" r:id="rId114"/>
        </w:object>
      </w:r>
      <w:r w:rsidRPr="0051764E">
        <w:rPr>
          <w:i/>
          <w:lang w:val="sr-Cyrl-CS"/>
        </w:rPr>
        <w:t xml:space="preserve"> </w:t>
      </w:r>
      <w:r w:rsidRPr="0051764E">
        <w:rPr>
          <w:lang w:val="sr-Cyrl-CS"/>
        </w:rPr>
        <w:t xml:space="preserve">– </w:t>
      </w:r>
      <w:r>
        <w:rPr>
          <w:lang w:val="sr-Cyrl-CS"/>
        </w:rPr>
        <w:t>највећа вриједност коефицијента промјене напона за различите склопне радње за дату импедансу мреже.</w:t>
      </w:r>
    </w:p>
    <w:p w14:paraId="2D2FD62A" w14:textId="77777777" w:rsidR="008151DD" w:rsidRDefault="008151DD" w:rsidP="00C07AB0">
      <w:pPr>
        <w:pStyle w:val="Heading2"/>
        <w:numPr>
          <w:ilvl w:val="1"/>
          <w:numId w:val="8"/>
        </w:numPr>
        <w:spacing w:before="360"/>
        <w:ind w:left="720"/>
        <w:jc w:val="both"/>
        <w:rPr>
          <w:i w:val="0"/>
          <w:sz w:val="26"/>
          <w:szCs w:val="26"/>
          <w:lang w:val="sr-Cyrl-RS"/>
        </w:rPr>
      </w:pPr>
      <w:bookmarkStart w:id="41" w:name="_Toc147149767"/>
      <w:r w:rsidRPr="00C702A0">
        <w:rPr>
          <w:i w:val="0"/>
          <w:sz w:val="26"/>
          <w:szCs w:val="26"/>
        </w:rPr>
        <w:t>Критеријум дозвољених фликера</w:t>
      </w:r>
      <w:bookmarkEnd w:id="41"/>
    </w:p>
    <w:p w14:paraId="1F37CBDF" w14:textId="77777777" w:rsidR="008151DD" w:rsidRPr="00D04CDE" w:rsidRDefault="008151DD" w:rsidP="00C07AB0">
      <w:pPr>
        <w:numPr>
          <w:ilvl w:val="0"/>
          <w:numId w:val="10"/>
        </w:numPr>
        <w:tabs>
          <w:tab w:val="left" w:pos="720"/>
        </w:tabs>
        <w:spacing w:before="120"/>
        <w:ind w:left="720" w:hanging="720"/>
        <w:jc w:val="both"/>
        <w:rPr>
          <w:lang w:val="sr-Cyrl-RS"/>
        </w:rPr>
      </w:pPr>
      <w:r>
        <w:rPr>
          <w:lang w:val="sr-Cyrl-RS"/>
        </w:rPr>
        <w:t>Провјера критеријума дозвољених фликера врши се за вјетроелектране и соларне електране.</w:t>
      </w:r>
    </w:p>
    <w:p w14:paraId="3A94EFD8" w14:textId="1D80B783" w:rsidR="008151DD" w:rsidRPr="00953F42" w:rsidRDefault="008151DD" w:rsidP="00031F1A">
      <w:pPr>
        <w:pStyle w:val="Heading3"/>
      </w:pPr>
      <w:bookmarkStart w:id="42" w:name="_Toc147149768"/>
      <w:r>
        <w:lastRenderedPageBreak/>
        <w:t>Индекс јачине фликера дугог трајања</w:t>
      </w:r>
      <w:bookmarkEnd w:id="42"/>
    </w:p>
    <w:p w14:paraId="7EC21665" w14:textId="77777777" w:rsidR="008151DD" w:rsidRPr="00936C81" w:rsidRDefault="008151DD" w:rsidP="00C07AB0">
      <w:pPr>
        <w:numPr>
          <w:ilvl w:val="0"/>
          <w:numId w:val="10"/>
        </w:numPr>
        <w:tabs>
          <w:tab w:val="left" w:pos="720"/>
        </w:tabs>
        <w:spacing w:before="120"/>
        <w:ind w:left="720" w:hanging="720"/>
        <w:jc w:val="both"/>
        <w:rPr>
          <w:lang w:val="sr-Cyrl-CS"/>
        </w:rPr>
      </w:pPr>
      <w:r w:rsidRPr="00936C81">
        <w:rPr>
          <w:lang w:val="sr-Cyrl-CS"/>
        </w:rPr>
        <w:t xml:space="preserve">Критеријум фликера се оцјењује помоћу </w:t>
      </w:r>
      <w:r>
        <w:rPr>
          <w:lang w:val="sr-Cyrl-CS"/>
        </w:rPr>
        <w:t xml:space="preserve">индекса јачине фликера </w:t>
      </w:r>
      <w:r w:rsidRPr="00936C81">
        <w:rPr>
          <w:lang w:val="sr-Cyrl-CS"/>
        </w:rPr>
        <w:t xml:space="preserve">дугог трајања </w:t>
      </w:r>
      <w:r w:rsidRPr="00134C13">
        <w:rPr>
          <w:position w:val="-12"/>
          <w:lang w:val="sr-Cyrl-CS"/>
        </w:rPr>
        <w:object w:dxaOrig="279" w:dyaOrig="360" w14:anchorId="06FEC7D3">
          <v:shape id="_x0000_i1084" type="#_x0000_t75" style="width:13.75pt;height:18.8pt" o:ole="">
            <v:imagedata r:id="rId115" o:title=""/>
          </v:shape>
          <o:OLEObject Type="Embed" ProgID="Equation.3" ShapeID="_x0000_i1084" DrawAspect="Content" ObjectID="_1757763268" r:id="rId116"/>
        </w:object>
      </w:r>
      <w:r w:rsidRPr="00936C81">
        <w:rPr>
          <w:lang w:val="sr-Cyrl-CS"/>
        </w:rPr>
        <w:t>.</w:t>
      </w:r>
    </w:p>
    <w:p w14:paraId="76E2143A"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Индекс јачине фликера </w:t>
      </w:r>
      <w:r w:rsidRPr="00936C81">
        <w:rPr>
          <w:lang w:val="sr-Cyrl-CS"/>
        </w:rPr>
        <w:t>дугог трајања</w:t>
      </w:r>
      <w:r w:rsidRPr="000F46A8">
        <w:rPr>
          <w:position w:val="-12"/>
          <w:lang w:val="sr-Cyrl-CS"/>
        </w:rPr>
        <w:object w:dxaOrig="279" w:dyaOrig="360" w14:anchorId="7744AF55">
          <v:shape id="_x0000_i1085" type="#_x0000_t75" style="width:13.75pt;height:18.8pt" o:ole="">
            <v:imagedata r:id="rId115" o:title=""/>
          </v:shape>
          <o:OLEObject Type="Embed" ProgID="Equation.3" ShapeID="_x0000_i1085" DrawAspect="Content" ObjectID="_1757763269" r:id="rId117"/>
        </w:object>
      </w:r>
      <w:r>
        <w:rPr>
          <w:lang w:val="sr-Cyrl-CS"/>
        </w:rPr>
        <w:t xml:space="preserve"> се израчунава за дискретни период трајања два сата, примјеном следеће релације:</w:t>
      </w:r>
    </w:p>
    <w:p w14:paraId="5A2EF8DE" w14:textId="77777777" w:rsidR="008151DD" w:rsidRDefault="008151DD" w:rsidP="008151DD">
      <w:pPr>
        <w:tabs>
          <w:tab w:val="left" w:pos="720"/>
        </w:tabs>
        <w:spacing w:before="120"/>
        <w:ind w:left="1440"/>
        <w:jc w:val="both"/>
        <w:rPr>
          <w:lang w:val="sr-Cyrl-CS"/>
        </w:rPr>
      </w:pPr>
      <w:r w:rsidRPr="00134C13">
        <w:rPr>
          <w:position w:val="-32"/>
          <w:lang w:val="sr-Cyrl-CS"/>
        </w:rPr>
        <w:object w:dxaOrig="1780" w:dyaOrig="780" w14:anchorId="21074D3C">
          <v:shape id="_x0000_i1086" type="#_x0000_t75" style="width:89.55pt;height:38.8pt" o:ole="">
            <v:imagedata r:id="rId118" o:title=""/>
          </v:shape>
          <o:OLEObject Type="Embed" ProgID="Equation.3" ShapeID="_x0000_i1086" DrawAspect="Content" ObjectID="_1757763270" r:id="rId119"/>
        </w:object>
      </w:r>
    </w:p>
    <w:p w14:paraId="570E49F8" w14:textId="77777777" w:rsidR="008151DD" w:rsidRDefault="008151DD" w:rsidP="008151DD">
      <w:pPr>
        <w:tabs>
          <w:tab w:val="left" w:pos="720"/>
        </w:tabs>
        <w:spacing w:before="120"/>
        <w:jc w:val="both"/>
        <w:rPr>
          <w:lang w:val="sr-Cyrl-CS"/>
        </w:rPr>
      </w:pPr>
      <w:r>
        <w:rPr>
          <w:lang w:val="sr-Cyrl-CS"/>
        </w:rPr>
        <w:tab/>
        <w:t>гдје је:</w:t>
      </w:r>
    </w:p>
    <w:p w14:paraId="5A388975" w14:textId="77777777" w:rsidR="008151DD" w:rsidRDefault="008151DD" w:rsidP="00C07AB0">
      <w:pPr>
        <w:numPr>
          <w:ilvl w:val="0"/>
          <w:numId w:val="2"/>
        </w:numPr>
        <w:tabs>
          <w:tab w:val="num" w:pos="1080"/>
        </w:tabs>
        <w:ind w:left="1080"/>
        <w:jc w:val="both"/>
        <w:rPr>
          <w:lang w:val="sr-Cyrl-CS"/>
        </w:rPr>
      </w:pPr>
      <w:r w:rsidRPr="00134C13">
        <w:rPr>
          <w:position w:val="-12"/>
          <w:lang w:val="sr-Cyrl-CS"/>
        </w:rPr>
        <w:object w:dxaOrig="320" w:dyaOrig="360" w14:anchorId="302ACC4B">
          <v:shape id="_x0000_i1087" type="#_x0000_t75" style="width:16.3pt;height:18.8pt" o:ole="">
            <v:imagedata r:id="rId120" o:title=""/>
          </v:shape>
          <o:OLEObject Type="Embed" ProgID="Equation.3" ShapeID="_x0000_i1087" DrawAspect="Content" ObjectID="_1757763271" r:id="rId121"/>
        </w:object>
      </w:r>
      <w:r>
        <w:rPr>
          <w:lang w:val="sr-Cyrl-CS"/>
        </w:rPr>
        <w:t xml:space="preserve"> - индекс јачине фликера кратког трајања за одређени 10-о минутни период.</w:t>
      </w:r>
    </w:p>
    <w:p w14:paraId="45FE2997" w14:textId="77777777" w:rsidR="008151DD" w:rsidRPr="00761A8A" w:rsidRDefault="008151DD" w:rsidP="00C07AB0">
      <w:pPr>
        <w:numPr>
          <w:ilvl w:val="0"/>
          <w:numId w:val="10"/>
        </w:numPr>
        <w:tabs>
          <w:tab w:val="left" w:pos="720"/>
        </w:tabs>
        <w:spacing w:before="120"/>
        <w:ind w:left="720" w:hanging="720"/>
        <w:jc w:val="both"/>
        <w:rPr>
          <w:lang w:val="sr-Cyrl-CS"/>
        </w:rPr>
      </w:pPr>
      <w:r w:rsidRPr="0051764E">
        <w:rPr>
          <w:lang w:val="sr-Cyrl-CS"/>
        </w:rPr>
        <w:t>У следећој табели приказан је дозвољени ниво</w:t>
      </w:r>
      <w:r w:rsidRPr="002A46AB">
        <w:rPr>
          <w:lang w:val="sr-Cyrl-CS"/>
        </w:rPr>
        <w:t xml:space="preserve"> </w:t>
      </w:r>
      <w:r>
        <w:rPr>
          <w:lang w:val="sr-Cyrl-CS"/>
        </w:rPr>
        <w:t xml:space="preserve">индекса јачине фликера </w:t>
      </w:r>
      <w:r w:rsidRPr="00936C81">
        <w:rPr>
          <w:lang w:val="sr-Cyrl-CS"/>
        </w:rPr>
        <w:t>дугог трајања</w:t>
      </w:r>
      <w:r w:rsidRPr="0051764E">
        <w:rPr>
          <w:lang w:val="sr-Cyrl-CS"/>
        </w:rPr>
        <w:t xml:space="preserve">, у зависности од називног напона на мјесту прикључења на </w:t>
      </w:r>
      <w:r>
        <w:rPr>
          <w:lang w:val="ru-RU"/>
        </w:rPr>
        <w:t>дистрибутивну</w:t>
      </w:r>
      <w:r w:rsidRPr="0051764E">
        <w:rPr>
          <w:lang w:val="sr-Cyrl-CS"/>
        </w:rPr>
        <w:t xml:space="preserve"> мрежу и </w:t>
      </w:r>
      <w:r>
        <w:rPr>
          <w:lang w:val="sr-Cyrl-CS"/>
        </w:rPr>
        <w:t>називне</w:t>
      </w:r>
      <w:r w:rsidRPr="0051764E">
        <w:rPr>
          <w:lang w:val="sr-Cyrl-CS"/>
        </w:rPr>
        <w:t xml:space="preserve"> струје електране.</w:t>
      </w:r>
    </w:p>
    <w:p w14:paraId="428E68C3" w14:textId="77777777" w:rsidR="008151DD" w:rsidRPr="00713219" w:rsidRDefault="008151DD" w:rsidP="008151DD">
      <w:pPr>
        <w:spacing w:before="120"/>
        <w:ind w:left="425" w:firstLine="295"/>
        <w:jc w:val="both"/>
        <w:rPr>
          <w:b/>
          <w:lang w:val="sr-Cyrl-RS"/>
        </w:rPr>
      </w:pPr>
      <w:r w:rsidRPr="00713219">
        <w:rPr>
          <w:b/>
          <w:lang w:val="sr-Cyrl-RS"/>
        </w:rPr>
        <w:t xml:space="preserve">Табела 2. </w:t>
      </w:r>
      <w:r w:rsidRPr="00713219">
        <w:rPr>
          <w:lang w:val="sr-Cyrl-RS"/>
        </w:rPr>
        <w:t xml:space="preserve">Дозвољени ниво </w:t>
      </w:r>
      <w:r>
        <w:rPr>
          <w:lang w:val="sr-Cyrl-CS"/>
        </w:rPr>
        <w:t xml:space="preserve">индекса јачине фликера </w:t>
      </w:r>
      <w:r w:rsidRPr="00936C81">
        <w:rPr>
          <w:lang w:val="sr-Cyrl-CS"/>
        </w:rPr>
        <w:t>дугог трајања</w:t>
      </w:r>
    </w:p>
    <w:tbl>
      <w:tblPr>
        <w:tblW w:w="8550" w:type="dxa"/>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800"/>
        <w:gridCol w:w="1710"/>
        <w:gridCol w:w="5040"/>
      </w:tblGrid>
      <w:tr w:rsidR="008151DD" w:rsidRPr="009B3B88" w14:paraId="605C9868" w14:textId="77777777" w:rsidTr="0024198A">
        <w:tc>
          <w:tcPr>
            <w:tcW w:w="1800" w:type="dxa"/>
            <w:vAlign w:val="bottom"/>
          </w:tcPr>
          <w:p w14:paraId="6C55D1AF" w14:textId="77777777" w:rsidR="008151DD" w:rsidRPr="009B3B88" w:rsidRDefault="008151DD" w:rsidP="0024198A">
            <w:pPr>
              <w:jc w:val="center"/>
              <w:rPr>
                <w:b/>
                <w:sz w:val="20"/>
                <w:szCs w:val="20"/>
                <w:lang w:val="sr-Cyrl-CS"/>
              </w:rPr>
            </w:pPr>
            <w:r w:rsidRPr="009B3B88">
              <w:rPr>
                <w:b/>
                <w:sz w:val="20"/>
                <w:szCs w:val="20"/>
                <w:lang w:val="sr-Cyrl-CS"/>
              </w:rPr>
              <w:t>Услови прикључења</w:t>
            </w:r>
          </w:p>
        </w:tc>
        <w:tc>
          <w:tcPr>
            <w:tcW w:w="1710" w:type="dxa"/>
            <w:vAlign w:val="bottom"/>
          </w:tcPr>
          <w:p w14:paraId="335A2667" w14:textId="77777777" w:rsidR="008151DD" w:rsidRPr="009B3B88" w:rsidRDefault="008151DD" w:rsidP="0024198A">
            <w:pPr>
              <w:jc w:val="center"/>
              <w:rPr>
                <w:sz w:val="20"/>
                <w:szCs w:val="20"/>
                <w:lang w:val="sr-Cyrl-CS"/>
              </w:rPr>
            </w:pPr>
            <w:r w:rsidRPr="00A30825">
              <w:rPr>
                <w:position w:val="-14"/>
                <w:sz w:val="20"/>
                <w:szCs w:val="20"/>
              </w:rPr>
              <w:object w:dxaOrig="580" w:dyaOrig="380" w14:anchorId="74EC1662">
                <v:shape id="_x0000_i1088" type="#_x0000_t75" style="width:28.8pt;height:18.8pt" o:ole="">
                  <v:imagedata r:id="rId122" o:title=""/>
                </v:shape>
                <o:OLEObject Type="Embed" ProgID="Equation.3" ShapeID="_x0000_i1088" DrawAspect="Content" ObjectID="_1757763272" r:id="rId123"/>
              </w:object>
            </w:r>
          </w:p>
        </w:tc>
        <w:tc>
          <w:tcPr>
            <w:tcW w:w="5040" w:type="dxa"/>
            <w:vAlign w:val="bottom"/>
          </w:tcPr>
          <w:p w14:paraId="248012C3" w14:textId="77777777" w:rsidR="008151DD" w:rsidRPr="009B3B88" w:rsidRDefault="008151DD" w:rsidP="0024198A">
            <w:pPr>
              <w:jc w:val="center"/>
              <w:rPr>
                <w:b/>
                <w:sz w:val="20"/>
                <w:szCs w:val="20"/>
                <w:lang w:val="sr-Cyrl-CS"/>
              </w:rPr>
            </w:pPr>
            <w:r w:rsidRPr="009B3B88">
              <w:rPr>
                <w:b/>
                <w:sz w:val="20"/>
                <w:szCs w:val="20"/>
                <w:lang w:val="sr-Cyrl-CS"/>
              </w:rPr>
              <w:t>Напомена</w:t>
            </w:r>
          </w:p>
        </w:tc>
      </w:tr>
      <w:tr w:rsidR="008151DD" w:rsidRPr="009B3B88" w14:paraId="51EA46B8" w14:textId="77777777" w:rsidTr="0024198A">
        <w:tc>
          <w:tcPr>
            <w:tcW w:w="1800" w:type="dxa"/>
            <w:vAlign w:val="bottom"/>
          </w:tcPr>
          <w:p w14:paraId="5B4FB841" w14:textId="77777777" w:rsidR="008151DD" w:rsidRPr="009B3B88" w:rsidRDefault="008151DD" w:rsidP="0024198A">
            <w:pPr>
              <w:jc w:val="center"/>
              <w:rPr>
                <w:b/>
                <w:sz w:val="20"/>
                <w:szCs w:val="20"/>
                <w:lang w:val="sr-Cyrl-CS"/>
              </w:rPr>
            </w:pPr>
            <w:r w:rsidRPr="009B3B88">
              <w:rPr>
                <w:position w:val="-12"/>
                <w:lang w:val="sr-Cyrl-CS"/>
              </w:rPr>
              <w:object w:dxaOrig="1939" w:dyaOrig="360" w14:anchorId="2023B633">
                <v:shape id="_x0000_i1089" type="#_x0000_t75" style="width:82pt;height:15.05pt" o:ole="">
                  <v:imagedata r:id="rId124" o:title=""/>
                </v:shape>
                <o:OLEObject Type="Embed" ProgID="Equation.3" ShapeID="_x0000_i1089" DrawAspect="Content" ObjectID="_1757763273" r:id="rId125"/>
              </w:object>
            </w:r>
          </w:p>
        </w:tc>
        <w:tc>
          <w:tcPr>
            <w:tcW w:w="1710" w:type="dxa"/>
            <w:vAlign w:val="center"/>
          </w:tcPr>
          <w:p w14:paraId="1C5C73BA" w14:textId="77777777" w:rsidR="008151DD" w:rsidRPr="009B3B88" w:rsidRDefault="008151DD" w:rsidP="0024198A">
            <w:pPr>
              <w:jc w:val="center"/>
              <w:rPr>
                <w:sz w:val="20"/>
                <w:szCs w:val="20"/>
                <w:lang w:val="sr-Cyrl-CS"/>
              </w:rPr>
            </w:pPr>
            <w:r w:rsidRPr="009B3B88">
              <w:rPr>
                <w:position w:val="-10"/>
                <w:sz w:val="20"/>
                <w:szCs w:val="20"/>
                <w:lang w:val="sr-Cyrl-CS"/>
              </w:rPr>
              <w:object w:dxaOrig="680" w:dyaOrig="320" w14:anchorId="15117B1A">
                <v:shape id="_x0000_i1090" type="#_x0000_t75" style="width:33.8pt;height:16.3pt" o:ole="">
                  <v:imagedata r:id="rId126" o:title=""/>
                </v:shape>
                <o:OLEObject Type="Embed" ProgID="Equation.3" ShapeID="_x0000_i1090" DrawAspect="Content" ObjectID="_1757763274" r:id="rId127"/>
              </w:object>
            </w:r>
          </w:p>
        </w:tc>
        <w:tc>
          <w:tcPr>
            <w:tcW w:w="5040" w:type="dxa"/>
            <w:vAlign w:val="bottom"/>
          </w:tcPr>
          <w:p w14:paraId="21D05F71" w14:textId="77777777" w:rsidR="008151DD" w:rsidRPr="009B3B88" w:rsidRDefault="008151DD" w:rsidP="0024198A">
            <w:pPr>
              <w:jc w:val="center"/>
              <w:rPr>
                <w:sz w:val="20"/>
                <w:szCs w:val="20"/>
                <w:lang w:val="sr-Cyrl-CS"/>
              </w:rPr>
            </w:pPr>
            <w:r w:rsidRPr="009B3B88">
              <w:rPr>
                <w:sz w:val="20"/>
                <w:szCs w:val="20"/>
                <w:lang w:val="sr-Cyrl-CS"/>
              </w:rPr>
              <w:t xml:space="preserve">- </w:t>
            </w:r>
          </w:p>
        </w:tc>
      </w:tr>
      <w:tr w:rsidR="008151DD" w:rsidRPr="009B3B88" w14:paraId="4A4AF374" w14:textId="77777777" w:rsidTr="0024198A">
        <w:tc>
          <w:tcPr>
            <w:tcW w:w="1800" w:type="dxa"/>
            <w:vAlign w:val="bottom"/>
          </w:tcPr>
          <w:p w14:paraId="23A7E46D" w14:textId="77777777" w:rsidR="008151DD" w:rsidRPr="009B3B88" w:rsidRDefault="008151DD" w:rsidP="0024198A">
            <w:pPr>
              <w:jc w:val="center"/>
              <w:rPr>
                <w:b/>
                <w:sz w:val="20"/>
                <w:szCs w:val="20"/>
                <w:lang w:val="sr-Cyrl-CS"/>
              </w:rPr>
            </w:pPr>
            <w:r w:rsidRPr="009B3B88">
              <w:rPr>
                <w:position w:val="-12"/>
                <w:sz w:val="20"/>
                <w:szCs w:val="20"/>
                <w:lang w:val="sr-Cyrl-CS"/>
              </w:rPr>
              <w:object w:dxaOrig="1240" w:dyaOrig="360" w14:anchorId="5AAC4D3D">
                <v:shape id="_x0000_i1091" type="#_x0000_t75" style="width:62pt;height:18.8pt" o:ole="">
                  <v:imagedata r:id="rId128" o:title=""/>
                </v:shape>
                <o:OLEObject Type="Embed" ProgID="Equation.3" ShapeID="_x0000_i1091" DrawAspect="Content" ObjectID="_1757763275" r:id="rId129"/>
              </w:object>
            </w:r>
            <w:r w:rsidRPr="009B3B88">
              <w:rPr>
                <w:lang w:val="sr-Cyrl-CS"/>
              </w:rPr>
              <w:t xml:space="preserve"> </w:t>
            </w:r>
            <w:r w:rsidRPr="009B3B88">
              <w:rPr>
                <w:b/>
                <w:sz w:val="20"/>
                <w:szCs w:val="20"/>
                <w:lang w:val="sr-Cyrl-CS"/>
              </w:rPr>
              <w:t xml:space="preserve"> </w:t>
            </w:r>
            <w:r w:rsidRPr="009B3B88">
              <w:rPr>
                <w:position w:val="-12"/>
                <w:sz w:val="20"/>
                <w:szCs w:val="20"/>
                <w:lang w:val="sr-Cyrl-CS"/>
              </w:rPr>
              <w:object w:dxaOrig="940" w:dyaOrig="360" w14:anchorId="1F1C113A">
                <v:shape id="_x0000_i1092" type="#_x0000_t75" style="width:46.95pt;height:18.8pt" o:ole="">
                  <v:imagedata r:id="rId130" o:title=""/>
                </v:shape>
                <o:OLEObject Type="Embed" ProgID="Equation.3" ShapeID="_x0000_i1092" DrawAspect="Content" ObjectID="_1757763276" r:id="rId131"/>
              </w:object>
            </w:r>
          </w:p>
        </w:tc>
        <w:tc>
          <w:tcPr>
            <w:tcW w:w="1710" w:type="dxa"/>
            <w:vAlign w:val="center"/>
          </w:tcPr>
          <w:p w14:paraId="7AF2EC6E" w14:textId="77777777" w:rsidR="008151DD" w:rsidRPr="009B3B88" w:rsidRDefault="008151DD" w:rsidP="0024198A">
            <w:pPr>
              <w:jc w:val="center"/>
              <w:rPr>
                <w:sz w:val="20"/>
                <w:szCs w:val="20"/>
                <w:lang w:val="sr-Cyrl-CS"/>
              </w:rPr>
            </w:pPr>
            <w:r w:rsidRPr="002A46AB">
              <w:rPr>
                <w:position w:val="-32"/>
                <w:sz w:val="20"/>
                <w:szCs w:val="20"/>
              </w:rPr>
              <w:object w:dxaOrig="1520" w:dyaOrig="800" w14:anchorId="12CD9F69">
                <v:shape id="_x0000_i1093" type="#_x0000_t75" style="width:75.75pt;height:40.05pt" o:ole="">
                  <v:imagedata r:id="rId132" o:title=""/>
                </v:shape>
                <o:OLEObject Type="Embed" ProgID="Equation.3" ShapeID="_x0000_i1093" DrawAspect="Content" ObjectID="_1757763277" r:id="rId133"/>
              </w:object>
            </w:r>
          </w:p>
        </w:tc>
        <w:tc>
          <w:tcPr>
            <w:tcW w:w="5040" w:type="dxa"/>
            <w:vAlign w:val="center"/>
          </w:tcPr>
          <w:p w14:paraId="54653910" w14:textId="77777777" w:rsidR="008151DD" w:rsidRPr="009B3B88" w:rsidRDefault="008151DD" w:rsidP="0024198A">
            <w:pPr>
              <w:rPr>
                <w:sz w:val="20"/>
                <w:szCs w:val="20"/>
                <w:lang w:val="sr-Cyrl-CS"/>
              </w:rPr>
            </w:pPr>
            <w:r w:rsidRPr="009B3B88">
              <w:rPr>
                <w:sz w:val="20"/>
                <w:szCs w:val="20"/>
                <w:lang w:val="sr-Cyrl-CS"/>
              </w:rPr>
              <w:t xml:space="preserve">Ако је </w:t>
            </w:r>
            <w:r w:rsidRPr="009B3B88">
              <w:rPr>
                <w:position w:val="-30"/>
                <w:sz w:val="20"/>
                <w:szCs w:val="20"/>
                <w:lang w:val="sr-Cyrl-CS"/>
              </w:rPr>
              <w:object w:dxaOrig="1040" w:dyaOrig="720" w14:anchorId="7569419A">
                <v:shape id="_x0000_i1094" type="#_x0000_t75" style="width:52.6pt;height:36.3pt" o:ole="">
                  <v:imagedata r:id="rId134" o:title=""/>
                </v:shape>
                <o:OLEObject Type="Embed" ProgID="Equation.3" ShapeID="_x0000_i1094" DrawAspect="Content" ObjectID="_1757763278" r:id="rId135"/>
              </w:object>
            </w:r>
            <w:r w:rsidRPr="009B3B88">
              <w:rPr>
                <w:sz w:val="20"/>
                <w:szCs w:val="20"/>
                <w:lang w:val="sr-Cyrl-CS"/>
              </w:rPr>
              <w:t xml:space="preserve">, узима се да је </w:t>
            </w:r>
            <w:r w:rsidRPr="009B3B88">
              <w:rPr>
                <w:position w:val="-30"/>
                <w:sz w:val="20"/>
                <w:szCs w:val="20"/>
                <w:lang w:val="sr-Cyrl-CS"/>
              </w:rPr>
              <w:object w:dxaOrig="1020" w:dyaOrig="720" w14:anchorId="6206B591">
                <v:shape id="_x0000_i1095" type="#_x0000_t75" style="width:50.7pt;height:36.3pt" o:ole="">
                  <v:imagedata r:id="rId136" o:title=""/>
                </v:shape>
                <o:OLEObject Type="Embed" ProgID="Equation.3" ShapeID="_x0000_i1095" DrawAspect="Content" ObjectID="_1757763279" r:id="rId137"/>
              </w:object>
            </w:r>
          </w:p>
        </w:tc>
      </w:tr>
      <w:tr w:rsidR="008151DD" w:rsidRPr="009B3B88" w14:paraId="1647C623" w14:textId="77777777" w:rsidTr="0024198A">
        <w:tc>
          <w:tcPr>
            <w:tcW w:w="1800" w:type="dxa"/>
            <w:vAlign w:val="bottom"/>
          </w:tcPr>
          <w:p w14:paraId="386A7E69" w14:textId="77777777" w:rsidR="008151DD" w:rsidRPr="009B3B88" w:rsidRDefault="008151DD" w:rsidP="0024198A">
            <w:pPr>
              <w:jc w:val="center"/>
              <w:rPr>
                <w:b/>
                <w:sz w:val="20"/>
                <w:szCs w:val="20"/>
                <w:lang w:val="sr-Cyrl-CS"/>
              </w:rPr>
            </w:pPr>
            <w:r w:rsidRPr="009B3B88">
              <w:rPr>
                <w:position w:val="-12"/>
                <w:sz w:val="20"/>
                <w:szCs w:val="20"/>
                <w:lang w:val="sr-Cyrl-CS"/>
              </w:rPr>
              <w:object w:dxaOrig="1240" w:dyaOrig="360" w14:anchorId="367068FF">
                <v:shape id="_x0000_i1096" type="#_x0000_t75" style="width:62pt;height:18.8pt" o:ole="">
                  <v:imagedata r:id="rId138" o:title=""/>
                </v:shape>
                <o:OLEObject Type="Embed" ProgID="Equation.3" ShapeID="_x0000_i1096" DrawAspect="Content" ObjectID="_1757763280" r:id="rId139"/>
              </w:object>
            </w:r>
            <w:r w:rsidRPr="009B3B88">
              <w:rPr>
                <w:b/>
                <w:position w:val="-12"/>
                <w:sz w:val="20"/>
                <w:szCs w:val="20"/>
                <w:lang w:val="sr-Cyrl-CS"/>
              </w:rPr>
              <w:object w:dxaOrig="940" w:dyaOrig="360" w14:anchorId="1178D901">
                <v:shape id="_x0000_i1097" type="#_x0000_t75" style="width:46.95pt;height:18.8pt" o:ole="">
                  <v:imagedata r:id="rId140" o:title=""/>
                </v:shape>
                <o:OLEObject Type="Embed" ProgID="Equation.3" ShapeID="_x0000_i1097" DrawAspect="Content" ObjectID="_1757763281" r:id="rId141"/>
              </w:object>
            </w:r>
          </w:p>
        </w:tc>
        <w:tc>
          <w:tcPr>
            <w:tcW w:w="1710" w:type="dxa"/>
            <w:vAlign w:val="center"/>
          </w:tcPr>
          <w:p w14:paraId="688050BE" w14:textId="77777777" w:rsidR="008151DD" w:rsidRPr="009B3B88" w:rsidRDefault="008151DD" w:rsidP="0024198A">
            <w:pPr>
              <w:jc w:val="center"/>
              <w:rPr>
                <w:sz w:val="20"/>
                <w:szCs w:val="20"/>
                <w:lang w:val="sr-Cyrl-CS"/>
              </w:rPr>
            </w:pPr>
            <w:r w:rsidRPr="009B3B88">
              <w:rPr>
                <w:position w:val="-10"/>
                <w:sz w:val="20"/>
                <w:szCs w:val="20"/>
                <w:lang w:val="sr-Cyrl-CS"/>
              </w:rPr>
              <w:object w:dxaOrig="680" w:dyaOrig="320" w14:anchorId="6429B116">
                <v:shape id="_x0000_i1098" type="#_x0000_t75" style="width:33.8pt;height:16.3pt" o:ole="">
                  <v:imagedata r:id="rId142" o:title=""/>
                </v:shape>
                <o:OLEObject Type="Embed" ProgID="Equation.3" ShapeID="_x0000_i1098" DrawAspect="Content" ObjectID="_1757763282" r:id="rId143"/>
              </w:object>
            </w:r>
          </w:p>
        </w:tc>
        <w:tc>
          <w:tcPr>
            <w:tcW w:w="5040" w:type="dxa"/>
            <w:vAlign w:val="center"/>
          </w:tcPr>
          <w:p w14:paraId="1DA6779F" w14:textId="77777777" w:rsidR="008151DD" w:rsidRPr="009B3B88" w:rsidRDefault="008151DD" w:rsidP="0024198A">
            <w:pPr>
              <w:rPr>
                <w:sz w:val="20"/>
                <w:szCs w:val="20"/>
                <w:lang w:val="sr-Cyrl-CS"/>
              </w:rPr>
            </w:pPr>
            <w:r w:rsidRPr="009B3B88">
              <w:rPr>
                <w:sz w:val="20"/>
                <w:szCs w:val="20"/>
                <w:lang w:val="sr-Cyrl-CS"/>
              </w:rPr>
              <w:t xml:space="preserve">Електране са већим нивоом емисије фликера дугог трајања могу бити прикључене у тачки са већом снагом кратког споја, према условима </w:t>
            </w:r>
            <w:r w:rsidRPr="00BE7726">
              <w:rPr>
                <w:sz w:val="20"/>
                <w:szCs w:val="20"/>
                <w:lang w:val="sr-Cyrl-CS"/>
              </w:rPr>
              <w:t xml:space="preserve">дефинисаним у </w:t>
            </w:r>
            <w:r w:rsidRPr="00BE7726">
              <w:rPr>
                <w:position w:val="-10"/>
                <w:sz w:val="20"/>
                <w:szCs w:val="20"/>
                <w:lang w:val="sr-Cyrl-CS"/>
              </w:rPr>
              <w:object w:dxaOrig="300" w:dyaOrig="340" w14:anchorId="2E7B7BE6">
                <v:shape id="_x0000_i1099" type="#_x0000_t75" style="width:15.05pt;height:17.55pt" o:ole="">
                  <v:imagedata r:id="rId144" o:title=""/>
                </v:shape>
                <o:OLEObject Type="Embed" ProgID="Equation.3" ShapeID="_x0000_i1099" DrawAspect="Content" ObjectID="_1757763283" r:id="rId145"/>
              </w:object>
            </w:r>
          </w:p>
        </w:tc>
      </w:tr>
    </w:tbl>
    <w:p w14:paraId="5A88E91B" w14:textId="77777777" w:rsidR="008151DD" w:rsidRPr="0051764E" w:rsidRDefault="008151DD" w:rsidP="008151DD">
      <w:pPr>
        <w:spacing w:before="120"/>
        <w:jc w:val="both"/>
        <w:rPr>
          <w:lang w:val="sr-Cyrl-CS"/>
        </w:rPr>
      </w:pPr>
    </w:p>
    <w:p w14:paraId="51639A15" w14:textId="77777777" w:rsidR="008151DD" w:rsidRPr="0051764E" w:rsidRDefault="008151DD" w:rsidP="008151DD">
      <w:pPr>
        <w:ind w:firstLine="720"/>
        <w:jc w:val="both"/>
      </w:pPr>
      <w:r w:rsidRPr="0051764E">
        <w:t>гдје је:</w:t>
      </w:r>
    </w:p>
    <w:p w14:paraId="751AF955" w14:textId="77777777" w:rsidR="008151DD" w:rsidRPr="00140414" w:rsidRDefault="008151DD" w:rsidP="00C07AB0">
      <w:pPr>
        <w:numPr>
          <w:ilvl w:val="0"/>
          <w:numId w:val="2"/>
        </w:numPr>
        <w:tabs>
          <w:tab w:val="num" w:pos="1080"/>
        </w:tabs>
        <w:ind w:left="1080"/>
        <w:jc w:val="both"/>
        <w:rPr>
          <w:lang w:val="ru-RU"/>
        </w:rPr>
      </w:pPr>
      <w:r w:rsidRPr="00A30825">
        <w:rPr>
          <w:position w:val="-14"/>
          <w:lang w:val="sr-Latn-CS"/>
        </w:rPr>
        <w:object w:dxaOrig="520" w:dyaOrig="380" w14:anchorId="524CF767">
          <v:shape id="_x0000_i1100" type="#_x0000_t75" style="width:26.3pt;height:18.8pt" o:ole="">
            <v:imagedata r:id="rId146" o:title=""/>
          </v:shape>
          <o:OLEObject Type="Embed" ProgID="Equation.3" ShapeID="_x0000_i1100" DrawAspect="Content" ObjectID="_1757763284" r:id="rId147"/>
        </w:object>
      </w:r>
      <w:r>
        <w:rPr>
          <w:lang w:val="sr-Cyrl-RS"/>
        </w:rPr>
        <w:t xml:space="preserve">- дозвољени ниво </w:t>
      </w:r>
      <w:r>
        <w:rPr>
          <w:lang w:val="sr-Cyrl-CS"/>
        </w:rPr>
        <w:t xml:space="preserve">индекса јачине фликера </w:t>
      </w:r>
      <w:r w:rsidRPr="00936C81">
        <w:rPr>
          <w:lang w:val="sr-Cyrl-CS"/>
        </w:rPr>
        <w:t>дугог трајања</w:t>
      </w:r>
      <w:r>
        <w:rPr>
          <w:lang w:val="sr-Cyrl-CS"/>
        </w:rPr>
        <w:t>;</w:t>
      </w:r>
    </w:p>
    <w:p w14:paraId="26DC2CB0" w14:textId="77777777" w:rsidR="008151DD" w:rsidRPr="00EB263E" w:rsidRDefault="008151DD" w:rsidP="00C07AB0">
      <w:pPr>
        <w:numPr>
          <w:ilvl w:val="0"/>
          <w:numId w:val="2"/>
        </w:numPr>
        <w:tabs>
          <w:tab w:val="num" w:pos="1080"/>
        </w:tabs>
        <w:ind w:left="1080"/>
        <w:jc w:val="both"/>
        <w:rPr>
          <w:lang w:val="ru-RU"/>
        </w:rPr>
      </w:pPr>
      <w:r w:rsidRPr="00936C81">
        <w:rPr>
          <w:position w:val="-12"/>
          <w:lang w:val="ru-RU"/>
        </w:rPr>
        <w:object w:dxaOrig="340" w:dyaOrig="360" w14:anchorId="6DBC03E1">
          <v:shape id="_x0000_i1101" type="#_x0000_t75" style="width:17.55pt;height:18.8pt" o:ole="">
            <v:imagedata r:id="rId148" o:title=""/>
          </v:shape>
          <o:OLEObject Type="Embed" ProgID="Equation.3" ShapeID="_x0000_i1101" DrawAspect="Content" ObjectID="_1757763285" r:id="rId149"/>
        </w:object>
      </w:r>
      <w:r w:rsidRPr="00A30825">
        <w:rPr>
          <w:lang w:val="ru-RU"/>
        </w:rPr>
        <w:t>- називни напон на мјесту прикључења на дистрибутивну мрежу;</w:t>
      </w:r>
    </w:p>
    <w:p w14:paraId="67AB2AAF" w14:textId="77777777" w:rsidR="008151DD" w:rsidRPr="002846A0" w:rsidRDefault="008151DD" w:rsidP="00C07AB0">
      <w:pPr>
        <w:numPr>
          <w:ilvl w:val="0"/>
          <w:numId w:val="2"/>
        </w:numPr>
        <w:tabs>
          <w:tab w:val="num" w:pos="1080"/>
        </w:tabs>
        <w:ind w:left="1080"/>
        <w:jc w:val="both"/>
        <w:rPr>
          <w:lang w:val="ru-RU"/>
        </w:rPr>
      </w:pPr>
      <w:r w:rsidRPr="00936C81">
        <w:rPr>
          <w:position w:val="-12"/>
          <w:lang w:val="ru-RU"/>
        </w:rPr>
        <w:object w:dxaOrig="260" w:dyaOrig="360" w14:anchorId="60EDCA4B">
          <v:shape id="_x0000_i1102" type="#_x0000_t75" style="width:13.75pt;height:18.8pt" o:ole="">
            <v:imagedata r:id="rId150" o:title=""/>
          </v:shape>
          <o:OLEObject Type="Embed" ProgID="Equation.3" ShapeID="_x0000_i1102" DrawAspect="Content" ObjectID="_1757763286" r:id="rId151"/>
        </w:object>
      </w:r>
      <w:r>
        <w:rPr>
          <w:lang w:val="ru-RU"/>
        </w:rPr>
        <w:t>- називна струја електране;</w:t>
      </w:r>
    </w:p>
    <w:p w14:paraId="2C91781B" w14:textId="77777777" w:rsidR="008151DD" w:rsidRPr="002846A0" w:rsidRDefault="008151DD" w:rsidP="00C07AB0">
      <w:pPr>
        <w:numPr>
          <w:ilvl w:val="0"/>
          <w:numId w:val="2"/>
        </w:numPr>
        <w:tabs>
          <w:tab w:val="num" w:pos="1080"/>
        </w:tabs>
        <w:ind w:left="1080"/>
        <w:jc w:val="both"/>
        <w:rPr>
          <w:lang w:val="ru-RU"/>
        </w:rPr>
      </w:pPr>
      <w:r w:rsidRPr="00E87452">
        <w:rPr>
          <w:i/>
          <w:position w:val="-14"/>
        </w:rPr>
        <w:object w:dxaOrig="400" w:dyaOrig="380" w14:anchorId="1D768D51">
          <v:shape id="_x0000_i1103" type="#_x0000_t75" style="width:19.4pt;height:18.8pt" o:ole="">
            <v:imagedata r:id="rId152" o:title=""/>
          </v:shape>
          <o:OLEObject Type="Embed" ProgID="Equation.3" ShapeID="_x0000_i1103" DrawAspect="Content" ObjectID="_1757763287" r:id="rId153"/>
        </w:object>
      </w:r>
      <w:r>
        <w:rPr>
          <w:lang w:val="ru-RU"/>
        </w:rPr>
        <w:t>-</w:t>
      </w:r>
      <w:r w:rsidRPr="002846A0">
        <w:rPr>
          <w:lang w:val="ru-RU"/>
        </w:rPr>
        <w:t xml:space="preserve"> укупна инсталисана снага електране [</w:t>
      </w:r>
      <w:r w:rsidRPr="0051764E">
        <w:t>MVA</w:t>
      </w:r>
      <w:r w:rsidRPr="002846A0">
        <w:rPr>
          <w:lang w:val="ru-RU"/>
        </w:rPr>
        <w:t>];</w:t>
      </w:r>
    </w:p>
    <w:p w14:paraId="63B9794D" w14:textId="77777777" w:rsidR="008151DD" w:rsidRPr="008B03E2" w:rsidRDefault="008151DD" w:rsidP="00C07AB0">
      <w:pPr>
        <w:numPr>
          <w:ilvl w:val="0"/>
          <w:numId w:val="2"/>
        </w:numPr>
        <w:tabs>
          <w:tab w:val="num" w:pos="1080"/>
        </w:tabs>
        <w:ind w:left="1080"/>
        <w:jc w:val="both"/>
        <w:rPr>
          <w:lang w:val="ru-RU"/>
        </w:rPr>
      </w:pPr>
      <w:r w:rsidRPr="00936C81">
        <w:rPr>
          <w:i/>
          <w:position w:val="-12"/>
        </w:rPr>
        <w:object w:dxaOrig="340" w:dyaOrig="360" w14:anchorId="68182FBE">
          <v:shape id="_x0000_i1104" type="#_x0000_t75" style="width:17.55pt;height:18.8pt" o:ole="">
            <v:imagedata r:id="rId154" o:title=""/>
          </v:shape>
          <o:OLEObject Type="Embed" ProgID="Equation.3" ShapeID="_x0000_i1104" DrawAspect="Content" ObjectID="_1757763288" r:id="rId155"/>
        </w:object>
      </w:r>
      <w:r w:rsidRPr="008B03E2">
        <w:rPr>
          <w:lang w:val="ru-RU"/>
        </w:rPr>
        <w:t>-</w:t>
      </w:r>
      <w:r>
        <w:rPr>
          <w:lang w:val="ru-RU"/>
        </w:rPr>
        <w:t xml:space="preserve"> </w:t>
      </w:r>
      <w:r w:rsidRPr="008B03E2">
        <w:rPr>
          <w:lang w:val="ru-RU"/>
        </w:rPr>
        <w:t>снага трофазног кратког споја</w:t>
      </w:r>
      <w:r>
        <w:rPr>
          <w:lang w:val="ru-RU"/>
        </w:rPr>
        <w:t xml:space="preserve"> </w:t>
      </w:r>
      <w:r w:rsidRPr="008B03E2">
        <w:rPr>
          <w:lang w:val="ru-RU"/>
        </w:rPr>
        <w:t xml:space="preserve">на мјесту прикључења на </w:t>
      </w:r>
      <w:r>
        <w:rPr>
          <w:lang w:val="ru-RU"/>
        </w:rPr>
        <w:t xml:space="preserve">дистрибутивну </w:t>
      </w:r>
      <w:r w:rsidRPr="008B03E2">
        <w:rPr>
          <w:lang w:val="ru-RU"/>
        </w:rPr>
        <w:t>мрежу [</w:t>
      </w:r>
      <w:r w:rsidRPr="00846200">
        <w:rPr>
          <w:lang w:val="ru-RU"/>
        </w:rPr>
        <w:t>MVA</w:t>
      </w:r>
      <w:r w:rsidRPr="008B03E2">
        <w:rPr>
          <w:lang w:val="ru-RU"/>
        </w:rPr>
        <w:t>];</w:t>
      </w:r>
    </w:p>
    <w:p w14:paraId="5D6F627A" w14:textId="77777777" w:rsidR="008151DD" w:rsidRPr="00A30825" w:rsidRDefault="008151DD" w:rsidP="00C07AB0">
      <w:pPr>
        <w:numPr>
          <w:ilvl w:val="0"/>
          <w:numId w:val="2"/>
        </w:numPr>
        <w:tabs>
          <w:tab w:val="num" w:pos="1080"/>
        </w:tabs>
        <w:ind w:left="1080"/>
        <w:jc w:val="both"/>
        <w:rPr>
          <w:lang w:val="ru-RU"/>
        </w:rPr>
      </w:pPr>
      <w:r w:rsidRPr="00140414">
        <w:rPr>
          <w:position w:val="-12"/>
          <w:lang w:val="ru-RU"/>
        </w:rPr>
        <w:object w:dxaOrig="320" w:dyaOrig="360" w14:anchorId="02EC8BA1">
          <v:shape id="_x0000_i1105" type="#_x0000_t75" style="width:16.3pt;height:18.8pt" o:ole="">
            <v:imagedata r:id="rId156" o:title=""/>
          </v:shape>
          <o:OLEObject Type="Embed" ProgID="Equation.3" ShapeID="_x0000_i1105" DrawAspect="Content" ObjectID="_1757763289" r:id="rId157"/>
        </w:object>
      </w:r>
      <w:r w:rsidRPr="00A30825">
        <w:rPr>
          <w:lang w:val="ru-RU"/>
        </w:rPr>
        <w:t>- називна снага трансформатора СН/НН на који је електрана прикључена</w:t>
      </w:r>
      <w:r>
        <w:rPr>
          <w:lang w:val="ru-RU"/>
        </w:rPr>
        <w:t xml:space="preserve"> </w:t>
      </w:r>
      <w:r w:rsidRPr="008B03E2">
        <w:rPr>
          <w:lang w:val="ru-RU"/>
        </w:rPr>
        <w:t>[</w:t>
      </w:r>
      <w:r w:rsidRPr="00846200">
        <w:rPr>
          <w:lang w:val="ru-RU"/>
        </w:rPr>
        <w:t>MVA</w:t>
      </w:r>
      <w:r w:rsidRPr="008B03E2">
        <w:rPr>
          <w:lang w:val="ru-RU"/>
        </w:rPr>
        <w:t>]</w:t>
      </w:r>
      <w:r>
        <w:rPr>
          <w:lang w:val="ru-RU"/>
        </w:rPr>
        <w:t>.</w:t>
      </w:r>
    </w:p>
    <w:p w14:paraId="1521C48E" w14:textId="77777777" w:rsidR="008151DD" w:rsidRPr="00DC6CD2" w:rsidRDefault="008151DD" w:rsidP="00C07AB0">
      <w:pPr>
        <w:numPr>
          <w:ilvl w:val="0"/>
          <w:numId w:val="10"/>
        </w:numPr>
        <w:tabs>
          <w:tab w:val="left" w:pos="720"/>
        </w:tabs>
        <w:spacing w:before="120"/>
        <w:ind w:left="720" w:hanging="720"/>
        <w:jc w:val="both"/>
        <w:rPr>
          <w:lang w:val="ru-RU"/>
        </w:rPr>
      </w:pPr>
      <w:r>
        <w:rPr>
          <w:lang w:val="sr-Cyrl-CS"/>
        </w:rPr>
        <w:t xml:space="preserve">Индекс јачине фликера </w:t>
      </w:r>
      <w:r w:rsidRPr="00936C81">
        <w:rPr>
          <w:lang w:val="sr-Cyrl-CS"/>
        </w:rPr>
        <w:t>дугог трајања</w:t>
      </w:r>
      <w:r>
        <w:rPr>
          <w:lang w:val="sr-Cyrl-CS"/>
        </w:rPr>
        <w:t xml:space="preserve"> за електране код којих је познат </w:t>
      </w:r>
      <w:r>
        <w:rPr>
          <w:lang w:val="ru-RU"/>
        </w:rPr>
        <w:t>коефицијент</w:t>
      </w:r>
      <w:r w:rsidRPr="002846A0">
        <w:rPr>
          <w:lang w:val="ru-RU"/>
        </w:rPr>
        <w:t xml:space="preserve"> фликера </w:t>
      </w:r>
      <w:r w:rsidRPr="00F033F6">
        <w:rPr>
          <w:i/>
          <w:position w:val="-14"/>
        </w:rPr>
        <w:object w:dxaOrig="279" w:dyaOrig="380" w14:anchorId="47B55FC7">
          <v:shape id="_x0000_i1106" type="#_x0000_t75" style="width:13.75pt;height:18.8pt" o:ole="">
            <v:imagedata r:id="rId158" o:title=""/>
          </v:shape>
          <o:OLEObject Type="Embed" ProgID="Equation.3" ShapeID="_x0000_i1106" DrawAspect="Content" ObjectID="_1757763290" r:id="rId159"/>
        </w:object>
      </w:r>
      <w:r w:rsidRPr="00936C81">
        <w:rPr>
          <w:i/>
          <w:lang w:val="ru-RU"/>
        </w:rPr>
        <w:t xml:space="preserve"> </w:t>
      </w:r>
      <w:r>
        <w:rPr>
          <w:lang w:val="sr-Cyrl-CS"/>
        </w:rPr>
        <w:t xml:space="preserve"> може се добити примјеном следеће релације:</w:t>
      </w:r>
    </w:p>
    <w:p w14:paraId="4B7E3415" w14:textId="77777777" w:rsidR="008151DD" w:rsidRPr="00EB263E" w:rsidRDefault="008151DD" w:rsidP="008151DD">
      <w:pPr>
        <w:tabs>
          <w:tab w:val="left" w:pos="720"/>
        </w:tabs>
        <w:spacing w:before="120"/>
        <w:ind w:left="720"/>
        <w:jc w:val="both"/>
        <w:rPr>
          <w:lang w:val="sr-Cyrl-RS"/>
        </w:rPr>
      </w:pPr>
      <w:r w:rsidRPr="00A1105D">
        <w:rPr>
          <w:position w:val="-30"/>
          <w:lang w:val="sr-Latn-CS"/>
        </w:rPr>
        <w:object w:dxaOrig="1340" w:dyaOrig="720" w14:anchorId="1428294B">
          <v:shape id="_x0000_i1107" type="#_x0000_t75" style="width:67.6pt;height:36.3pt" o:ole="">
            <v:imagedata r:id="rId160" o:title=""/>
          </v:shape>
          <o:OLEObject Type="Embed" ProgID="Equation.3" ShapeID="_x0000_i1107" DrawAspect="Content" ObjectID="_1757763291" r:id="rId161"/>
        </w:object>
      </w:r>
      <w:r>
        <w:rPr>
          <w:lang w:val="sr-Cyrl-RS"/>
        </w:rPr>
        <w:t>,</w:t>
      </w:r>
    </w:p>
    <w:p w14:paraId="43A0E1D2" w14:textId="77777777" w:rsidR="008151DD" w:rsidRDefault="008151DD" w:rsidP="008151DD">
      <w:pPr>
        <w:tabs>
          <w:tab w:val="left" w:pos="720"/>
        </w:tabs>
        <w:spacing w:before="120"/>
        <w:ind w:left="720"/>
        <w:jc w:val="both"/>
        <w:rPr>
          <w:lang w:val="ru-RU"/>
        </w:rPr>
      </w:pPr>
      <w:r>
        <w:rPr>
          <w:lang w:val="ru-RU"/>
        </w:rPr>
        <w:lastRenderedPageBreak/>
        <w:t>гдје в</w:t>
      </w:r>
      <w:r w:rsidRPr="002846A0">
        <w:rPr>
          <w:lang w:val="ru-RU"/>
        </w:rPr>
        <w:t xml:space="preserve">риједност коефицијента фликера </w:t>
      </w:r>
      <w:r w:rsidRPr="00F033F6">
        <w:rPr>
          <w:i/>
          <w:position w:val="-14"/>
        </w:rPr>
        <w:object w:dxaOrig="279" w:dyaOrig="380" w14:anchorId="63C4DE1D">
          <v:shape id="_x0000_i1108" type="#_x0000_t75" style="width:13.75pt;height:18.8pt" o:ole="">
            <v:imagedata r:id="rId158" o:title=""/>
          </v:shape>
          <o:OLEObject Type="Embed" ProgID="Equation.3" ShapeID="_x0000_i1108" DrawAspect="Content" ObjectID="_1757763292" r:id="rId162"/>
        </w:object>
      </w:r>
      <w:r w:rsidRPr="00936C81">
        <w:rPr>
          <w:i/>
          <w:lang w:val="ru-RU"/>
        </w:rPr>
        <w:t xml:space="preserve"> </w:t>
      </w:r>
      <w:r w:rsidRPr="002846A0">
        <w:rPr>
          <w:lang w:val="ru-RU"/>
        </w:rPr>
        <w:t>даје произвођач</w:t>
      </w:r>
      <w:r>
        <w:rPr>
          <w:lang w:val="ru-RU"/>
        </w:rPr>
        <w:t xml:space="preserve"> </w:t>
      </w:r>
      <w:r>
        <w:rPr>
          <w:lang w:val="sr-Cyrl-CS"/>
        </w:rPr>
        <w:t xml:space="preserve">опреме </w:t>
      </w:r>
      <w:r>
        <w:rPr>
          <w:lang w:val="ru-RU"/>
        </w:rPr>
        <w:t xml:space="preserve">посебно за емисије фликера у стационарном режиму и током прелазних процеса. </w:t>
      </w:r>
    </w:p>
    <w:p w14:paraId="0E04071D" w14:textId="77777777" w:rsidR="008151DD" w:rsidRPr="00CF0449" w:rsidRDefault="008151DD" w:rsidP="00C07AB0">
      <w:pPr>
        <w:numPr>
          <w:ilvl w:val="0"/>
          <w:numId w:val="10"/>
        </w:numPr>
        <w:tabs>
          <w:tab w:val="left" w:pos="720"/>
        </w:tabs>
        <w:spacing w:before="120"/>
        <w:ind w:left="720" w:hanging="720"/>
        <w:jc w:val="both"/>
        <w:rPr>
          <w:lang w:val="sr-Cyrl-CS"/>
        </w:rPr>
      </w:pPr>
      <w:r w:rsidRPr="00CF0449">
        <w:rPr>
          <w:lang w:val="ru-RU"/>
        </w:rPr>
        <w:t xml:space="preserve">У случају прикључења електране са више генератора, </w:t>
      </w:r>
      <w:r w:rsidRPr="00CF0449">
        <w:rPr>
          <w:lang w:val="sr-Cyrl-CS"/>
        </w:rPr>
        <w:t xml:space="preserve">индекс јачине фликера дугог трајања електране  </w:t>
      </w:r>
      <w:r w:rsidRPr="00CF0449">
        <w:rPr>
          <w:position w:val="-14"/>
          <w:lang w:val="sr-Latn-CS"/>
        </w:rPr>
        <w:object w:dxaOrig="460" w:dyaOrig="380" w14:anchorId="1289DD66">
          <v:shape id="_x0000_i1109" type="#_x0000_t75" style="width:23.15pt;height:18.8pt" o:ole="">
            <v:imagedata r:id="rId163" o:title=""/>
          </v:shape>
          <o:OLEObject Type="Embed" ProgID="Equation.3" ShapeID="_x0000_i1109" DrawAspect="Content" ObjectID="_1757763293" r:id="rId164"/>
        </w:object>
      </w:r>
      <w:r w:rsidRPr="00CF0449">
        <w:rPr>
          <w:lang w:val="sr-Cyrl-RS"/>
        </w:rPr>
        <w:t xml:space="preserve"> </w:t>
      </w:r>
      <w:r w:rsidRPr="00CF0449">
        <w:rPr>
          <w:lang w:val="sr-Cyrl-CS"/>
        </w:rPr>
        <w:t xml:space="preserve">се израчунава на бази индекса јачине фликера дугог трајања појединачних генератора </w:t>
      </w:r>
      <w:r w:rsidRPr="00CF0449">
        <w:rPr>
          <w:position w:val="-14"/>
          <w:lang w:val="sr-Latn-CS"/>
        </w:rPr>
        <w:object w:dxaOrig="360" w:dyaOrig="380" w14:anchorId="4DFF43E2">
          <v:shape id="_x0000_i1110" type="#_x0000_t75" style="width:18.8pt;height:18.8pt" o:ole="">
            <v:imagedata r:id="rId165" o:title=""/>
          </v:shape>
          <o:OLEObject Type="Embed" ProgID="Equation.3" ShapeID="_x0000_i1110" DrawAspect="Content" ObjectID="_1757763294" r:id="rId166"/>
        </w:object>
      </w:r>
      <w:r w:rsidRPr="00CF0449">
        <w:rPr>
          <w:lang w:val="sr-Cyrl-CS"/>
        </w:rPr>
        <w:t xml:space="preserve"> , примјеном следеће релације:</w:t>
      </w:r>
    </w:p>
    <w:p w14:paraId="4B91A47F" w14:textId="77777777" w:rsidR="008151DD" w:rsidRPr="00CF0449" w:rsidRDefault="008151DD" w:rsidP="008151DD">
      <w:pPr>
        <w:spacing w:before="120"/>
        <w:ind w:firstLine="720"/>
        <w:jc w:val="both"/>
        <w:rPr>
          <w:lang w:val="sr-Cyrl-RS"/>
        </w:rPr>
      </w:pPr>
      <w:r w:rsidRPr="00CF0449">
        <w:rPr>
          <w:position w:val="-30"/>
          <w:lang w:val="sr-Latn-CS"/>
        </w:rPr>
        <w:object w:dxaOrig="1620" w:dyaOrig="639" w14:anchorId="54DC06EC">
          <v:shape id="_x0000_i1111" type="#_x0000_t75" style="width:80.2pt;height:31.95pt" o:ole="">
            <v:imagedata r:id="rId167" o:title=""/>
          </v:shape>
          <o:OLEObject Type="Embed" ProgID="Equation.3" ShapeID="_x0000_i1111" DrawAspect="Content" ObjectID="_1757763295" r:id="rId168"/>
        </w:object>
      </w:r>
      <w:r w:rsidRPr="00CF0449">
        <w:rPr>
          <w:lang w:val="sr-Cyrl-RS"/>
        </w:rPr>
        <w:t>.</w:t>
      </w:r>
    </w:p>
    <w:p w14:paraId="2D60887C" w14:textId="77777777" w:rsidR="008151DD" w:rsidRPr="00CF0449" w:rsidRDefault="008151DD" w:rsidP="00C07AB0">
      <w:pPr>
        <w:numPr>
          <w:ilvl w:val="0"/>
          <w:numId w:val="10"/>
        </w:numPr>
        <w:tabs>
          <w:tab w:val="left" w:pos="720"/>
        </w:tabs>
        <w:spacing w:before="120"/>
        <w:ind w:left="720" w:hanging="720"/>
        <w:jc w:val="both"/>
        <w:rPr>
          <w:lang w:val="sr-Cyrl-CS"/>
        </w:rPr>
      </w:pPr>
      <w:r w:rsidRPr="00CF0449">
        <w:rPr>
          <w:lang w:val="ru-RU"/>
        </w:rPr>
        <w:t xml:space="preserve">За електране са </w:t>
      </w:r>
      <w:r w:rsidRPr="00CF0449">
        <w:rPr>
          <w:position w:val="-6"/>
          <w:lang w:val="ru-RU"/>
        </w:rPr>
        <w:object w:dxaOrig="200" w:dyaOrig="220" w14:anchorId="18027310">
          <v:shape id="_x0000_i1112" type="#_x0000_t75" style="width:10pt;height:11.25pt" o:ole="">
            <v:imagedata r:id="rId169" o:title=""/>
          </v:shape>
          <o:OLEObject Type="Embed" ProgID="Equation.3" ShapeID="_x0000_i1112" DrawAspect="Content" ObjectID="_1757763296" r:id="rId170"/>
        </w:object>
      </w:r>
      <w:r w:rsidRPr="00CF0449">
        <w:rPr>
          <w:lang w:val="ru-RU"/>
        </w:rPr>
        <w:t xml:space="preserve"> идентичних генератора,</w:t>
      </w:r>
      <w:r w:rsidRPr="00CF0449">
        <w:rPr>
          <w:lang w:val="sr-Cyrl-CS"/>
        </w:rPr>
        <w:t xml:space="preserve"> индекс јачине фликера дугог трајања електране се израчунава примјеном следеће релације :</w:t>
      </w:r>
    </w:p>
    <w:p w14:paraId="6B60C98C" w14:textId="77777777" w:rsidR="008151DD" w:rsidRDefault="008151DD" w:rsidP="008151DD">
      <w:pPr>
        <w:spacing w:before="120"/>
        <w:ind w:firstLine="720"/>
        <w:jc w:val="both"/>
        <w:rPr>
          <w:lang w:val="sr-Cyrl-RS"/>
        </w:rPr>
      </w:pPr>
      <w:r w:rsidRPr="00CF0449">
        <w:rPr>
          <w:position w:val="-14"/>
          <w:lang w:val="sr-Latn-CS"/>
        </w:rPr>
        <w:object w:dxaOrig="1500" w:dyaOrig="420" w14:anchorId="3104F2CC">
          <v:shape id="_x0000_i1113" type="#_x0000_t75" style="width:75.15pt;height:21.3pt" o:ole="">
            <v:imagedata r:id="rId171" o:title=""/>
          </v:shape>
          <o:OLEObject Type="Embed" ProgID="Equation.3" ShapeID="_x0000_i1113" DrawAspect="Content" ObjectID="_1757763297" r:id="rId172"/>
        </w:object>
      </w:r>
      <w:r w:rsidRPr="00CF0449">
        <w:rPr>
          <w:lang w:val="sr-Cyrl-RS"/>
        </w:rPr>
        <w:t>.</w:t>
      </w:r>
    </w:p>
    <w:p w14:paraId="7B20EB27" w14:textId="77777777" w:rsidR="008151DD" w:rsidRDefault="008151DD" w:rsidP="00C07AB0">
      <w:pPr>
        <w:numPr>
          <w:ilvl w:val="0"/>
          <w:numId w:val="10"/>
        </w:numPr>
        <w:tabs>
          <w:tab w:val="left" w:pos="720"/>
        </w:tabs>
        <w:spacing w:before="120"/>
        <w:ind w:left="720" w:hanging="720"/>
        <w:jc w:val="both"/>
        <w:rPr>
          <w:lang w:val="ru-RU"/>
        </w:rPr>
      </w:pPr>
      <w:r>
        <w:rPr>
          <w:lang w:val="sr-Cyrl-CS"/>
        </w:rPr>
        <w:t xml:space="preserve">За случај да се више електрана прикључује на </w:t>
      </w:r>
      <w:r w:rsidRPr="00C57197">
        <w:rPr>
          <w:lang w:val="ru-RU"/>
        </w:rPr>
        <w:t xml:space="preserve">разматраном дијелу </w:t>
      </w:r>
      <w:r>
        <w:rPr>
          <w:lang w:val="ru-RU"/>
        </w:rPr>
        <w:t xml:space="preserve">дистрибутивне </w:t>
      </w:r>
      <w:r w:rsidRPr="00C57197">
        <w:rPr>
          <w:lang w:val="ru-RU"/>
        </w:rPr>
        <w:t>мреже</w:t>
      </w:r>
      <w:r w:rsidRPr="00153B22">
        <w:rPr>
          <w:lang w:val="ru-RU"/>
        </w:rPr>
        <w:t xml:space="preserve"> </w:t>
      </w:r>
      <w:r>
        <w:rPr>
          <w:lang w:val="ru-RU"/>
        </w:rPr>
        <w:t>на различитим мјестима прикључења, врши се детаљна анализа емисије фликера свих електрана, пренесених сметњи и резултујућег и</w:t>
      </w:r>
      <w:r>
        <w:rPr>
          <w:lang w:val="sr-Cyrl-CS"/>
        </w:rPr>
        <w:t xml:space="preserve">ндекса јачине фликера </w:t>
      </w:r>
      <w:r>
        <w:rPr>
          <w:lang w:val="ru-RU"/>
        </w:rPr>
        <w:t>у свим мјестима прикључења.</w:t>
      </w:r>
    </w:p>
    <w:p w14:paraId="38EA3B91" w14:textId="5F7EB201" w:rsidR="008151DD" w:rsidRPr="00A1105D" w:rsidRDefault="008151DD" w:rsidP="00031F1A">
      <w:pPr>
        <w:pStyle w:val="Heading3"/>
      </w:pPr>
      <w:bookmarkStart w:id="43" w:name="_Toc147149769"/>
      <w:r>
        <w:t>Критеријум фликера за вјетроелектране</w:t>
      </w:r>
      <w:bookmarkEnd w:id="43"/>
    </w:p>
    <w:p w14:paraId="0CFC0205" w14:textId="2BBA7EFA" w:rsidR="008151DD" w:rsidRDefault="008151DD" w:rsidP="00C07AB0">
      <w:pPr>
        <w:numPr>
          <w:ilvl w:val="0"/>
          <w:numId w:val="10"/>
        </w:numPr>
        <w:tabs>
          <w:tab w:val="left" w:pos="720"/>
        </w:tabs>
        <w:spacing w:before="120"/>
        <w:ind w:left="720" w:hanging="720"/>
        <w:jc w:val="both"/>
        <w:rPr>
          <w:lang w:val="ru-RU"/>
        </w:rPr>
      </w:pPr>
      <w:r>
        <w:rPr>
          <w:lang w:val="ru-RU"/>
        </w:rPr>
        <w:t xml:space="preserve">Коефицијент емисије фликера за вјетрогенераторе у стационарном режиму </w:t>
      </w:r>
      <w:r w:rsidRPr="00C616FF">
        <w:rPr>
          <w:position w:val="-12"/>
          <w:lang w:val="ru-RU"/>
        </w:rPr>
        <w:object w:dxaOrig="960" w:dyaOrig="360" w14:anchorId="25E3489D">
          <v:shape id="_x0000_i1114" type="#_x0000_t75" style="width:48.85pt;height:18.8pt" o:ole="">
            <v:imagedata r:id="rId173" o:title=""/>
          </v:shape>
          <o:OLEObject Type="Embed" ProgID="Equation.3" ShapeID="_x0000_i1114" DrawAspect="Content" ObjectID="_1757763298" r:id="rId174"/>
        </w:object>
      </w:r>
      <w:r>
        <w:rPr>
          <w:lang w:val="ru-RU"/>
        </w:rPr>
        <w:t xml:space="preserve"> даје произвођач опреме </w:t>
      </w:r>
      <w:r>
        <w:rPr>
          <w:lang w:val="sr-Cyrl-CS"/>
        </w:rPr>
        <w:t>за различите вриједности фазног угла (30</w:t>
      </w:r>
      <w:r w:rsidRPr="00B55AF7">
        <w:rPr>
          <w:vertAlign w:val="superscript"/>
          <w:lang w:val="sr-Cyrl-CS"/>
        </w:rPr>
        <w:t>0</w:t>
      </w:r>
      <w:r>
        <w:rPr>
          <w:lang w:val="sr-Cyrl-CS"/>
        </w:rPr>
        <w:t>; 50</w:t>
      </w:r>
      <w:r w:rsidRPr="00B55AF7">
        <w:rPr>
          <w:vertAlign w:val="superscript"/>
          <w:lang w:val="sr-Cyrl-CS"/>
        </w:rPr>
        <w:t>0</w:t>
      </w:r>
      <w:r>
        <w:rPr>
          <w:lang w:val="sr-Cyrl-CS"/>
        </w:rPr>
        <w:t>; 70</w:t>
      </w:r>
      <w:r w:rsidRPr="00B55AF7">
        <w:rPr>
          <w:vertAlign w:val="superscript"/>
          <w:lang w:val="sr-Cyrl-CS"/>
        </w:rPr>
        <w:t>0</w:t>
      </w:r>
      <w:r>
        <w:rPr>
          <w:lang w:val="sr-Cyrl-CS"/>
        </w:rPr>
        <w:t xml:space="preserve"> и 85</w:t>
      </w:r>
      <w:r w:rsidRPr="00B55AF7">
        <w:rPr>
          <w:vertAlign w:val="superscript"/>
          <w:lang w:val="sr-Cyrl-CS"/>
        </w:rPr>
        <w:t>0</w:t>
      </w:r>
      <w:r>
        <w:rPr>
          <w:lang w:val="sr-Cyrl-CS"/>
        </w:rPr>
        <w:t xml:space="preserve">) импедансе дистрибутивне мреже на мјесту прикључења и за различите просјечне годишње брзине вјетра (6 </w:t>
      </w:r>
      <w:r>
        <w:rPr>
          <w:lang w:val="sr-Latn-CS"/>
        </w:rPr>
        <w:t>m/s</w:t>
      </w:r>
      <w:r>
        <w:rPr>
          <w:lang w:val="sr-Cyrl-RS"/>
        </w:rPr>
        <w:t>;</w:t>
      </w:r>
      <w:r>
        <w:rPr>
          <w:lang w:val="sr-Cyrl-CS"/>
        </w:rPr>
        <w:t xml:space="preserve"> 7,5</w:t>
      </w:r>
      <w:r w:rsidRPr="00BB6D8E">
        <w:rPr>
          <w:lang w:val="sr-Latn-CS"/>
        </w:rPr>
        <w:t xml:space="preserve"> </w:t>
      </w:r>
      <w:r>
        <w:rPr>
          <w:lang w:val="sr-Latn-CS"/>
        </w:rPr>
        <w:t>m/s</w:t>
      </w:r>
      <w:r>
        <w:rPr>
          <w:lang w:val="sr-Cyrl-CS"/>
        </w:rPr>
        <w:t>; 8,5</w:t>
      </w:r>
      <w:r w:rsidRPr="00BB6D8E">
        <w:rPr>
          <w:lang w:val="sr-Latn-CS"/>
        </w:rPr>
        <w:t xml:space="preserve"> </w:t>
      </w:r>
      <w:r>
        <w:rPr>
          <w:lang w:val="sr-Latn-CS"/>
        </w:rPr>
        <w:t>m/s</w:t>
      </w:r>
      <w:r>
        <w:rPr>
          <w:lang w:val="sr-Cyrl-CS"/>
        </w:rPr>
        <w:t xml:space="preserve"> и 10 </w:t>
      </w:r>
      <w:r>
        <w:rPr>
          <w:lang w:val="sr-Latn-CS"/>
        </w:rPr>
        <w:t>m/s</w:t>
      </w:r>
      <w:r>
        <w:rPr>
          <w:lang w:val="sr-Cyrl-CS"/>
        </w:rPr>
        <w:t>).</w:t>
      </w:r>
      <w:r w:rsidRPr="00C616FF">
        <w:rPr>
          <w:lang w:val="ru-RU"/>
        </w:rPr>
        <w:t xml:space="preserve"> </w:t>
      </w:r>
    </w:p>
    <w:p w14:paraId="3AE63336" w14:textId="77777777" w:rsidR="008151DD" w:rsidRDefault="008151DD" w:rsidP="00C07AB0">
      <w:pPr>
        <w:numPr>
          <w:ilvl w:val="0"/>
          <w:numId w:val="10"/>
        </w:numPr>
        <w:tabs>
          <w:tab w:val="left" w:pos="720"/>
        </w:tabs>
        <w:spacing w:before="120"/>
        <w:ind w:left="720" w:hanging="720"/>
        <w:jc w:val="both"/>
        <w:rPr>
          <w:lang w:val="sr-Cyrl-CS"/>
        </w:rPr>
      </w:pPr>
      <w:r>
        <w:rPr>
          <w:lang w:val="ru-RU"/>
        </w:rPr>
        <w:t xml:space="preserve">Коефицијент емисије фликера током прелазних процеса </w:t>
      </w:r>
      <w:r w:rsidRPr="00C616FF">
        <w:rPr>
          <w:position w:val="-14"/>
          <w:lang w:val="ru-RU"/>
        </w:rPr>
        <w:object w:dxaOrig="780" w:dyaOrig="380" w14:anchorId="1B6573F9">
          <v:shape id="_x0000_i1115" type="#_x0000_t75" style="width:38.8pt;height:18.8pt" o:ole="">
            <v:imagedata r:id="rId175" o:title=""/>
          </v:shape>
          <o:OLEObject Type="Embed" ProgID="Equation.3" ShapeID="_x0000_i1115" DrawAspect="Content" ObjectID="_1757763299" r:id="rId176"/>
        </w:object>
      </w:r>
      <w:r>
        <w:rPr>
          <w:lang w:val="ru-RU"/>
        </w:rPr>
        <w:t xml:space="preserve"> даје произвођач опреме </w:t>
      </w:r>
      <w:r>
        <w:rPr>
          <w:lang w:val="sr-Cyrl-CS"/>
        </w:rPr>
        <w:t>за различите вриједности фазног угла (30</w:t>
      </w:r>
      <w:r w:rsidRPr="00B55AF7">
        <w:rPr>
          <w:vertAlign w:val="superscript"/>
          <w:lang w:val="sr-Cyrl-CS"/>
        </w:rPr>
        <w:t>0</w:t>
      </w:r>
      <w:r>
        <w:rPr>
          <w:lang w:val="sr-Cyrl-CS"/>
        </w:rPr>
        <w:t>; 50</w:t>
      </w:r>
      <w:r w:rsidRPr="00B55AF7">
        <w:rPr>
          <w:vertAlign w:val="superscript"/>
          <w:lang w:val="sr-Cyrl-CS"/>
        </w:rPr>
        <w:t>0</w:t>
      </w:r>
      <w:r>
        <w:rPr>
          <w:lang w:val="sr-Cyrl-CS"/>
        </w:rPr>
        <w:t>; 70</w:t>
      </w:r>
      <w:r w:rsidRPr="00B55AF7">
        <w:rPr>
          <w:vertAlign w:val="superscript"/>
          <w:lang w:val="sr-Cyrl-CS"/>
        </w:rPr>
        <w:t>0</w:t>
      </w:r>
      <w:r>
        <w:rPr>
          <w:lang w:val="sr-Cyrl-CS"/>
        </w:rPr>
        <w:t xml:space="preserve"> и 85</w:t>
      </w:r>
      <w:r w:rsidRPr="00B55AF7">
        <w:rPr>
          <w:vertAlign w:val="superscript"/>
          <w:lang w:val="sr-Cyrl-CS"/>
        </w:rPr>
        <w:t>0</w:t>
      </w:r>
      <w:r>
        <w:rPr>
          <w:lang w:val="sr-Cyrl-CS"/>
        </w:rPr>
        <w:t>) импедансе дистрибутивне мреже на мјесту прикључења.</w:t>
      </w:r>
    </w:p>
    <w:p w14:paraId="2C477DB4"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Вриједност коефицијента </w:t>
      </w:r>
      <w:r w:rsidRPr="00C616FF">
        <w:rPr>
          <w:position w:val="-14"/>
          <w:lang w:val="ru-RU"/>
        </w:rPr>
        <w:object w:dxaOrig="780" w:dyaOrig="380" w14:anchorId="1E1ECF22">
          <v:shape id="_x0000_i1116" type="#_x0000_t75" style="width:38.8pt;height:18.8pt" o:ole="">
            <v:imagedata r:id="rId175" o:title=""/>
          </v:shape>
          <o:OLEObject Type="Embed" ProgID="Equation.3" ShapeID="_x0000_i1116" DrawAspect="Content" ObjectID="_1757763300" r:id="rId177"/>
        </w:object>
      </w:r>
      <w:r>
        <w:rPr>
          <w:lang w:val="sr-Cyrl-CS"/>
        </w:rPr>
        <w:t>даје се за следеће склопне радње:</w:t>
      </w:r>
    </w:p>
    <w:p w14:paraId="4DAE291F" w14:textId="77777777" w:rsidR="008151DD" w:rsidRDefault="008151DD" w:rsidP="00C07AB0">
      <w:pPr>
        <w:numPr>
          <w:ilvl w:val="0"/>
          <w:numId w:val="2"/>
        </w:numPr>
        <w:tabs>
          <w:tab w:val="num" w:pos="1080"/>
        </w:tabs>
        <w:ind w:left="1080"/>
        <w:jc w:val="both"/>
        <w:rPr>
          <w:lang w:val="sr-Cyrl-CS"/>
        </w:rPr>
      </w:pPr>
      <w:r>
        <w:rPr>
          <w:lang w:val="sr-Cyrl-CS"/>
        </w:rPr>
        <w:t>укључење при почетној брзини вјетра;</w:t>
      </w:r>
    </w:p>
    <w:p w14:paraId="2D6C7616" w14:textId="77777777" w:rsidR="008151DD" w:rsidRDefault="008151DD" w:rsidP="00C07AB0">
      <w:pPr>
        <w:numPr>
          <w:ilvl w:val="0"/>
          <w:numId w:val="2"/>
        </w:numPr>
        <w:tabs>
          <w:tab w:val="num" w:pos="1080"/>
        </w:tabs>
        <w:ind w:left="1080"/>
        <w:jc w:val="both"/>
        <w:rPr>
          <w:lang w:val="sr-Cyrl-CS"/>
        </w:rPr>
      </w:pPr>
      <w:r>
        <w:rPr>
          <w:lang w:val="sr-Cyrl-CS"/>
        </w:rPr>
        <w:t xml:space="preserve">укључење при називној </w:t>
      </w:r>
      <w:r>
        <w:rPr>
          <w:lang w:val="sr-Cyrl-RS"/>
        </w:rPr>
        <w:t xml:space="preserve">или већој </w:t>
      </w:r>
      <w:r>
        <w:rPr>
          <w:lang w:val="sr-Cyrl-CS"/>
        </w:rPr>
        <w:t>брзини вјетра;</w:t>
      </w:r>
    </w:p>
    <w:p w14:paraId="34FAEC14" w14:textId="77777777" w:rsidR="008151DD" w:rsidRPr="00B75E15" w:rsidRDefault="008151DD" w:rsidP="00C07AB0">
      <w:pPr>
        <w:numPr>
          <w:ilvl w:val="0"/>
          <w:numId w:val="2"/>
        </w:numPr>
        <w:tabs>
          <w:tab w:val="num" w:pos="1080"/>
        </w:tabs>
        <w:ind w:left="1080"/>
        <w:jc w:val="both"/>
        <w:rPr>
          <w:lang w:val="sr-Cyrl-CS"/>
        </w:rPr>
      </w:pPr>
      <w:r w:rsidRPr="00B75E15">
        <w:rPr>
          <w:lang w:val="sr-Cyrl-CS"/>
        </w:rPr>
        <w:t>најнеповољнији случај</w:t>
      </w:r>
      <w:r w:rsidRPr="00B75E15">
        <w:t xml:space="preserve"> </w:t>
      </w:r>
      <w:r>
        <w:rPr>
          <w:lang w:val="sr-Cyrl-RS"/>
        </w:rPr>
        <w:t>преклапања</w:t>
      </w:r>
      <w:r w:rsidRPr="00B75E15">
        <w:rPr>
          <w:lang w:val="sr-Cyrl-RS"/>
        </w:rPr>
        <w:t xml:space="preserve"> између генератора (примјењиво код вјетротурбина са више генератора или код генератора са више намотаја)</w:t>
      </w:r>
      <w:r w:rsidRPr="00B75E15">
        <w:rPr>
          <w:lang w:val="sr-Cyrl-CS"/>
        </w:rPr>
        <w:t>.</w:t>
      </w:r>
    </w:p>
    <w:p w14:paraId="193F9D0D" w14:textId="77777777" w:rsidR="008151DD" w:rsidRPr="00C616FF" w:rsidRDefault="008151DD" w:rsidP="00C07AB0">
      <w:pPr>
        <w:numPr>
          <w:ilvl w:val="0"/>
          <w:numId w:val="10"/>
        </w:numPr>
        <w:tabs>
          <w:tab w:val="left" w:pos="720"/>
        </w:tabs>
        <w:spacing w:before="120"/>
        <w:ind w:left="720" w:hanging="720"/>
        <w:jc w:val="both"/>
        <w:rPr>
          <w:lang w:val="sr-Cyrl-CS"/>
        </w:rPr>
      </w:pPr>
      <w:r w:rsidRPr="00C616FF">
        <w:rPr>
          <w:lang w:val="sr-Cyrl-CS"/>
        </w:rPr>
        <w:t xml:space="preserve">За друге вриједности </w:t>
      </w:r>
      <w:r>
        <w:rPr>
          <w:lang w:val="sr-Cyrl-CS"/>
        </w:rPr>
        <w:t>фазног угла</w:t>
      </w:r>
      <w:r w:rsidRPr="00B55AF7">
        <w:rPr>
          <w:lang w:val="sr-Cyrl-CS"/>
        </w:rPr>
        <w:t xml:space="preserve"> </w:t>
      </w:r>
      <w:r>
        <w:rPr>
          <w:lang w:val="sr-Cyrl-CS"/>
        </w:rPr>
        <w:t>импедансе дистрибутивне мреже и просјечне годишње брзине вјетра, вриједности коефицијената емисије фликера се добијају линеарном интерполацијом датих вриједности за сусједне фазне углове и брзине вјетра.</w:t>
      </w:r>
      <w:r w:rsidRPr="00C616FF">
        <w:rPr>
          <w:lang w:val="sr-Cyrl-CS"/>
        </w:rPr>
        <w:t xml:space="preserve"> </w:t>
      </w:r>
    </w:p>
    <w:p w14:paraId="3878B0C6" w14:textId="77777777" w:rsidR="008151DD" w:rsidRDefault="008151DD" w:rsidP="00C07AB0">
      <w:pPr>
        <w:numPr>
          <w:ilvl w:val="0"/>
          <w:numId w:val="10"/>
        </w:numPr>
        <w:tabs>
          <w:tab w:val="left" w:pos="720"/>
        </w:tabs>
        <w:spacing w:before="120"/>
        <w:ind w:left="720" w:hanging="720"/>
        <w:jc w:val="both"/>
        <w:rPr>
          <w:lang w:val="sr-Cyrl-CS"/>
        </w:rPr>
      </w:pPr>
      <w:r>
        <w:rPr>
          <w:lang w:val="sr-Cyrl-CS"/>
        </w:rPr>
        <w:t>У стационарном режиму, индекс јачине фликера индивидуалног вјетрогенератора добија се примјеном следеће релације:</w:t>
      </w:r>
    </w:p>
    <w:p w14:paraId="0922667D" w14:textId="77777777" w:rsidR="008151DD" w:rsidRPr="00C616FF" w:rsidRDefault="008151DD" w:rsidP="008151DD">
      <w:pPr>
        <w:ind w:left="562" w:firstLine="158"/>
        <w:jc w:val="both"/>
        <w:rPr>
          <w:lang w:val="sr-Cyrl-CS"/>
        </w:rPr>
      </w:pPr>
      <w:r w:rsidRPr="00C616FF">
        <w:rPr>
          <w:position w:val="-30"/>
          <w:lang w:val="sr-Cyrl-CS"/>
        </w:rPr>
        <w:object w:dxaOrig="2480" w:dyaOrig="720" w14:anchorId="1EFCFD42">
          <v:shape id="_x0000_i1117" type="#_x0000_t75" style="width:124.6pt;height:36.3pt" o:ole="">
            <v:imagedata r:id="rId178" o:title=""/>
          </v:shape>
          <o:OLEObject Type="Embed" ProgID="Equation.3" ShapeID="_x0000_i1117" DrawAspect="Content" ObjectID="_1757763301" r:id="rId179"/>
        </w:object>
      </w:r>
      <w:r>
        <w:rPr>
          <w:lang w:val="sr-Cyrl-CS"/>
        </w:rPr>
        <w:t>.</w:t>
      </w:r>
    </w:p>
    <w:p w14:paraId="07C272A0" w14:textId="77777777" w:rsidR="008151DD" w:rsidRDefault="008151DD" w:rsidP="00C07AB0">
      <w:pPr>
        <w:numPr>
          <w:ilvl w:val="0"/>
          <w:numId w:val="10"/>
        </w:numPr>
        <w:tabs>
          <w:tab w:val="left" w:pos="720"/>
        </w:tabs>
        <w:spacing w:before="120"/>
        <w:ind w:left="720" w:hanging="720"/>
        <w:jc w:val="both"/>
        <w:rPr>
          <w:lang w:val="sr-Cyrl-CS"/>
        </w:rPr>
      </w:pPr>
      <w:r>
        <w:rPr>
          <w:lang w:val="ru-RU"/>
        </w:rPr>
        <w:t xml:space="preserve">У </w:t>
      </w:r>
      <w:r w:rsidRPr="00846200">
        <w:rPr>
          <w:lang w:val="sr-Cyrl-CS"/>
        </w:rPr>
        <w:t>случају</w:t>
      </w:r>
      <w:r>
        <w:rPr>
          <w:lang w:val="ru-RU"/>
        </w:rPr>
        <w:t xml:space="preserve"> када је ''</w:t>
      </w:r>
      <w:r>
        <w:rPr>
          <w:lang w:val="sr-Latn-CS"/>
        </w:rPr>
        <w:t>N’’</w:t>
      </w:r>
      <w:r>
        <w:rPr>
          <w:lang w:val="ru-RU"/>
        </w:rPr>
        <w:t xml:space="preserve"> вјетрогенератора прикључено на истом мјесту прикључења, индекс </w:t>
      </w:r>
      <w:r>
        <w:rPr>
          <w:lang w:val="sr-Cyrl-CS"/>
        </w:rPr>
        <w:t>јачине фликера</w:t>
      </w:r>
      <w:r w:rsidRPr="00C616FF">
        <w:rPr>
          <w:lang w:val="sr-Cyrl-CS"/>
        </w:rPr>
        <w:t xml:space="preserve"> </w:t>
      </w:r>
      <w:r>
        <w:rPr>
          <w:lang w:val="sr-Cyrl-CS"/>
        </w:rPr>
        <w:t>добија се примјеном следеће релације:</w:t>
      </w:r>
    </w:p>
    <w:p w14:paraId="49B413DB" w14:textId="77777777" w:rsidR="008151DD" w:rsidRDefault="008151DD" w:rsidP="008151DD">
      <w:pPr>
        <w:ind w:left="562" w:firstLine="158"/>
        <w:jc w:val="both"/>
        <w:rPr>
          <w:lang w:val="ru-RU"/>
        </w:rPr>
      </w:pPr>
      <w:r w:rsidRPr="001C6362">
        <w:rPr>
          <w:position w:val="-30"/>
          <w:lang w:val="sr-Cyrl-CS"/>
        </w:rPr>
        <w:object w:dxaOrig="3720" w:dyaOrig="760" w14:anchorId="6A8C7F67">
          <v:shape id="_x0000_i1118" type="#_x0000_t75" style="width:186.55pt;height:38.2pt" o:ole="">
            <v:imagedata r:id="rId180" o:title=""/>
          </v:shape>
          <o:OLEObject Type="Embed" ProgID="Equation.3" ShapeID="_x0000_i1118" DrawAspect="Content" ObjectID="_1757763302" r:id="rId181"/>
        </w:object>
      </w:r>
      <w:r>
        <w:rPr>
          <w:lang w:val="sr-Cyrl-CS"/>
        </w:rPr>
        <w:t>.</w:t>
      </w:r>
    </w:p>
    <w:p w14:paraId="1C6A8716" w14:textId="77777777" w:rsidR="008151DD" w:rsidRDefault="008151DD" w:rsidP="00C07AB0">
      <w:pPr>
        <w:numPr>
          <w:ilvl w:val="0"/>
          <w:numId w:val="10"/>
        </w:numPr>
        <w:tabs>
          <w:tab w:val="left" w:pos="720"/>
        </w:tabs>
        <w:spacing w:before="120"/>
        <w:ind w:left="720" w:hanging="720"/>
        <w:jc w:val="both"/>
        <w:rPr>
          <w:lang w:val="sr-Cyrl-CS"/>
        </w:rPr>
      </w:pPr>
      <w:r w:rsidRPr="00846200">
        <w:rPr>
          <w:lang w:val="sr-Cyrl-CS"/>
        </w:rPr>
        <w:t>Индекс</w:t>
      </w:r>
      <w:r>
        <w:rPr>
          <w:lang w:val="sr-Cyrl-CS"/>
        </w:rPr>
        <w:t>и</w:t>
      </w:r>
      <w:r>
        <w:rPr>
          <w:lang w:val="ru-RU"/>
        </w:rPr>
        <w:t xml:space="preserve"> краткотрајне и дуготрајне </w:t>
      </w:r>
      <w:r>
        <w:rPr>
          <w:lang w:val="sr-Cyrl-CS"/>
        </w:rPr>
        <w:t>јачине фликера</w:t>
      </w:r>
      <w:r w:rsidRPr="001C6362">
        <w:rPr>
          <w:lang w:val="ru-RU"/>
        </w:rPr>
        <w:t xml:space="preserve"> </w:t>
      </w:r>
      <w:r>
        <w:rPr>
          <w:lang w:val="ru-RU"/>
        </w:rPr>
        <w:t>током прелазних процеса</w:t>
      </w:r>
      <w:r w:rsidRPr="001C6362">
        <w:rPr>
          <w:lang w:val="sr-Cyrl-CS"/>
        </w:rPr>
        <w:t xml:space="preserve"> </w:t>
      </w:r>
      <w:r>
        <w:rPr>
          <w:lang w:val="sr-Cyrl-CS"/>
        </w:rPr>
        <w:t>индивидуалног вјетрогенератора добијају се помоћу следећих релација:</w:t>
      </w:r>
    </w:p>
    <w:p w14:paraId="3DCD1841" w14:textId="77777777" w:rsidR="008151DD" w:rsidRDefault="008151DD" w:rsidP="008151DD">
      <w:pPr>
        <w:ind w:left="562" w:firstLine="158"/>
        <w:jc w:val="both"/>
        <w:rPr>
          <w:lang w:val="ru-RU"/>
        </w:rPr>
      </w:pPr>
      <w:r w:rsidRPr="001C6362">
        <w:rPr>
          <w:position w:val="-30"/>
          <w:lang w:val="ru-RU"/>
        </w:rPr>
        <w:object w:dxaOrig="2760" w:dyaOrig="720" w14:anchorId="2B0075A0">
          <v:shape id="_x0000_i1119" type="#_x0000_t75" style="width:137.7pt;height:36.3pt" o:ole="">
            <v:imagedata r:id="rId182" o:title=""/>
          </v:shape>
          <o:OLEObject Type="Embed" ProgID="Equation.3" ShapeID="_x0000_i1119" DrawAspect="Content" ObjectID="_1757763303" r:id="rId183"/>
        </w:object>
      </w:r>
      <w:r>
        <w:rPr>
          <w:lang w:val="ru-RU"/>
        </w:rPr>
        <w:t>;</w:t>
      </w:r>
    </w:p>
    <w:p w14:paraId="00285779" w14:textId="77777777" w:rsidR="008151DD" w:rsidRDefault="008151DD" w:rsidP="008151DD">
      <w:pPr>
        <w:ind w:left="562" w:firstLine="158"/>
        <w:jc w:val="both"/>
        <w:rPr>
          <w:lang w:val="ru-RU"/>
        </w:rPr>
      </w:pPr>
      <w:r w:rsidRPr="001C6362">
        <w:rPr>
          <w:position w:val="-30"/>
          <w:lang w:val="ru-RU"/>
        </w:rPr>
        <w:object w:dxaOrig="2680" w:dyaOrig="720" w14:anchorId="4BAD417B">
          <v:shape id="_x0000_i1120" type="#_x0000_t75" style="width:134pt;height:36.3pt" o:ole="">
            <v:imagedata r:id="rId184" o:title=""/>
          </v:shape>
          <o:OLEObject Type="Embed" ProgID="Equation.3" ShapeID="_x0000_i1120" DrawAspect="Content" ObjectID="_1757763304" r:id="rId185"/>
        </w:object>
      </w:r>
      <w:r>
        <w:rPr>
          <w:lang w:val="ru-RU"/>
        </w:rPr>
        <w:t>;</w:t>
      </w:r>
    </w:p>
    <w:p w14:paraId="26B078FA" w14:textId="77777777" w:rsidR="008151DD" w:rsidRDefault="008151DD" w:rsidP="008151DD">
      <w:pPr>
        <w:spacing w:before="120"/>
        <w:ind w:firstLine="720"/>
        <w:jc w:val="both"/>
        <w:rPr>
          <w:lang w:val="ru-RU"/>
        </w:rPr>
      </w:pPr>
      <w:r>
        <w:rPr>
          <w:lang w:val="ru-RU"/>
        </w:rPr>
        <w:t>гдје је:</w:t>
      </w:r>
    </w:p>
    <w:p w14:paraId="5B1DD541" w14:textId="77777777" w:rsidR="008151DD" w:rsidRPr="00735A34" w:rsidRDefault="008151DD" w:rsidP="00C07AB0">
      <w:pPr>
        <w:numPr>
          <w:ilvl w:val="0"/>
          <w:numId w:val="2"/>
        </w:numPr>
        <w:tabs>
          <w:tab w:val="num" w:pos="1080"/>
        </w:tabs>
        <w:ind w:left="1080"/>
        <w:jc w:val="both"/>
        <w:rPr>
          <w:lang w:val="ru-RU"/>
        </w:rPr>
      </w:pPr>
      <w:r w:rsidRPr="00C11FF5">
        <w:rPr>
          <w:position w:val="-12"/>
          <w:lang w:val="ru-RU"/>
        </w:rPr>
        <w:object w:dxaOrig="1140" w:dyaOrig="360" w14:anchorId="50B5FB07">
          <v:shape id="_x0000_i1121" type="#_x0000_t75" style="width:56.95pt;height:18.8pt" o:ole="">
            <v:imagedata r:id="rId186" o:title=""/>
          </v:shape>
          <o:OLEObject Type="Embed" ProgID="Equation.3" ShapeID="_x0000_i1121" DrawAspect="Content" ObjectID="_1757763305" r:id="rId187"/>
        </w:object>
      </w:r>
      <w:r>
        <w:rPr>
          <w:lang w:val="ru-RU"/>
        </w:rPr>
        <w:t>број склопних радњи вјетрогенератора током 10</w:t>
      </w:r>
      <w:r>
        <w:rPr>
          <w:lang w:val="sr-Latn-CS"/>
        </w:rPr>
        <w:t xml:space="preserve"> min</w:t>
      </w:r>
      <w:r>
        <w:rPr>
          <w:lang w:val="ru-RU"/>
        </w:rPr>
        <w:t xml:space="preserve"> и 2</w:t>
      </w:r>
      <w:r>
        <w:rPr>
          <w:lang w:val="sr-Latn-CS"/>
        </w:rPr>
        <w:t xml:space="preserve"> h</w:t>
      </w:r>
      <w:r>
        <w:rPr>
          <w:lang w:val="sr-Cyrl-CS"/>
        </w:rPr>
        <w:t xml:space="preserve"> временског периода, респективно.</w:t>
      </w:r>
    </w:p>
    <w:p w14:paraId="228AFCF3" w14:textId="77777777" w:rsidR="008151DD" w:rsidRPr="00735A34" w:rsidRDefault="008151DD" w:rsidP="00C07AB0">
      <w:pPr>
        <w:numPr>
          <w:ilvl w:val="0"/>
          <w:numId w:val="10"/>
        </w:numPr>
        <w:tabs>
          <w:tab w:val="left" w:pos="720"/>
        </w:tabs>
        <w:spacing w:before="120"/>
        <w:ind w:left="720" w:hanging="720"/>
        <w:jc w:val="both"/>
        <w:rPr>
          <w:lang w:val="ru-RU"/>
        </w:rPr>
      </w:pPr>
      <w:r>
        <w:rPr>
          <w:lang w:val="ru-RU"/>
        </w:rPr>
        <w:t>У случају када је ''</w:t>
      </w:r>
      <w:r>
        <w:rPr>
          <w:lang w:val="sr-Latn-CS"/>
        </w:rPr>
        <w:t>N’’</w:t>
      </w:r>
      <w:r>
        <w:rPr>
          <w:lang w:val="ru-RU"/>
        </w:rPr>
        <w:t xml:space="preserve"> вјетрогенератора прикључено на истом мјесту прикључења, индекси</w:t>
      </w:r>
      <w:r w:rsidRPr="00C11FF5">
        <w:rPr>
          <w:lang w:val="ru-RU"/>
        </w:rPr>
        <w:t xml:space="preserve"> </w:t>
      </w:r>
      <w:r>
        <w:rPr>
          <w:lang w:val="ru-RU"/>
        </w:rPr>
        <w:t xml:space="preserve">краткотрајне и дуготрајне </w:t>
      </w:r>
      <w:r>
        <w:rPr>
          <w:lang w:val="sr-Cyrl-CS"/>
        </w:rPr>
        <w:t>јачине фликера током прелазних процеса,</w:t>
      </w:r>
      <w:r w:rsidRPr="00C616FF">
        <w:rPr>
          <w:lang w:val="sr-Cyrl-CS"/>
        </w:rPr>
        <w:t xml:space="preserve"> </w:t>
      </w:r>
      <w:r>
        <w:rPr>
          <w:lang w:val="sr-Cyrl-CS"/>
        </w:rPr>
        <w:t>добијају се се помоћу следећих релација:</w:t>
      </w:r>
    </w:p>
    <w:p w14:paraId="4916C40D" w14:textId="77777777" w:rsidR="008151DD" w:rsidRDefault="008151DD" w:rsidP="008151DD">
      <w:pPr>
        <w:ind w:left="562" w:firstLine="158"/>
        <w:jc w:val="both"/>
        <w:rPr>
          <w:lang w:val="ru-RU"/>
        </w:rPr>
      </w:pPr>
      <w:r w:rsidRPr="00C11FF5">
        <w:rPr>
          <w:position w:val="-30"/>
          <w:lang w:val="ru-RU"/>
        </w:rPr>
        <w:object w:dxaOrig="4020" w:dyaOrig="760" w14:anchorId="706C123B">
          <v:shape id="_x0000_i1122" type="#_x0000_t75" style="width:201pt;height:38.2pt" o:ole="">
            <v:imagedata r:id="rId188" o:title=""/>
          </v:shape>
          <o:OLEObject Type="Embed" ProgID="Equation.3" ShapeID="_x0000_i1122" DrawAspect="Content" ObjectID="_1757763306" r:id="rId189"/>
        </w:object>
      </w:r>
      <w:r>
        <w:rPr>
          <w:lang w:val="ru-RU"/>
        </w:rPr>
        <w:t>;</w:t>
      </w:r>
    </w:p>
    <w:p w14:paraId="096C1565" w14:textId="77777777" w:rsidR="008151DD" w:rsidRDefault="008151DD" w:rsidP="008151DD">
      <w:pPr>
        <w:ind w:left="562" w:firstLine="158"/>
        <w:jc w:val="both"/>
        <w:rPr>
          <w:lang w:val="ru-RU"/>
        </w:rPr>
      </w:pPr>
      <w:r w:rsidRPr="00C11FF5">
        <w:rPr>
          <w:position w:val="-30"/>
          <w:lang w:val="ru-RU"/>
        </w:rPr>
        <w:object w:dxaOrig="4060" w:dyaOrig="760" w14:anchorId="7D0467B4">
          <v:shape id="_x0000_i1123" type="#_x0000_t75" style="width:203.4pt;height:38.2pt" o:ole="">
            <v:imagedata r:id="rId190" o:title=""/>
          </v:shape>
          <o:OLEObject Type="Embed" ProgID="Equation.3" ShapeID="_x0000_i1123" DrawAspect="Content" ObjectID="_1757763307" r:id="rId191"/>
        </w:object>
      </w:r>
      <w:r>
        <w:rPr>
          <w:lang w:val="ru-RU"/>
        </w:rPr>
        <w:t>.</w:t>
      </w:r>
    </w:p>
    <w:p w14:paraId="127D8209" w14:textId="72624DD3" w:rsidR="008151DD" w:rsidRPr="00153B22" w:rsidRDefault="008151DD" w:rsidP="00031F1A">
      <w:pPr>
        <w:pStyle w:val="Heading3"/>
      </w:pPr>
      <w:bookmarkStart w:id="44" w:name="_Toc147149770"/>
      <w:r>
        <w:t>Сертификат усклађености</w:t>
      </w:r>
      <w:bookmarkEnd w:id="44"/>
    </w:p>
    <w:p w14:paraId="73F24B8A" w14:textId="77777777" w:rsidR="008151DD" w:rsidRDefault="008151DD" w:rsidP="00C07AB0">
      <w:pPr>
        <w:numPr>
          <w:ilvl w:val="0"/>
          <w:numId w:val="10"/>
        </w:numPr>
        <w:tabs>
          <w:tab w:val="left" w:pos="720"/>
        </w:tabs>
        <w:spacing w:before="120"/>
        <w:ind w:left="720" w:hanging="720"/>
        <w:jc w:val="both"/>
        <w:rPr>
          <w:lang w:val="ru-RU"/>
        </w:rPr>
      </w:pPr>
      <w:r>
        <w:rPr>
          <w:lang w:val="ru-RU"/>
        </w:rPr>
        <w:t xml:space="preserve">Усклађеност опреме </w:t>
      </w:r>
      <w:r>
        <w:rPr>
          <w:lang w:val="sr-Cyrl-RS"/>
        </w:rPr>
        <w:t xml:space="preserve">називне струје </w:t>
      </w:r>
      <w:r w:rsidRPr="001103F3">
        <w:rPr>
          <w:position w:val="-12"/>
          <w:lang w:val="sr-Cyrl-RS"/>
        </w:rPr>
        <w:object w:dxaOrig="260" w:dyaOrig="360" w14:anchorId="2D0B516A">
          <v:shape id="_x0000_i1124" type="#_x0000_t75" style="width:13.75pt;height:18.8pt" o:ole="">
            <v:imagedata r:id="rId192" o:title=""/>
          </v:shape>
          <o:OLEObject Type="Embed" ProgID="Equation.3" ShapeID="_x0000_i1124" DrawAspect="Content" ObjectID="_1757763308" r:id="rId193"/>
        </w:object>
      </w:r>
      <w:r>
        <w:rPr>
          <w:lang w:val="sr-Cyrl-RS"/>
        </w:rPr>
        <w:t xml:space="preserve"> ≤ 75А </w:t>
      </w:r>
      <w:r>
        <w:rPr>
          <w:lang w:val="ru-RU"/>
        </w:rPr>
        <w:t>са лимитима емисије датим Табелом 2, односно са стандардима који прописују дозвољени ниво емисије фликера, може се потврдити доставом одговарајућег атеста. Атест опреме треба да садржи сертификациони ''</w:t>
      </w:r>
      <w:r>
        <w:rPr>
          <w:lang w:val="sr-Latn-CS"/>
        </w:rPr>
        <w:t>CE</w:t>
      </w:r>
      <w:r>
        <w:rPr>
          <w:lang w:val="sr-Cyrl-CS"/>
        </w:rPr>
        <w:t xml:space="preserve">'' знак као </w:t>
      </w:r>
      <w:r>
        <w:rPr>
          <w:lang w:val="ru-RU"/>
        </w:rPr>
        <w:t xml:space="preserve">доказ усклађености са </w:t>
      </w:r>
      <w:r w:rsidRPr="00846200">
        <w:rPr>
          <w:lang w:val="sr-Cyrl-CS"/>
        </w:rPr>
        <w:t>релевантним</w:t>
      </w:r>
      <w:r>
        <w:rPr>
          <w:lang w:val="ru-RU"/>
        </w:rPr>
        <w:t xml:space="preserve"> стандардима електромагнетске компатибилности. </w:t>
      </w:r>
    </w:p>
    <w:p w14:paraId="3148D6C8" w14:textId="77777777" w:rsidR="008151DD" w:rsidRDefault="008151DD" w:rsidP="00C07AB0">
      <w:pPr>
        <w:numPr>
          <w:ilvl w:val="0"/>
          <w:numId w:val="10"/>
        </w:numPr>
        <w:tabs>
          <w:tab w:val="left" w:pos="720"/>
        </w:tabs>
        <w:spacing w:before="120"/>
        <w:ind w:left="720" w:hanging="720"/>
        <w:jc w:val="both"/>
        <w:rPr>
          <w:lang w:val="ru-RU"/>
        </w:rPr>
      </w:pPr>
      <w:r>
        <w:rPr>
          <w:lang w:val="ru-RU"/>
        </w:rPr>
        <w:t>Н</w:t>
      </w:r>
      <w:r w:rsidRPr="002846A0">
        <w:rPr>
          <w:lang w:val="ru-RU"/>
        </w:rPr>
        <w:t>акон заврше</w:t>
      </w:r>
      <w:r>
        <w:rPr>
          <w:lang w:val="ru-RU"/>
        </w:rPr>
        <w:t>тка</w:t>
      </w:r>
      <w:r w:rsidRPr="002846A0">
        <w:rPr>
          <w:lang w:val="ru-RU"/>
        </w:rPr>
        <w:t xml:space="preserve"> градње електране и прикључења на </w:t>
      </w:r>
      <w:r>
        <w:rPr>
          <w:lang w:val="ru-RU"/>
        </w:rPr>
        <w:t xml:space="preserve">дистрибутивну </w:t>
      </w:r>
      <w:r w:rsidRPr="002846A0">
        <w:rPr>
          <w:lang w:val="ru-RU"/>
        </w:rPr>
        <w:t xml:space="preserve">мрежу, </w:t>
      </w:r>
      <w:r>
        <w:rPr>
          <w:lang w:val="ru-RU"/>
        </w:rPr>
        <w:t xml:space="preserve">по потреби се врши </w:t>
      </w:r>
      <w:r w:rsidRPr="00846200">
        <w:rPr>
          <w:lang w:val="sr-Cyrl-CS"/>
        </w:rPr>
        <w:t>мјерење</w:t>
      </w:r>
      <w:r>
        <w:rPr>
          <w:lang w:val="ru-RU"/>
        </w:rPr>
        <w:t xml:space="preserve"> </w:t>
      </w:r>
      <w:r>
        <w:rPr>
          <w:lang w:val="sr-Cyrl-CS"/>
        </w:rPr>
        <w:t xml:space="preserve">индекса јачине фликера </w:t>
      </w:r>
      <w:r w:rsidRPr="00936C81">
        <w:rPr>
          <w:lang w:val="sr-Cyrl-CS"/>
        </w:rPr>
        <w:t>дугог трајања</w:t>
      </w:r>
      <w:r>
        <w:rPr>
          <w:lang w:val="ru-RU"/>
        </w:rPr>
        <w:t xml:space="preserve"> на мјесту прикључења на дистрибутивну мрежу и провјера испуњености прописаних критеријума. </w:t>
      </w:r>
    </w:p>
    <w:p w14:paraId="526494FD" w14:textId="77777777" w:rsidR="008151DD" w:rsidRPr="00936C81" w:rsidRDefault="008151DD" w:rsidP="00C07AB0">
      <w:pPr>
        <w:numPr>
          <w:ilvl w:val="0"/>
          <w:numId w:val="10"/>
        </w:numPr>
        <w:tabs>
          <w:tab w:val="left" w:pos="720"/>
        </w:tabs>
        <w:spacing w:before="120"/>
        <w:ind w:left="720" w:hanging="720"/>
        <w:jc w:val="both"/>
        <w:rPr>
          <w:lang w:val="sr-Cyrl-CS"/>
        </w:rPr>
      </w:pPr>
      <w:r>
        <w:rPr>
          <w:lang w:val="ru-RU"/>
        </w:rPr>
        <w:t xml:space="preserve">Код прикључења електрана са више генератора/инвертора, атести опреме могу да се користе као </w:t>
      </w:r>
      <w:r w:rsidRPr="00846200">
        <w:rPr>
          <w:lang w:val="sr-Cyrl-CS"/>
        </w:rPr>
        <w:t>доказ</w:t>
      </w:r>
      <w:r>
        <w:rPr>
          <w:lang w:val="ru-RU"/>
        </w:rPr>
        <w:t xml:space="preserve"> испуњености прописаних критеријума емисије фликера појединачних генератора/инвертора. У том случају, провјера испуњености критеријума дозвољених фликера врши се мјерењем емисије фликера електране у цјелини и поређењем добијених резултата са лимитима утврђеним у складу са Табелом 2.</w:t>
      </w:r>
    </w:p>
    <w:p w14:paraId="77B4A20C" w14:textId="77777777" w:rsidR="008151DD" w:rsidRPr="00C702A0" w:rsidRDefault="008151DD" w:rsidP="00C07AB0">
      <w:pPr>
        <w:pStyle w:val="Heading2"/>
        <w:numPr>
          <w:ilvl w:val="1"/>
          <w:numId w:val="8"/>
        </w:numPr>
        <w:spacing w:before="360"/>
        <w:ind w:left="720"/>
        <w:jc w:val="both"/>
        <w:rPr>
          <w:i w:val="0"/>
          <w:sz w:val="26"/>
          <w:szCs w:val="26"/>
        </w:rPr>
      </w:pPr>
      <w:bookmarkStart w:id="45" w:name="_Toc147149771"/>
      <w:r w:rsidRPr="00C702A0">
        <w:rPr>
          <w:i w:val="0"/>
          <w:sz w:val="26"/>
          <w:szCs w:val="26"/>
        </w:rPr>
        <w:t>Критеријум дозвољених струја и напона виших хармоника</w:t>
      </w:r>
      <w:bookmarkEnd w:id="45"/>
    </w:p>
    <w:p w14:paraId="67B99507" w14:textId="77777777" w:rsidR="008151DD" w:rsidRDefault="008151DD" w:rsidP="00C07AB0">
      <w:pPr>
        <w:numPr>
          <w:ilvl w:val="0"/>
          <w:numId w:val="10"/>
        </w:numPr>
        <w:tabs>
          <w:tab w:val="left" w:pos="720"/>
        </w:tabs>
        <w:spacing w:before="120"/>
        <w:ind w:left="720" w:hanging="720"/>
        <w:jc w:val="both"/>
        <w:rPr>
          <w:lang w:val="sr-Cyrl-CS"/>
        </w:rPr>
      </w:pPr>
      <w:r>
        <w:rPr>
          <w:lang w:val="sr-Cyrl-CS"/>
        </w:rPr>
        <w:t>Е</w:t>
      </w:r>
      <w:r w:rsidRPr="0051764E">
        <w:rPr>
          <w:lang w:val="sr-Cyrl-CS"/>
        </w:rPr>
        <w:t xml:space="preserve">лектране које се прикључују на </w:t>
      </w:r>
      <w:r>
        <w:rPr>
          <w:lang w:val="ru-RU"/>
        </w:rPr>
        <w:t xml:space="preserve">дистрибутивну </w:t>
      </w:r>
      <w:r w:rsidRPr="0051764E">
        <w:rPr>
          <w:lang w:val="sr-Cyrl-CS"/>
        </w:rPr>
        <w:t xml:space="preserve">мрежу морају да задовоље дозвољене лимите емисије виших хармоника струје и напона. </w:t>
      </w:r>
    </w:p>
    <w:p w14:paraId="55971252" w14:textId="77777777" w:rsidR="008151DD" w:rsidRPr="0051764E" w:rsidRDefault="008151DD" w:rsidP="00C07AB0">
      <w:pPr>
        <w:numPr>
          <w:ilvl w:val="0"/>
          <w:numId w:val="10"/>
        </w:numPr>
        <w:tabs>
          <w:tab w:val="left" w:pos="720"/>
        </w:tabs>
        <w:spacing w:before="120"/>
        <w:ind w:left="720" w:hanging="720"/>
        <w:jc w:val="both"/>
        <w:rPr>
          <w:lang w:val="sr-Cyrl-CS"/>
        </w:rPr>
      </w:pPr>
      <w:r w:rsidRPr="0051764E">
        <w:rPr>
          <w:lang w:val="sr-Cyrl-CS"/>
        </w:rPr>
        <w:lastRenderedPageBreak/>
        <w:t xml:space="preserve">У зависности од називног напона на мјесту прикључења на </w:t>
      </w:r>
      <w:r>
        <w:rPr>
          <w:lang w:val="ru-RU"/>
        </w:rPr>
        <w:t xml:space="preserve">дистрибутивну </w:t>
      </w:r>
      <w:r w:rsidRPr="0051764E">
        <w:rPr>
          <w:lang w:val="sr-Cyrl-CS"/>
        </w:rPr>
        <w:t xml:space="preserve">мрежу и </w:t>
      </w:r>
      <w:r>
        <w:rPr>
          <w:lang w:val="sr-Cyrl-CS"/>
        </w:rPr>
        <w:t xml:space="preserve">називне </w:t>
      </w:r>
      <w:r w:rsidRPr="0051764E">
        <w:rPr>
          <w:lang w:val="sr-Cyrl-CS"/>
        </w:rPr>
        <w:t>снаге електране, дозвољени лимити емисије виших хармоника дати су следећим стандардима:</w:t>
      </w:r>
    </w:p>
    <w:p w14:paraId="1FA6B965" w14:textId="77777777" w:rsidR="008151DD" w:rsidRPr="0051764E" w:rsidRDefault="008151DD" w:rsidP="00C07AB0">
      <w:pPr>
        <w:numPr>
          <w:ilvl w:val="0"/>
          <w:numId w:val="2"/>
        </w:numPr>
        <w:tabs>
          <w:tab w:val="num" w:pos="1080"/>
        </w:tabs>
        <w:ind w:left="1080"/>
        <w:jc w:val="both"/>
        <w:rPr>
          <w:lang w:val="sr-Cyrl-CS"/>
        </w:rPr>
      </w:pPr>
      <w:r w:rsidRPr="0051764E">
        <w:rPr>
          <w:position w:val="-12"/>
          <w:lang w:val="sr-Cyrl-CS"/>
        </w:rPr>
        <w:object w:dxaOrig="1240" w:dyaOrig="360" w14:anchorId="263F0E13">
          <v:shape id="_x0000_i1125" type="#_x0000_t75" style="width:62pt;height:18.8pt" o:ole="">
            <v:imagedata r:id="rId138" o:title=""/>
          </v:shape>
          <o:OLEObject Type="Embed" ProgID="Equation.3" ShapeID="_x0000_i1125" DrawAspect="Content" ObjectID="_1757763309" r:id="rId194"/>
        </w:object>
      </w:r>
      <w:r w:rsidRPr="0051764E">
        <w:rPr>
          <w:lang w:val="sr-Cyrl-CS"/>
        </w:rPr>
        <w:t xml:space="preserve"> и </w:t>
      </w:r>
      <w:r w:rsidRPr="0051764E">
        <w:rPr>
          <w:position w:val="-12"/>
          <w:lang w:val="sr-Cyrl-CS"/>
        </w:rPr>
        <w:object w:dxaOrig="960" w:dyaOrig="360" w14:anchorId="5C0BBC14">
          <v:shape id="_x0000_i1126" type="#_x0000_t75" style="width:48.85pt;height:18.8pt" o:ole="">
            <v:imagedata r:id="rId195" o:title=""/>
          </v:shape>
          <o:OLEObject Type="Embed" ProgID="Equation.3" ShapeID="_x0000_i1126" DrawAspect="Content" ObjectID="_1757763310" r:id="rId196"/>
        </w:object>
      </w:r>
      <w:r w:rsidRPr="0051764E">
        <w:rPr>
          <w:lang w:val="sr-Cyrl-CS"/>
        </w:rPr>
        <w:t xml:space="preserve"> - </w:t>
      </w:r>
      <w:r w:rsidRPr="0051764E">
        <w:t>IEC 61000-3-2</w:t>
      </w:r>
      <w:r w:rsidRPr="0051764E">
        <w:rPr>
          <w:lang w:val="sr-Cyrl-CS"/>
        </w:rPr>
        <w:t>;</w:t>
      </w:r>
    </w:p>
    <w:p w14:paraId="5A2316DB" w14:textId="77777777" w:rsidR="008151DD" w:rsidRPr="0051764E" w:rsidRDefault="008151DD" w:rsidP="00C07AB0">
      <w:pPr>
        <w:numPr>
          <w:ilvl w:val="0"/>
          <w:numId w:val="2"/>
        </w:numPr>
        <w:tabs>
          <w:tab w:val="num" w:pos="1080"/>
        </w:tabs>
        <w:ind w:left="1080"/>
        <w:jc w:val="both"/>
        <w:rPr>
          <w:lang w:val="sr-Cyrl-CS"/>
        </w:rPr>
      </w:pPr>
      <w:r w:rsidRPr="0051764E">
        <w:rPr>
          <w:position w:val="-12"/>
          <w:lang w:val="sr-Cyrl-CS"/>
        </w:rPr>
        <w:object w:dxaOrig="1240" w:dyaOrig="360" w14:anchorId="493B288D">
          <v:shape id="_x0000_i1127" type="#_x0000_t75" style="width:62pt;height:18.8pt" o:ole="">
            <v:imagedata r:id="rId138" o:title=""/>
          </v:shape>
          <o:OLEObject Type="Embed" ProgID="Equation.3" ShapeID="_x0000_i1127" DrawAspect="Content" ObjectID="_1757763311" r:id="rId197"/>
        </w:object>
      </w:r>
      <w:r w:rsidRPr="0051764E">
        <w:rPr>
          <w:lang w:val="sr-Cyrl-CS"/>
        </w:rPr>
        <w:t xml:space="preserve"> и </w:t>
      </w:r>
      <w:r w:rsidRPr="0051764E">
        <w:rPr>
          <w:position w:val="-12"/>
          <w:lang w:val="sr-Cyrl-CS"/>
        </w:rPr>
        <w:object w:dxaOrig="960" w:dyaOrig="360" w14:anchorId="7D8F8887">
          <v:shape id="_x0000_i1128" type="#_x0000_t75" style="width:48.85pt;height:18.8pt" o:ole="">
            <v:imagedata r:id="rId198" o:title=""/>
          </v:shape>
          <o:OLEObject Type="Embed" ProgID="Equation.3" ShapeID="_x0000_i1128" DrawAspect="Content" ObjectID="_1757763312" r:id="rId199"/>
        </w:object>
      </w:r>
      <w:r w:rsidRPr="0051764E">
        <w:rPr>
          <w:lang w:val="sr-Cyrl-CS"/>
        </w:rPr>
        <w:t xml:space="preserve"> - </w:t>
      </w:r>
      <w:r w:rsidRPr="0051764E">
        <w:t xml:space="preserve">IEC 61000-3-12 </w:t>
      </w:r>
      <w:r w:rsidRPr="0051764E">
        <w:rPr>
          <w:lang w:val="sr-Cyrl-CS"/>
        </w:rPr>
        <w:t xml:space="preserve">и </w:t>
      </w:r>
      <w:r w:rsidRPr="0051764E">
        <w:t>IEC 61000-3-</w:t>
      </w:r>
      <w:r w:rsidRPr="0051764E">
        <w:rPr>
          <w:lang w:val="sr-Cyrl-CS"/>
        </w:rPr>
        <w:t>4;</w:t>
      </w:r>
    </w:p>
    <w:p w14:paraId="0F30AE1F" w14:textId="77777777" w:rsidR="008151DD" w:rsidRPr="0051764E" w:rsidRDefault="008151DD" w:rsidP="00C07AB0">
      <w:pPr>
        <w:numPr>
          <w:ilvl w:val="0"/>
          <w:numId w:val="2"/>
        </w:numPr>
        <w:tabs>
          <w:tab w:val="num" w:pos="1080"/>
        </w:tabs>
        <w:ind w:left="1080"/>
        <w:jc w:val="both"/>
        <w:rPr>
          <w:lang w:val="sr-Cyrl-CS"/>
        </w:rPr>
      </w:pPr>
      <w:r w:rsidRPr="0051764E">
        <w:rPr>
          <w:position w:val="-12"/>
          <w:lang w:val="sr-Cyrl-CS"/>
        </w:rPr>
        <w:object w:dxaOrig="1880" w:dyaOrig="360" w14:anchorId="0675A50C">
          <v:shape id="_x0000_i1129" type="#_x0000_t75" style="width:94.55pt;height:18.8pt" o:ole="">
            <v:imagedata r:id="rId200" o:title=""/>
          </v:shape>
          <o:OLEObject Type="Embed" ProgID="Equation.3" ShapeID="_x0000_i1129" DrawAspect="Content" ObjectID="_1757763313" r:id="rId201"/>
        </w:object>
      </w:r>
      <w:r w:rsidRPr="0051764E">
        <w:rPr>
          <w:lang w:val="sr-Cyrl-CS"/>
        </w:rPr>
        <w:t xml:space="preserve"> - </w:t>
      </w:r>
      <w:r w:rsidRPr="0051764E">
        <w:t>IEC 61000-3-6</w:t>
      </w:r>
      <w:r w:rsidRPr="0051764E">
        <w:rPr>
          <w:lang w:val="sr-Cyrl-CS"/>
        </w:rPr>
        <w:t>.</w:t>
      </w:r>
    </w:p>
    <w:p w14:paraId="59949794" w14:textId="77777777" w:rsidR="008151DD" w:rsidRDefault="008151DD" w:rsidP="00C07AB0">
      <w:pPr>
        <w:numPr>
          <w:ilvl w:val="0"/>
          <w:numId w:val="10"/>
        </w:numPr>
        <w:tabs>
          <w:tab w:val="left" w:pos="720"/>
        </w:tabs>
        <w:spacing w:before="120"/>
        <w:ind w:left="720" w:hanging="720"/>
        <w:jc w:val="both"/>
        <w:rPr>
          <w:lang w:val="sr-Cyrl-CS"/>
        </w:rPr>
      </w:pPr>
      <w:r w:rsidRPr="001077CC">
        <w:rPr>
          <w:lang w:val="sr-Cyrl-CS"/>
        </w:rPr>
        <w:t>Прорачун дозвољеног нивоа емисије виших хармоника врши се у складу са Прилогом</w:t>
      </w:r>
      <w:r>
        <w:rPr>
          <w:lang w:val="sr-Latn-RS"/>
        </w:rPr>
        <w:t xml:space="preserve"> 1.</w:t>
      </w:r>
      <w:r w:rsidRPr="001077CC">
        <w:rPr>
          <w:lang w:val="sr-Cyrl-CS"/>
        </w:rPr>
        <w:t xml:space="preserve"> овог Правилника. За питања која нису обрађена Прилогом 1, примјењују се одредбе горе наведених</w:t>
      </w:r>
      <w:r w:rsidRPr="0051764E">
        <w:rPr>
          <w:lang w:val="sr-Cyrl-CS"/>
        </w:rPr>
        <w:t xml:space="preserve"> стандарда.</w:t>
      </w:r>
    </w:p>
    <w:p w14:paraId="3487EB13" w14:textId="77777777" w:rsidR="008151DD" w:rsidRDefault="008151DD" w:rsidP="00C07AB0">
      <w:pPr>
        <w:numPr>
          <w:ilvl w:val="0"/>
          <w:numId w:val="10"/>
        </w:numPr>
        <w:tabs>
          <w:tab w:val="left" w:pos="720"/>
        </w:tabs>
        <w:spacing w:before="120"/>
        <w:ind w:left="720" w:hanging="720"/>
        <w:jc w:val="both"/>
        <w:rPr>
          <w:lang w:val="ru-RU"/>
        </w:rPr>
      </w:pPr>
      <w:r>
        <w:rPr>
          <w:lang w:val="ru-RU"/>
        </w:rPr>
        <w:t>Н</w:t>
      </w:r>
      <w:r w:rsidRPr="002846A0">
        <w:rPr>
          <w:lang w:val="ru-RU"/>
        </w:rPr>
        <w:t>акон заврше</w:t>
      </w:r>
      <w:r>
        <w:rPr>
          <w:lang w:val="ru-RU"/>
        </w:rPr>
        <w:t>тка</w:t>
      </w:r>
      <w:r w:rsidRPr="002846A0">
        <w:rPr>
          <w:lang w:val="ru-RU"/>
        </w:rPr>
        <w:t xml:space="preserve"> градње електране и прикључења на </w:t>
      </w:r>
      <w:r>
        <w:rPr>
          <w:lang w:val="ru-RU"/>
        </w:rPr>
        <w:t xml:space="preserve">дистрибутивну </w:t>
      </w:r>
      <w:r w:rsidRPr="002846A0">
        <w:rPr>
          <w:lang w:val="ru-RU"/>
        </w:rPr>
        <w:t>мрежу</w:t>
      </w:r>
      <w:r>
        <w:rPr>
          <w:lang w:val="ru-RU"/>
        </w:rPr>
        <w:t xml:space="preserve"> врши се провјера испуњености прописаних критеријума мјерењем емисије виших хармоника струје и напона. </w:t>
      </w:r>
    </w:p>
    <w:p w14:paraId="5D51F75D" w14:textId="42EE05B4" w:rsidR="008151DD" w:rsidRDefault="008151DD" w:rsidP="00031F1A">
      <w:pPr>
        <w:pStyle w:val="Heading3"/>
        <w:rPr>
          <w:lang w:val="ru-RU"/>
        </w:rPr>
      </w:pPr>
      <w:bookmarkStart w:id="46" w:name="_Toc147149772"/>
      <w:r>
        <w:t>Сертификат усклађености</w:t>
      </w:r>
      <w:bookmarkEnd w:id="46"/>
    </w:p>
    <w:p w14:paraId="2C8BA538" w14:textId="77777777" w:rsidR="008151DD" w:rsidRDefault="008151DD" w:rsidP="00C07AB0">
      <w:pPr>
        <w:numPr>
          <w:ilvl w:val="0"/>
          <w:numId w:val="10"/>
        </w:numPr>
        <w:tabs>
          <w:tab w:val="left" w:pos="720"/>
        </w:tabs>
        <w:spacing w:before="120"/>
        <w:ind w:left="720" w:hanging="720"/>
        <w:jc w:val="both"/>
        <w:rPr>
          <w:lang w:val="ru-RU"/>
        </w:rPr>
      </w:pPr>
      <w:r>
        <w:rPr>
          <w:lang w:val="ru-RU"/>
        </w:rPr>
        <w:t>Усклађеност опреме</w:t>
      </w:r>
      <w:r w:rsidRPr="001077CC">
        <w:rPr>
          <w:lang w:val="sr-Cyrl-RS"/>
        </w:rPr>
        <w:t xml:space="preserve"> </w:t>
      </w:r>
      <w:r>
        <w:rPr>
          <w:lang w:val="sr-Cyrl-RS"/>
        </w:rPr>
        <w:t xml:space="preserve">називне струје </w:t>
      </w:r>
      <w:r w:rsidRPr="001A15E9">
        <w:rPr>
          <w:position w:val="-12"/>
          <w:lang w:val="sr-Cyrl-RS"/>
        </w:rPr>
        <w:object w:dxaOrig="260" w:dyaOrig="360" w14:anchorId="6A497687">
          <v:shape id="_x0000_i1130" type="#_x0000_t75" style="width:13.75pt;height:18.8pt" o:ole="">
            <v:imagedata r:id="rId192" o:title=""/>
          </v:shape>
          <o:OLEObject Type="Embed" ProgID="Equation.3" ShapeID="_x0000_i1130" DrawAspect="Content" ObjectID="_1757763314" r:id="rId202"/>
        </w:object>
      </w:r>
      <w:r>
        <w:rPr>
          <w:lang w:val="sr-Cyrl-RS"/>
        </w:rPr>
        <w:t xml:space="preserve"> ≤ 75А</w:t>
      </w:r>
      <w:r w:rsidDel="00836B9B">
        <w:rPr>
          <w:lang w:val="sr-Cyrl-RS"/>
        </w:rPr>
        <w:t xml:space="preserve"> </w:t>
      </w:r>
      <w:r>
        <w:rPr>
          <w:lang w:val="ru-RU"/>
        </w:rPr>
        <w:t xml:space="preserve">са лимитима емисије виших хармоника датим наведеним стандардима, може се потврдити доставом одговарајућег атеста. Атест опреме треба да садржи </w:t>
      </w:r>
      <w:r w:rsidRPr="00846200">
        <w:rPr>
          <w:lang w:val="sr-Cyrl-CS"/>
        </w:rPr>
        <w:t>сертификациони</w:t>
      </w:r>
      <w:r>
        <w:rPr>
          <w:lang w:val="ru-RU"/>
        </w:rPr>
        <w:t xml:space="preserve"> ''</w:t>
      </w:r>
      <w:r>
        <w:rPr>
          <w:lang w:val="sr-Latn-CS"/>
        </w:rPr>
        <w:t>CE</w:t>
      </w:r>
      <w:r>
        <w:rPr>
          <w:lang w:val="sr-Cyrl-CS"/>
        </w:rPr>
        <w:t xml:space="preserve">'' знак као </w:t>
      </w:r>
      <w:r>
        <w:rPr>
          <w:lang w:val="ru-RU"/>
        </w:rPr>
        <w:t xml:space="preserve">доказ усклађености са релевантним стандардима електромагнетске компатибилности. </w:t>
      </w:r>
    </w:p>
    <w:p w14:paraId="044E278B" w14:textId="77777777" w:rsidR="008151DD" w:rsidRPr="009C1267" w:rsidRDefault="008151DD" w:rsidP="00C07AB0">
      <w:pPr>
        <w:numPr>
          <w:ilvl w:val="0"/>
          <w:numId w:val="10"/>
        </w:numPr>
        <w:tabs>
          <w:tab w:val="left" w:pos="720"/>
        </w:tabs>
        <w:spacing w:before="120"/>
        <w:ind w:left="720" w:hanging="720"/>
        <w:jc w:val="both"/>
        <w:rPr>
          <w:lang w:val="sr-Cyrl-CS"/>
        </w:rPr>
      </w:pPr>
      <w:r>
        <w:rPr>
          <w:lang w:val="ru-RU"/>
        </w:rPr>
        <w:t xml:space="preserve">Код прикључења електрана са више генератора/инвертора, атести опреме могу да се користе као доказ испуњености прописаних критеријума емисије виших хармоника појединачних генератора/инвертора. У том случају, провјера испуњености критеријума дозвољених </w:t>
      </w:r>
      <w:r w:rsidRPr="00936C81">
        <w:rPr>
          <w:lang w:val="ru-RU"/>
        </w:rPr>
        <w:t>струја и напона виших хармоника</w:t>
      </w:r>
      <w:r>
        <w:rPr>
          <w:lang w:val="ru-RU"/>
        </w:rPr>
        <w:t xml:space="preserve"> врши се мјерењем емисије виших хармоника електране у </w:t>
      </w:r>
      <w:r w:rsidRPr="001077CC">
        <w:rPr>
          <w:lang w:val="ru-RU"/>
        </w:rPr>
        <w:t xml:space="preserve">цјелини и поређењем добијених резултата са лимитима утврђеним у складу са Прилогом 1. </w:t>
      </w:r>
      <w:r w:rsidRPr="00B8021E">
        <w:rPr>
          <w:lang w:val="ru-RU"/>
        </w:rPr>
        <w:t>Правилника.</w:t>
      </w:r>
    </w:p>
    <w:p w14:paraId="454FBCF0" w14:textId="77777777" w:rsidR="008151DD" w:rsidRPr="00B8021E" w:rsidRDefault="008151DD" w:rsidP="00C07AB0">
      <w:pPr>
        <w:numPr>
          <w:ilvl w:val="0"/>
          <w:numId w:val="10"/>
        </w:numPr>
        <w:tabs>
          <w:tab w:val="left" w:pos="720"/>
        </w:tabs>
        <w:spacing w:before="120"/>
        <w:ind w:left="720" w:hanging="720"/>
        <w:jc w:val="both"/>
        <w:rPr>
          <w:lang w:val="sr-Cyrl-CS"/>
        </w:rPr>
      </w:pPr>
      <w:r>
        <w:rPr>
          <w:lang w:val="ru-RU"/>
        </w:rPr>
        <w:t xml:space="preserve">Уколико се мјерењем након завршетка градње електране утврди постојање недопуштеног нивоа струја и напона виших хармоника, Дистрибутер има право захтијевати од Произвођача примјену корективних мјера за редукцију емисије виших хармоника. </w:t>
      </w:r>
    </w:p>
    <w:p w14:paraId="1F101AEE" w14:textId="77777777" w:rsidR="008151DD" w:rsidRPr="00C702A0" w:rsidRDefault="008151DD" w:rsidP="00C07AB0">
      <w:pPr>
        <w:pStyle w:val="Heading2"/>
        <w:numPr>
          <w:ilvl w:val="1"/>
          <w:numId w:val="8"/>
        </w:numPr>
        <w:spacing w:before="360"/>
        <w:ind w:left="720"/>
        <w:jc w:val="both"/>
        <w:rPr>
          <w:i w:val="0"/>
          <w:sz w:val="26"/>
          <w:szCs w:val="26"/>
        </w:rPr>
      </w:pPr>
      <w:bookmarkStart w:id="47" w:name="_Toc147149773"/>
      <w:r w:rsidRPr="00C702A0">
        <w:rPr>
          <w:i w:val="0"/>
          <w:sz w:val="26"/>
          <w:szCs w:val="26"/>
        </w:rPr>
        <w:t>Критеријум снаге кратког споја</w:t>
      </w:r>
      <w:bookmarkEnd w:id="47"/>
    </w:p>
    <w:p w14:paraId="47E5EAD6" w14:textId="77777777" w:rsidR="008151DD" w:rsidRPr="001103F3" w:rsidRDefault="008151DD" w:rsidP="00C07AB0">
      <w:pPr>
        <w:numPr>
          <w:ilvl w:val="0"/>
          <w:numId w:val="10"/>
        </w:numPr>
        <w:tabs>
          <w:tab w:val="left" w:pos="720"/>
        </w:tabs>
        <w:spacing w:before="120"/>
        <w:ind w:left="720" w:hanging="720"/>
        <w:jc w:val="both"/>
      </w:pPr>
      <w:r w:rsidRPr="007B3AB9">
        <w:rPr>
          <w:lang w:val="sr-Cyrl-CS"/>
        </w:rPr>
        <w:t xml:space="preserve">Критеријумом снаге кратког споја врши се провјера нивоа струја кратких спојева </w:t>
      </w:r>
      <w:r>
        <w:rPr>
          <w:lang w:val="sr-Cyrl-CS"/>
        </w:rPr>
        <w:t>у дистрибутивној мрежи</w:t>
      </w:r>
      <w:r w:rsidRPr="007B3AB9">
        <w:rPr>
          <w:lang w:val="sr-Cyrl-CS"/>
        </w:rPr>
        <w:t xml:space="preserve"> након прикључења електране</w:t>
      </w:r>
      <w:r>
        <w:rPr>
          <w:lang w:val="sr-Cyrl-CS"/>
        </w:rPr>
        <w:t xml:space="preserve">, </w:t>
      </w:r>
      <w:r w:rsidRPr="007B3AB9">
        <w:rPr>
          <w:lang w:val="sr-Cyrl-CS"/>
        </w:rPr>
        <w:t xml:space="preserve">у односу на ниво за који се опрема димензионише. </w:t>
      </w:r>
    </w:p>
    <w:p w14:paraId="5A6EED6E" w14:textId="77777777" w:rsidR="008151DD" w:rsidRPr="00CC1A17" w:rsidRDefault="008151DD" w:rsidP="00C07AB0">
      <w:pPr>
        <w:numPr>
          <w:ilvl w:val="0"/>
          <w:numId w:val="10"/>
        </w:numPr>
        <w:tabs>
          <w:tab w:val="left" w:pos="720"/>
        </w:tabs>
        <w:spacing w:before="120"/>
        <w:ind w:left="720" w:hanging="720"/>
        <w:jc w:val="both"/>
        <w:rPr>
          <w:lang w:val="ru-RU"/>
        </w:rPr>
      </w:pPr>
      <w:r w:rsidRPr="00CC1A17">
        <w:rPr>
          <w:lang w:val="ru-RU"/>
        </w:rPr>
        <w:t>Провјера критеријума снаге кратког споја обавезна је за електране</w:t>
      </w:r>
      <w:r w:rsidRPr="00AA2E49">
        <w:rPr>
          <w:lang w:val="ru-RU"/>
        </w:rPr>
        <w:t xml:space="preserve"> чија снага прелази 1 </w:t>
      </w:r>
      <w:r w:rsidRPr="00D230EA">
        <w:rPr>
          <w:lang w:val="fi-FI"/>
        </w:rPr>
        <w:t>MVA</w:t>
      </w:r>
      <w:r w:rsidRPr="0038230E">
        <w:rPr>
          <w:lang w:val="sr-Cyrl-RS"/>
        </w:rPr>
        <w:t xml:space="preserve">, </w:t>
      </w:r>
      <w:r w:rsidRPr="00AF0ECC">
        <w:rPr>
          <w:lang w:val="sr-Cyrl-RS"/>
        </w:rPr>
        <w:t xml:space="preserve">обзиром да електране </w:t>
      </w:r>
      <w:r>
        <w:rPr>
          <w:lang w:val="sr-Cyrl-RS"/>
        </w:rPr>
        <w:t>мањих снага</w:t>
      </w:r>
      <w:r w:rsidRPr="00CC1A17">
        <w:rPr>
          <w:lang w:val="ru-RU"/>
        </w:rPr>
        <w:t xml:space="preserve"> не могу знатније повећати снагу кратког споја у </w:t>
      </w:r>
      <w:r w:rsidRPr="00CC1A17">
        <w:rPr>
          <w:lang w:val="sr-Cyrl-CS"/>
        </w:rPr>
        <w:t xml:space="preserve">дистрибутивној </w:t>
      </w:r>
      <w:r w:rsidRPr="00CC1A17">
        <w:rPr>
          <w:lang w:val="ru-RU"/>
        </w:rPr>
        <w:t>мрежи.</w:t>
      </w:r>
    </w:p>
    <w:p w14:paraId="6C977F0F" w14:textId="76D41051" w:rsidR="008151DD" w:rsidRPr="00A805FB" w:rsidRDefault="008151DD" w:rsidP="00031F1A">
      <w:pPr>
        <w:pStyle w:val="Heading3"/>
      </w:pPr>
      <w:bookmarkStart w:id="48" w:name="_Toc147149774"/>
      <w:r w:rsidRPr="00A805FB">
        <w:t>Прорачун снаге кратког споја на мјесту прикључења</w:t>
      </w:r>
      <w:bookmarkEnd w:id="48"/>
    </w:p>
    <w:p w14:paraId="0AF24416" w14:textId="77777777" w:rsidR="008151DD" w:rsidRDefault="008151DD" w:rsidP="00C07AB0">
      <w:pPr>
        <w:numPr>
          <w:ilvl w:val="0"/>
          <w:numId w:val="10"/>
        </w:numPr>
        <w:tabs>
          <w:tab w:val="left" w:pos="720"/>
        </w:tabs>
        <w:spacing w:before="120"/>
        <w:ind w:left="720" w:hanging="720"/>
        <w:jc w:val="both"/>
        <w:rPr>
          <w:lang w:val="sr-Cyrl-CS"/>
        </w:rPr>
      </w:pPr>
      <w:r>
        <w:rPr>
          <w:lang w:val="sr-Cyrl-CS"/>
        </w:rPr>
        <w:t>Снага</w:t>
      </w:r>
      <w:r w:rsidRPr="006A31F4">
        <w:rPr>
          <w:lang w:val="sr-Cyrl-CS"/>
        </w:rPr>
        <w:t xml:space="preserve"> кратког</w:t>
      </w:r>
      <w:r>
        <w:rPr>
          <w:lang w:val="sr-Cyrl-CS"/>
        </w:rPr>
        <w:t xml:space="preserve"> споја на мјесту прикључења електране на </w:t>
      </w:r>
      <w:r>
        <w:rPr>
          <w:lang w:val="ru-RU"/>
        </w:rPr>
        <w:t xml:space="preserve">дистрибутивну </w:t>
      </w:r>
      <w:r>
        <w:rPr>
          <w:lang w:val="sr-Cyrl-CS"/>
        </w:rPr>
        <w:t>мрежу добија се примјеном следеће релације:</w:t>
      </w:r>
    </w:p>
    <w:p w14:paraId="0B2AA72F" w14:textId="77777777" w:rsidR="008151DD" w:rsidRDefault="008151DD" w:rsidP="008151DD">
      <w:pPr>
        <w:ind w:left="562" w:firstLine="158"/>
        <w:jc w:val="both"/>
        <w:rPr>
          <w:lang w:val="sr-Cyrl-CS"/>
        </w:rPr>
      </w:pPr>
      <w:r w:rsidRPr="007C163F">
        <w:rPr>
          <w:position w:val="-30"/>
          <w:lang w:val="sr-Cyrl-CS"/>
        </w:rPr>
        <w:object w:dxaOrig="1219" w:dyaOrig="720" w14:anchorId="1F550996">
          <v:shape id="_x0000_i1131" type="#_x0000_t75" style="width:60.75pt;height:36.3pt" o:ole="">
            <v:imagedata r:id="rId203" o:title=""/>
          </v:shape>
          <o:OLEObject Type="Embed" ProgID="Equation.3" ShapeID="_x0000_i1131" DrawAspect="Content" ObjectID="_1757763315" r:id="rId204"/>
        </w:object>
      </w:r>
      <w:r>
        <w:rPr>
          <w:lang w:val="sr-Cyrl-CS"/>
        </w:rPr>
        <w:t>,</w:t>
      </w:r>
    </w:p>
    <w:p w14:paraId="7E5C6979" w14:textId="77777777" w:rsidR="008151DD" w:rsidRDefault="008151DD" w:rsidP="008151DD">
      <w:pPr>
        <w:spacing w:before="120"/>
        <w:ind w:left="360" w:firstLine="360"/>
        <w:jc w:val="both"/>
        <w:rPr>
          <w:lang w:val="sr-Cyrl-CS"/>
        </w:rPr>
      </w:pPr>
      <w:r>
        <w:rPr>
          <w:lang w:val="sr-Cyrl-CS"/>
        </w:rPr>
        <w:t>гдје је:</w:t>
      </w:r>
    </w:p>
    <w:p w14:paraId="3A473806" w14:textId="77777777" w:rsidR="008151DD" w:rsidRPr="00E276C1" w:rsidRDefault="008151DD" w:rsidP="00C07AB0">
      <w:pPr>
        <w:numPr>
          <w:ilvl w:val="0"/>
          <w:numId w:val="2"/>
        </w:numPr>
        <w:tabs>
          <w:tab w:val="num" w:pos="1080"/>
        </w:tabs>
        <w:ind w:left="1080"/>
        <w:jc w:val="both"/>
        <w:rPr>
          <w:lang w:val="sr-Cyrl-CS"/>
        </w:rPr>
      </w:pPr>
      <w:r w:rsidRPr="00E276C1">
        <w:rPr>
          <w:position w:val="-6"/>
          <w:lang w:val="sr-Cyrl-CS"/>
        </w:rPr>
        <w:object w:dxaOrig="180" w:dyaOrig="220" w14:anchorId="1C5D9297">
          <v:shape id="_x0000_i1132" type="#_x0000_t75" style="width:8.15pt;height:11.25pt" o:ole="">
            <v:imagedata r:id="rId205" o:title=""/>
          </v:shape>
          <o:OLEObject Type="Embed" ProgID="Equation.3" ShapeID="_x0000_i1132" DrawAspect="Content" ObjectID="_1757763316" r:id="rId206"/>
        </w:object>
      </w:r>
      <w:r>
        <w:t xml:space="preserve">- </w:t>
      </w:r>
      <w:r>
        <w:rPr>
          <w:lang w:val="sr-Cyrl-RS"/>
        </w:rPr>
        <w:t xml:space="preserve">фактор напона чија се вриједност утврђује према стандарду </w:t>
      </w:r>
      <w:r>
        <w:rPr>
          <w:lang w:val="sr-Latn-RS"/>
        </w:rPr>
        <w:t>EN 60909-0</w:t>
      </w:r>
      <w:r>
        <w:rPr>
          <w:lang w:val="sr-Cyrl-RS"/>
        </w:rPr>
        <w:t>;</w:t>
      </w:r>
      <w:r>
        <w:rPr>
          <w:lang w:val="sr-Latn-RS"/>
        </w:rPr>
        <w:t xml:space="preserve"> </w:t>
      </w:r>
    </w:p>
    <w:p w14:paraId="593D1BC4" w14:textId="77777777" w:rsidR="008151DD" w:rsidRPr="007C163F" w:rsidRDefault="008151DD" w:rsidP="00C07AB0">
      <w:pPr>
        <w:numPr>
          <w:ilvl w:val="0"/>
          <w:numId w:val="2"/>
        </w:numPr>
        <w:tabs>
          <w:tab w:val="num" w:pos="1080"/>
        </w:tabs>
        <w:ind w:left="1080"/>
        <w:jc w:val="both"/>
        <w:rPr>
          <w:lang w:val="sr-Cyrl-CS"/>
        </w:rPr>
      </w:pPr>
      <w:r w:rsidRPr="007C163F">
        <w:rPr>
          <w:position w:val="-12"/>
          <w:lang w:val="sr-Cyrl-CS"/>
        </w:rPr>
        <w:object w:dxaOrig="340" w:dyaOrig="360" w14:anchorId="4CCD6F31">
          <v:shape id="_x0000_i1133" type="#_x0000_t75" style="width:17.55pt;height:18.8pt" o:ole="">
            <v:imagedata r:id="rId207" o:title=""/>
          </v:shape>
          <o:OLEObject Type="Embed" ProgID="Equation.3" ShapeID="_x0000_i1133" DrawAspect="Content" ObjectID="_1757763317" r:id="rId208"/>
        </w:object>
      </w:r>
      <w:r>
        <w:rPr>
          <w:lang w:val="sr-Latn-CS"/>
        </w:rPr>
        <w:t xml:space="preserve">- </w:t>
      </w:r>
      <w:r>
        <w:rPr>
          <w:lang w:val="sr-Cyrl-CS"/>
        </w:rPr>
        <w:t xml:space="preserve">називни линијски напон на мјесту прикључења електране на </w:t>
      </w:r>
      <w:r>
        <w:rPr>
          <w:lang w:val="ru-RU"/>
        </w:rPr>
        <w:t xml:space="preserve">дистрибутивну </w:t>
      </w:r>
      <w:r>
        <w:rPr>
          <w:lang w:val="sr-Cyrl-CS"/>
        </w:rPr>
        <w:t>мрежу [</w:t>
      </w:r>
      <w:r>
        <w:rPr>
          <w:lang w:val="sr-Latn-CS"/>
        </w:rPr>
        <w:t>kV</w:t>
      </w:r>
      <w:r>
        <w:rPr>
          <w:lang w:val="sr-Cyrl-CS"/>
        </w:rPr>
        <w:t>]</w:t>
      </w:r>
      <w:r>
        <w:rPr>
          <w:lang w:val="sr-Latn-CS"/>
        </w:rPr>
        <w:t>;</w:t>
      </w:r>
    </w:p>
    <w:p w14:paraId="185F0306" w14:textId="77777777" w:rsidR="008151DD" w:rsidRDefault="008151DD" w:rsidP="00C07AB0">
      <w:pPr>
        <w:numPr>
          <w:ilvl w:val="0"/>
          <w:numId w:val="2"/>
        </w:numPr>
        <w:tabs>
          <w:tab w:val="num" w:pos="1080"/>
        </w:tabs>
        <w:ind w:left="1080"/>
        <w:jc w:val="both"/>
        <w:rPr>
          <w:lang w:val="sr-Cyrl-CS"/>
        </w:rPr>
      </w:pPr>
      <w:r w:rsidRPr="007C163F">
        <w:rPr>
          <w:position w:val="-12"/>
          <w:lang w:val="sr-Cyrl-CS"/>
        </w:rPr>
        <w:object w:dxaOrig="360" w:dyaOrig="360" w14:anchorId="002F7775">
          <v:shape id="_x0000_i1134" type="#_x0000_t75" style="width:18.8pt;height:18.8pt" o:ole="">
            <v:imagedata r:id="rId209" o:title=""/>
          </v:shape>
          <o:OLEObject Type="Embed" ProgID="Equation.3" ShapeID="_x0000_i1134" DrawAspect="Content" ObjectID="_1757763318" r:id="rId210"/>
        </w:object>
      </w:r>
      <w:r>
        <w:rPr>
          <w:lang w:val="sr-Cyrl-CS"/>
        </w:rPr>
        <w:t xml:space="preserve">- импеданса кратког споја на мјесту прикључења електране на </w:t>
      </w:r>
      <w:r>
        <w:rPr>
          <w:lang w:val="ru-RU"/>
        </w:rPr>
        <w:t xml:space="preserve">дистрибутивну </w:t>
      </w:r>
      <w:r>
        <w:rPr>
          <w:lang w:val="sr-Cyrl-CS"/>
        </w:rPr>
        <w:t>мрежу [Ω].</w:t>
      </w:r>
    </w:p>
    <w:p w14:paraId="1003C856" w14:textId="77777777" w:rsidR="008151DD" w:rsidRPr="00550406" w:rsidRDefault="008151DD" w:rsidP="00C07AB0">
      <w:pPr>
        <w:numPr>
          <w:ilvl w:val="0"/>
          <w:numId w:val="10"/>
        </w:numPr>
        <w:tabs>
          <w:tab w:val="left" w:pos="720"/>
        </w:tabs>
        <w:spacing w:before="120"/>
        <w:ind w:left="720" w:hanging="720"/>
        <w:jc w:val="both"/>
        <w:rPr>
          <w:lang w:val="ru-RU"/>
        </w:rPr>
      </w:pPr>
      <w:r>
        <w:rPr>
          <w:lang w:val="ru-RU"/>
        </w:rPr>
        <w:t xml:space="preserve">За прорачун максималне вриједности снаге (струје) кратког споја која се користи за оцјену прекидне моћи расклопних уређаја, вриједност фактора напона </w:t>
      </w:r>
      <w:r w:rsidRPr="00BA21D4">
        <w:rPr>
          <w:position w:val="-6"/>
          <w:lang w:val="sr-Cyrl-CS"/>
        </w:rPr>
        <w:object w:dxaOrig="180" w:dyaOrig="220" w14:anchorId="38067003">
          <v:shape id="_x0000_i1135" type="#_x0000_t75" style="width:8.15pt;height:11.25pt" o:ole="">
            <v:imagedata r:id="rId205" o:title=""/>
          </v:shape>
          <o:OLEObject Type="Embed" ProgID="Equation.3" ShapeID="_x0000_i1135" DrawAspect="Content" ObjectID="_1757763319" r:id="rId211"/>
        </w:object>
      </w:r>
      <w:r>
        <w:rPr>
          <w:lang w:val="sr-Cyrl-CS"/>
        </w:rPr>
        <w:t xml:space="preserve"> износи  </w:t>
      </w:r>
      <w:r w:rsidRPr="00083035">
        <w:rPr>
          <w:position w:val="-12"/>
          <w:lang w:val="sr-Cyrl-CS"/>
        </w:rPr>
        <w:object w:dxaOrig="1060" w:dyaOrig="360" w14:anchorId="6A03F8E2">
          <v:shape id="_x0000_i1136" type="#_x0000_t75" style="width:53.2pt;height:18.8pt" o:ole="">
            <v:imagedata r:id="rId212" o:title=""/>
          </v:shape>
          <o:OLEObject Type="Embed" ProgID="Equation.3" ShapeID="_x0000_i1136" DrawAspect="Content" ObjectID="_1757763320" r:id="rId213"/>
        </w:object>
      </w:r>
      <w:r>
        <w:rPr>
          <w:lang w:val="sr-Cyrl-CS"/>
        </w:rPr>
        <w:t>.</w:t>
      </w:r>
    </w:p>
    <w:p w14:paraId="7C2945D5" w14:textId="77777777" w:rsidR="008151DD" w:rsidRPr="00310A33" w:rsidRDefault="008151DD" w:rsidP="00C07AB0">
      <w:pPr>
        <w:numPr>
          <w:ilvl w:val="0"/>
          <w:numId w:val="10"/>
        </w:numPr>
        <w:tabs>
          <w:tab w:val="left" w:pos="720"/>
        </w:tabs>
        <w:spacing w:before="120"/>
        <w:ind w:left="720" w:hanging="720"/>
        <w:jc w:val="both"/>
        <w:rPr>
          <w:lang w:val="ru-RU"/>
        </w:rPr>
      </w:pPr>
      <w:r>
        <w:rPr>
          <w:lang w:val="ru-RU"/>
        </w:rPr>
        <w:t xml:space="preserve">За прорачун минималне вриједности снаге (струје) кратког споја која се користи за оцјену повратног дјеловања електране на дистрибутивну мрежу, вриједност фактора напона </w:t>
      </w:r>
      <w:r w:rsidRPr="00BA21D4">
        <w:rPr>
          <w:position w:val="-6"/>
          <w:lang w:val="sr-Cyrl-CS"/>
        </w:rPr>
        <w:object w:dxaOrig="180" w:dyaOrig="220" w14:anchorId="356FDD81">
          <v:shape id="_x0000_i1137" type="#_x0000_t75" style="width:8.15pt;height:11.25pt" o:ole="">
            <v:imagedata r:id="rId205" o:title=""/>
          </v:shape>
          <o:OLEObject Type="Embed" ProgID="Equation.3" ShapeID="_x0000_i1137" DrawAspect="Content" ObjectID="_1757763321" r:id="rId214"/>
        </w:object>
      </w:r>
      <w:r>
        <w:rPr>
          <w:lang w:val="sr-Cyrl-CS"/>
        </w:rPr>
        <w:t xml:space="preserve"> износи:</w:t>
      </w:r>
    </w:p>
    <w:p w14:paraId="5668FE3B" w14:textId="77777777" w:rsidR="008151DD" w:rsidRPr="00310A33" w:rsidRDefault="008151DD" w:rsidP="00C07AB0">
      <w:pPr>
        <w:numPr>
          <w:ilvl w:val="0"/>
          <w:numId w:val="2"/>
        </w:numPr>
        <w:tabs>
          <w:tab w:val="num" w:pos="1080"/>
        </w:tabs>
        <w:ind w:left="1080"/>
        <w:jc w:val="both"/>
        <w:rPr>
          <w:lang w:val="ru-RU"/>
        </w:rPr>
      </w:pPr>
      <w:r w:rsidRPr="00310A33">
        <w:rPr>
          <w:position w:val="-10"/>
          <w:lang w:val="sr-Cyrl-CS"/>
        </w:rPr>
        <w:object w:dxaOrig="1100" w:dyaOrig="340" w14:anchorId="1F916AD1">
          <v:shape id="_x0000_i1138" type="#_x0000_t75" style="width:54.45pt;height:17.55pt" o:ole="">
            <v:imagedata r:id="rId215" o:title=""/>
          </v:shape>
          <o:OLEObject Type="Embed" ProgID="Equation.3" ShapeID="_x0000_i1138" DrawAspect="Content" ObjectID="_1757763322" r:id="rId216"/>
        </w:object>
      </w:r>
      <w:r>
        <w:rPr>
          <w:lang w:val="sr-Cyrl-CS"/>
        </w:rPr>
        <w:t xml:space="preserve"> за прикључење на ниском напону; </w:t>
      </w:r>
    </w:p>
    <w:p w14:paraId="14EDEF09" w14:textId="77777777" w:rsidR="008151DD" w:rsidRPr="00BA21D4" w:rsidRDefault="008151DD" w:rsidP="00C07AB0">
      <w:pPr>
        <w:numPr>
          <w:ilvl w:val="0"/>
          <w:numId w:val="2"/>
        </w:numPr>
        <w:tabs>
          <w:tab w:val="num" w:pos="1080"/>
        </w:tabs>
        <w:ind w:left="1080"/>
        <w:jc w:val="both"/>
        <w:rPr>
          <w:lang w:val="ru-RU"/>
        </w:rPr>
      </w:pPr>
      <w:r w:rsidRPr="00BA21D4">
        <w:rPr>
          <w:position w:val="-10"/>
          <w:lang w:val="sr-Cyrl-CS"/>
        </w:rPr>
        <w:object w:dxaOrig="1080" w:dyaOrig="340" w14:anchorId="28BB9C4F">
          <v:shape id="_x0000_i1139" type="#_x0000_t75" style="width:53.2pt;height:17.55pt" o:ole="">
            <v:imagedata r:id="rId217" o:title=""/>
          </v:shape>
          <o:OLEObject Type="Embed" ProgID="Equation.3" ShapeID="_x0000_i1139" DrawAspect="Content" ObjectID="_1757763323" r:id="rId218"/>
        </w:object>
      </w:r>
      <w:r w:rsidRPr="00310A33">
        <w:rPr>
          <w:lang w:val="sr-Cyrl-CS"/>
        </w:rPr>
        <w:t xml:space="preserve"> </w:t>
      </w:r>
      <w:r>
        <w:rPr>
          <w:lang w:val="sr-Cyrl-CS"/>
        </w:rPr>
        <w:t>за прикључење на средњем напону.</w:t>
      </w:r>
    </w:p>
    <w:p w14:paraId="06F7D855" w14:textId="77777777" w:rsidR="008151DD" w:rsidRPr="00CF67CC" w:rsidRDefault="008151DD" w:rsidP="00C07AB0">
      <w:pPr>
        <w:numPr>
          <w:ilvl w:val="0"/>
          <w:numId w:val="10"/>
        </w:numPr>
        <w:tabs>
          <w:tab w:val="left" w:pos="720"/>
        </w:tabs>
        <w:spacing w:before="120"/>
        <w:ind w:left="720" w:hanging="720"/>
        <w:jc w:val="both"/>
        <w:rPr>
          <w:lang w:val="ru-RU"/>
        </w:rPr>
      </w:pPr>
      <w:r>
        <w:rPr>
          <w:lang w:val="sr-Cyrl-CS"/>
        </w:rPr>
        <w:t>Импеданса кратког споја</w:t>
      </w:r>
      <w:r w:rsidRPr="007C163F">
        <w:rPr>
          <w:lang w:val="sr-Cyrl-CS"/>
        </w:rPr>
        <w:t xml:space="preserve"> </w:t>
      </w:r>
      <w:r>
        <w:rPr>
          <w:lang w:val="sr-Cyrl-CS"/>
        </w:rPr>
        <w:t xml:space="preserve">на мјесту прикључења електране на </w:t>
      </w:r>
      <w:r>
        <w:rPr>
          <w:lang w:val="ru-RU"/>
        </w:rPr>
        <w:t xml:space="preserve">дистрибутивну </w:t>
      </w:r>
      <w:r>
        <w:rPr>
          <w:lang w:val="sr-Cyrl-CS"/>
        </w:rPr>
        <w:t xml:space="preserve">мрежу састоји се од импедансе мреже високог напона, импедансе трансформатора и водова до мјеста прикључења, посматрано са стране мреже. Вриједности импеданси појединих елемената своде се на напонски ниво на мјесту прикључења на </w:t>
      </w:r>
      <w:r>
        <w:rPr>
          <w:lang w:val="ru-RU"/>
        </w:rPr>
        <w:t xml:space="preserve">дистрибутивну </w:t>
      </w:r>
      <w:r>
        <w:rPr>
          <w:lang w:val="sr-Cyrl-CS"/>
        </w:rPr>
        <w:t>мрежу.</w:t>
      </w:r>
    </w:p>
    <w:p w14:paraId="6D32E0DC" w14:textId="77777777" w:rsidR="008151DD" w:rsidRPr="0089423F" w:rsidRDefault="008151DD" w:rsidP="00C07AB0">
      <w:pPr>
        <w:numPr>
          <w:ilvl w:val="0"/>
          <w:numId w:val="10"/>
        </w:numPr>
        <w:tabs>
          <w:tab w:val="left" w:pos="720"/>
        </w:tabs>
        <w:spacing w:before="120"/>
        <w:ind w:left="720" w:hanging="720"/>
        <w:jc w:val="both"/>
        <w:rPr>
          <w:lang w:val="sr-Cyrl-CS"/>
        </w:rPr>
      </w:pPr>
      <w:r w:rsidRPr="0089423F">
        <w:rPr>
          <w:lang w:val="sr-Cyrl-CS"/>
        </w:rPr>
        <w:t xml:space="preserve">Уколико нису познати тачни параметри елемената мреже, или се прорачун врши за планиране објекте, користе се типске вриједности импеданси енергетских трансформатора и водова. </w:t>
      </w:r>
    </w:p>
    <w:p w14:paraId="53E949AA" w14:textId="263B115A" w:rsidR="008151DD" w:rsidRPr="0089423F" w:rsidRDefault="008151DD" w:rsidP="00031F1A">
      <w:pPr>
        <w:pStyle w:val="Heading3"/>
      </w:pPr>
      <w:bookmarkStart w:id="49" w:name="_Toc147149775"/>
      <w:r w:rsidRPr="0089423F">
        <w:t>Допринос електране снази кратког споја</w:t>
      </w:r>
      <w:bookmarkEnd w:id="49"/>
      <w:r w:rsidRPr="0089423F">
        <w:t xml:space="preserve"> </w:t>
      </w:r>
    </w:p>
    <w:p w14:paraId="37BBCE68" w14:textId="77777777" w:rsidR="008151DD" w:rsidRPr="00936C81" w:rsidRDefault="008151DD" w:rsidP="00C07AB0">
      <w:pPr>
        <w:numPr>
          <w:ilvl w:val="0"/>
          <w:numId w:val="10"/>
        </w:numPr>
        <w:tabs>
          <w:tab w:val="left" w:pos="720"/>
        </w:tabs>
        <w:spacing w:before="120"/>
        <w:ind w:left="720" w:hanging="720"/>
        <w:jc w:val="both"/>
        <w:rPr>
          <w:lang w:val="ru-RU"/>
        </w:rPr>
      </w:pPr>
      <w:r>
        <w:rPr>
          <w:lang w:val="ru-RU"/>
        </w:rPr>
        <w:t xml:space="preserve">Приликом прорачуна </w:t>
      </w:r>
      <w:r>
        <w:rPr>
          <w:lang w:val="sr-Cyrl-CS"/>
        </w:rPr>
        <w:t>доприноса електране снази кратког споја у обзир се узимају импедансе елемената дистрибутивне мреже између генератора и мјеста прикључења на дистрибутивну мрежу.</w:t>
      </w:r>
    </w:p>
    <w:p w14:paraId="3AEA48D8" w14:textId="77777777" w:rsidR="008151DD" w:rsidRPr="007B20BE" w:rsidRDefault="008151DD" w:rsidP="00C07AB0">
      <w:pPr>
        <w:numPr>
          <w:ilvl w:val="0"/>
          <w:numId w:val="10"/>
        </w:numPr>
        <w:tabs>
          <w:tab w:val="left" w:pos="720"/>
        </w:tabs>
        <w:spacing w:before="120"/>
        <w:ind w:left="720" w:hanging="720"/>
        <w:jc w:val="both"/>
        <w:rPr>
          <w:lang w:val="ru-RU"/>
        </w:rPr>
      </w:pPr>
      <w:r>
        <w:rPr>
          <w:lang w:val="sr-Cyrl-CS"/>
        </w:rPr>
        <w:t>Уколико нису познати тачни параметри</w:t>
      </w:r>
      <w:r w:rsidRPr="008B1408">
        <w:rPr>
          <w:lang w:val="ru-RU"/>
        </w:rPr>
        <w:t xml:space="preserve"> </w:t>
      </w:r>
      <w:r>
        <w:rPr>
          <w:lang w:val="sr-Cyrl-CS"/>
        </w:rPr>
        <w:t xml:space="preserve">о доприносу електране снази (струји) кратког споја, за прорачун укупне снаге кратког споја </w:t>
      </w:r>
      <w:r w:rsidRPr="008B1408">
        <w:rPr>
          <w:lang w:val="sr-Cyrl-CS"/>
        </w:rPr>
        <w:t>на мјесту прикључења</w:t>
      </w:r>
      <w:r>
        <w:rPr>
          <w:lang w:val="sr-Cyrl-CS"/>
        </w:rPr>
        <w:t xml:space="preserve"> на дистрибутивну мрежу могу се користити следеће приближне вриједности струје кратког споја генератора:</w:t>
      </w:r>
    </w:p>
    <w:p w14:paraId="48F950DF" w14:textId="77777777" w:rsidR="008151DD" w:rsidRDefault="008151DD" w:rsidP="00C07AB0">
      <w:pPr>
        <w:numPr>
          <w:ilvl w:val="0"/>
          <w:numId w:val="2"/>
        </w:numPr>
        <w:tabs>
          <w:tab w:val="num" w:pos="1080"/>
        </w:tabs>
        <w:ind w:left="1080"/>
        <w:jc w:val="both"/>
        <w:rPr>
          <w:lang w:val="sr-Cyrl-CS"/>
        </w:rPr>
      </w:pPr>
      <w:r>
        <w:rPr>
          <w:lang w:val="sr-Cyrl-CS"/>
        </w:rPr>
        <w:t xml:space="preserve">за синхроне генераторе </w:t>
      </w:r>
      <w:r w:rsidRPr="00223E56">
        <w:rPr>
          <w:position w:val="-12"/>
          <w:lang w:val="sr-Cyrl-CS"/>
        </w:rPr>
        <w:object w:dxaOrig="1020" w:dyaOrig="360" w14:anchorId="40684802">
          <v:shape id="_x0000_i1140" type="#_x0000_t75" style="width:50.7pt;height:18.8pt" o:ole="">
            <v:imagedata r:id="rId219" o:title=""/>
          </v:shape>
          <o:OLEObject Type="Embed" ProgID="Equation.3" ShapeID="_x0000_i1140" DrawAspect="Content" ObjectID="_1757763324" r:id="rId220"/>
        </w:object>
      </w:r>
      <w:r>
        <w:rPr>
          <w:lang w:val="sr-Cyrl-CS"/>
        </w:rPr>
        <w:t>;</w:t>
      </w:r>
    </w:p>
    <w:p w14:paraId="1FA06304" w14:textId="77777777" w:rsidR="008151DD" w:rsidRDefault="008151DD" w:rsidP="00C07AB0">
      <w:pPr>
        <w:numPr>
          <w:ilvl w:val="0"/>
          <w:numId w:val="2"/>
        </w:numPr>
        <w:tabs>
          <w:tab w:val="num" w:pos="1080"/>
        </w:tabs>
        <w:ind w:left="1080"/>
        <w:jc w:val="both"/>
        <w:rPr>
          <w:lang w:val="sr-Cyrl-CS"/>
        </w:rPr>
      </w:pPr>
      <w:r>
        <w:rPr>
          <w:lang w:val="sr-Cyrl-CS"/>
        </w:rPr>
        <w:t xml:space="preserve">за асинхроне генераторе </w:t>
      </w:r>
      <w:r w:rsidRPr="00223E56">
        <w:rPr>
          <w:position w:val="-12"/>
          <w:lang w:val="sr-Cyrl-CS"/>
        </w:rPr>
        <w:object w:dxaOrig="1040" w:dyaOrig="360" w14:anchorId="7B9F4F3D">
          <v:shape id="_x0000_i1141" type="#_x0000_t75" style="width:52.6pt;height:18.8pt" o:ole="">
            <v:imagedata r:id="rId221" o:title=""/>
          </v:shape>
          <o:OLEObject Type="Embed" ProgID="Equation.3" ShapeID="_x0000_i1141" DrawAspect="Content" ObjectID="_1757763325" r:id="rId222"/>
        </w:object>
      </w:r>
      <w:r>
        <w:rPr>
          <w:lang w:val="sr-Cyrl-CS"/>
        </w:rPr>
        <w:t>;</w:t>
      </w:r>
    </w:p>
    <w:p w14:paraId="6703486C" w14:textId="77777777" w:rsidR="008151DD" w:rsidRDefault="008151DD" w:rsidP="00C07AB0">
      <w:pPr>
        <w:numPr>
          <w:ilvl w:val="0"/>
          <w:numId w:val="2"/>
        </w:numPr>
        <w:tabs>
          <w:tab w:val="num" w:pos="1080"/>
        </w:tabs>
        <w:ind w:left="1080"/>
        <w:jc w:val="both"/>
        <w:rPr>
          <w:lang w:val="sr-Cyrl-CS"/>
        </w:rPr>
      </w:pPr>
      <w:r>
        <w:rPr>
          <w:lang w:val="sr-Cyrl-CS"/>
        </w:rPr>
        <w:t>за двострано нап</w:t>
      </w:r>
      <w:r>
        <w:t>a</w:t>
      </w:r>
      <w:r>
        <w:rPr>
          <w:lang w:val="sr-Cyrl-CS"/>
        </w:rPr>
        <w:t xml:space="preserve">јане асинхроне генераторе </w:t>
      </w:r>
      <w:r w:rsidRPr="00223E56">
        <w:rPr>
          <w:position w:val="-12"/>
          <w:lang w:val="sr-Cyrl-CS"/>
        </w:rPr>
        <w:object w:dxaOrig="1040" w:dyaOrig="360" w14:anchorId="29AFC12F">
          <v:shape id="_x0000_i1142" type="#_x0000_t75" style="width:52.6pt;height:18.8pt" o:ole="">
            <v:imagedata r:id="rId223" o:title=""/>
          </v:shape>
          <o:OLEObject Type="Embed" ProgID="Equation.3" ShapeID="_x0000_i1142" DrawAspect="Content" ObjectID="_1757763326" r:id="rId224"/>
        </w:object>
      </w:r>
      <w:r>
        <w:rPr>
          <w:lang w:val="sr-Cyrl-CS"/>
        </w:rPr>
        <w:t>;</w:t>
      </w:r>
    </w:p>
    <w:p w14:paraId="03FE4B61" w14:textId="77777777" w:rsidR="008151DD" w:rsidRDefault="008151DD" w:rsidP="00C07AB0">
      <w:pPr>
        <w:numPr>
          <w:ilvl w:val="0"/>
          <w:numId w:val="2"/>
        </w:numPr>
        <w:tabs>
          <w:tab w:val="num" w:pos="1080"/>
        </w:tabs>
        <w:ind w:left="1080"/>
        <w:jc w:val="both"/>
        <w:rPr>
          <w:lang w:val="sr-Cyrl-CS"/>
        </w:rPr>
      </w:pPr>
      <w:r>
        <w:rPr>
          <w:lang w:val="sr-Cyrl-CS"/>
        </w:rPr>
        <w:t xml:space="preserve">за генераторе са инверторима </w:t>
      </w:r>
      <w:r w:rsidRPr="00223E56">
        <w:rPr>
          <w:position w:val="-12"/>
          <w:lang w:val="sr-Cyrl-CS"/>
        </w:rPr>
        <w:object w:dxaOrig="780" w:dyaOrig="360" w14:anchorId="569302D0">
          <v:shape id="_x0000_i1143" type="#_x0000_t75" style="width:38.8pt;height:18.8pt" o:ole="">
            <v:imagedata r:id="rId225" o:title=""/>
          </v:shape>
          <o:OLEObject Type="Embed" ProgID="Equation.3" ShapeID="_x0000_i1143" DrawAspect="Content" ObjectID="_1757763327" r:id="rId226"/>
        </w:object>
      </w:r>
      <w:r>
        <w:rPr>
          <w:lang w:val="sr-Cyrl-CS"/>
        </w:rPr>
        <w:t>.</w:t>
      </w:r>
    </w:p>
    <w:p w14:paraId="4D9E6A2E" w14:textId="77777777" w:rsidR="008151DD" w:rsidRPr="007B20BE" w:rsidRDefault="008151DD" w:rsidP="00C07AB0">
      <w:pPr>
        <w:numPr>
          <w:ilvl w:val="0"/>
          <w:numId w:val="10"/>
        </w:numPr>
        <w:tabs>
          <w:tab w:val="left" w:pos="720"/>
        </w:tabs>
        <w:spacing w:before="120"/>
        <w:ind w:left="720" w:hanging="720"/>
        <w:jc w:val="both"/>
        <w:rPr>
          <w:lang w:val="ru-RU"/>
        </w:rPr>
      </w:pPr>
      <w:r w:rsidRPr="0051764E">
        <w:rPr>
          <w:lang w:val="sr-Cyrl-CS"/>
        </w:rPr>
        <w:t xml:space="preserve">Ако се због прикључења електране повећа снага (струја) трофазног кратког споја изнад вриједности за коју је димензионисана опрема у </w:t>
      </w:r>
      <w:r>
        <w:rPr>
          <w:lang w:val="sr-Cyrl-CS"/>
        </w:rPr>
        <w:t xml:space="preserve">дистрибутивној </w:t>
      </w:r>
      <w:r w:rsidRPr="0051764E">
        <w:rPr>
          <w:lang w:val="sr-Cyrl-CS"/>
        </w:rPr>
        <w:t xml:space="preserve">мрежи, </w:t>
      </w:r>
      <w:r>
        <w:rPr>
          <w:lang w:val="sr-Cyrl-CS"/>
        </w:rPr>
        <w:t>потребно је</w:t>
      </w:r>
      <w:r w:rsidRPr="0051764E">
        <w:rPr>
          <w:lang w:val="sr-Cyrl-CS"/>
        </w:rPr>
        <w:t xml:space="preserve"> примијени</w:t>
      </w:r>
      <w:r>
        <w:rPr>
          <w:lang w:val="sr-Cyrl-CS"/>
        </w:rPr>
        <w:t>ти</w:t>
      </w:r>
      <w:r w:rsidRPr="0051764E">
        <w:rPr>
          <w:lang w:val="sr-Cyrl-CS"/>
        </w:rPr>
        <w:t xml:space="preserve"> </w:t>
      </w:r>
      <w:r>
        <w:rPr>
          <w:lang w:val="sr-Cyrl-CS"/>
        </w:rPr>
        <w:t>неку од наведених</w:t>
      </w:r>
      <w:r w:rsidRPr="0051764E">
        <w:rPr>
          <w:lang w:val="sr-Cyrl-CS"/>
        </w:rPr>
        <w:t xml:space="preserve"> мјера:</w:t>
      </w:r>
    </w:p>
    <w:p w14:paraId="515C4B6A" w14:textId="77777777" w:rsidR="008151DD" w:rsidRDefault="008151DD" w:rsidP="00C07AB0">
      <w:pPr>
        <w:numPr>
          <w:ilvl w:val="0"/>
          <w:numId w:val="2"/>
        </w:numPr>
        <w:tabs>
          <w:tab w:val="num" w:pos="1080"/>
        </w:tabs>
        <w:ind w:left="1080"/>
        <w:jc w:val="both"/>
        <w:rPr>
          <w:lang w:val="sr-Cyrl-CS"/>
        </w:rPr>
      </w:pPr>
      <w:r>
        <w:rPr>
          <w:lang w:val="sr-Cyrl-CS"/>
        </w:rPr>
        <w:t>ограничити</w:t>
      </w:r>
      <w:r w:rsidRPr="0051764E">
        <w:rPr>
          <w:lang w:val="sr-Cyrl-CS"/>
        </w:rPr>
        <w:t xml:space="preserve"> струј</w:t>
      </w:r>
      <w:r>
        <w:rPr>
          <w:lang w:val="sr-Cyrl-CS"/>
        </w:rPr>
        <w:t>у</w:t>
      </w:r>
      <w:r w:rsidRPr="0051764E">
        <w:rPr>
          <w:lang w:val="sr-Cyrl-CS"/>
        </w:rPr>
        <w:t xml:space="preserve"> кратког споја у електрани;</w:t>
      </w:r>
    </w:p>
    <w:p w14:paraId="5CC60024" w14:textId="77777777" w:rsidR="008151DD" w:rsidRPr="0051764E" w:rsidRDefault="008151DD" w:rsidP="00C07AB0">
      <w:pPr>
        <w:numPr>
          <w:ilvl w:val="0"/>
          <w:numId w:val="2"/>
        </w:numPr>
        <w:tabs>
          <w:tab w:val="num" w:pos="1080"/>
        </w:tabs>
        <w:ind w:left="1080"/>
        <w:jc w:val="both"/>
        <w:rPr>
          <w:lang w:val="sr-Cyrl-CS"/>
        </w:rPr>
      </w:pPr>
      <w:r>
        <w:rPr>
          <w:lang w:val="sr-Cyrl-CS"/>
        </w:rPr>
        <w:lastRenderedPageBreak/>
        <w:t>смањити снагу кратког споја са стране дистрибутивне мреже;</w:t>
      </w:r>
    </w:p>
    <w:p w14:paraId="33004EBA" w14:textId="77777777" w:rsidR="008151DD" w:rsidRPr="0051764E" w:rsidRDefault="008151DD" w:rsidP="00C07AB0">
      <w:pPr>
        <w:numPr>
          <w:ilvl w:val="0"/>
          <w:numId w:val="2"/>
        </w:numPr>
        <w:tabs>
          <w:tab w:val="num" w:pos="1080"/>
        </w:tabs>
        <w:ind w:left="1080"/>
        <w:jc w:val="both"/>
        <w:rPr>
          <w:lang w:val="sr-Cyrl-CS"/>
        </w:rPr>
      </w:pPr>
      <w:r w:rsidRPr="0051764E">
        <w:rPr>
          <w:lang w:val="sr-Cyrl-CS"/>
        </w:rPr>
        <w:t>зам</w:t>
      </w:r>
      <w:r>
        <w:rPr>
          <w:lang w:val="sr-Cyrl-CS"/>
        </w:rPr>
        <w:t>и</w:t>
      </w:r>
      <w:r w:rsidRPr="0051764E">
        <w:rPr>
          <w:lang w:val="sr-Cyrl-CS"/>
        </w:rPr>
        <w:t>јен</w:t>
      </w:r>
      <w:r>
        <w:rPr>
          <w:lang w:val="sr-Cyrl-CS"/>
        </w:rPr>
        <w:t>ити</w:t>
      </w:r>
      <w:r w:rsidRPr="0051764E">
        <w:rPr>
          <w:lang w:val="sr-Cyrl-CS"/>
        </w:rPr>
        <w:t xml:space="preserve"> расклопн</w:t>
      </w:r>
      <w:r>
        <w:rPr>
          <w:lang w:val="sr-Cyrl-CS"/>
        </w:rPr>
        <w:t>е</w:t>
      </w:r>
      <w:r w:rsidRPr="0051764E">
        <w:rPr>
          <w:lang w:val="sr-Cyrl-CS"/>
        </w:rPr>
        <w:t xml:space="preserve"> </w:t>
      </w:r>
      <w:r>
        <w:rPr>
          <w:lang w:val="sr-Cyrl-CS"/>
        </w:rPr>
        <w:t>уређаје</w:t>
      </w:r>
      <w:r w:rsidRPr="0051764E">
        <w:rPr>
          <w:lang w:val="sr-Cyrl-CS"/>
        </w:rPr>
        <w:t xml:space="preserve"> и/или друг</w:t>
      </w:r>
      <w:r>
        <w:rPr>
          <w:lang w:val="sr-Cyrl-CS"/>
        </w:rPr>
        <w:t>у</w:t>
      </w:r>
      <w:r w:rsidRPr="0051764E">
        <w:rPr>
          <w:lang w:val="sr-Cyrl-CS"/>
        </w:rPr>
        <w:t xml:space="preserve"> опрем</w:t>
      </w:r>
      <w:r>
        <w:rPr>
          <w:lang w:val="sr-Cyrl-CS"/>
        </w:rPr>
        <w:t>у</w:t>
      </w:r>
      <w:r w:rsidRPr="0051764E">
        <w:rPr>
          <w:lang w:val="sr-Cyrl-CS"/>
        </w:rPr>
        <w:t xml:space="preserve"> која не испуњава захтјеве с обзиром на снаг</w:t>
      </w:r>
      <w:r>
        <w:rPr>
          <w:lang w:val="sr-Cyrl-CS"/>
        </w:rPr>
        <w:t>у</w:t>
      </w:r>
      <w:r w:rsidRPr="0051764E">
        <w:rPr>
          <w:lang w:val="sr-Cyrl-CS"/>
        </w:rPr>
        <w:t xml:space="preserve"> (струј</w:t>
      </w:r>
      <w:r>
        <w:rPr>
          <w:lang w:val="sr-Cyrl-CS"/>
        </w:rPr>
        <w:t>у</w:t>
      </w:r>
      <w:r w:rsidRPr="0051764E">
        <w:rPr>
          <w:lang w:val="sr-Cyrl-CS"/>
        </w:rPr>
        <w:t>) кратког споја;</w:t>
      </w:r>
    </w:p>
    <w:p w14:paraId="2DD913C2" w14:textId="77777777" w:rsidR="008151DD" w:rsidRPr="00846200" w:rsidRDefault="008151DD" w:rsidP="00C07AB0">
      <w:pPr>
        <w:numPr>
          <w:ilvl w:val="0"/>
          <w:numId w:val="2"/>
        </w:numPr>
        <w:tabs>
          <w:tab w:val="num" w:pos="1080"/>
        </w:tabs>
        <w:ind w:left="1080"/>
        <w:jc w:val="both"/>
        <w:rPr>
          <w:lang w:val="sr-Cyrl-CS"/>
        </w:rPr>
      </w:pPr>
      <w:r w:rsidRPr="00B64381">
        <w:rPr>
          <w:lang w:val="sr-Cyrl-CS"/>
        </w:rPr>
        <w:t>пром</w:t>
      </w:r>
      <w:r>
        <w:rPr>
          <w:lang w:val="sr-Cyrl-CS"/>
        </w:rPr>
        <w:t>и</w:t>
      </w:r>
      <w:r w:rsidRPr="00B64381">
        <w:rPr>
          <w:lang w:val="sr-Cyrl-CS"/>
        </w:rPr>
        <w:t>јен</w:t>
      </w:r>
      <w:r>
        <w:rPr>
          <w:lang w:val="sr-Cyrl-CS"/>
        </w:rPr>
        <w:t>ити</w:t>
      </w:r>
      <w:r w:rsidRPr="00846200">
        <w:rPr>
          <w:lang w:val="sr-Cyrl-CS"/>
        </w:rPr>
        <w:t xml:space="preserve"> мјесто прикључења на </w:t>
      </w:r>
      <w:r>
        <w:rPr>
          <w:lang w:val="sr-Cyrl-CS"/>
        </w:rPr>
        <w:t xml:space="preserve">дистрибутивну </w:t>
      </w:r>
      <w:r w:rsidRPr="00846200">
        <w:rPr>
          <w:lang w:val="sr-Cyrl-CS"/>
        </w:rPr>
        <w:t>мрежу;</w:t>
      </w:r>
    </w:p>
    <w:p w14:paraId="7BD7B950" w14:textId="77777777" w:rsidR="008151DD" w:rsidRPr="00846200" w:rsidRDefault="008151DD" w:rsidP="00C07AB0">
      <w:pPr>
        <w:numPr>
          <w:ilvl w:val="0"/>
          <w:numId w:val="2"/>
        </w:numPr>
        <w:tabs>
          <w:tab w:val="num" w:pos="1080"/>
        </w:tabs>
        <w:ind w:left="1080"/>
        <w:jc w:val="both"/>
        <w:rPr>
          <w:lang w:val="sr-Cyrl-CS"/>
        </w:rPr>
      </w:pPr>
      <w:r w:rsidRPr="00846200">
        <w:rPr>
          <w:lang w:val="sr-Cyrl-CS"/>
        </w:rPr>
        <w:t>промијенити параметаре прикључног вода итд.</w:t>
      </w:r>
    </w:p>
    <w:p w14:paraId="1DED28FA" w14:textId="77777777" w:rsidR="008151DD" w:rsidRPr="00C702A0" w:rsidRDefault="008151DD" w:rsidP="00C07AB0">
      <w:pPr>
        <w:pStyle w:val="Heading2"/>
        <w:numPr>
          <w:ilvl w:val="1"/>
          <w:numId w:val="8"/>
        </w:numPr>
        <w:spacing w:before="360"/>
        <w:ind w:left="720"/>
        <w:jc w:val="both"/>
        <w:rPr>
          <w:i w:val="0"/>
          <w:sz w:val="26"/>
          <w:szCs w:val="26"/>
        </w:rPr>
      </w:pPr>
      <w:bookmarkStart w:id="50" w:name="_Toc147149776"/>
      <w:r w:rsidRPr="00C702A0">
        <w:rPr>
          <w:i w:val="0"/>
          <w:sz w:val="26"/>
          <w:szCs w:val="26"/>
        </w:rPr>
        <w:t>Критеријум несиметрије напона</w:t>
      </w:r>
      <w:bookmarkEnd w:id="50"/>
    </w:p>
    <w:p w14:paraId="2E49BC7D" w14:textId="77777777" w:rsidR="008151DD" w:rsidRDefault="008151DD" w:rsidP="00C07AB0">
      <w:pPr>
        <w:numPr>
          <w:ilvl w:val="0"/>
          <w:numId w:val="10"/>
        </w:numPr>
        <w:tabs>
          <w:tab w:val="left" w:pos="720"/>
        </w:tabs>
        <w:spacing w:before="120"/>
        <w:ind w:left="720" w:hanging="720"/>
        <w:jc w:val="both"/>
        <w:rPr>
          <w:lang w:val="sr-Cyrl-CS"/>
        </w:rPr>
      </w:pPr>
      <w:r w:rsidRPr="00235D30">
        <w:rPr>
          <w:lang w:val="sr-Cyrl-CS"/>
        </w:rPr>
        <w:t xml:space="preserve">На </w:t>
      </w:r>
      <w:r w:rsidRPr="0089423F">
        <w:rPr>
          <w:lang w:val="sr-Cyrl-CS"/>
        </w:rPr>
        <w:t>нисконапонску дистрибутивну мрежу дозвољено је монофазно прикључење генератора максималне називне снаге 8</w:t>
      </w:r>
      <w:r w:rsidRPr="00846200">
        <w:rPr>
          <w:lang w:val="sr-Cyrl-CS"/>
        </w:rPr>
        <w:t xml:space="preserve"> kVA</w:t>
      </w:r>
      <w:r>
        <w:rPr>
          <w:lang w:val="sr-Cyrl-CS"/>
        </w:rPr>
        <w:t xml:space="preserve">, при чему фактор несиметрије напона </w:t>
      </w:r>
      <w:r w:rsidRPr="00D56D15">
        <w:rPr>
          <w:position w:val="-12"/>
          <w:lang w:val="sr-Cyrl-CS"/>
        </w:rPr>
        <w:object w:dxaOrig="240" w:dyaOrig="360" w14:anchorId="60DFBE20">
          <v:shape id="_x0000_i1144" type="#_x0000_t75" style="width:12.5pt;height:18.8pt" o:ole="">
            <v:imagedata r:id="rId227" o:title=""/>
          </v:shape>
          <o:OLEObject Type="Embed" ProgID="Equation.3" ShapeID="_x0000_i1144" DrawAspect="Content" ObjectID="_1757763328" r:id="rId228"/>
        </w:object>
      </w:r>
      <w:r>
        <w:rPr>
          <w:lang w:val="sr-Cyrl-CS"/>
        </w:rPr>
        <w:t xml:space="preserve"> не смије прекорачити вриједност 0,7%</w:t>
      </w:r>
      <w:r w:rsidRPr="0089423F">
        <w:rPr>
          <w:lang w:val="sr-Cyrl-CS"/>
        </w:rPr>
        <w:t>.</w:t>
      </w:r>
      <w:r>
        <w:rPr>
          <w:lang w:val="sr-Cyrl-CS"/>
        </w:rPr>
        <w:t xml:space="preserve"> </w:t>
      </w:r>
    </w:p>
    <w:p w14:paraId="5DD0CDB1" w14:textId="77777777" w:rsidR="008151DD" w:rsidRDefault="008151DD" w:rsidP="00C07AB0">
      <w:pPr>
        <w:numPr>
          <w:ilvl w:val="0"/>
          <w:numId w:val="10"/>
        </w:numPr>
        <w:tabs>
          <w:tab w:val="left" w:pos="720"/>
        </w:tabs>
        <w:spacing w:before="120"/>
        <w:ind w:left="720" w:hanging="720"/>
        <w:jc w:val="both"/>
        <w:rPr>
          <w:lang w:val="sr-Cyrl-CS"/>
        </w:rPr>
      </w:pPr>
      <w:r>
        <w:rPr>
          <w:lang w:val="sr-Cyrl-CS"/>
        </w:rPr>
        <w:t>Фактор несиметрије напона се израчунава примјеном следеће релације:</w:t>
      </w:r>
    </w:p>
    <w:p w14:paraId="2E6FE7AD" w14:textId="77777777" w:rsidR="008151DD" w:rsidRDefault="008151DD" w:rsidP="008151DD">
      <w:pPr>
        <w:tabs>
          <w:tab w:val="left" w:pos="720"/>
        </w:tabs>
        <w:spacing w:before="120"/>
        <w:ind w:left="720"/>
        <w:jc w:val="both"/>
        <w:rPr>
          <w:lang w:val="sr-Cyrl-CS"/>
        </w:rPr>
      </w:pPr>
      <w:r w:rsidRPr="00D56D15">
        <w:rPr>
          <w:position w:val="-30"/>
          <w:lang w:val="sr-Cyrl-CS"/>
        </w:rPr>
        <w:object w:dxaOrig="1440" w:dyaOrig="720" w14:anchorId="028DC64B">
          <v:shape id="_x0000_i1145" type="#_x0000_t75" style="width:1in;height:36.3pt" o:ole="">
            <v:imagedata r:id="rId229" o:title=""/>
          </v:shape>
          <o:OLEObject Type="Embed" ProgID="Equation.3" ShapeID="_x0000_i1145" DrawAspect="Content" ObjectID="_1757763329" r:id="rId230"/>
        </w:object>
      </w:r>
      <w:r>
        <w:rPr>
          <w:lang w:val="sr-Cyrl-CS"/>
        </w:rPr>
        <w:t xml:space="preserve"> [%],</w:t>
      </w:r>
    </w:p>
    <w:p w14:paraId="1617B2AA" w14:textId="77777777" w:rsidR="008151DD" w:rsidRDefault="008151DD" w:rsidP="008151DD">
      <w:pPr>
        <w:tabs>
          <w:tab w:val="left" w:pos="720"/>
        </w:tabs>
        <w:spacing w:before="120"/>
        <w:ind w:left="720"/>
        <w:jc w:val="both"/>
        <w:rPr>
          <w:lang w:val="sr-Cyrl-CS"/>
        </w:rPr>
      </w:pPr>
      <w:r>
        <w:rPr>
          <w:lang w:val="sr-Cyrl-CS"/>
        </w:rPr>
        <w:t>гдје је:</w:t>
      </w:r>
    </w:p>
    <w:p w14:paraId="262DDCEE" w14:textId="77777777" w:rsidR="008151DD" w:rsidRDefault="008151DD" w:rsidP="00C07AB0">
      <w:pPr>
        <w:numPr>
          <w:ilvl w:val="0"/>
          <w:numId w:val="2"/>
        </w:numPr>
        <w:tabs>
          <w:tab w:val="num" w:pos="1080"/>
        </w:tabs>
        <w:ind w:left="1080"/>
        <w:jc w:val="both"/>
        <w:rPr>
          <w:lang w:val="sr-Cyrl-CS"/>
        </w:rPr>
      </w:pPr>
      <w:r w:rsidRPr="00AA2E49">
        <w:rPr>
          <w:position w:val="-14"/>
          <w:lang w:val="sr-Cyrl-CS"/>
        </w:rPr>
        <w:object w:dxaOrig="420" w:dyaOrig="380" w14:anchorId="13FCD79B">
          <v:shape id="_x0000_i1146" type="#_x0000_t75" style="width:21.3pt;height:18.8pt" o:ole="">
            <v:imagedata r:id="rId231" o:title=""/>
          </v:shape>
          <o:OLEObject Type="Embed" ProgID="Equation.3" ShapeID="_x0000_i1146" DrawAspect="Content" ObjectID="_1757763330" r:id="rId232"/>
        </w:object>
      </w:r>
      <w:r>
        <w:rPr>
          <w:lang w:val="sr-Cyrl-CS"/>
        </w:rPr>
        <w:t xml:space="preserve">- називна снага електране </w:t>
      </w:r>
      <w:r w:rsidRPr="00D56D15">
        <w:rPr>
          <w:lang w:val="sr-Cyrl-CS"/>
        </w:rPr>
        <w:t>[MVA]</w:t>
      </w:r>
      <w:r>
        <w:rPr>
          <w:lang w:val="sr-Cyrl-CS"/>
        </w:rPr>
        <w:t>;</w:t>
      </w:r>
    </w:p>
    <w:p w14:paraId="488160A4" w14:textId="77777777" w:rsidR="008151DD" w:rsidRPr="00D56D15" w:rsidRDefault="008151DD" w:rsidP="00C07AB0">
      <w:pPr>
        <w:numPr>
          <w:ilvl w:val="0"/>
          <w:numId w:val="2"/>
        </w:numPr>
        <w:tabs>
          <w:tab w:val="num" w:pos="1080"/>
        </w:tabs>
        <w:ind w:left="1080"/>
        <w:jc w:val="both"/>
        <w:rPr>
          <w:lang w:val="sr-Cyrl-CS"/>
        </w:rPr>
      </w:pPr>
      <w:r w:rsidRPr="00D56D15">
        <w:rPr>
          <w:position w:val="-12"/>
          <w:lang w:val="sr-Cyrl-CS"/>
        </w:rPr>
        <w:object w:dxaOrig="340" w:dyaOrig="360" w14:anchorId="65E81D2A">
          <v:shape id="_x0000_i1147" type="#_x0000_t75" style="width:17.55pt;height:18.8pt" o:ole="">
            <v:imagedata r:id="rId233" o:title=""/>
          </v:shape>
          <o:OLEObject Type="Embed" ProgID="Equation.3" ShapeID="_x0000_i1147" DrawAspect="Content" ObjectID="_1757763331" r:id="rId234"/>
        </w:object>
      </w:r>
      <w:r w:rsidRPr="00D56D15">
        <w:rPr>
          <w:lang w:val="sr-Cyrl-CS"/>
        </w:rPr>
        <w:t>– снага трофазног кратког споја на мјесту прикључе</w:t>
      </w:r>
      <w:r>
        <w:rPr>
          <w:lang w:val="sr-Cyrl-CS"/>
        </w:rPr>
        <w:t>ња на дистрибутивну мрежу [MVA].</w:t>
      </w:r>
    </w:p>
    <w:p w14:paraId="266546AD"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Несиметрија снаге између било које двије фазе током погона електране трофазно прикључене на </w:t>
      </w:r>
      <w:r w:rsidRPr="00235D30">
        <w:rPr>
          <w:lang w:val="sr-Cyrl-CS"/>
        </w:rPr>
        <w:t xml:space="preserve">нисконапонску </w:t>
      </w:r>
      <w:r>
        <w:rPr>
          <w:lang w:val="sr-Cyrl-CS"/>
        </w:rPr>
        <w:t xml:space="preserve">дистрибутивну </w:t>
      </w:r>
      <w:r w:rsidRPr="00235D30">
        <w:rPr>
          <w:lang w:val="sr-Cyrl-CS"/>
        </w:rPr>
        <w:t>мрежу</w:t>
      </w:r>
      <w:r>
        <w:rPr>
          <w:lang w:val="sr-Cyrl-CS"/>
        </w:rPr>
        <w:t xml:space="preserve"> не може бити већа од 4,6 </w:t>
      </w:r>
      <w:r w:rsidRPr="00846200">
        <w:rPr>
          <w:lang w:val="sr-Cyrl-CS"/>
        </w:rPr>
        <w:t>kVA</w:t>
      </w:r>
      <w:r>
        <w:rPr>
          <w:lang w:val="sr-Cyrl-CS"/>
        </w:rPr>
        <w:t>.</w:t>
      </w:r>
    </w:p>
    <w:p w14:paraId="16551F2F" w14:textId="77777777" w:rsidR="008151DD" w:rsidRDefault="008151DD" w:rsidP="00C07AB0">
      <w:pPr>
        <w:numPr>
          <w:ilvl w:val="0"/>
          <w:numId w:val="10"/>
        </w:numPr>
        <w:tabs>
          <w:tab w:val="left" w:pos="720"/>
        </w:tabs>
        <w:spacing w:before="120"/>
        <w:ind w:left="720" w:hanging="720"/>
        <w:jc w:val="both"/>
        <w:rPr>
          <w:lang w:val="sr-Cyrl-CS"/>
        </w:rPr>
      </w:pPr>
      <w:r>
        <w:rPr>
          <w:lang w:val="sr-Cyrl-CS"/>
        </w:rPr>
        <w:t>Прикључење на средње</w:t>
      </w:r>
      <w:r w:rsidRPr="00235D30">
        <w:rPr>
          <w:lang w:val="sr-Cyrl-CS"/>
        </w:rPr>
        <w:t xml:space="preserve">напонску </w:t>
      </w:r>
      <w:r>
        <w:rPr>
          <w:lang w:val="sr-Cyrl-CS"/>
        </w:rPr>
        <w:t xml:space="preserve">дистрибутивну </w:t>
      </w:r>
      <w:r w:rsidRPr="00235D30">
        <w:rPr>
          <w:lang w:val="sr-Cyrl-CS"/>
        </w:rPr>
        <w:t>мрежу</w:t>
      </w:r>
      <w:r>
        <w:rPr>
          <w:lang w:val="sr-Cyrl-CS"/>
        </w:rPr>
        <w:t xml:space="preserve"> увијек се изводи трофазно. </w:t>
      </w:r>
    </w:p>
    <w:p w14:paraId="5A9A1AB9" w14:textId="77777777" w:rsidR="008151DD" w:rsidRPr="00C702A0" w:rsidRDefault="008151DD" w:rsidP="00C07AB0">
      <w:pPr>
        <w:pStyle w:val="Heading2"/>
        <w:numPr>
          <w:ilvl w:val="1"/>
          <w:numId w:val="8"/>
        </w:numPr>
        <w:spacing w:before="360"/>
        <w:ind w:left="720"/>
        <w:jc w:val="both"/>
        <w:rPr>
          <w:i w:val="0"/>
          <w:sz w:val="26"/>
          <w:szCs w:val="26"/>
        </w:rPr>
      </w:pPr>
      <w:bookmarkStart w:id="51" w:name="_Toc147149777"/>
      <w:r w:rsidRPr="00C702A0">
        <w:rPr>
          <w:i w:val="0"/>
          <w:sz w:val="26"/>
          <w:szCs w:val="26"/>
        </w:rPr>
        <w:t>Критеријум дозвољеног ињектирања једносмјерне струје</w:t>
      </w:r>
      <w:bookmarkEnd w:id="51"/>
    </w:p>
    <w:p w14:paraId="65002470"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Код електрана које се прикључују на дистрибутивну мрежу преко инвертора, једносмјерна компонента ињектиране струје у дистрибутивну мрежу не смије бити већа од 0,5% називне струје инвертора. </w:t>
      </w:r>
    </w:p>
    <w:p w14:paraId="5182D8D8" w14:textId="77777777" w:rsidR="008151DD" w:rsidRDefault="008151DD" w:rsidP="00C07AB0">
      <w:pPr>
        <w:numPr>
          <w:ilvl w:val="0"/>
          <w:numId w:val="10"/>
        </w:numPr>
        <w:tabs>
          <w:tab w:val="left" w:pos="720"/>
        </w:tabs>
        <w:spacing w:before="120"/>
        <w:ind w:left="720" w:hanging="720"/>
        <w:jc w:val="both"/>
        <w:rPr>
          <w:lang w:val="sr-Cyrl-CS"/>
        </w:rPr>
      </w:pPr>
      <w:r>
        <w:rPr>
          <w:lang w:val="sr-Cyrl-CS"/>
        </w:rPr>
        <w:t>За електране прикључене на нисконапонску дистрибутивну мрежу преко инвертора, додатни услов је да једносмјерна компонента ињектиране струје не смије бити већа од 1 А.</w:t>
      </w:r>
    </w:p>
    <w:p w14:paraId="23C5AF7C" w14:textId="77777777" w:rsidR="008151DD" w:rsidRPr="00C702A0" w:rsidRDefault="008151DD" w:rsidP="00C07AB0">
      <w:pPr>
        <w:pStyle w:val="Heading2"/>
        <w:numPr>
          <w:ilvl w:val="1"/>
          <w:numId w:val="8"/>
        </w:numPr>
        <w:spacing w:before="360"/>
        <w:ind w:left="720"/>
        <w:jc w:val="both"/>
        <w:rPr>
          <w:i w:val="0"/>
          <w:sz w:val="26"/>
          <w:szCs w:val="26"/>
        </w:rPr>
      </w:pPr>
      <w:bookmarkStart w:id="52" w:name="_Toc147149778"/>
      <w:r w:rsidRPr="00C702A0">
        <w:rPr>
          <w:i w:val="0"/>
          <w:sz w:val="26"/>
          <w:szCs w:val="26"/>
        </w:rPr>
        <w:t>Критеријум комутационих напона</w:t>
      </w:r>
      <w:bookmarkEnd w:id="52"/>
    </w:p>
    <w:p w14:paraId="71E9F9CA" w14:textId="77777777" w:rsidR="008151DD" w:rsidRDefault="008151DD" w:rsidP="00C07AB0">
      <w:pPr>
        <w:numPr>
          <w:ilvl w:val="0"/>
          <w:numId w:val="10"/>
        </w:numPr>
        <w:tabs>
          <w:tab w:val="left" w:pos="720"/>
        </w:tabs>
        <w:spacing w:before="120"/>
        <w:ind w:left="720" w:hanging="720"/>
        <w:jc w:val="both"/>
        <w:rPr>
          <w:lang w:val="sr-Cyrl-CS"/>
        </w:rPr>
      </w:pPr>
      <w:r>
        <w:rPr>
          <w:lang w:val="sr-Cyrl-CS"/>
        </w:rPr>
        <w:t>Код електрана које се прикључују на дистрибутивну мрежу преко мрежом вођених претварача, вриједност комутационих напона не смије прекорачити следеће вриједности:</w:t>
      </w:r>
    </w:p>
    <w:p w14:paraId="3820C11B" w14:textId="77777777" w:rsidR="008151DD" w:rsidRDefault="008151DD" w:rsidP="00C07AB0">
      <w:pPr>
        <w:numPr>
          <w:ilvl w:val="0"/>
          <w:numId w:val="2"/>
        </w:numPr>
        <w:tabs>
          <w:tab w:val="num" w:pos="1080"/>
        </w:tabs>
        <w:ind w:left="1080"/>
        <w:jc w:val="both"/>
        <w:rPr>
          <w:lang w:val="sr-Cyrl-CS"/>
        </w:rPr>
      </w:pPr>
      <w:r>
        <w:rPr>
          <w:lang w:val="sr-Cyrl-CS"/>
        </w:rPr>
        <w:t xml:space="preserve">за ниски напон </w:t>
      </w:r>
      <w:r w:rsidRPr="009E6D23">
        <w:rPr>
          <w:position w:val="-12"/>
          <w:lang w:val="sr-Cyrl-CS"/>
        </w:rPr>
        <w:object w:dxaOrig="1120" w:dyaOrig="360" w14:anchorId="14B3CC85">
          <v:shape id="_x0000_i1148" type="#_x0000_t75" style="width:55.7pt;height:18.8pt" o:ole="">
            <v:imagedata r:id="rId235" o:title=""/>
          </v:shape>
          <o:OLEObject Type="Embed" ProgID="Equation.3" ShapeID="_x0000_i1148" DrawAspect="Content" ObjectID="_1757763332" r:id="rId236"/>
        </w:object>
      </w:r>
      <w:r>
        <w:rPr>
          <w:lang w:val="sr-Cyrl-CS"/>
        </w:rPr>
        <w:t>;</w:t>
      </w:r>
    </w:p>
    <w:p w14:paraId="5B9CF310" w14:textId="77777777" w:rsidR="008151DD" w:rsidRDefault="008151DD" w:rsidP="00C07AB0">
      <w:pPr>
        <w:numPr>
          <w:ilvl w:val="0"/>
          <w:numId w:val="2"/>
        </w:numPr>
        <w:tabs>
          <w:tab w:val="num" w:pos="1080"/>
        </w:tabs>
        <w:ind w:left="1080"/>
        <w:jc w:val="both"/>
        <w:rPr>
          <w:lang w:val="sr-Cyrl-CS"/>
        </w:rPr>
      </w:pPr>
      <w:r>
        <w:rPr>
          <w:lang w:val="sr-Cyrl-CS"/>
        </w:rPr>
        <w:t xml:space="preserve">за средњи напон </w:t>
      </w:r>
      <w:r w:rsidRPr="006E05D3">
        <w:rPr>
          <w:position w:val="-12"/>
          <w:lang w:val="sr-Cyrl-CS"/>
        </w:rPr>
        <w:object w:dxaOrig="1140" w:dyaOrig="360" w14:anchorId="50B9D23F">
          <v:shape id="_x0000_i1149" type="#_x0000_t75" style="width:56.95pt;height:18.8pt" o:ole="">
            <v:imagedata r:id="rId237" o:title=""/>
          </v:shape>
          <o:OLEObject Type="Embed" ProgID="Equation.3" ShapeID="_x0000_i1149" DrawAspect="Content" ObjectID="_1757763333" r:id="rId238"/>
        </w:object>
      </w:r>
      <w:r>
        <w:rPr>
          <w:lang w:val="sr-Cyrl-CS"/>
        </w:rPr>
        <w:t>.</w:t>
      </w:r>
    </w:p>
    <w:p w14:paraId="2F2586E1" w14:textId="77777777" w:rsidR="008151DD" w:rsidRDefault="008151DD" w:rsidP="00C07AB0">
      <w:pPr>
        <w:numPr>
          <w:ilvl w:val="0"/>
          <w:numId w:val="10"/>
        </w:numPr>
        <w:tabs>
          <w:tab w:val="left" w:pos="720"/>
        </w:tabs>
        <w:spacing w:before="120"/>
        <w:ind w:left="720" w:hanging="720"/>
        <w:jc w:val="both"/>
        <w:rPr>
          <w:lang w:val="sr-Cyrl-CS"/>
        </w:rPr>
      </w:pPr>
      <w:r>
        <w:rPr>
          <w:lang w:val="sr-Cyrl-CS"/>
        </w:rPr>
        <w:t>Вриједност комутационих напона се израчунава помоћу следеће релације:</w:t>
      </w:r>
    </w:p>
    <w:p w14:paraId="4DB425F4" w14:textId="77777777" w:rsidR="008151DD" w:rsidRDefault="008151DD" w:rsidP="008151DD">
      <w:pPr>
        <w:ind w:left="720"/>
        <w:jc w:val="both"/>
        <w:rPr>
          <w:lang w:val="sr-Cyrl-CS"/>
        </w:rPr>
      </w:pPr>
      <w:r w:rsidRPr="006E05D3">
        <w:rPr>
          <w:position w:val="-32"/>
          <w:lang w:val="sr-Cyrl-CS"/>
        </w:rPr>
        <w:object w:dxaOrig="1400" w:dyaOrig="720" w14:anchorId="03C3A31E">
          <v:shape id="_x0000_i1150" type="#_x0000_t75" style="width:69.5pt;height:36.3pt" o:ole="">
            <v:imagedata r:id="rId239" o:title=""/>
          </v:shape>
          <o:OLEObject Type="Embed" ProgID="Equation.3" ShapeID="_x0000_i1150" DrawAspect="Content" ObjectID="_1757763334" r:id="rId240"/>
        </w:object>
      </w:r>
      <w:r>
        <w:rPr>
          <w:lang w:val="sr-Cyrl-CS"/>
        </w:rPr>
        <w:t>,</w:t>
      </w:r>
    </w:p>
    <w:p w14:paraId="1320CEAC" w14:textId="77777777" w:rsidR="008151DD" w:rsidRDefault="008151DD" w:rsidP="008151DD">
      <w:pPr>
        <w:ind w:firstLine="720"/>
        <w:jc w:val="both"/>
        <w:rPr>
          <w:lang w:val="sr-Cyrl-CS"/>
        </w:rPr>
      </w:pPr>
      <w:r>
        <w:rPr>
          <w:lang w:val="sr-Cyrl-CS"/>
        </w:rPr>
        <w:lastRenderedPageBreak/>
        <w:t>гдје је:</w:t>
      </w:r>
    </w:p>
    <w:p w14:paraId="6CA54578" w14:textId="77777777" w:rsidR="008151DD" w:rsidRPr="00936C81" w:rsidRDefault="008151DD" w:rsidP="00C07AB0">
      <w:pPr>
        <w:numPr>
          <w:ilvl w:val="0"/>
          <w:numId w:val="2"/>
        </w:numPr>
        <w:tabs>
          <w:tab w:val="num" w:pos="1080"/>
        </w:tabs>
        <w:ind w:left="1080"/>
        <w:jc w:val="both"/>
        <w:rPr>
          <w:lang w:val="sr-Cyrl-CS"/>
        </w:rPr>
      </w:pPr>
      <w:r w:rsidRPr="006E05D3">
        <w:rPr>
          <w:position w:val="-12"/>
        </w:rPr>
        <w:object w:dxaOrig="660" w:dyaOrig="360" w14:anchorId="03555C6A">
          <v:shape id="_x0000_i1151" type="#_x0000_t75" style="width:33.8pt;height:18.8pt" o:ole="">
            <v:imagedata r:id="rId241" o:title=""/>
          </v:shape>
          <o:OLEObject Type="Embed" ProgID="Equation.3" ShapeID="_x0000_i1151" DrawAspect="Content" ObjectID="_1757763335" r:id="rId242"/>
        </w:object>
      </w:r>
      <w:r>
        <w:rPr>
          <w:lang w:val="sr-Cyrl-RS"/>
        </w:rPr>
        <w:t xml:space="preserve">- највећа промјена мрежног напона у односу на тренутну вриједност основне компоненте напона </w:t>
      </w:r>
      <w:r>
        <w:rPr>
          <w:lang w:val="sr-Cyrl-CS"/>
        </w:rPr>
        <w:t>[</w:t>
      </w:r>
      <w:r>
        <w:rPr>
          <w:lang w:val="sr-Latn-RS"/>
        </w:rPr>
        <w:t>V</w:t>
      </w:r>
      <w:r>
        <w:rPr>
          <w:lang w:val="sr-Cyrl-CS"/>
        </w:rPr>
        <w:t>]</w:t>
      </w:r>
      <w:r>
        <w:rPr>
          <w:lang w:val="sr-Cyrl-RS"/>
        </w:rPr>
        <w:t xml:space="preserve">; </w:t>
      </w:r>
    </w:p>
    <w:p w14:paraId="1B66F426" w14:textId="77777777" w:rsidR="008151DD" w:rsidRDefault="008151DD" w:rsidP="00C07AB0">
      <w:pPr>
        <w:numPr>
          <w:ilvl w:val="0"/>
          <w:numId w:val="2"/>
        </w:numPr>
        <w:tabs>
          <w:tab w:val="num" w:pos="1080"/>
        </w:tabs>
        <w:ind w:left="1080"/>
        <w:jc w:val="both"/>
        <w:rPr>
          <w:lang w:val="sr-Cyrl-CS"/>
        </w:rPr>
      </w:pPr>
      <w:r w:rsidRPr="006E05D3">
        <w:rPr>
          <w:position w:val="-10"/>
        </w:rPr>
        <w:object w:dxaOrig="300" w:dyaOrig="380" w14:anchorId="7CC70FEB">
          <v:shape id="_x0000_i1152" type="#_x0000_t75" style="width:15.05pt;height:18.8pt" o:ole="">
            <v:imagedata r:id="rId243" o:title=""/>
          </v:shape>
          <o:OLEObject Type="Embed" ProgID="Equation.3" ShapeID="_x0000_i1152" DrawAspect="Content" ObjectID="_1757763336" r:id="rId244"/>
        </w:object>
      </w:r>
      <w:r>
        <w:t xml:space="preserve">- </w:t>
      </w:r>
      <w:r>
        <w:rPr>
          <w:lang w:val="sr-Cyrl-RS"/>
        </w:rPr>
        <w:t xml:space="preserve">максимална тјемена вриједност напона основне учестаности </w:t>
      </w:r>
      <w:r>
        <w:rPr>
          <w:lang w:val="sr-Cyrl-CS"/>
        </w:rPr>
        <w:t>[</w:t>
      </w:r>
      <w:r>
        <w:rPr>
          <w:lang w:val="sr-Latn-RS"/>
        </w:rPr>
        <w:t>V</w:t>
      </w:r>
      <w:r>
        <w:rPr>
          <w:lang w:val="sr-Cyrl-CS"/>
        </w:rPr>
        <w:t>]</w:t>
      </w:r>
      <w:r>
        <w:rPr>
          <w:lang w:val="sr-Cyrl-RS"/>
        </w:rPr>
        <w:t>.</w:t>
      </w:r>
    </w:p>
    <w:p w14:paraId="57B10A7A" w14:textId="77777777" w:rsidR="008151DD" w:rsidRPr="00E7203A" w:rsidRDefault="008151DD" w:rsidP="00C07AB0">
      <w:pPr>
        <w:pStyle w:val="Heading2"/>
        <w:numPr>
          <w:ilvl w:val="1"/>
          <w:numId w:val="8"/>
        </w:numPr>
        <w:spacing w:before="360"/>
        <w:ind w:left="720"/>
        <w:jc w:val="both"/>
        <w:rPr>
          <w:i w:val="0"/>
          <w:sz w:val="26"/>
          <w:szCs w:val="26"/>
        </w:rPr>
      </w:pPr>
      <w:bookmarkStart w:id="53" w:name="_Toc147149779"/>
      <w:r w:rsidRPr="00E7203A">
        <w:rPr>
          <w:i w:val="0"/>
          <w:sz w:val="26"/>
          <w:szCs w:val="26"/>
        </w:rPr>
        <w:t xml:space="preserve">Критеријум допуштеног утицаја на пренос сигнала </w:t>
      </w:r>
      <w:r w:rsidRPr="00E7203A">
        <w:rPr>
          <w:i w:val="0"/>
          <w:sz w:val="26"/>
          <w:szCs w:val="26"/>
          <w:lang w:val="sr-Cyrl-CS"/>
        </w:rPr>
        <w:t xml:space="preserve">дистрибутивном </w:t>
      </w:r>
      <w:r w:rsidRPr="00E7203A">
        <w:rPr>
          <w:i w:val="0"/>
          <w:sz w:val="26"/>
          <w:szCs w:val="26"/>
        </w:rPr>
        <w:t>мрежом</w:t>
      </w:r>
      <w:bookmarkEnd w:id="53"/>
    </w:p>
    <w:p w14:paraId="3DEBDEC2" w14:textId="77777777" w:rsidR="008151DD" w:rsidRDefault="008151DD" w:rsidP="00C07AB0">
      <w:pPr>
        <w:numPr>
          <w:ilvl w:val="0"/>
          <w:numId w:val="10"/>
        </w:numPr>
        <w:tabs>
          <w:tab w:val="left" w:pos="720"/>
        </w:tabs>
        <w:spacing w:before="120"/>
        <w:ind w:left="720" w:hanging="720"/>
        <w:jc w:val="both"/>
        <w:rPr>
          <w:lang w:val="ru-RU"/>
        </w:rPr>
      </w:pPr>
      <w:r>
        <w:rPr>
          <w:lang w:val="ru-RU"/>
        </w:rPr>
        <w:t xml:space="preserve">Електрана својим радом не смије ометати </w:t>
      </w:r>
      <w:r w:rsidRPr="00522F35">
        <w:rPr>
          <w:lang w:val="sr-Cyrl-CS"/>
        </w:rPr>
        <w:t>пренос сигнала</w:t>
      </w:r>
      <w:r>
        <w:rPr>
          <w:b/>
          <w:lang w:val="sr-Cyrl-CS"/>
        </w:rPr>
        <w:t xml:space="preserve"> </w:t>
      </w:r>
      <w:r>
        <w:rPr>
          <w:lang w:val="ru-RU"/>
        </w:rPr>
        <w:t xml:space="preserve">у </w:t>
      </w:r>
      <w:r>
        <w:rPr>
          <w:lang w:val="sr-Cyrl-CS"/>
        </w:rPr>
        <w:t xml:space="preserve">дистрибутивној </w:t>
      </w:r>
      <w:r>
        <w:rPr>
          <w:lang w:val="ru-RU"/>
        </w:rPr>
        <w:t xml:space="preserve">мрежи у погледу слабљења сигнала за више од 5% или стварања интерференције. </w:t>
      </w:r>
    </w:p>
    <w:p w14:paraId="1CCD9CA8" w14:textId="77777777" w:rsidR="008151DD" w:rsidRDefault="008151DD" w:rsidP="00C07AB0">
      <w:pPr>
        <w:numPr>
          <w:ilvl w:val="0"/>
          <w:numId w:val="10"/>
        </w:numPr>
        <w:tabs>
          <w:tab w:val="left" w:pos="720"/>
        </w:tabs>
        <w:spacing w:before="120"/>
        <w:ind w:left="720" w:hanging="720"/>
        <w:jc w:val="both"/>
        <w:rPr>
          <w:lang w:val="ru-RU"/>
        </w:rPr>
      </w:pPr>
      <w:r>
        <w:rPr>
          <w:lang w:val="ru-RU"/>
        </w:rPr>
        <w:t xml:space="preserve">Електрана не смије генерисати напоне фреквенције која одговара или је блиска фреквенцији сигнала који се преносе у дистрибутивној мрежи, а чије су амплитуде веће од </w:t>
      </w:r>
      <w:r w:rsidRPr="009E6D23">
        <w:rPr>
          <w:position w:val="-12"/>
          <w:lang w:val="ru-RU"/>
        </w:rPr>
        <w:object w:dxaOrig="820" w:dyaOrig="360" w14:anchorId="7BBA9A2A">
          <v:shape id="_x0000_i1153" type="#_x0000_t75" style="width:40.7pt;height:18.8pt" o:ole="">
            <v:imagedata r:id="rId245" o:title=""/>
          </v:shape>
          <o:OLEObject Type="Embed" ProgID="Equation.3" ShapeID="_x0000_i1153" DrawAspect="Content" ObjectID="_1757763337" r:id="rId246"/>
        </w:object>
      </w:r>
      <w:r>
        <w:rPr>
          <w:lang w:val="ru-RU"/>
        </w:rPr>
        <w:t>.</w:t>
      </w:r>
    </w:p>
    <w:p w14:paraId="16FFAD41" w14:textId="77777777" w:rsidR="008151DD" w:rsidRDefault="008151DD" w:rsidP="00C07AB0">
      <w:pPr>
        <w:numPr>
          <w:ilvl w:val="0"/>
          <w:numId w:val="10"/>
        </w:numPr>
        <w:tabs>
          <w:tab w:val="left" w:pos="720"/>
        </w:tabs>
        <w:spacing w:before="120"/>
        <w:ind w:left="720" w:hanging="720"/>
        <w:jc w:val="both"/>
        <w:rPr>
          <w:lang w:val="ru-RU"/>
        </w:rPr>
      </w:pPr>
      <w:r>
        <w:rPr>
          <w:lang w:val="ru-RU"/>
        </w:rPr>
        <w:t xml:space="preserve">Електрана не смије генерисати напоне фреквенције која је унутар опсега </w:t>
      </w:r>
      <w:r w:rsidRPr="009E6D23">
        <w:rPr>
          <w:position w:val="-6"/>
          <w:lang w:val="ru-RU"/>
        </w:rPr>
        <w:object w:dxaOrig="880" w:dyaOrig="279" w14:anchorId="40B92E7A">
          <v:shape id="_x0000_i1154" type="#_x0000_t75" style="width:43.85pt;height:13.75pt" o:ole="">
            <v:imagedata r:id="rId247" o:title=""/>
          </v:shape>
          <o:OLEObject Type="Embed" ProgID="Equation.3" ShapeID="_x0000_i1154" DrawAspect="Content" ObjectID="_1757763338" r:id="rId248"/>
        </w:object>
      </w:r>
      <w:r>
        <w:rPr>
          <w:lang w:val="ru-RU"/>
        </w:rPr>
        <w:t xml:space="preserve">у односу на фреквенцију сигнала који се преносе у дистрибутивној мрежи, а чије су амплитуде веће од </w:t>
      </w:r>
      <w:r w:rsidRPr="006E05D3">
        <w:rPr>
          <w:position w:val="-12"/>
          <w:lang w:val="ru-RU"/>
        </w:rPr>
        <w:object w:dxaOrig="840" w:dyaOrig="360" w14:anchorId="1B38C37B">
          <v:shape id="_x0000_i1155" type="#_x0000_t75" style="width:41.95pt;height:18.8pt" o:ole="">
            <v:imagedata r:id="rId249" o:title=""/>
          </v:shape>
          <o:OLEObject Type="Embed" ProgID="Equation.3" ShapeID="_x0000_i1155" DrawAspect="Content" ObjectID="_1757763339" r:id="rId250"/>
        </w:object>
      </w:r>
      <w:r>
        <w:rPr>
          <w:lang w:val="ru-RU"/>
        </w:rPr>
        <w:t>.</w:t>
      </w:r>
    </w:p>
    <w:p w14:paraId="69A65061" w14:textId="77777777" w:rsidR="008151DD" w:rsidRPr="007C248B" w:rsidRDefault="008151DD" w:rsidP="00C07AB0">
      <w:pPr>
        <w:numPr>
          <w:ilvl w:val="0"/>
          <w:numId w:val="10"/>
        </w:numPr>
        <w:tabs>
          <w:tab w:val="left" w:pos="720"/>
        </w:tabs>
        <w:spacing w:before="120"/>
        <w:ind w:left="720" w:hanging="720"/>
        <w:jc w:val="both"/>
        <w:rPr>
          <w:lang w:val="ru-RU"/>
        </w:rPr>
      </w:pPr>
      <w:r>
        <w:rPr>
          <w:lang w:val="ru-RU"/>
        </w:rPr>
        <w:t xml:space="preserve">Податке о сигналима који се преносе </w:t>
      </w:r>
      <w:r>
        <w:rPr>
          <w:lang w:val="sr-Cyrl-CS"/>
        </w:rPr>
        <w:t xml:space="preserve">дистрибутивном </w:t>
      </w:r>
      <w:r>
        <w:rPr>
          <w:lang w:val="ru-RU"/>
        </w:rPr>
        <w:t>мрежом обезбјеђује Дистрибутер у елаборату о прикључењу.</w:t>
      </w:r>
    </w:p>
    <w:p w14:paraId="2C669B2A" w14:textId="77777777" w:rsidR="008151DD" w:rsidRPr="00C702A0" w:rsidRDefault="008151DD" w:rsidP="00C07AB0">
      <w:pPr>
        <w:pStyle w:val="Heading1"/>
        <w:keepNext w:val="0"/>
        <w:pageBreakBefore/>
        <w:numPr>
          <w:ilvl w:val="0"/>
          <w:numId w:val="8"/>
        </w:numPr>
        <w:tabs>
          <w:tab w:val="left" w:pos="540"/>
        </w:tabs>
        <w:ind w:hanging="720"/>
        <w:jc w:val="center"/>
        <w:rPr>
          <w:lang w:val="sr-Cyrl-CS"/>
        </w:rPr>
      </w:pPr>
      <w:bookmarkStart w:id="54" w:name="_Toc147149780"/>
      <w:r>
        <w:rPr>
          <w:lang w:val="sr-Cyrl-CS"/>
        </w:rPr>
        <w:lastRenderedPageBreak/>
        <w:t>ФУНКЦИОНАЛНИ ЗАХТЈЕВИ ЗА РАД ЕЛЕКТРАНЕ</w:t>
      </w:r>
      <w:bookmarkEnd w:id="54"/>
    </w:p>
    <w:p w14:paraId="775B72BF" w14:textId="77C21610" w:rsidR="008151DD" w:rsidRPr="00E7203A" w:rsidRDefault="008151DD" w:rsidP="00C07AB0">
      <w:pPr>
        <w:pStyle w:val="Heading2"/>
        <w:numPr>
          <w:ilvl w:val="1"/>
          <w:numId w:val="8"/>
        </w:numPr>
        <w:ind w:left="720"/>
        <w:rPr>
          <w:i w:val="0"/>
          <w:sz w:val="26"/>
          <w:szCs w:val="26"/>
        </w:rPr>
      </w:pPr>
      <w:bookmarkStart w:id="55" w:name="_Toc147149781"/>
      <w:r w:rsidRPr="00E7203A">
        <w:rPr>
          <w:i w:val="0"/>
          <w:sz w:val="26"/>
          <w:szCs w:val="26"/>
        </w:rPr>
        <w:t xml:space="preserve">Услови </w:t>
      </w:r>
      <w:r>
        <w:rPr>
          <w:i w:val="0"/>
          <w:sz w:val="26"/>
          <w:szCs w:val="26"/>
          <w:lang w:val="sr-Cyrl-RS"/>
        </w:rPr>
        <w:t>прикључења</w:t>
      </w:r>
      <w:r w:rsidRPr="00E7203A">
        <w:rPr>
          <w:i w:val="0"/>
          <w:sz w:val="26"/>
          <w:szCs w:val="26"/>
        </w:rPr>
        <w:t xml:space="preserve"> (тип А</w:t>
      </w:r>
      <w:r w:rsidR="0003074A">
        <w:rPr>
          <w:i w:val="0"/>
          <w:sz w:val="26"/>
          <w:szCs w:val="26"/>
          <w:lang w:val="sr-Cyrl-BA"/>
        </w:rPr>
        <w:t xml:space="preserve">, </w:t>
      </w:r>
      <w:r w:rsidRPr="00E7203A">
        <w:rPr>
          <w:i w:val="0"/>
          <w:sz w:val="26"/>
          <w:szCs w:val="26"/>
        </w:rPr>
        <w:t>тип Б</w:t>
      </w:r>
      <w:r w:rsidR="0003074A">
        <w:rPr>
          <w:i w:val="0"/>
          <w:sz w:val="26"/>
          <w:szCs w:val="26"/>
          <w:lang w:val="sr-Cyrl-BA"/>
        </w:rPr>
        <w:t xml:space="preserve"> и тип Ц</w:t>
      </w:r>
      <w:r w:rsidRPr="00E7203A">
        <w:rPr>
          <w:i w:val="0"/>
          <w:sz w:val="26"/>
          <w:szCs w:val="26"/>
        </w:rPr>
        <w:t>)</w:t>
      </w:r>
      <w:bookmarkEnd w:id="55"/>
    </w:p>
    <w:p w14:paraId="0A4DF716" w14:textId="77777777" w:rsidR="008151DD" w:rsidRDefault="008151DD" w:rsidP="00C07AB0">
      <w:pPr>
        <w:numPr>
          <w:ilvl w:val="0"/>
          <w:numId w:val="28"/>
        </w:numPr>
        <w:tabs>
          <w:tab w:val="left" w:pos="720"/>
        </w:tabs>
        <w:spacing w:before="120"/>
        <w:ind w:left="720" w:hanging="720"/>
        <w:jc w:val="both"/>
        <w:rPr>
          <w:lang w:val="ru-RU"/>
        </w:rPr>
      </w:pPr>
      <w:r w:rsidRPr="00235D30">
        <w:rPr>
          <w:lang w:val="ru-RU"/>
        </w:rPr>
        <w:t xml:space="preserve">Уградњом одговарајућих заштитних и других техничких уређаја у електрани, </w:t>
      </w:r>
      <w:r w:rsidRPr="00846200">
        <w:rPr>
          <w:lang w:val="ru-RU"/>
        </w:rPr>
        <w:t>потребно је</w:t>
      </w:r>
      <w:r w:rsidRPr="00235D30">
        <w:rPr>
          <w:lang w:val="ru-RU"/>
        </w:rPr>
        <w:t xml:space="preserve"> обезбиједити да прикључење електране на </w:t>
      </w:r>
      <w:r w:rsidRPr="00846200">
        <w:rPr>
          <w:lang w:val="ru-RU"/>
        </w:rPr>
        <w:t xml:space="preserve">дистрибутивну </w:t>
      </w:r>
      <w:r w:rsidRPr="00235D30">
        <w:rPr>
          <w:lang w:val="ru-RU"/>
        </w:rPr>
        <w:t xml:space="preserve">мрежу буде извршено само ако је на свим фазним проводницима присутан напон </w:t>
      </w:r>
      <w:r w:rsidRPr="00846200">
        <w:rPr>
          <w:lang w:val="ru-RU"/>
        </w:rPr>
        <w:t xml:space="preserve">дистрибутивне </w:t>
      </w:r>
      <w:r w:rsidRPr="00235D30">
        <w:rPr>
          <w:lang w:val="ru-RU"/>
        </w:rPr>
        <w:t xml:space="preserve">мреже. </w:t>
      </w:r>
    </w:p>
    <w:p w14:paraId="6C0CB778" w14:textId="77777777" w:rsidR="008151DD" w:rsidRDefault="008151DD" w:rsidP="00C07AB0">
      <w:pPr>
        <w:numPr>
          <w:ilvl w:val="0"/>
          <w:numId w:val="28"/>
        </w:numPr>
        <w:tabs>
          <w:tab w:val="left" w:pos="720"/>
        </w:tabs>
        <w:spacing w:before="120"/>
        <w:ind w:left="720" w:hanging="720"/>
        <w:jc w:val="both"/>
        <w:rPr>
          <w:lang w:val="ru-RU"/>
        </w:rPr>
      </w:pPr>
      <w:r w:rsidRPr="003464FF">
        <w:rPr>
          <w:lang w:val="ru-RU"/>
        </w:rPr>
        <w:t xml:space="preserve">За прикључење се користи спојни прекидач на мјесту прикључења електране или изузетно генераторски прекидач код електране са једним генератором снаге до 63 </w:t>
      </w:r>
      <w:r w:rsidRPr="00846200">
        <w:rPr>
          <w:lang w:val="ru-RU"/>
        </w:rPr>
        <w:t>kV</w:t>
      </w:r>
      <w:r w:rsidRPr="003464FF">
        <w:rPr>
          <w:lang w:val="ru-RU"/>
        </w:rPr>
        <w:t xml:space="preserve">А, под условом да је то рјешење усаглашено са </w:t>
      </w:r>
      <w:r>
        <w:rPr>
          <w:lang w:val="ru-RU"/>
        </w:rPr>
        <w:t>Дистрибутером</w:t>
      </w:r>
      <w:r w:rsidRPr="003464FF">
        <w:rPr>
          <w:lang w:val="ru-RU"/>
        </w:rPr>
        <w:t xml:space="preserve"> при издавању </w:t>
      </w:r>
      <w:r>
        <w:rPr>
          <w:lang w:val="ru-RU"/>
        </w:rPr>
        <w:t>Е</w:t>
      </w:r>
      <w:r w:rsidRPr="003464FF">
        <w:rPr>
          <w:lang w:val="ru-RU"/>
        </w:rPr>
        <w:t xml:space="preserve">лектроенергетске сагласности. </w:t>
      </w:r>
    </w:p>
    <w:p w14:paraId="4E05019E" w14:textId="2332F26C" w:rsidR="008151DD" w:rsidRPr="00E7203A" w:rsidRDefault="008151DD" w:rsidP="00C07AB0">
      <w:pPr>
        <w:pStyle w:val="Heading2"/>
        <w:numPr>
          <w:ilvl w:val="1"/>
          <w:numId w:val="8"/>
        </w:numPr>
        <w:ind w:left="720"/>
        <w:rPr>
          <w:i w:val="0"/>
          <w:sz w:val="26"/>
          <w:szCs w:val="26"/>
        </w:rPr>
      </w:pPr>
      <w:bookmarkStart w:id="56" w:name="_Toc147149782"/>
      <w:r w:rsidRPr="00E7203A">
        <w:rPr>
          <w:i w:val="0"/>
          <w:sz w:val="26"/>
          <w:szCs w:val="26"/>
        </w:rPr>
        <w:t>Услови синхронизације (тип А</w:t>
      </w:r>
      <w:r w:rsidR="0003074A">
        <w:rPr>
          <w:i w:val="0"/>
          <w:sz w:val="26"/>
          <w:szCs w:val="26"/>
          <w:lang w:val="sr-Cyrl-BA"/>
        </w:rPr>
        <w:t>, тип Б</w:t>
      </w:r>
      <w:r w:rsidRPr="00E7203A">
        <w:rPr>
          <w:i w:val="0"/>
          <w:sz w:val="26"/>
          <w:szCs w:val="26"/>
        </w:rPr>
        <w:t xml:space="preserve"> и тип </w:t>
      </w:r>
      <w:r w:rsidR="0003074A">
        <w:rPr>
          <w:i w:val="0"/>
          <w:sz w:val="26"/>
          <w:szCs w:val="26"/>
          <w:lang w:val="sr-Cyrl-BA"/>
        </w:rPr>
        <w:t>Ц</w:t>
      </w:r>
      <w:r w:rsidRPr="00E7203A">
        <w:rPr>
          <w:i w:val="0"/>
          <w:sz w:val="26"/>
          <w:szCs w:val="26"/>
        </w:rPr>
        <w:t>)</w:t>
      </w:r>
      <w:bookmarkEnd w:id="56"/>
    </w:p>
    <w:p w14:paraId="311BD793" w14:textId="77777777" w:rsidR="008151DD" w:rsidRPr="00F5533D" w:rsidRDefault="008151DD" w:rsidP="00C07AB0">
      <w:pPr>
        <w:numPr>
          <w:ilvl w:val="0"/>
          <w:numId w:val="28"/>
        </w:numPr>
        <w:tabs>
          <w:tab w:val="left" w:pos="720"/>
        </w:tabs>
        <w:spacing w:before="120"/>
        <w:ind w:left="720" w:hanging="720"/>
        <w:jc w:val="both"/>
        <w:rPr>
          <w:lang w:val="ru-RU"/>
        </w:rPr>
      </w:pPr>
      <w:r w:rsidRPr="0042058C">
        <w:rPr>
          <w:lang w:val="ru-RU"/>
        </w:rPr>
        <w:t>За прикључење генератора на дистрибутивну мрежу, потребно је задовољити следеће услове синхронизације:</w:t>
      </w:r>
    </w:p>
    <w:p w14:paraId="1429FFB1" w14:textId="77777777" w:rsidR="008151DD" w:rsidRDefault="008151DD" w:rsidP="00C07AB0">
      <w:pPr>
        <w:numPr>
          <w:ilvl w:val="0"/>
          <w:numId w:val="2"/>
        </w:numPr>
        <w:tabs>
          <w:tab w:val="num" w:pos="1080"/>
        </w:tabs>
        <w:ind w:left="1080"/>
        <w:jc w:val="both"/>
      </w:pPr>
      <w:r>
        <w:rPr>
          <w:lang w:val="sr-Cyrl-BA"/>
        </w:rPr>
        <w:t>напонски опсег</w:t>
      </w:r>
      <w:r>
        <w:t xml:space="preserve">: </w:t>
      </w:r>
    </w:p>
    <w:p w14:paraId="2A42E23F" w14:textId="77777777" w:rsidR="008151DD" w:rsidRDefault="008151DD" w:rsidP="00C07AB0">
      <w:pPr>
        <w:numPr>
          <w:ilvl w:val="1"/>
          <w:numId w:val="2"/>
        </w:numPr>
        <w:jc w:val="both"/>
      </w:pPr>
      <w:r>
        <w:rPr>
          <w:lang w:val="sr-Cyrl-BA"/>
        </w:rPr>
        <w:t xml:space="preserve">средњи напон: </w:t>
      </w:r>
      <m:oMath>
        <m:r>
          <w:rPr>
            <w:rFonts w:ascii="Cambria Math" w:hAnsi="Cambria Math"/>
            <w:lang w:val="sr-Cyrl-BA"/>
          </w:rPr>
          <m:t>90%</m:t>
        </m:r>
        <m:r>
          <w:rPr>
            <w:rFonts w:ascii="Cambria Math" w:hAnsi="Cambria Math"/>
            <w:lang w:val="sr-Latn-BA"/>
          </w:rPr>
          <m:t>Uc-110%Uc</m:t>
        </m:r>
      </m:oMath>
      <w:r>
        <w:t>;</w:t>
      </w:r>
    </w:p>
    <w:p w14:paraId="62EE6686" w14:textId="77777777" w:rsidR="008151DD" w:rsidRDefault="008151DD" w:rsidP="00C07AB0">
      <w:pPr>
        <w:numPr>
          <w:ilvl w:val="1"/>
          <w:numId w:val="2"/>
        </w:numPr>
        <w:jc w:val="both"/>
      </w:pPr>
      <w:r>
        <w:rPr>
          <w:lang w:val="sr-Cyrl-BA"/>
        </w:rPr>
        <w:t xml:space="preserve">ниски напон: </w:t>
      </w:r>
      <m:oMath>
        <m:r>
          <w:rPr>
            <w:rFonts w:ascii="Cambria Math" w:hAnsi="Cambria Math"/>
            <w:lang w:val="sr-Cyrl-BA"/>
          </w:rPr>
          <m:t>85%</m:t>
        </m:r>
        <m:r>
          <w:rPr>
            <w:rFonts w:ascii="Cambria Math" w:hAnsi="Cambria Math"/>
            <w:lang w:val="sr-Latn-BA"/>
          </w:rPr>
          <m:t>Uc-110%Uc</m:t>
        </m:r>
      </m:oMath>
      <w:r>
        <w:rPr>
          <w:lang w:val="sr-Cyrl-BA"/>
        </w:rPr>
        <w:t>;</w:t>
      </w:r>
    </w:p>
    <w:p w14:paraId="6EE00223" w14:textId="77777777" w:rsidR="008151DD" w:rsidRDefault="008151DD" w:rsidP="00C07AB0">
      <w:pPr>
        <w:numPr>
          <w:ilvl w:val="0"/>
          <w:numId w:val="2"/>
        </w:numPr>
        <w:tabs>
          <w:tab w:val="num" w:pos="1080"/>
        </w:tabs>
        <w:ind w:left="1080"/>
        <w:jc w:val="both"/>
      </w:pPr>
      <w:r>
        <w:rPr>
          <w:lang w:val="sr-Cyrl-BA"/>
        </w:rPr>
        <w:t>фреквентни опсег</w:t>
      </w:r>
      <w:r>
        <w:t xml:space="preserve">: </w:t>
      </w:r>
    </w:p>
    <w:p w14:paraId="22BEE24A" w14:textId="77777777" w:rsidR="008151DD" w:rsidRPr="00C97981" w:rsidRDefault="008151DD" w:rsidP="00C07AB0">
      <w:pPr>
        <w:numPr>
          <w:ilvl w:val="1"/>
          <w:numId w:val="2"/>
        </w:numPr>
        <w:jc w:val="both"/>
      </w:pPr>
      <w:r>
        <w:rPr>
          <w:lang w:val="sr-Cyrl-BA"/>
        </w:rPr>
        <w:t xml:space="preserve">у нормалном радном режиму: </w:t>
      </w:r>
      <m:oMath>
        <m:r>
          <w:rPr>
            <w:rFonts w:ascii="Cambria Math" w:hAnsi="Cambria Math"/>
            <w:lang w:val="sr-Cyrl-BA"/>
          </w:rPr>
          <m:t xml:space="preserve">49,5 </m:t>
        </m:r>
        <m:r>
          <m:rPr>
            <m:sty m:val="p"/>
          </m:rPr>
          <w:rPr>
            <w:rFonts w:ascii="Cambria Math" w:hAnsi="Cambria Math"/>
            <w:lang w:val="sr-Cyrl-BA"/>
          </w:rPr>
          <m:t>Hz</m:t>
        </m:r>
        <m:r>
          <w:rPr>
            <w:rFonts w:ascii="Cambria Math" w:hAnsi="Cambria Math"/>
            <w:lang w:val="sr-Cyrl-BA"/>
          </w:rPr>
          <m:t>-</m:t>
        </m:r>
        <m:r>
          <w:rPr>
            <w:rFonts w:ascii="Cambria Math" w:hAnsi="Cambria Math"/>
            <w:lang w:val="sr-Latn-BA"/>
          </w:rPr>
          <m:t xml:space="preserve">50,1 </m:t>
        </m:r>
        <m:r>
          <m:rPr>
            <m:sty m:val="p"/>
          </m:rPr>
          <w:rPr>
            <w:rFonts w:ascii="Cambria Math" w:hAnsi="Cambria Math"/>
            <w:lang w:val="sr-Latn-BA"/>
          </w:rPr>
          <m:t>Hz</m:t>
        </m:r>
      </m:oMath>
      <w:r>
        <w:t>;</w:t>
      </w:r>
    </w:p>
    <w:p w14:paraId="0FFC082D" w14:textId="54706E79" w:rsidR="008151DD" w:rsidRDefault="008151DD" w:rsidP="00C07AB0">
      <w:pPr>
        <w:numPr>
          <w:ilvl w:val="1"/>
          <w:numId w:val="2"/>
        </w:numPr>
        <w:jc w:val="both"/>
      </w:pPr>
      <w:r>
        <w:rPr>
          <w:lang w:val="sr-Cyrl-BA"/>
        </w:rPr>
        <w:t>након испада</w:t>
      </w:r>
      <w:r w:rsidR="00A6227B">
        <w:rPr>
          <w:lang w:val="sr-Cyrl-BA"/>
        </w:rPr>
        <w:t xml:space="preserve"> са мреже</w:t>
      </w:r>
      <w:r>
        <w:rPr>
          <w:lang w:val="sr-Cyrl-BA"/>
        </w:rPr>
        <w:t xml:space="preserve">: </w:t>
      </w:r>
      <m:oMath>
        <m:r>
          <w:rPr>
            <w:rFonts w:ascii="Cambria Math" w:hAnsi="Cambria Math"/>
            <w:lang w:val="sr-Cyrl-BA"/>
          </w:rPr>
          <m:t>49,5</m:t>
        </m:r>
        <m:r>
          <m:rPr>
            <m:sty m:val="p"/>
          </m:rPr>
          <w:rPr>
            <w:rFonts w:ascii="Cambria Math" w:hAnsi="Cambria Math"/>
            <w:lang w:val="sr-Cyrl-BA"/>
          </w:rPr>
          <m:t>Hz</m:t>
        </m:r>
        <m:r>
          <w:rPr>
            <w:rFonts w:ascii="Cambria Math" w:hAnsi="Cambria Math"/>
            <w:lang w:val="sr-Cyrl-BA"/>
          </w:rPr>
          <m:t>-</m:t>
        </m:r>
        <m:r>
          <w:rPr>
            <w:rFonts w:ascii="Cambria Math" w:hAnsi="Cambria Math"/>
            <w:lang w:val="sr-Latn-BA"/>
          </w:rPr>
          <m:t>50,2</m:t>
        </m:r>
        <m:r>
          <m:rPr>
            <m:sty m:val="p"/>
          </m:rPr>
          <w:rPr>
            <w:rFonts w:ascii="Cambria Math" w:hAnsi="Cambria Math"/>
            <w:lang w:val="sr-Latn-BA"/>
          </w:rPr>
          <m:t>Hz</m:t>
        </m:r>
      </m:oMath>
      <w:r>
        <w:t>;</w:t>
      </w:r>
    </w:p>
    <w:p w14:paraId="42D9DCEB" w14:textId="77777777" w:rsidR="00325D4C" w:rsidRPr="002D1366" w:rsidRDefault="00325D4C" w:rsidP="00325D4C">
      <w:pPr>
        <w:numPr>
          <w:ilvl w:val="0"/>
          <w:numId w:val="2"/>
        </w:numPr>
        <w:tabs>
          <w:tab w:val="num" w:pos="1080"/>
        </w:tabs>
        <w:ind w:left="1080"/>
        <w:jc w:val="both"/>
      </w:pPr>
      <w:r w:rsidRPr="002D1366">
        <w:t xml:space="preserve">разлика </w:t>
      </w:r>
      <w:r w:rsidRPr="002D1366">
        <w:rPr>
          <w:lang w:val="ru-RU"/>
        </w:rPr>
        <w:t>напона</w:t>
      </w:r>
      <w:r w:rsidRPr="002D1366">
        <w:t xml:space="preserve">: </w:t>
      </w:r>
      <w:r w:rsidRPr="002D1366">
        <w:rPr>
          <w:position w:val="-12"/>
        </w:rPr>
        <w:object w:dxaOrig="1560" w:dyaOrig="360" w14:anchorId="423F75D4">
          <v:shape id="_x0000_i1156" type="#_x0000_t75" style="width:78.25pt;height:18.15pt" o:ole="">
            <v:imagedata r:id="rId251" o:title=""/>
          </v:shape>
          <o:OLEObject Type="Embed" ProgID="Equation.3" ShapeID="_x0000_i1156" DrawAspect="Content" ObjectID="_1757763340" r:id="rId252"/>
        </w:object>
      </w:r>
      <w:r w:rsidRPr="002D1366">
        <w:t>;</w:t>
      </w:r>
    </w:p>
    <w:p w14:paraId="3AFD06F4" w14:textId="77777777" w:rsidR="00325D4C" w:rsidRPr="002D1366" w:rsidRDefault="00325D4C" w:rsidP="00325D4C">
      <w:pPr>
        <w:numPr>
          <w:ilvl w:val="0"/>
          <w:numId w:val="2"/>
        </w:numPr>
        <w:tabs>
          <w:tab w:val="num" w:pos="1080"/>
        </w:tabs>
        <w:ind w:left="1080"/>
        <w:jc w:val="both"/>
      </w:pPr>
      <w:r w:rsidRPr="002D1366">
        <w:rPr>
          <w:lang w:val="ru-RU"/>
        </w:rPr>
        <w:t>разлика</w:t>
      </w:r>
      <w:r w:rsidRPr="002D1366">
        <w:t xml:space="preserve"> фреквенција: </w:t>
      </w:r>
      <w:r w:rsidRPr="002D1366">
        <w:rPr>
          <w:position w:val="-10"/>
        </w:rPr>
        <w:object w:dxaOrig="1300" w:dyaOrig="320" w14:anchorId="17982541">
          <v:shape id="_x0000_i1157" type="#_x0000_t75" style="width:65.15pt;height:15.65pt" o:ole="">
            <v:imagedata r:id="rId253" o:title=""/>
          </v:shape>
          <o:OLEObject Type="Embed" ProgID="Equation.3" ShapeID="_x0000_i1157" DrawAspect="Content" ObjectID="_1757763341" r:id="rId254"/>
        </w:object>
      </w:r>
      <w:r w:rsidRPr="002D1366">
        <w:t>;</w:t>
      </w:r>
    </w:p>
    <w:p w14:paraId="6E507CD8" w14:textId="14C51FA7" w:rsidR="008151DD" w:rsidRPr="00A6227B" w:rsidRDefault="008151DD" w:rsidP="00C07AB0">
      <w:pPr>
        <w:numPr>
          <w:ilvl w:val="0"/>
          <w:numId w:val="2"/>
        </w:numPr>
        <w:tabs>
          <w:tab w:val="num" w:pos="1080"/>
        </w:tabs>
        <w:ind w:left="1080"/>
        <w:jc w:val="both"/>
        <w:rPr>
          <w:lang w:val="ru-RU"/>
        </w:rPr>
      </w:pPr>
      <w:r>
        <w:rPr>
          <w:lang w:val="ru-RU"/>
        </w:rPr>
        <w:t>разлика</w:t>
      </w:r>
      <w:r>
        <w:t xml:space="preserve"> фазног угла: </w:t>
      </w:r>
      <w:r>
        <w:rPr>
          <w:position w:val="-10"/>
        </w:rPr>
        <w:object w:dxaOrig="1095" w:dyaOrig="360" w14:anchorId="5CB9603E">
          <v:shape id="_x0000_i1158" type="#_x0000_t75" style="width:54.5pt;height:18.8pt" o:ole="">
            <v:imagedata r:id="rId255" o:title=""/>
          </v:shape>
          <o:OLEObject Type="Embed" ProgID="Equation.3" ShapeID="_x0000_i1158" DrawAspect="Content" ObjectID="_1757763342" r:id="rId256"/>
        </w:object>
      </w:r>
      <w:r w:rsidR="00A6227B">
        <w:rPr>
          <w:lang w:val="sr-Cyrl-BA"/>
        </w:rPr>
        <w:t>;</w:t>
      </w:r>
    </w:p>
    <w:p w14:paraId="584493F1" w14:textId="6E390FFC" w:rsidR="00A6227B" w:rsidRDefault="00A6227B" w:rsidP="00A6227B">
      <w:pPr>
        <w:numPr>
          <w:ilvl w:val="0"/>
          <w:numId w:val="2"/>
        </w:numPr>
        <w:tabs>
          <w:tab w:val="num" w:pos="1080"/>
        </w:tabs>
        <w:ind w:left="1080"/>
        <w:jc w:val="both"/>
      </w:pPr>
      <w:r>
        <w:rPr>
          <w:lang w:val="sr-Cyrl-BA"/>
        </w:rPr>
        <w:t>вријеме посматрања 60</w:t>
      </w:r>
      <w:r>
        <w:rPr>
          <w:lang w:val="sr-Latn-BA"/>
        </w:rPr>
        <w:t>s</w:t>
      </w:r>
      <w:r>
        <w:rPr>
          <w:lang w:val="sr-Cyrl-BA"/>
        </w:rPr>
        <w:t>.</w:t>
      </w:r>
    </w:p>
    <w:p w14:paraId="3548D2D2" w14:textId="77777777" w:rsidR="00A6227B" w:rsidRDefault="00A6227B" w:rsidP="00A6227B">
      <w:pPr>
        <w:ind w:left="1080"/>
        <w:jc w:val="both"/>
        <w:rPr>
          <w:lang w:val="ru-RU"/>
        </w:rPr>
      </w:pPr>
    </w:p>
    <w:p w14:paraId="20D25252" w14:textId="77777777" w:rsidR="008151DD" w:rsidRPr="003464FF" w:rsidRDefault="008151DD" w:rsidP="00C07AB0">
      <w:pPr>
        <w:numPr>
          <w:ilvl w:val="0"/>
          <w:numId w:val="28"/>
        </w:numPr>
        <w:tabs>
          <w:tab w:val="left" w:pos="720"/>
        </w:tabs>
        <w:spacing w:before="120"/>
        <w:ind w:left="720" w:hanging="720"/>
        <w:jc w:val="both"/>
        <w:rPr>
          <w:lang w:val="ru-RU"/>
        </w:rPr>
      </w:pPr>
      <w:r w:rsidRPr="009820D2">
        <w:rPr>
          <w:lang w:val="ru-RU"/>
        </w:rPr>
        <w:t xml:space="preserve">Синхронизација генератора се врши на генераторском прекидачу, односно на инвертору. </w:t>
      </w:r>
    </w:p>
    <w:p w14:paraId="3FACE456" w14:textId="77777777" w:rsidR="008151DD" w:rsidRDefault="008151DD" w:rsidP="00C07AB0">
      <w:pPr>
        <w:numPr>
          <w:ilvl w:val="0"/>
          <w:numId w:val="28"/>
        </w:numPr>
        <w:tabs>
          <w:tab w:val="left" w:pos="720"/>
        </w:tabs>
        <w:spacing w:before="120"/>
        <w:ind w:left="720" w:hanging="720"/>
        <w:jc w:val="both"/>
        <w:rPr>
          <w:lang w:val="ru-RU"/>
        </w:rPr>
      </w:pPr>
      <w:r>
        <w:rPr>
          <w:lang w:val="ru-RU"/>
        </w:rPr>
        <w:t>П</w:t>
      </w:r>
      <w:r w:rsidRPr="000F46A8">
        <w:rPr>
          <w:lang w:val="ru-RU"/>
        </w:rPr>
        <w:t>отребно је онемогућити ручни уклоп генераторског прекидача без задовољених услова синхронизације</w:t>
      </w:r>
      <w:r>
        <w:rPr>
          <w:lang w:val="ru-RU"/>
        </w:rPr>
        <w:t>, примјеном одговарајућих</w:t>
      </w:r>
      <w:r w:rsidRPr="009820D2">
        <w:rPr>
          <w:lang w:val="ru-RU"/>
        </w:rPr>
        <w:t xml:space="preserve"> </w:t>
      </w:r>
      <w:r>
        <w:rPr>
          <w:lang w:val="ru-RU"/>
        </w:rPr>
        <w:t>б</w:t>
      </w:r>
      <w:r w:rsidRPr="000F46A8">
        <w:rPr>
          <w:lang w:val="ru-RU"/>
        </w:rPr>
        <w:t>локада у шемама управљања.</w:t>
      </w:r>
    </w:p>
    <w:p w14:paraId="66C09B32" w14:textId="77777777" w:rsidR="008151DD" w:rsidRPr="003464FF" w:rsidRDefault="008151DD" w:rsidP="00C07AB0">
      <w:pPr>
        <w:numPr>
          <w:ilvl w:val="0"/>
          <w:numId w:val="28"/>
        </w:numPr>
        <w:tabs>
          <w:tab w:val="left" w:pos="720"/>
        </w:tabs>
        <w:spacing w:before="120"/>
        <w:ind w:left="720" w:hanging="720"/>
        <w:jc w:val="both"/>
        <w:rPr>
          <w:lang w:val="ru-RU"/>
        </w:rPr>
      </w:pPr>
      <w:r w:rsidRPr="00936C81">
        <w:rPr>
          <w:lang w:val="ru-RU"/>
        </w:rPr>
        <w:t>За прикључење асинхроног генератора</w:t>
      </w:r>
      <w:r w:rsidRPr="003464FF">
        <w:rPr>
          <w:lang w:val="ru-RU"/>
        </w:rPr>
        <w:t xml:space="preserve"> на </w:t>
      </w:r>
      <w:r w:rsidRPr="00846200">
        <w:rPr>
          <w:lang w:val="ru-RU"/>
        </w:rPr>
        <w:t xml:space="preserve">дистрибутивну </w:t>
      </w:r>
      <w:r w:rsidRPr="003464FF">
        <w:rPr>
          <w:lang w:val="ru-RU"/>
        </w:rPr>
        <w:t>мрежу, који се покреће помоћу погонског агрегата, потреб</w:t>
      </w:r>
      <w:r>
        <w:rPr>
          <w:lang w:val="ru-RU"/>
        </w:rPr>
        <w:t>но</w:t>
      </w:r>
      <w:r w:rsidRPr="003464FF">
        <w:rPr>
          <w:lang w:val="ru-RU"/>
        </w:rPr>
        <w:t xml:space="preserve"> је обезб</w:t>
      </w:r>
      <w:r>
        <w:rPr>
          <w:lang w:val="ru-RU"/>
        </w:rPr>
        <w:t>иједити</w:t>
      </w:r>
      <w:r w:rsidRPr="003464FF">
        <w:rPr>
          <w:lang w:val="ru-RU"/>
        </w:rPr>
        <w:t xml:space="preserve"> да се прикључење из</w:t>
      </w:r>
      <w:r>
        <w:rPr>
          <w:lang w:val="ru-RU"/>
        </w:rPr>
        <w:t>врши</w:t>
      </w:r>
      <w:r w:rsidRPr="003464FF">
        <w:rPr>
          <w:lang w:val="ru-RU"/>
        </w:rPr>
        <w:t xml:space="preserve"> између 95% и 105% од синхроног броја обртаја, без напона. </w:t>
      </w:r>
    </w:p>
    <w:p w14:paraId="060EB2D8" w14:textId="77777777" w:rsidR="008151DD" w:rsidRDefault="008151DD" w:rsidP="00C07AB0">
      <w:pPr>
        <w:numPr>
          <w:ilvl w:val="0"/>
          <w:numId w:val="28"/>
        </w:numPr>
        <w:tabs>
          <w:tab w:val="left" w:pos="720"/>
        </w:tabs>
        <w:spacing w:before="120"/>
        <w:ind w:left="720" w:hanging="720"/>
        <w:jc w:val="both"/>
        <w:rPr>
          <w:lang w:val="ru-RU"/>
        </w:rPr>
      </w:pPr>
      <w:r w:rsidRPr="00936C81">
        <w:rPr>
          <w:lang w:val="ru-RU"/>
        </w:rPr>
        <w:t>Код самопобудних асинхроних генератора</w:t>
      </w:r>
      <w:r w:rsidRPr="003464FF">
        <w:rPr>
          <w:lang w:val="ru-RU"/>
        </w:rPr>
        <w:t xml:space="preserve"> </w:t>
      </w:r>
      <w:r>
        <w:rPr>
          <w:lang w:val="ru-RU"/>
        </w:rPr>
        <w:t>потребно је</w:t>
      </w:r>
      <w:r w:rsidRPr="003464FF">
        <w:rPr>
          <w:lang w:val="ru-RU"/>
        </w:rPr>
        <w:t xml:space="preserve"> задовољи</w:t>
      </w:r>
      <w:r>
        <w:rPr>
          <w:lang w:val="ru-RU"/>
        </w:rPr>
        <w:t>ти</w:t>
      </w:r>
      <w:r w:rsidRPr="003464FF">
        <w:rPr>
          <w:lang w:val="ru-RU"/>
        </w:rPr>
        <w:t xml:space="preserve"> услове који су предвиђени за синхроне генераторе.</w:t>
      </w:r>
    </w:p>
    <w:p w14:paraId="16D5C463" w14:textId="77777777" w:rsidR="008151DD" w:rsidRPr="00846200" w:rsidRDefault="008151DD" w:rsidP="00C07AB0">
      <w:pPr>
        <w:numPr>
          <w:ilvl w:val="0"/>
          <w:numId w:val="28"/>
        </w:numPr>
        <w:tabs>
          <w:tab w:val="left" w:pos="720"/>
        </w:tabs>
        <w:spacing w:before="120"/>
        <w:ind w:left="720" w:hanging="720"/>
        <w:jc w:val="both"/>
        <w:rPr>
          <w:lang w:val="ru-RU"/>
        </w:rPr>
      </w:pPr>
      <w:r w:rsidRPr="00846200">
        <w:rPr>
          <w:lang w:val="ru-RU"/>
        </w:rPr>
        <w:t>Код електране која је способна и за изоловани рад, потребно је да се испуне сви услови синхронизације који су предвиђени за синхроне генераторе. Синхронизација генератора</w:t>
      </w:r>
      <w:r w:rsidRPr="00B8284D">
        <w:rPr>
          <w:lang w:val="ru-RU"/>
        </w:rPr>
        <w:t xml:space="preserve"> се врши на генераторском прекидачу</w:t>
      </w:r>
      <w:r w:rsidRPr="00846200">
        <w:rPr>
          <w:lang w:val="ru-RU"/>
        </w:rPr>
        <w:t xml:space="preserve">, док се синхронизација електране са дистрибутивном мрежом врши на </w:t>
      </w:r>
      <w:r w:rsidRPr="00B8284D">
        <w:rPr>
          <w:lang w:val="ru-RU"/>
        </w:rPr>
        <w:t>спојном прекидачу на мјесту прикључења електране</w:t>
      </w:r>
      <w:r w:rsidRPr="00846200">
        <w:rPr>
          <w:lang w:val="ru-RU"/>
        </w:rPr>
        <w:t>.</w:t>
      </w:r>
    </w:p>
    <w:p w14:paraId="21DBC6BC" w14:textId="4E238BD0" w:rsidR="008151DD" w:rsidRPr="00C702A0" w:rsidRDefault="008151DD" w:rsidP="00C07AB0">
      <w:pPr>
        <w:pStyle w:val="Heading2"/>
        <w:numPr>
          <w:ilvl w:val="1"/>
          <w:numId w:val="8"/>
        </w:numPr>
        <w:ind w:left="720"/>
        <w:rPr>
          <w:i w:val="0"/>
          <w:sz w:val="26"/>
          <w:szCs w:val="26"/>
        </w:rPr>
      </w:pPr>
      <w:bookmarkStart w:id="57" w:name="_Toc147149783"/>
      <w:r w:rsidRPr="00C702A0">
        <w:rPr>
          <w:i w:val="0"/>
          <w:sz w:val="26"/>
          <w:szCs w:val="26"/>
        </w:rPr>
        <w:lastRenderedPageBreak/>
        <w:t>Управљање производњом активне снаге (тип А</w:t>
      </w:r>
      <w:r w:rsidR="0003074A">
        <w:rPr>
          <w:i w:val="0"/>
          <w:sz w:val="26"/>
          <w:szCs w:val="26"/>
          <w:lang w:val="sr-Cyrl-BA"/>
        </w:rPr>
        <w:t>, тип Б</w:t>
      </w:r>
      <w:r w:rsidRPr="00C702A0">
        <w:rPr>
          <w:i w:val="0"/>
          <w:sz w:val="26"/>
          <w:szCs w:val="26"/>
        </w:rPr>
        <w:t xml:space="preserve"> и тип </w:t>
      </w:r>
      <w:r w:rsidR="0003074A">
        <w:rPr>
          <w:i w:val="0"/>
          <w:sz w:val="26"/>
          <w:szCs w:val="26"/>
          <w:lang w:val="sr-Cyrl-BA"/>
        </w:rPr>
        <w:t>Ц</w:t>
      </w:r>
      <w:r w:rsidRPr="00C702A0">
        <w:rPr>
          <w:i w:val="0"/>
          <w:sz w:val="26"/>
          <w:szCs w:val="26"/>
        </w:rPr>
        <w:t>)</w:t>
      </w:r>
      <w:bookmarkEnd w:id="57"/>
    </w:p>
    <w:p w14:paraId="0763D9B1" w14:textId="77777777" w:rsidR="008151DD" w:rsidRPr="00375083" w:rsidRDefault="008151DD" w:rsidP="00C07AB0">
      <w:pPr>
        <w:numPr>
          <w:ilvl w:val="0"/>
          <w:numId w:val="28"/>
        </w:numPr>
        <w:tabs>
          <w:tab w:val="left" w:pos="720"/>
        </w:tabs>
        <w:spacing w:before="120"/>
        <w:ind w:left="720" w:hanging="720"/>
        <w:jc w:val="both"/>
        <w:rPr>
          <w:lang w:val="ru-RU"/>
        </w:rPr>
      </w:pPr>
      <w:r>
        <w:rPr>
          <w:lang w:val="ru-RU"/>
        </w:rPr>
        <w:t>Е</w:t>
      </w:r>
      <w:r w:rsidRPr="009666AF">
        <w:rPr>
          <w:lang w:val="ru-RU"/>
        </w:rPr>
        <w:t>лектрана мора бити оспособљена за одржавање константне излазне снаге у складу са подешеном вриједношћу</w:t>
      </w:r>
      <w:r>
        <w:rPr>
          <w:lang w:val="ru-RU"/>
        </w:rPr>
        <w:t xml:space="preserve"> без </w:t>
      </w:r>
      <w:r w:rsidRPr="009E6D23">
        <w:rPr>
          <w:lang w:val="ru-RU"/>
        </w:rPr>
        <w:t xml:space="preserve">обзира на варијације фреквенције система, сем </w:t>
      </w:r>
      <w:r>
        <w:rPr>
          <w:lang w:val="ru-RU"/>
        </w:rPr>
        <w:t xml:space="preserve">у </w:t>
      </w:r>
      <w:r w:rsidRPr="009E6D23">
        <w:rPr>
          <w:lang w:val="ru-RU"/>
        </w:rPr>
        <w:t>с</w:t>
      </w:r>
      <w:r>
        <w:rPr>
          <w:lang w:val="ru-RU"/>
        </w:rPr>
        <w:t>лучају</w:t>
      </w:r>
      <w:r w:rsidRPr="00F20B26">
        <w:rPr>
          <w:lang w:val="ru-RU"/>
        </w:rPr>
        <w:t xml:space="preserve"> када долази до аутоматског смањења</w:t>
      </w:r>
      <w:r w:rsidRPr="00E82760">
        <w:rPr>
          <w:lang w:val="ru-RU"/>
        </w:rPr>
        <w:t xml:space="preserve"> активне</w:t>
      </w:r>
      <w:r w:rsidRPr="00936C81">
        <w:rPr>
          <w:lang w:val="ru-RU"/>
        </w:rPr>
        <w:t xml:space="preserve"> снаге због </w:t>
      </w:r>
      <w:r>
        <w:rPr>
          <w:lang w:val="ru-RU"/>
        </w:rPr>
        <w:t>повећања</w:t>
      </w:r>
      <w:r w:rsidRPr="00936C81">
        <w:rPr>
          <w:lang w:val="ru-RU"/>
        </w:rPr>
        <w:t xml:space="preserve"> фреквенције система. </w:t>
      </w:r>
    </w:p>
    <w:p w14:paraId="1CA3020B" w14:textId="44B793FD" w:rsidR="008151DD" w:rsidRPr="0054396D" w:rsidRDefault="008151DD" w:rsidP="00031F1A">
      <w:pPr>
        <w:pStyle w:val="Heading3"/>
      </w:pPr>
      <w:bookmarkStart w:id="58" w:name="_Toc366843046"/>
      <w:bookmarkStart w:id="59" w:name="_Toc366844561"/>
      <w:bookmarkStart w:id="60" w:name="_Toc366844658"/>
      <w:bookmarkStart w:id="61" w:name="_Toc147149784"/>
      <w:bookmarkEnd w:id="58"/>
      <w:bookmarkEnd w:id="59"/>
      <w:bookmarkEnd w:id="60"/>
      <w:r>
        <w:t>5.3.1а.</w:t>
      </w:r>
      <w:r>
        <w:tab/>
      </w:r>
      <w:r w:rsidRPr="0054396D">
        <w:t>Смањење активне снаге при порасту фреквенције (тип А</w:t>
      </w:r>
      <w:r w:rsidR="0003074A">
        <w:t>, тип Б</w:t>
      </w:r>
      <w:r w:rsidRPr="0054396D">
        <w:t xml:space="preserve"> и тип </w:t>
      </w:r>
      <w:r w:rsidR="0003074A">
        <w:t>Ц</w:t>
      </w:r>
      <w:r w:rsidRPr="0054396D">
        <w:t>)</w:t>
      </w:r>
      <w:bookmarkEnd w:id="61"/>
    </w:p>
    <w:p w14:paraId="34920FF4" w14:textId="301973CA" w:rsidR="008151DD" w:rsidRPr="00C17A12" w:rsidRDefault="008151DD" w:rsidP="00C07AB0">
      <w:pPr>
        <w:numPr>
          <w:ilvl w:val="0"/>
          <w:numId w:val="28"/>
        </w:numPr>
        <w:tabs>
          <w:tab w:val="left" w:pos="720"/>
        </w:tabs>
        <w:spacing w:before="120"/>
        <w:ind w:left="720" w:hanging="720"/>
        <w:jc w:val="both"/>
        <w:rPr>
          <w:lang w:val="ru-RU"/>
        </w:rPr>
      </w:pPr>
      <w:r>
        <w:rPr>
          <w:lang w:val="sr-Cyrl-BA"/>
        </w:rPr>
        <w:t xml:space="preserve">Приликом пораста фреквенције система изнад вриједности </w:t>
      </w:r>
      <w:r w:rsidR="00C17A12">
        <w:rPr>
          <w:lang w:val="sr-Cyrl-BA"/>
        </w:rPr>
        <w:t>од</w:t>
      </w:r>
      <w:r>
        <w:rPr>
          <w:lang w:val="sr-Cyrl-BA"/>
        </w:rPr>
        <w:t xml:space="preserve"> 50,2</w:t>
      </w:r>
      <m:oMath>
        <m:r>
          <m:rPr>
            <m:sty m:val="p"/>
          </m:rPr>
          <w:rPr>
            <w:rFonts w:ascii="Cambria Math" w:hAnsi="Cambria Math"/>
            <w:lang w:val="sr-Latn-BA"/>
          </w:rPr>
          <m:t>Hz,</m:t>
        </m:r>
      </m:oMath>
      <w:r>
        <w:rPr>
          <w:lang w:val="sr-Cyrl-BA"/>
        </w:rPr>
        <w:t xml:space="preserve"> мора доћи до аутоматског смањења излазне снаге генератора са </w:t>
      </w:r>
      <w:r w:rsidR="00C17A12">
        <w:rPr>
          <w:lang w:val="sr-Cyrl-BA"/>
        </w:rPr>
        <w:t xml:space="preserve">подешеним </w:t>
      </w:r>
      <w:r>
        <w:rPr>
          <w:lang w:val="sr-Cyrl-BA"/>
        </w:rPr>
        <w:t>статизмом</w:t>
      </w:r>
      <w:r w:rsidR="00C17A12">
        <w:rPr>
          <w:lang w:val="sr-Cyrl-BA"/>
        </w:rPr>
        <w:t xml:space="preserve"> од 5%</w:t>
      </w:r>
      <w:r>
        <w:rPr>
          <w:lang w:val="sr-Cyrl-BA"/>
        </w:rPr>
        <w:t xml:space="preserve"> и што краћим временом одзива које зависи од техничких могућности електране.</w:t>
      </w:r>
    </w:p>
    <w:p w14:paraId="57DB64A6" w14:textId="458A7094" w:rsidR="00C17A12" w:rsidRPr="00C17A12" w:rsidRDefault="00C17A12" w:rsidP="00C07AB0">
      <w:pPr>
        <w:numPr>
          <w:ilvl w:val="0"/>
          <w:numId w:val="28"/>
        </w:numPr>
        <w:tabs>
          <w:tab w:val="left" w:pos="720"/>
        </w:tabs>
        <w:spacing w:before="120"/>
        <w:ind w:left="720" w:hanging="720"/>
        <w:jc w:val="both"/>
        <w:rPr>
          <w:lang w:val="ru-RU"/>
        </w:rPr>
      </w:pPr>
      <w:r>
        <w:rPr>
          <w:lang w:val="sr-Cyrl-BA"/>
        </w:rPr>
        <w:t xml:space="preserve">Захтјеви за одзив активне снаге при порасту фреквенције система дати су на </w:t>
      </w:r>
      <w:r w:rsidR="00A94969">
        <w:rPr>
          <w:lang w:val="sr-Cyrl-BA"/>
        </w:rPr>
        <w:t>с</w:t>
      </w:r>
      <w:r>
        <w:rPr>
          <w:lang w:val="sr-Cyrl-BA"/>
        </w:rPr>
        <w:t xml:space="preserve">лици </w:t>
      </w:r>
      <w:r w:rsidR="00A94969">
        <w:rPr>
          <w:lang w:val="sr-Cyrl-BA"/>
        </w:rPr>
        <w:t>1</w:t>
      </w:r>
      <w:r>
        <w:rPr>
          <w:lang w:val="sr-Cyrl-BA"/>
        </w:rPr>
        <w:t>.</w:t>
      </w:r>
    </w:p>
    <w:p w14:paraId="7D7B8E7A" w14:textId="099B8073" w:rsidR="00C17A12" w:rsidRDefault="005F2263" w:rsidP="00C17A12">
      <w:pPr>
        <w:tabs>
          <w:tab w:val="left" w:pos="720"/>
        </w:tabs>
        <w:spacing w:before="120"/>
        <w:ind w:left="720"/>
        <w:jc w:val="both"/>
        <w:rPr>
          <w:lang w:val="ru-RU"/>
        </w:rPr>
      </w:pPr>
      <w:r w:rsidRPr="005F2263">
        <w:rPr>
          <w:noProof/>
          <w:lang w:bidi="ar-SA"/>
        </w:rPr>
        <w:drawing>
          <wp:inline distT="0" distB="0" distL="0" distR="0" wp14:anchorId="5D2264A1" wp14:editId="155CD06A">
            <wp:extent cx="4686300" cy="247524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691476" cy="2477977"/>
                    </a:xfrm>
                    <a:prstGeom prst="rect">
                      <a:avLst/>
                    </a:prstGeom>
                    <a:noFill/>
                    <a:ln>
                      <a:noFill/>
                    </a:ln>
                  </pic:spPr>
                </pic:pic>
              </a:graphicData>
            </a:graphic>
          </wp:inline>
        </w:drawing>
      </w:r>
    </w:p>
    <w:p w14:paraId="198B1805" w14:textId="048C5056" w:rsidR="005F2263" w:rsidRPr="005F2263" w:rsidRDefault="005F2263" w:rsidP="005F2263">
      <w:pPr>
        <w:tabs>
          <w:tab w:val="left" w:pos="720"/>
        </w:tabs>
        <w:spacing w:before="120"/>
        <w:ind w:left="1440"/>
        <w:rPr>
          <w:i/>
          <w:lang w:val="sr-Cyrl-BA"/>
        </w:rPr>
      </w:pPr>
      <w:r w:rsidRPr="001F1299">
        <w:rPr>
          <w:b/>
          <w:i/>
        </w:rPr>
        <w:t xml:space="preserve">Слика </w:t>
      </w:r>
      <w:r>
        <w:rPr>
          <w:b/>
          <w:i/>
        </w:rPr>
        <w:t>1</w:t>
      </w:r>
      <w:r w:rsidRPr="001F1299">
        <w:rPr>
          <w:b/>
          <w:i/>
        </w:rPr>
        <w:t>.</w:t>
      </w:r>
      <w:r>
        <w:t xml:space="preserve"> </w:t>
      </w:r>
      <w:r>
        <w:rPr>
          <w:i/>
          <w:lang w:val="sr-Cyrl-BA"/>
        </w:rPr>
        <w:t>Фреквентни одзив активне снаге при порасту фреквенције</w:t>
      </w:r>
    </w:p>
    <w:p w14:paraId="2D9B6AAF" w14:textId="77777777" w:rsidR="005F2263" w:rsidRPr="0054396D" w:rsidRDefault="005F2263" w:rsidP="00C17A12">
      <w:pPr>
        <w:tabs>
          <w:tab w:val="left" w:pos="720"/>
        </w:tabs>
        <w:spacing w:before="120"/>
        <w:ind w:left="720"/>
        <w:jc w:val="both"/>
        <w:rPr>
          <w:lang w:val="ru-RU"/>
        </w:rPr>
      </w:pPr>
    </w:p>
    <w:p w14:paraId="627AC0B5" w14:textId="62D4B2A8" w:rsidR="008151DD" w:rsidRDefault="008151DD" w:rsidP="00C07AB0">
      <w:pPr>
        <w:numPr>
          <w:ilvl w:val="0"/>
          <w:numId w:val="28"/>
        </w:numPr>
        <w:tabs>
          <w:tab w:val="left" w:pos="720"/>
        </w:tabs>
        <w:spacing w:before="120"/>
        <w:ind w:left="720" w:hanging="720"/>
        <w:jc w:val="both"/>
        <w:rPr>
          <w:lang w:val="ru-RU"/>
        </w:rPr>
      </w:pPr>
      <w:r w:rsidRPr="00F5533D">
        <w:rPr>
          <w:lang w:val="ru-RU"/>
        </w:rPr>
        <w:t xml:space="preserve">Вриједност фреквенције при којој долази до аутоматског смањења излазне снаге, </w:t>
      </w:r>
      <w:r w:rsidR="005F2263">
        <w:rPr>
          <w:lang w:val="ru-RU"/>
        </w:rPr>
        <w:t xml:space="preserve">опсег и подешену </w:t>
      </w:r>
      <w:r w:rsidRPr="00F5533D">
        <w:rPr>
          <w:lang w:val="ru-RU"/>
        </w:rPr>
        <w:t>вриједност статизма, те вриједност фреквенције при којој се активна снага може поново повећати одређује Оператор преносног система БиХ.</w:t>
      </w:r>
    </w:p>
    <w:p w14:paraId="1A3FBB05" w14:textId="77777777" w:rsidR="008151DD" w:rsidRDefault="008151DD" w:rsidP="00C07AB0">
      <w:pPr>
        <w:numPr>
          <w:ilvl w:val="0"/>
          <w:numId w:val="28"/>
        </w:numPr>
        <w:tabs>
          <w:tab w:val="left" w:pos="720"/>
        </w:tabs>
        <w:spacing w:before="120"/>
        <w:ind w:left="720" w:hanging="720"/>
        <w:jc w:val="both"/>
        <w:rPr>
          <w:lang w:val="sr-Cyrl-BA"/>
        </w:rPr>
      </w:pPr>
      <w:r>
        <w:rPr>
          <w:lang w:val="sr-Cyrl-BA"/>
        </w:rPr>
        <w:t>Референтна вриједност активне снаге генератора за одређивање статизма, дефинише се као:</w:t>
      </w:r>
    </w:p>
    <w:p w14:paraId="19F66B70" w14:textId="77777777" w:rsidR="008151DD" w:rsidRDefault="008151DD" w:rsidP="00C07AB0">
      <w:pPr>
        <w:pStyle w:val="ListParagraph"/>
        <w:numPr>
          <w:ilvl w:val="0"/>
          <w:numId w:val="47"/>
        </w:numPr>
        <w:tabs>
          <w:tab w:val="clear" w:pos="1890"/>
        </w:tabs>
        <w:spacing w:before="120"/>
        <w:ind w:left="993" w:hanging="284"/>
        <w:jc w:val="both"/>
        <w:rPr>
          <w:lang w:val="sr-Cyrl-BA"/>
        </w:rPr>
      </w:pPr>
      <w:r>
        <w:rPr>
          <w:lang w:val="sr-Latn-BA"/>
        </w:rPr>
        <w:t xml:space="preserve">Pref=Pmax </w:t>
      </w:r>
      <w:r>
        <w:rPr>
          <w:lang w:val="sr-Cyrl-BA"/>
        </w:rPr>
        <w:t>за синхроне генераторе и уређаје за складиштење енергије;</w:t>
      </w:r>
    </w:p>
    <w:p w14:paraId="1D845925" w14:textId="77777777" w:rsidR="008151DD" w:rsidRPr="001A092B" w:rsidRDefault="008151DD" w:rsidP="00C07AB0">
      <w:pPr>
        <w:pStyle w:val="ListParagraph"/>
        <w:numPr>
          <w:ilvl w:val="0"/>
          <w:numId w:val="47"/>
        </w:numPr>
        <w:tabs>
          <w:tab w:val="clear" w:pos="1890"/>
        </w:tabs>
        <w:spacing w:before="120"/>
        <w:ind w:left="993" w:hanging="284"/>
        <w:jc w:val="both"/>
        <w:rPr>
          <w:lang w:val="sr-Cyrl-BA"/>
        </w:rPr>
      </w:pPr>
      <w:r>
        <w:rPr>
          <w:lang w:val="sr-Latn-BA"/>
        </w:rPr>
        <w:t>Pref</w:t>
      </w:r>
      <w:r>
        <w:rPr>
          <w:lang w:val="sr-Cyrl-BA"/>
        </w:rPr>
        <w:t>=</w:t>
      </w:r>
      <w:r>
        <w:rPr>
          <w:lang w:val="sr-Latn-BA"/>
        </w:rPr>
        <w:t>P</w:t>
      </w:r>
      <w:r w:rsidRPr="00191415">
        <w:rPr>
          <w:sz w:val="12"/>
          <w:lang w:val="sr-Latn-BA"/>
        </w:rPr>
        <w:t>M</w:t>
      </w:r>
      <w:r>
        <w:rPr>
          <w:lang w:val="sr-Latn-BA"/>
        </w:rPr>
        <w:t xml:space="preserve"> тренутна вриједност активне снаге у моменту када фреквенција достигне праг дјеловања f1 за остале несинхроне типове генератора.</w:t>
      </w:r>
    </w:p>
    <w:p w14:paraId="795C8F6B" w14:textId="5B7BD48A" w:rsidR="008151DD" w:rsidRPr="007E1E94" w:rsidRDefault="008151DD" w:rsidP="00C07AB0">
      <w:pPr>
        <w:numPr>
          <w:ilvl w:val="0"/>
          <w:numId w:val="28"/>
        </w:numPr>
        <w:tabs>
          <w:tab w:val="left" w:pos="720"/>
        </w:tabs>
        <w:spacing w:before="120"/>
        <w:ind w:left="720" w:hanging="720"/>
        <w:jc w:val="both"/>
        <w:rPr>
          <w:lang w:val="sr-Cyrl-BA"/>
        </w:rPr>
      </w:pPr>
      <w:r>
        <w:rPr>
          <w:lang w:val="sr-Cyrl-BA"/>
        </w:rPr>
        <w:t>Интерно вријеме кашњења генератора треба да буде најкраће могуће, те да износи максимално до 2</w:t>
      </w:r>
      <w:r>
        <w:rPr>
          <w:lang w:val="sr-Latn-BA"/>
        </w:rPr>
        <w:t xml:space="preserve">s. </w:t>
      </w:r>
      <w:r>
        <w:rPr>
          <w:lang w:val="sr-Cyrl-BA"/>
        </w:rPr>
        <w:t>Максимално вријеме одзива на скоковиту промјену</w:t>
      </w:r>
      <w:r>
        <w:rPr>
          <w:lang w:val="bs-Latn-BA"/>
        </w:rPr>
        <w:t xml:space="preserve"> </w:t>
      </w:r>
      <w:r>
        <w:rPr>
          <w:lang w:val="sr-Cyrl-BA"/>
        </w:rPr>
        <w:t xml:space="preserve">фреквенције је </w:t>
      </w:r>
      <w:r w:rsidR="00136D2C">
        <w:rPr>
          <w:lang w:val="sr-Cyrl-BA"/>
        </w:rPr>
        <w:t>2</w:t>
      </w:r>
      <w:r>
        <w:rPr>
          <w:lang w:val="sr-Cyrl-BA"/>
        </w:rPr>
        <w:t>0</w:t>
      </w:r>
      <w:r w:rsidRPr="001A2C5B">
        <w:t xml:space="preserve"> </w:t>
      </w:r>
      <w:r w:rsidRPr="001A2C5B">
        <w:rPr>
          <w:lang w:val="sr-Cyrl-BA"/>
        </w:rPr>
        <w:t>s</w:t>
      </w:r>
      <w:r>
        <w:rPr>
          <w:lang w:val="sr-Cyrl-BA"/>
        </w:rPr>
        <w:t>, уколико Оператор преносног система БиХ не одреди другу вриједност.</w:t>
      </w:r>
    </w:p>
    <w:p w14:paraId="6EF6F7CD" w14:textId="77777777" w:rsidR="008151DD" w:rsidRDefault="008151DD" w:rsidP="00C07AB0">
      <w:pPr>
        <w:numPr>
          <w:ilvl w:val="0"/>
          <w:numId w:val="28"/>
        </w:numPr>
        <w:tabs>
          <w:tab w:val="left" w:pos="720"/>
        </w:tabs>
        <w:spacing w:before="120"/>
        <w:ind w:left="720" w:hanging="720"/>
        <w:jc w:val="both"/>
        <w:rPr>
          <w:lang w:val="sr-Cyrl-BA"/>
        </w:rPr>
      </w:pPr>
      <w:r>
        <w:rPr>
          <w:lang w:val="sr-Cyrl-BA"/>
        </w:rPr>
        <w:lastRenderedPageBreak/>
        <w:t xml:space="preserve">Могући временски одзиви за инверторе и </w:t>
      </w:r>
      <w:r w:rsidRPr="00DC0601">
        <w:rPr>
          <w:lang w:val="sr-Cyrl-BA"/>
        </w:rPr>
        <w:t>уређаје за складиштење енергије</w:t>
      </w:r>
      <w:r>
        <w:rPr>
          <w:lang w:val="sr-Cyrl-BA"/>
        </w:rPr>
        <w:t xml:space="preserve"> износе 1</w:t>
      </w:r>
      <w:r>
        <w:rPr>
          <w:lang w:val="sr-Latn-BA"/>
        </w:rPr>
        <w:t>s</w:t>
      </w:r>
      <w:r>
        <w:rPr>
          <w:lang w:val="sr-Cyrl-BA"/>
        </w:rPr>
        <w:t xml:space="preserve"> за промјену снаге 100%</w:t>
      </w:r>
      <w:r>
        <w:rPr>
          <w:lang w:val="sr-Latn-BA"/>
        </w:rPr>
        <w:t>Pmax</w:t>
      </w:r>
      <w:r>
        <w:rPr>
          <w:lang w:val="sr-Cyrl-BA"/>
        </w:rPr>
        <w:t>, док за вјетроелектране износи 2</w:t>
      </w:r>
      <w:r>
        <w:rPr>
          <w:lang w:val="sr-Latn-BA"/>
        </w:rPr>
        <w:t>s</w:t>
      </w:r>
      <w:r>
        <w:rPr>
          <w:lang w:val="sr-Cyrl-BA"/>
        </w:rPr>
        <w:t xml:space="preserve"> за промјену снаге мању од 50%</w:t>
      </w:r>
      <w:r>
        <w:rPr>
          <w:lang w:val="sr-Latn-BA"/>
        </w:rPr>
        <w:t>Pmax</w:t>
      </w:r>
      <w:r>
        <w:rPr>
          <w:lang w:val="sr-Cyrl-BA"/>
        </w:rPr>
        <w:t>.</w:t>
      </w:r>
    </w:p>
    <w:p w14:paraId="138D5E19" w14:textId="389588E7" w:rsidR="008151DD" w:rsidRDefault="008151DD" w:rsidP="00C07AB0">
      <w:pPr>
        <w:numPr>
          <w:ilvl w:val="0"/>
          <w:numId w:val="28"/>
        </w:numPr>
        <w:tabs>
          <w:tab w:val="left" w:pos="720"/>
        </w:tabs>
        <w:spacing w:before="120"/>
        <w:ind w:left="720" w:hanging="720"/>
        <w:jc w:val="both"/>
        <w:rPr>
          <w:sz w:val="16"/>
          <w:lang w:val="sr-Latn-BA"/>
        </w:rPr>
      </w:pPr>
      <w:r>
        <w:rPr>
          <w:lang w:val="sr-Cyrl-BA"/>
        </w:rPr>
        <w:t xml:space="preserve">Тачност одзива активне снаге генератора треба да је боља од </w:t>
      </w:r>
      <w:r w:rsidR="00136D2C">
        <w:rPr>
          <w:lang w:val="sr-Cyrl-BA"/>
        </w:rPr>
        <w:t>5</w:t>
      </w:r>
      <w:r>
        <w:rPr>
          <w:lang w:val="sr-Cyrl-BA"/>
        </w:rPr>
        <w:t>%</w:t>
      </w:r>
      <w:r>
        <w:rPr>
          <w:lang w:val="sr-Latn-BA"/>
        </w:rPr>
        <w:t xml:space="preserve">Pn, </w:t>
      </w:r>
      <w:r>
        <w:rPr>
          <w:lang w:val="sr-Cyrl-BA"/>
        </w:rPr>
        <w:t xml:space="preserve">док резолуција мјерења фреквенције мора бити најмање </w:t>
      </w:r>
      <w:r>
        <w:rPr>
          <w:lang w:val="sr-Latn-BA"/>
        </w:rPr>
        <w:t>10 mH</w:t>
      </w:r>
      <w:r w:rsidRPr="00C14E92">
        <w:rPr>
          <w:sz w:val="16"/>
          <w:lang w:val="sr-Latn-BA"/>
        </w:rPr>
        <w:t>Z</w:t>
      </w:r>
      <w:r>
        <w:rPr>
          <w:sz w:val="16"/>
          <w:lang w:val="sr-Latn-BA"/>
        </w:rPr>
        <w:t>.</w:t>
      </w:r>
    </w:p>
    <w:p w14:paraId="315FAAD7" w14:textId="77777777" w:rsidR="008151DD" w:rsidRDefault="008151DD" w:rsidP="00C07AB0">
      <w:pPr>
        <w:numPr>
          <w:ilvl w:val="0"/>
          <w:numId w:val="28"/>
        </w:numPr>
        <w:tabs>
          <w:tab w:val="left" w:pos="720"/>
        </w:tabs>
        <w:spacing w:before="120"/>
        <w:ind w:left="720" w:hanging="720"/>
        <w:jc w:val="both"/>
        <w:rPr>
          <w:lang w:val="sr-Cyrl-BA"/>
        </w:rPr>
      </w:pPr>
      <w:r>
        <w:rPr>
          <w:lang w:val="sr-Cyrl-BA"/>
        </w:rPr>
        <w:t xml:space="preserve">Приликом подешавања параметара </w:t>
      </w:r>
      <w:r>
        <w:rPr>
          <w:lang w:val="sr-Latn-BA"/>
        </w:rPr>
        <w:t xml:space="preserve">(LFSM-O) </w:t>
      </w:r>
      <w:r>
        <w:rPr>
          <w:lang w:val="sr-Cyrl-BA"/>
        </w:rPr>
        <w:t>функције</w:t>
      </w:r>
      <w:r>
        <w:rPr>
          <w:lang w:val="sr-Latn-BA"/>
        </w:rPr>
        <w:t xml:space="preserve"> </w:t>
      </w:r>
      <w:r>
        <w:rPr>
          <w:lang w:val="sr-Cyrl-BA"/>
        </w:rPr>
        <w:t>може се увести додатно врије затезања активирања одзива активе снаге са циљем избјегавања нежељеног преласка у острвски режим рада.</w:t>
      </w:r>
    </w:p>
    <w:p w14:paraId="3E29D811" w14:textId="13FE61A9" w:rsidR="008151DD" w:rsidRPr="005F2263" w:rsidRDefault="008151DD" w:rsidP="00C07AB0">
      <w:pPr>
        <w:numPr>
          <w:ilvl w:val="0"/>
          <w:numId w:val="28"/>
        </w:numPr>
        <w:tabs>
          <w:tab w:val="left" w:pos="720"/>
        </w:tabs>
        <w:spacing w:before="120"/>
        <w:ind w:left="720" w:hanging="720"/>
        <w:jc w:val="both"/>
        <w:rPr>
          <w:lang w:val="ru-RU"/>
        </w:rPr>
      </w:pPr>
      <w:r>
        <w:rPr>
          <w:lang w:val="sr-Cyrl-BA"/>
        </w:rPr>
        <w:t>Након што електрана достигне минимални регулациони ниво активне снаге, она наставља радити са том снагом, изузев уколико Дистрибутер захтијева искључење електране или појединачних генератора.</w:t>
      </w:r>
      <w:r w:rsidRPr="00D21D5E">
        <w:rPr>
          <w:lang w:val="sr-Cyrl-BA"/>
        </w:rPr>
        <w:t xml:space="preserve"> </w:t>
      </w:r>
    </w:p>
    <w:p w14:paraId="20F55D6C" w14:textId="21C97EDA" w:rsidR="005F2263" w:rsidRPr="00136D2C" w:rsidRDefault="005F2263" w:rsidP="00C07AB0">
      <w:pPr>
        <w:numPr>
          <w:ilvl w:val="0"/>
          <w:numId w:val="28"/>
        </w:numPr>
        <w:tabs>
          <w:tab w:val="left" w:pos="720"/>
        </w:tabs>
        <w:spacing w:before="120"/>
        <w:ind w:left="720" w:hanging="720"/>
        <w:jc w:val="both"/>
        <w:rPr>
          <w:lang w:val="ru-RU"/>
        </w:rPr>
      </w:pPr>
      <w:r>
        <w:rPr>
          <w:lang w:val="sr-Cyrl-BA"/>
        </w:rPr>
        <w:t>Умјесто фреквентног одзива активне снаге, за производне јединице типа А допуштено је аутоматско искључење са мреже и поновно прикључење при насумично одабраним фреквенцијама, у идеалном случају равномјерно дистрибуираним изнад фреквентног прага</w:t>
      </w:r>
      <w:r w:rsidR="00136D2C">
        <w:rPr>
          <w:lang w:val="sr-Cyrl-BA"/>
        </w:rPr>
        <w:t xml:space="preserve"> 50,2 </w:t>
      </w:r>
      <w:r w:rsidR="00136D2C">
        <w:rPr>
          <w:lang w:val="sr-Latn-BA"/>
        </w:rPr>
        <w:t>H</w:t>
      </w:r>
      <w:r w:rsidR="00136D2C" w:rsidRPr="00C14E92">
        <w:rPr>
          <w:sz w:val="16"/>
          <w:lang w:val="sr-Latn-BA"/>
        </w:rPr>
        <w:t>Z</w:t>
      </w:r>
      <w:r>
        <w:rPr>
          <w:lang w:val="sr-Cyrl-BA"/>
        </w:rPr>
        <w:t>.</w:t>
      </w:r>
    </w:p>
    <w:p w14:paraId="4A143874" w14:textId="6A229644" w:rsidR="00136D2C" w:rsidRPr="00136D2C" w:rsidRDefault="00136D2C" w:rsidP="00C07AB0">
      <w:pPr>
        <w:numPr>
          <w:ilvl w:val="0"/>
          <w:numId w:val="28"/>
        </w:numPr>
        <w:tabs>
          <w:tab w:val="left" w:pos="720"/>
        </w:tabs>
        <w:spacing w:before="120"/>
        <w:ind w:left="720" w:hanging="720"/>
        <w:jc w:val="both"/>
        <w:rPr>
          <w:lang w:val="ru-RU"/>
        </w:rPr>
      </w:pPr>
      <w:r>
        <w:rPr>
          <w:lang w:val="sr-Cyrl-BA"/>
        </w:rPr>
        <w:t>Уређаји за складиштење који се налазе у режиму пуњења, при порасту фреквенције система не смију смањивати снагу пуњења све док фреквенција</w:t>
      </w:r>
      <w:r w:rsidR="004D493A">
        <w:rPr>
          <w:lang w:val="sr-Cyrl-BA"/>
        </w:rPr>
        <w:t xml:space="preserve"> система</w:t>
      </w:r>
      <w:r>
        <w:rPr>
          <w:lang w:val="sr-Cyrl-BA"/>
        </w:rPr>
        <w:t xml:space="preserve"> поново не падне на вриједност нижу од 50,2 </w:t>
      </w:r>
      <w:r>
        <w:rPr>
          <w:lang w:val="sr-Latn-BA"/>
        </w:rPr>
        <w:t>H</w:t>
      </w:r>
      <w:r w:rsidRPr="00C14E92">
        <w:rPr>
          <w:sz w:val="16"/>
          <w:lang w:val="sr-Latn-BA"/>
        </w:rPr>
        <w:t>Z</w:t>
      </w:r>
      <w:r>
        <w:rPr>
          <w:sz w:val="16"/>
          <w:lang w:val="sr-Cyrl-BA"/>
        </w:rPr>
        <w:t>.</w:t>
      </w:r>
    </w:p>
    <w:p w14:paraId="1E1ADD3A" w14:textId="541CE109" w:rsidR="00136D2C" w:rsidRPr="005F2263" w:rsidRDefault="00136D2C" w:rsidP="00C07AB0">
      <w:pPr>
        <w:numPr>
          <w:ilvl w:val="0"/>
          <w:numId w:val="28"/>
        </w:numPr>
        <w:tabs>
          <w:tab w:val="left" w:pos="720"/>
        </w:tabs>
        <w:spacing w:before="120"/>
        <w:ind w:left="720" w:hanging="720"/>
        <w:jc w:val="both"/>
        <w:rPr>
          <w:lang w:val="ru-RU"/>
        </w:rPr>
      </w:pPr>
      <w:r>
        <w:rPr>
          <w:lang w:val="sr-Cyrl-BA"/>
        </w:rPr>
        <w:t xml:space="preserve">Уређаји за складиштење </w:t>
      </w:r>
      <w:r w:rsidR="004D493A">
        <w:rPr>
          <w:lang w:val="sr-Cyrl-BA"/>
        </w:rPr>
        <w:t xml:space="preserve">при порасту фреквенције система треба да повећају снагу пуњења у складу са подешеним статизмом. </w:t>
      </w:r>
      <w:r>
        <w:rPr>
          <w:lang w:val="sr-Cyrl-BA"/>
        </w:rPr>
        <w:t xml:space="preserve"> </w:t>
      </w:r>
    </w:p>
    <w:p w14:paraId="12D45FDF" w14:textId="7A7B2E97" w:rsidR="008151DD" w:rsidRPr="004E14A1" w:rsidRDefault="008151DD" w:rsidP="00031F1A">
      <w:pPr>
        <w:pStyle w:val="Heading3"/>
      </w:pPr>
      <w:bookmarkStart w:id="62" w:name="_Toc147149785"/>
      <w:r>
        <w:t>5.3.1б.</w:t>
      </w:r>
      <w:r>
        <w:tab/>
        <w:t>Смањење активне снаге при порасту напона (тип Б</w:t>
      </w:r>
      <w:r w:rsidR="0003074A">
        <w:t xml:space="preserve"> и тип Ц</w:t>
      </w:r>
      <w:r>
        <w:t>)</w:t>
      </w:r>
      <w:bookmarkEnd w:id="62"/>
    </w:p>
    <w:p w14:paraId="786EAA7A" w14:textId="77777777" w:rsidR="008151DD" w:rsidRPr="00500365" w:rsidRDefault="008151DD" w:rsidP="00C07AB0">
      <w:pPr>
        <w:numPr>
          <w:ilvl w:val="0"/>
          <w:numId w:val="28"/>
        </w:numPr>
        <w:tabs>
          <w:tab w:val="left" w:pos="720"/>
        </w:tabs>
        <w:spacing w:before="120"/>
        <w:ind w:left="720" w:hanging="720"/>
        <w:jc w:val="both"/>
        <w:rPr>
          <w:lang w:val="sr-Latn-BA"/>
        </w:rPr>
      </w:pPr>
      <w:r>
        <w:rPr>
          <w:lang w:val="sr-Cyrl-BA"/>
        </w:rPr>
        <w:t>Приликом</w:t>
      </w:r>
      <w:r w:rsidRPr="003725E0">
        <w:rPr>
          <w:lang w:val="sr-Cyrl-BA"/>
        </w:rPr>
        <w:t xml:space="preserve"> </w:t>
      </w:r>
      <w:r>
        <w:rPr>
          <w:lang w:val="sr-Cyrl-BA"/>
        </w:rPr>
        <w:t>пораста</w:t>
      </w:r>
      <w:r w:rsidRPr="003725E0">
        <w:rPr>
          <w:lang w:val="sr-Cyrl-BA"/>
        </w:rPr>
        <w:t xml:space="preserve"> </w:t>
      </w:r>
      <w:r>
        <w:rPr>
          <w:lang w:val="sr-Cyrl-BA"/>
        </w:rPr>
        <w:t>напона</w:t>
      </w:r>
      <w:r w:rsidRPr="003725E0">
        <w:rPr>
          <w:lang w:val="sr-Cyrl-BA"/>
        </w:rPr>
        <w:t xml:space="preserve"> </w:t>
      </w:r>
      <w:r>
        <w:rPr>
          <w:lang w:val="sr-Cyrl-BA"/>
        </w:rPr>
        <w:t>на</w:t>
      </w:r>
      <w:r w:rsidRPr="003725E0">
        <w:rPr>
          <w:lang w:val="sr-Cyrl-BA"/>
        </w:rPr>
        <w:t xml:space="preserve"> </w:t>
      </w:r>
      <w:r>
        <w:rPr>
          <w:lang w:val="sr-Cyrl-BA"/>
        </w:rPr>
        <w:t>мјесту</w:t>
      </w:r>
      <w:r w:rsidRPr="003725E0">
        <w:rPr>
          <w:lang w:val="sr-Cyrl-BA"/>
        </w:rPr>
        <w:t xml:space="preserve"> </w:t>
      </w:r>
      <w:r>
        <w:rPr>
          <w:lang w:val="sr-Cyrl-BA"/>
        </w:rPr>
        <w:t>прикључења</w:t>
      </w:r>
      <w:r w:rsidRPr="003725E0">
        <w:rPr>
          <w:lang w:val="sr-Cyrl-BA"/>
        </w:rPr>
        <w:t xml:space="preserve">, </w:t>
      </w:r>
      <w:r>
        <w:rPr>
          <w:lang w:val="sr-Cyrl-BA"/>
        </w:rPr>
        <w:t>електране</w:t>
      </w:r>
      <w:r w:rsidRPr="003725E0">
        <w:rPr>
          <w:lang w:val="sr-Cyrl-BA"/>
        </w:rPr>
        <w:t>/</w:t>
      </w:r>
      <w:r>
        <w:rPr>
          <w:lang w:val="sr-Cyrl-BA"/>
        </w:rPr>
        <w:t>генератори</w:t>
      </w:r>
      <w:r w:rsidRPr="003725E0">
        <w:rPr>
          <w:lang w:val="sr-Cyrl-BA"/>
        </w:rPr>
        <w:t xml:space="preserve"> </w:t>
      </w:r>
      <w:r>
        <w:rPr>
          <w:lang w:val="sr-Cyrl-BA"/>
        </w:rPr>
        <w:t>могу</w:t>
      </w:r>
      <w:r w:rsidRPr="003725E0">
        <w:rPr>
          <w:lang w:val="sr-Cyrl-BA"/>
        </w:rPr>
        <w:t xml:space="preserve"> </w:t>
      </w:r>
      <w:r>
        <w:rPr>
          <w:lang w:val="sr-Cyrl-BA"/>
        </w:rPr>
        <w:t>да</w:t>
      </w:r>
      <w:r w:rsidRPr="003725E0">
        <w:rPr>
          <w:lang w:val="sr-Cyrl-BA"/>
        </w:rPr>
        <w:t xml:space="preserve"> </w:t>
      </w:r>
      <w:r>
        <w:rPr>
          <w:lang w:val="sr-Cyrl-BA"/>
        </w:rPr>
        <w:t>смање</w:t>
      </w:r>
      <w:r w:rsidRPr="003725E0">
        <w:rPr>
          <w:lang w:val="sr-Cyrl-BA"/>
        </w:rPr>
        <w:t xml:space="preserve"> </w:t>
      </w:r>
      <w:r>
        <w:rPr>
          <w:lang w:val="sr-Cyrl-BA"/>
        </w:rPr>
        <w:t>вриједност</w:t>
      </w:r>
      <w:r w:rsidRPr="003725E0">
        <w:rPr>
          <w:lang w:val="sr-Cyrl-BA"/>
        </w:rPr>
        <w:t xml:space="preserve"> </w:t>
      </w:r>
      <w:r>
        <w:rPr>
          <w:lang w:val="sr-Cyrl-BA"/>
        </w:rPr>
        <w:t>активне</w:t>
      </w:r>
      <w:r w:rsidRPr="003725E0">
        <w:rPr>
          <w:lang w:val="sr-Cyrl-BA"/>
        </w:rPr>
        <w:t xml:space="preserve"> </w:t>
      </w:r>
      <w:r>
        <w:rPr>
          <w:lang w:val="sr-Cyrl-BA"/>
        </w:rPr>
        <w:t>снаге</w:t>
      </w:r>
      <w:r w:rsidRPr="003725E0">
        <w:rPr>
          <w:lang w:val="sr-Cyrl-BA"/>
        </w:rPr>
        <w:t xml:space="preserve"> </w:t>
      </w:r>
      <w:r>
        <w:rPr>
          <w:lang w:val="sr-Cyrl-BA"/>
        </w:rPr>
        <w:t>како</w:t>
      </w:r>
      <w:r w:rsidRPr="003725E0">
        <w:rPr>
          <w:lang w:val="sr-Cyrl-BA"/>
        </w:rPr>
        <w:t xml:space="preserve"> </w:t>
      </w:r>
      <w:r>
        <w:rPr>
          <w:lang w:val="sr-Cyrl-BA"/>
        </w:rPr>
        <w:t>би</w:t>
      </w:r>
      <w:r w:rsidRPr="003725E0">
        <w:rPr>
          <w:lang w:val="sr-Cyrl-BA"/>
        </w:rPr>
        <w:t xml:space="preserve"> </w:t>
      </w:r>
      <w:r>
        <w:rPr>
          <w:lang w:val="sr-Cyrl-BA"/>
        </w:rPr>
        <w:t>избјегли</w:t>
      </w:r>
      <w:r w:rsidRPr="003725E0">
        <w:rPr>
          <w:lang w:val="sr-Cyrl-BA"/>
        </w:rPr>
        <w:t xml:space="preserve"> </w:t>
      </w:r>
      <w:r>
        <w:rPr>
          <w:lang w:val="sr-Cyrl-BA"/>
        </w:rPr>
        <w:t>искључење</w:t>
      </w:r>
      <w:r w:rsidRPr="003725E0">
        <w:rPr>
          <w:lang w:val="sr-Cyrl-BA"/>
        </w:rPr>
        <w:t xml:space="preserve"> </w:t>
      </w:r>
      <w:r>
        <w:rPr>
          <w:lang w:val="sr-Cyrl-BA"/>
        </w:rPr>
        <w:t>због</w:t>
      </w:r>
      <w:r w:rsidRPr="003725E0">
        <w:rPr>
          <w:lang w:val="sr-Cyrl-BA"/>
        </w:rPr>
        <w:t xml:space="preserve"> </w:t>
      </w:r>
      <w:r>
        <w:rPr>
          <w:lang w:val="sr-Cyrl-BA"/>
        </w:rPr>
        <w:t>превисоких</w:t>
      </w:r>
      <w:r w:rsidRPr="003725E0">
        <w:rPr>
          <w:lang w:val="sr-Cyrl-BA"/>
        </w:rPr>
        <w:t xml:space="preserve"> </w:t>
      </w:r>
      <w:r>
        <w:rPr>
          <w:lang w:val="sr-Cyrl-BA"/>
        </w:rPr>
        <w:t>напона</w:t>
      </w:r>
      <w:r w:rsidRPr="003725E0">
        <w:rPr>
          <w:lang w:val="sr-Cyrl-BA"/>
        </w:rPr>
        <w:t xml:space="preserve">. </w:t>
      </w:r>
      <w:r>
        <w:rPr>
          <w:lang w:val="sr-Cyrl-BA"/>
        </w:rPr>
        <w:t>Смањење</w:t>
      </w:r>
      <w:r w:rsidRPr="003725E0">
        <w:rPr>
          <w:lang w:val="sr-Cyrl-BA"/>
        </w:rPr>
        <w:t xml:space="preserve"> </w:t>
      </w:r>
      <w:r>
        <w:rPr>
          <w:lang w:val="sr-Cyrl-BA"/>
        </w:rPr>
        <w:t>активне</w:t>
      </w:r>
      <w:r w:rsidRPr="003725E0">
        <w:rPr>
          <w:lang w:val="sr-Cyrl-BA"/>
        </w:rPr>
        <w:t xml:space="preserve"> </w:t>
      </w:r>
      <w:r>
        <w:rPr>
          <w:lang w:val="sr-Cyrl-BA"/>
        </w:rPr>
        <w:t>снаге</w:t>
      </w:r>
      <w:r w:rsidRPr="003725E0">
        <w:rPr>
          <w:lang w:val="sr-Cyrl-BA"/>
        </w:rPr>
        <w:t xml:space="preserve"> </w:t>
      </w:r>
      <w:r>
        <w:rPr>
          <w:lang w:val="sr-Cyrl-BA"/>
        </w:rPr>
        <w:t>не</w:t>
      </w:r>
      <w:r w:rsidRPr="003725E0">
        <w:rPr>
          <w:lang w:val="sr-Cyrl-BA"/>
        </w:rPr>
        <w:t xml:space="preserve"> </w:t>
      </w:r>
      <w:r>
        <w:rPr>
          <w:lang w:val="sr-Cyrl-BA"/>
        </w:rPr>
        <w:t>може</w:t>
      </w:r>
      <w:r w:rsidRPr="003725E0">
        <w:rPr>
          <w:lang w:val="sr-Cyrl-BA"/>
        </w:rPr>
        <w:t xml:space="preserve"> </w:t>
      </w:r>
      <w:r>
        <w:rPr>
          <w:lang w:val="sr-Cyrl-BA"/>
        </w:rPr>
        <w:t>бити</w:t>
      </w:r>
      <w:r w:rsidRPr="003725E0">
        <w:rPr>
          <w:lang w:val="sr-Cyrl-BA"/>
        </w:rPr>
        <w:t xml:space="preserve"> </w:t>
      </w:r>
      <w:r>
        <w:rPr>
          <w:lang w:val="sr-Cyrl-BA"/>
        </w:rPr>
        <w:t>брже</w:t>
      </w:r>
      <w:r w:rsidRPr="003725E0">
        <w:rPr>
          <w:lang w:val="sr-Cyrl-BA"/>
        </w:rPr>
        <w:t xml:space="preserve"> </w:t>
      </w:r>
      <w:r>
        <w:rPr>
          <w:lang w:val="sr-Cyrl-BA"/>
        </w:rPr>
        <w:t>од</w:t>
      </w:r>
      <w:r w:rsidRPr="003725E0">
        <w:rPr>
          <w:lang w:val="sr-Cyrl-BA"/>
        </w:rPr>
        <w:t xml:space="preserve"> </w:t>
      </w:r>
      <w:r>
        <w:rPr>
          <w:lang w:val="sr-Cyrl-BA"/>
        </w:rPr>
        <w:t>еквивалента</w:t>
      </w:r>
      <w:r w:rsidRPr="003725E0">
        <w:rPr>
          <w:lang w:val="sr-Cyrl-BA"/>
        </w:rPr>
        <w:t xml:space="preserve"> </w:t>
      </w:r>
      <w:r>
        <w:rPr>
          <w:lang w:val="sr-Cyrl-BA"/>
        </w:rPr>
        <w:t>временске</w:t>
      </w:r>
      <w:r w:rsidRPr="003725E0">
        <w:rPr>
          <w:lang w:val="sr-Cyrl-BA"/>
        </w:rPr>
        <w:t xml:space="preserve"> </w:t>
      </w:r>
      <w:r>
        <w:rPr>
          <w:lang w:val="sr-Cyrl-BA"/>
        </w:rPr>
        <w:t>константе</w:t>
      </w:r>
      <w:r w:rsidRPr="003725E0">
        <w:rPr>
          <w:lang w:val="sr-Cyrl-BA"/>
        </w:rPr>
        <w:t xml:space="preserve"> tau=3s, </w:t>
      </w:r>
      <w:r>
        <w:rPr>
          <w:lang w:val="sr-Cyrl-BA"/>
        </w:rPr>
        <w:t>што</w:t>
      </w:r>
      <w:r w:rsidRPr="003725E0">
        <w:rPr>
          <w:lang w:val="sr-Cyrl-BA"/>
        </w:rPr>
        <w:t xml:space="preserve"> </w:t>
      </w:r>
      <w:r>
        <w:rPr>
          <w:lang w:val="sr-Cyrl-BA"/>
        </w:rPr>
        <w:t>одговара</w:t>
      </w:r>
      <w:r w:rsidRPr="003725E0">
        <w:rPr>
          <w:lang w:val="sr-Cyrl-BA"/>
        </w:rPr>
        <w:t xml:space="preserve"> 33%/s </w:t>
      </w:r>
      <w:r>
        <w:rPr>
          <w:lang w:val="sr-Cyrl-BA"/>
        </w:rPr>
        <w:t>при</w:t>
      </w:r>
      <w:r w:rsidRPr="003725E0">
        <w:rPr>
          <w:lang w:val="sr-Cyrl-BA"/>
        </w:rPr>
        <w:t xml:space="preserve"> </w:t>
      </w:r>
      <w:r>
        <w:rPr>
          <w:lang w:val="sr-Cyrl-BA"/>
        </w:rPr>
        <w:t>промјени</w:t>
      </w:r>
      <w:r w:rsidRPr="003725E0">
        <w:rPr>
          <w:lang w:val="sr-Cyrl-BA"/>
        </w:rPr>
        <w:t xml:space="preserve"> </w:t>
      </w:r>
      <w:r>
        <w:rPr>
          <w:lang w:val="sr-Cyrl-BA"/>
        </w:rPr>
        <w:t>од</w:t>
      </w:r>
      <w:r w:rsidRPr="003725E0">
        <w:rPr>
          <w:lang w:val="sr-Cyrl-BA"/>
        </w:rPr>
        <w:t xml:space="preserve"> 100%.</w:t>
      </w:r>
    </w:p>
    <w:p w14:paraId="488EFA90" w14:textId="50D56A65" w:rsidR="008151DD" w:rsidRDefault="008151DD" w:rsidP="00031F1A">
      <w:pPr>
        <w:pStyle w:val="Heading3"/>
      </w:pPr>
      <w:bookmarkStart w:id="63" w:name="_Toc147149786"/>
      <w:r>
        <w:t>5.3.1в. Минимални захтјеви за производњу</w:t>
      </w:r>
      <w:r w:rsidRPr="004E14A1">
        <w:t xml:space="preserve"> активне снаге при смањењу фреквенције</w:t>
      </w:r>
      <w:r w:rsidR="00191751">
        <w:t xml:space="preserve"> (тип А, тип Б и тип Ц)</w:t>
      </w:r>
      <w:bookmarkEnd w:id="63"/>
    </w:p>
    <w:p w14:paraId="302F440D" w14:textId="77777777" w:rsidR="008151DD" w:rsidRPr="008E274E" w:rsidRDefault="008151DD" w:rsidP="00C07AB0">
      <w:pPr>
        <w:numPr>
          <w:ilvl w:val="0"/>
          <w:numId w:val="28"/>
        </w:numPr>
        <w:tabs>
          <w:tab w:val="left" w:pos="720"/>
        </w:tabs>
        <w:spacing w:before="120"/>
        <w:ind w:left="720" w:hanging="720"/>
        <w:jc w:val="both"/>
        <w:rPr>
          <w:lang w:val="sr-Cyrl-BA"/>
        </w:rPr>
      </w:pPr>
      <w:r w:rsidRPr="008E274E">
        <w:t>Електрана мора бити имуна на смањење фреквенције на мјесту прикључења</w:t>
      </w:r>
      <w:r>
        <w:t xml:space="preserve">, </w:t>
      </w:r>
      <w:r>
        <w:rPr>
          <w:lang w:val="sr-Cyrl-BA"/>
        </w:rPr>
        <w:t>при чему је д</w:t>
      </w:r>
      <w:r>
        <w:t xml:space="preserve">опуштено смањење активне снаге од највеће излазне вриједности с опадањем фреквенције у свом регулацијском подручју: </w:t>
      </w:r>
    </w:p>
    <w:p w14:paraId="2052631E" w14:textId="68C89400" w:rsidR="008151DD" w:rsidRPr="001F1299" w:rsidRDefault="008151DD" w:rsidP="008151DD">
      <w:pPr>
        <w:tabs>
          <w:tab w:val="left" w:pos="720"/>
        </w:tabs>
        <w:spacing w:before="120"/>
        <w:ind w:left="1560" w:hanging="480"/>
        <w:jc w:val="both"/>
        <w:rPr>
          <w:lang w:val="sr-Cyrl-BA"/>
        </w:rPr>
      </w:pPr>
      <w:r>
        <w:rPr>
          <w:lang w:val="sr-Cyrl-BA"/>
        </w:rPr>
        <w:t>а)</w:t>
      </w:r>
      <w:r>
        <w:rPr>
          <w:lang w:val="sr-Cyrl-BA"/>
        </w:rPr>
        <w:tab/>
      </w:r>
      <w:r>
        <w:t>за модуле електроенергетског парка испод 49 Hz степен смањења</w:t>
      </w:r>
      <w:r w:rsidR="004D493A">
        <w:rPr>
          <w:lang w:val="sr-Cyrl-BA"/>
        </w:rPr>
        <w:t xml:space="preserve"> максимално</w:t>
      </w:r>
      <w:r>
        <w:t xml:space="preserve"> износи 2 % максималне снаге на 50 Hz </w:t>
      </w:r>
      <w:r>
        <w:rPr>
          <w:lang w:val="sr-Cyrl-BA"/>
        </w:rPr>
        <w:t>по</w:t>
      </w:r>
      <w:r>
        <w:t xml:space="preserve"> 1 Hz </w:t>
      </w:r>
      <w:r>
        <w:rPr>
          <w:lang w:val="sr-Cyrl-BA"/>
        </w:rPr>
        <w:t>пада</w:t>
      </w:r>
      <w:r>
        <w:t xml:space="preserve"> фреквенције; </w:t>
      </w:r>
    </w:p>
    <w:p w14:paraId="13B138D0" w14:textId="364D140A" w:rsidR="008151DD" w:rsidRDefault="008151DD" w:rsidP="008151DD">
      <w:pPr>
        <w:tabs>
          <w:tab w:val="left" w:pos="720"/>
        </w:tabs>
        <w:spacing w:before="120"/>
        <w:ind w:left="1560" w:hanging="480"/>
        <w:jc w:val="both"/>
      </w:pPr>
      <w:r>
        <w:rPr>
          <w:lang w:val="sr-Cyrl-BA"/>
        </w:rPr>
        <w:t>б)</w:t>
      </w:r>
      <w:r>
        <w:rPr>
          <w:lang w:val="sr-Cyrl-BA"/>
        </w:rPr>
        <w:tab/>
      </w:r>
      <w:r>
        <w:t>за синхроне модуле испод 49,5 Hz степен смањења</w:t>
      </w:r>
      <w:r w:rsidR="004D493A">
        <w:rPr>
          <w:lang w:val="sr-Cyrl-BA"/>
        </w:rPr>
        <w:t xml:space="preserve"> максимално</w:t>
      </w:r>
      <w:r>
        <w:t xml:space="preserve"> износи 10 % максималне снаге на 50 Hz по 1 Hz пада фреквенције. ΔP/Pmax </w:t>
      </w:r>
    </w:p>
    <w:p w14:paraId="10DD3EE9" w14:textId="77777777" w:rsidR="008151DD" w:rsidRDefault="008151DD" w:rsidP="008151DD">
      <w:pPr>
        <w:tabs>
          <w:tab w:val="left" w:pos="720"/>
        </w:tabs>
        <w:spacing w:before="120"/>
        <w:ind w:left="1560" w:hanging="480"/>
        <w:jc w:val="center"/>
      </w:pPr>
      <w:r>
        <w:rPr>
          <w:noProof/>
          <w:lang w:bidi="ar-SA"/>
        </w:rPr>
        <w:lastRenderedPageBreak/>
        <w:drawing>
          <wp:inline distT="0" distB="0" distL="0" distR="0" wp14:anchorId="4EAE0483" wp14:editId="04EFF534">
            <wp:extent cx="4286250" cy="23717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286250" cy="2371725"/>
                    </a:xfrm>
                    <a:prstGeom prst="rect">
                      <a:avLst/>
                    </a:prstGeom>
                    <a:noFill/>
                    <a:ln>
                      <a:noFill/>
                    </a:ln>
                  </pic:spPr>
                </pic:pic>
              </a:graphicData>
            </a:graphic>
          </wp:inline>
        </w:drawing>
      </w:r>
    </w:p>
    <w:p w14:paraId="12C31EBB" w14:textId="77777777" w:rsidR="008151DD" w:rsidRPr="001F1299" w:rsidRDefault="008151DD" w:rsidP="008151DD">
      <w:pPr>
        <w:tabs>
          <w:tab w:val="left" w:pos="720"/>
        </w:tabs>
        <w:spacing w:before="120"/>
        <w:ind w:left="1560" w:hanging="480"/>
        <w:jc w:val="both"/>
        <w:rPr>
          <w:sz w:val="18"/>
        </w:rPr>
      </w:pPr>
      <w:r>
        <w:rPr>
          <w:noProof/>
          <w:lang w:bidi="ar-SA"/>
        </w:rPr>
        <mc:AlternateContent>
          <mc:Choice Requires="wps">
            <w:drawing>
              <wp:anchor distT="0" distB="0" distL="114300" distR="114300" simplePos="0" relativeHeight="251702272" behindDoc="0" locked="0" layoutInCell="1" allowOverlap="1" wp14:anchorId="049E76AE" wp14:editId="4E3B99D2">
                <wp:simplePos x="0" y="0"/>
                <wp:positionH relativeFrom="column">
                  <wp:posOffset>1200150</wp:posOffset>
                </wp:positionH>
                <wp:positionV relativeFrom="paragraph">
                  <wp:posOffset>163195</wp:posOffset>
                </wp:positionV>
                <wp:extent cx="419100" cy="0"/>
                <wp:effectExtent l="0" t="0" r="0" b="0"/>
                <wp:wrapNone/>
                <wp:docPr id="85" name="Straight Connector 85"/>
                <wp:cNvGraphicFramePr/>
                <a:graphic xmlns:a="http://schemas.openxmlformats.org/drawingml/2006/main">
                  <a:graphicData uri="http://schemas.microsoft.com/office/word/2010/wordprocessingShape">
                    <wps:wsp>
                      <wps:cNvCnPr/>
                      <wps:spPr>
                        <a:xfrm flipH="1">
                          <a:off x="0" y="0"/>
                          <a:ext cx="4191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88915B9" id="Straight Connector 85"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94.5pt,12.85pt" to="12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" strokecolor="red" strokeweight="1.5pt">
                <v:stroke joinstyle="miter"/>
              </v:line>
            </w:pict>
          </mc:Fallback>
        </mc:AlternateContent>
      </w:r>
      <w:r w:rsidRPr="001F1299">
        <w:rPr>
          <w:sz w:val="18"/>
        </w:rPr>
        <w:tab/>
      </w:r>
      <w:r>
        <w:rPr>
          <w:sz w:val="18"/>
        </w:rPr>
        <w:tab/>
      </w:r>
      <w:r>
        <w:rPr>
          <w:sz w:val="18"/>
        </w:rPr>
        <w:tab/>
      </w:r>
      <w:r w:rsidRPr="001F1299">
        <w:rPr>
          <w:sz w:val="18"/>
        </w:rPr>
        <w:t xml:space="preserve">Синхрони производни модули </w:t>
      </w:r>
    </w:p>
    <w:p w14:paraId="627E943E" w14:textId="77777777" w:rsidR="008151DD" w:rsidRPr="001F1299" w:rsidRDefault="008151DD" w:rsidP="008151DD">
      <w:pPr>
        <w:tabs>
          <w:tab w:val="left" w:pos="720"/>
        </w:tabs>
        <w:spacing w:before="120"/>
        <w:ind w:left="1440"/>
        <w:jc w:val="both"/>
        <w:rPr>
          <w:sz w:val="18"/>
        </w:rPr>
      </w:pPr>
      <w:r w:rsidRPr="001F1299">
        <w:rPr>
          <w:noProof/>
          <w:sz w:val="18"/>
          <w:lang w:bidi="ar-SA"/>
        </w:rPr>
        <mc:AlternateContent>
          <mc:Choice Requires="wpi">
            <w:drawing>
              <wp:anchor distT="0" distB="0" distL="114300" distR="114300" simplePos="0" relativeHeight="251703296" behindDoc="0" locked="0" layoutInCell="1" allowOverlap="1" wp14:anchorId="5F88F85C" wp14:editId="24ACD0EB">
                <wp:simplePos x="0" y="0"/>
                <wp:positionH relativeFrom="column">
                  <wp:posOffset>1238250</wp:posOffset>
                </wp:positionH>
                <wp:positionV relativeFrom="paragraph">
                  <wp:posOffset>167640</wp:posOffset>
                </wp:positionV>
                <wp:extent cx="417830" cy="10160"/>
                <wp:effectExtent l="38100" t="57150" r="58420" b="46990"/>
                <wp:wrapNone/>
                <wp:docPr id="99" name="Ink 99"/>
                <wp:cNvGraphicFramePr/>
                <a:graphic xmlns:a="http://schemas.openxmlformats.org/drawingml/2006/main">
                  <a:graphicData uri="http://schemas.microsoft.com/office/word/2010/wordprocessingInk">
                    <w14:contentPart bwMode="auto" r:id="rId259">
                      <w14:nvContentPartPr>
                        <w14:cNvContentPartPr/>
                      </w14:nvContentPartPr>
                      <w14:xfrm>
                        <a:off x="0" y="0"/>
                        <a:ext cx="417830" cy="10160"/>
                      </w14:xfrm>
                    </w14:contentPart>
                  </a:graphicData>
                </a:graphic>
              </wp:anchor>
            </w:drawing>
          </mc:Choice>
          <mc:Fallback>
            <w:pict>
              <v:shape w14:anchorId="62A789B6" id="Ink 99" o:spid="_x0000_s1026" type="#_x0000_t75" style="position:absolute;margin-left:96.8pt;margin-top:12.5pt;width:34.3pt;height:2.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">
                <v:imagedata r:id="rId260" o:title=""/>
              </v:shape>
            </w:pict>
          </mc:Fallback>
        </mc:AlternateContent>
      </w:r>
      <w:r w:rsidRPr="001F1299">
        <w:rPr>
          <w:sz w:val="18"/>
        </w:rPr>
        <w:t xml:space="preserve">  </w:t>
      </w:r>
      <w:r>
        <w:rPr>
          <w:sz w:val="18"/>
        </w:rPr>
        <w:t xml:space="preserve"> </w:t>
      </w:r>
      <w:r>
        <w:rPr>
          <w:sz w:val="18"/>
        </w:rPr>
        <w:tab/>
      </w:r>
      <w:r>
        <w:rPr>
          <w:sz w:val="18"/>
        </w:rPr>
        <w:tab/>
      </w:r>
      <w:r w:rsidRPr="001F1299">
        <w:rPr>
          <w:sz w:val="18"/>
        </w:rPr>
        <w:t xml:space="preserve">Електроенергетски паркови </w:t>
      </w:r>
    </w:p>
    <w:p w14:paraId="2D0A0416" w14:textId="77777777" w:rsidR="008151DD" w:rsidRDefault="008151DD" w:rsidP="008151DD">
      <w:pPr>
        <w:tabs>
          <w:tab w:val="left" w:pos="720"/>
        </w:tabs>
        <w:spacing w:before="120"/>
        <w:ind w:left="1440"/>
        <w:jc w:val="center"/>
        <w:rPr>
          <w:b/>
          <w:i/>
        </w:rPr>
      </w:pPr>
    </w:p>
    <w:p w14:paraId="744B999B" w14:textId="665EF999" w:rsidR="008151DD" w:rsidRPr="001F1299" w:rsidRDefault="008151DD" w:rsidP="004D493A">
      <w:pPr>
        <w:tabs>
          <w:tab w:val="left" w:pos="720"/>
        </w:tabs>
        <w:spacing w:before="120"/>
        <w:jc w:val="center"/>
        <w:rPr>
          <w:i/>
          <w:lang w:val="sr-Cyrl-BA"/>
        </w:rPr>
      </w:pPr>
      <w:r w:rsidRPr="001F1299">
        <w:rPr>
          <w:b/>
          <w:i/>
        </w:rPr>
        <w:t xml:space="preserve">Слика </w:t>
      </w:r>
      <w:r w:rsidR="00A94969">
        <w:rPr>
          <w:b/>
          <w:i/>
          <w:lang w:val="sr-Cyrl-BA"/>
        </w:rPr>
        <w:t>2</w:t>
      </w:r>
      <w:r w:rsidRPr="001F1299">
        <w:rPr>
          <w:b/>
          <w:i/>
        </w:rPr>
        <w:t>.</w:t>
      </w:r>
      <w:r>
        <w:t xml:space="preserve"> </w:t>
      </w:r>
      <w:r w:rsidRPr="001F1299">
        <w:rPr>
          <w:i/>
        </w:rPr>
        <w:t xml:space="preserve">Највеће </w:t>
      </w:r>
      <w:r w:rsidR="004D493A">
        <w:rPr>
          <w:i/>
          <w:lang w:val="sr-Cyrl-BA"/>
        </w:rPr>
        <w:t xml:space="preserve">допуштено </w:t>
      </w:r>
      <w:r w:rsidRPr="001F1299">
        <w:rPr>
          <w:i/>
        </w:rPr>
        <w:t>смањење излазне снаге с опадањем фреквенције</w:t>
      </w:r>
    </w:p>
    <w:p w14:paraId="19DA5885" w14:textId="77777777" w:rsidR="008151DD" w:rsidRDefault="008151DD" w:rsidP="00C07AB0">
      <w:pPr>
        <w:numPr>
          <w:ilvl w:val="0"/>
          <w:numId w:val="28"/>
        </w:numPr>
        <w:tabs>
          <w:tab w:val="left" w:pos="720"/>
        </w:tabs>
        <w:spacing w:before="120"/>
        <w:ind w:left="720" w:hanging="720"/>
        <w:jc w:val="both"/>
        <w:rPr>
          <w:lang w:val="sr-Cyrl-BA"/>
        </w:rPr>
      </w:pPr>
      <w:r>
        <w:rPr>
          <w:lang w:val="sr-Cyrl-BA"/>
        </w:rPr>
        <w:t>Произвођач опреме треба да документује при којим амбијенталним условима ови захтјеви могу бити задовољени, те да наведе евентуална ограничења у односу на прописане захтјеве.</w:t>
      </w:r>
    </w:p>
    <w:p w14:paraId="68829405" w14:textId="77777777" w:rsidR="008151DD" w:rsidRDefault="008151DD" w:rsidP="008151DD">
      <w:pPr>
        <w:spacing w:before="120"/>
        <w:jc w:val="center"/>
        <w:rPr>
          <w:lang w:val="sr-Cyrl-BA"/>
        </w:rPr>
      </w:pPr>
    </w:p>
    <w:p w14:paraId="74757C60" w14:textId="5BB1C66E" w:rsidR="008151DD" w:rsidRPr="00B478CD" w:rsidRDefault="008151DD" w:rsidP="00031F1A">
      <w:pPr>
        <w:pStyle w:val="Heading3"/>
      </w:pPr>
      <w:bookmarkStart w:id="64" w:name="_Toc147149787"/>
      <w:r>
        <w:t>5.3.2.</w:t>
      </w:r>
      <w:r>
        <w:tab/>
      </w:r>
      <w:r w:rsidRPr="00B478CD">
        <w:t xml:space="preserve">Аутоматско заустављање електране по захтјеву </w:t>
      </w:r>
      <w:r>
        <w:t>Д</w:t>
      </w:r>
      <w:r w:rsidRPr="00B478CD">
        <w:t>истрибутера (тип А</w:t>
      </w:r>
      <w:r w:rsidR="00191751">
        <w:t>, тип Б</w:t>
      </w:r>
      <w:r w:rsidRPr="00B478CD">
        <w:t xml:space="preserve"> и тип </w:t>
      </w:r>
      <w:r w:rsidR="00191751">
        <w:t>Ц</w:t>
      </w:r>
      <w:r w:rsidRPr="00B478CD">
        <w:t>)</w:t>
      </w:r>
      <w:bookmarkEnd w:id="64"/>
    </w:p>
    <w:p w14:paraId="5A3152AE" w14:textId="4975A726" w:rsidR="008151DD" w:rsidRDefault="008151DD" w:rsidP="00C07AB0">
      <w:pPr>
        <w:numPr>
          <w:ilvl w:val="0"/>
          <w:numId w:val="28"/>
        </w:numPr>
        <w:tabs>
          <w:tab w:val="left" w:pos="720"/>
        </w:tabs>
        <w:spacing w:before="120"/>
        <w:ind w:left="720" w:hanging="720"/>
        <w:jc w:val="both"/>
        <w:rPr>
          <w:lang w:val="ru-RU"/>
        </w:rPr>
      </w:pPr>
      <w:r>
        <w:rPr>
          <w:lang w:val="ru-RU"/>
        </w:rPr>
        <w:t>Е</w:t>
      </w:r>
      <w:r w:rsidRPr="003B4B19">
        <w:rPr>
          <w:lang w:val="ru-RU"/>
        </w:rPr>
        <w:t>лектрана</w:t>
      </w:r>
      <w:r>
        <w:rPr>
          <w:b/>
          <w:lang w:val="ru-RU"/>
        </w:rPr>
        <w:t xml:space="preserve"> </w:t>
      </w:r>
      <w:r w:rsidRPr="009666AF">
        <w:rPr>
          <w:lang w:val="ru-RU"/>
        </w:rPr>
        <w:t xml:space="preserve">мора бити </w:t>
      </w:r>
      <w:r w:rsidR="004D493A">
        <w:rPr>
          <w:lang w:val="ru-RU"/>
        </w:rPr>
        <w:t xml:space="preserve">опремљена логичким интерфејсом за пријем сигнала </w:t>
      </w:r>
      <w:r>
        <w:rPr>
          <w:lang w:val="ru-RU"/>
        </w:rPr>
        <w:t xml:space="preserve">за аутоматско заустављање по захтјеву Дистрибутера, са временом одзива на даљинску команду не дужем од </w:t>
      </w:r>
      <w:r>
        <w:rPr>
          <w:lang w:val="sr-Latn-CS"/>
        </w:rPr>
        <w:t>5</w:t>
      </w:r>
      <w:r>
        <w:rPr>
          <w:lang w:val="sr-Cyrl-CS"/>
        </w:rPr>
        <w:t xml:space="preserve"> </w:t>
      </w:r>
      <w:r>
        <w:rPr>
          <w:lang w:val="sr-Latn-CS"/>
        </w:rPr>
        <w:t>s</w:t>
      </w:r>
      <w:r>
        <w:rPr>
          <w:lang w:val="ru-RU"/>
        </w:rPr>
        <w:t>.</w:t>
      </w:r>
    </w:p>
    <w:p w14:paraId="313DB4F4" w14:textId="00782FDA" w:rsidR="008151DD" w:rsidRPr="00B478CD" w:rsidRDefault="008151DD" w:rsidP="00031F1A">
      <w:pPr>
        <w:pStyle w:val="Heading3"/>
      </w:pPr>
      <w:bookmarkStart w:id="65" w:name="_Toc147149788"/>
      <w:r>
        <w:t>5.3.3.</w:t>
      </w:r>
      <w:r>
        <w:tab/>
      </w:r>
      <w:r w:rsidRPr="00B478CD">
        <w:t xml:space="preserve">Ограничење излазне снаге електране по захтјеву </w:t>
      </w:r>
      <w:r>
        <w:t>Д</w:t>
      </w:r>
      <w:r w:rsidRPr="00B478CD">
        <w:t>истрибутера (тип Б</w:t>
      </w:r>
      <w:r w:rsidR="00191751">
        <w:t xml:space="preserve"> и тип Ц</w:t>
      </w:r>
      <w:r w:rsidRPr="00B478CD">
        <w:t>)</w:t>
      </w:r>
      <w:bookmarkEnd w:id="65"/>
    </w:p>
    <w:p w14:paraId="2753C304" w14:textId="2A882B90" w:rsidR="008151DD" w:rsidRDefault="008151DD" w:rsidP="00C07AB0">
      <w:pPr>
        <w:numPr>
          <w:ilvl w:val="0"/>
          <w:numId w:val="28"/>
        </w:numPr>
        <w:tabs>
          <w:tab w:val="left" w:pos="720"/>
        </w:tabs>
        <w:spacing w:before="120"/>
        <w:ind w:left="720" w:hanging="720"/>
        <w:jc w:val="both"/>
        <w:rPr>
          <w:lang w:val="ru-RU"/>
        </w:rPr>
      </w:pPr>
      <w:r>
        <w:rPr>
          <w:lang w:val="ru-RU"/>
        </w:rPr>
        <w:t xml:space="preserve">Дистрибутер може </w:t>
      </w:r>
      <w:r w:rsidR="00A6227B">
        <w:rPr>
          <w:lang w:val="ru-RU"/>
        </w:rPr>
        <w:t xml:space="preserve">даљинским слањем сигнала </w:t>
      </w:r>
      <w:r>
        <w:rPr>
          <w:lang w:val="ru-RU"/>
        </w:rPr>
        <w:t>захтијевати привремено ограничење излазне снаге до потпуног заустављања електране у следећим ситуацијама:</w:t>
      </w:r>
    </w:p>
    <w:p w14:paraId="536D4A24" w14:textId="77777777" w:rsidR="008151DD" w:rsidRPr="00846200" w:rsidRDefault="008151DD" w:rsidP="00C07AB0">
      <w:pPr>
        <w:numPr>
          <w:ilvl w:val="0"/>
          <w:numId w:val="2"/>
        </w:numPr>
        <w:tabs>
          <w:tab w:val="num" w:pos="1080"/>
        </w:tabs>
        <w:ind w:left="1080"/>
        <w:jc w:val="both"/>
      </w:pPr>
      <w:r w:rsidRPr="00846200">
        <w:t>могућа опасност по сигуран рад система;</w:t>
      </w:r>
    </w:p>
    <w:p w14:paraId="22C2312E" w14:textId="77777777" w:rsidR="008151DD" w:rsidRPr="00846200" w:rsidRDefault="008151DD" w:rsidP="00C07AB0">
      <w:pPr>
        <w:numPr>
          <w:ilvl w:val="0"/>
          <w:numId w:val="2"/>
        </w:numPr>
        <w:tabs>
          <w:tab w:val="num" w:pos="1080"/>
        </w:tabs>
        <w:ind w:left="1080"/>
        <w:jc w:val="both"/>
      </w:pPr>
      <w:r w:rsidRPr="00846200">
        <w:t>појава преоптерећења на елементима дистрибутивне мреже;</w:t>
      </w:r>
    </w:p>
    <w:p w14:paraId="0EE56CFC" w14:textId="77777777" w:rsidR="008151DD" w:rsidRPr="00846200" w:rsidRDefault="008151DD" w:rsidP="00C07AB0">
      <w:pPr>
        <w:numPr>
          <w:ilvl w:val="0"/>
          <w:numId w:val="2"/>
        </w:numPr>
        <w:tabs>
          <w:tab w:val="num" w:pos="1080"/>
        </w:tabs>
        <w:ind w:left="1080"/>
        <w:jc w:val="both"/>
      </w:pPr>
      <w:r w:rsidRPr="00846200">
        <w:t>ризик од острвског рада;</w:t>
      </w:r>
    </w:p>
    <w:p w14:paraId="1292A6AA" w14:textId="77777777" w:rsidR="008151DD" w:rsidRPr="00846200" w:rsidRDefault="008151DD" w:rsidP="00C07AB0">
      <w:pPr>
        <w:numPr>
          <w:ilvl w:val="0"/>
          <w:numId w:val="2"/>
        </w:numPr>
        <w:tabs>
          <w:tab w:val="num" w:pos="1080"/>
        </w:tabs>
        <w:ind w:left="1080"/>
        <w:jc w:val="both"/>
      </w:pPr>
      <w:r w:rsidRPr="00846200">
        <w:t>ризик нарушавања стационарне или динамичке стабилности;</w:t>
      </w:r>
    </w:p>
    <w:p w14:paraId="1F107431" w14:textId="77777777" w:rsidR="008151DD" w:rsidRPr="00846200" w:rsidRDefault="008151DD" w:rsidP="00C07AB0">
      <w:pPr>
        <w:numPr>
          <w:ilvl w:val="0"/>
          <w:numId w:val="2"/>
        </w:numPr>
        <w:tabs>
          <w:tab w:val="num" w:pos="1080"/>
        </w:tabs>
        <w:ind w:left="1080"/>
        <w:jc w:val="both"/>
      </w:pPr>
      <w:r w:rsidRPr="00846200">
        <w:t>повећање фреквенције које угрожава стабилност система;</w:t>
      </w:r>
    </w:p>
    <w:p w14:paraId="55464AA0" w14:textId="77777777" w:rsidR="008151DD" w:rsidRPr="00846200" w:rsidRDefault="008151DD" w:rsidP="00C07AB0">
      <w:pPr>
        <w:numPr>
          <w:ilvl w:val="0"/>
          <w:numId w:val="2"/>
        </w:numPr>
        <w:tabs>
          <w:tab w:val="num" w:pos="1080"/>
        </w:tabs>
        <w:ind w:left="1080"/>
        <w:jc w:val="both"/>
      </w:pPr>
      <w:r w:rsidRPr="00846200">
        <w:t>поправк</w:t>
      </w:r>
      <w:r>
        <w:rPr>
          <w:lang w:val="sr-Cyrl-RS"/>
        </w:rPr>
        <w:t>а</w:t>
      </w:r>
      <w:r w:rsidRPr="00846200">
        <w:t xml:space="preserve"> или изградња елемената дистрибутивне мреже.</w:t>
      </w:r>
    </w:p>
    <w:p w14:paraId="04A9B944" w14:textId="394E3E96" w:rsidR="008151DD" w:rsidRPr="007F3D73" w:rsidRDefault="008151DD" w:rsidP="00C07AB0">
      <w:pPr>
        <w:numPr>
          <w:ilvl w:val="0"/>
          <w:numId w:val="28"/>
        </w:numPr>
        <w:tabs>
          <w:tab w:val="left" w:pos="720"/>
        </w:tabs>
        <w:spacing w:before="120"/>
        <w:ind w:left="720" w:hanging="720"/>
        <w:jc w:val="both"/>
        <w:rPr>
          <w:lang w:val="ru-RU"/>
        </w:rPr>
      </w:pPr>
      <w:r>
        <w:rPr>
          <w:lang w:val="sr-Cyrl-BA"/>
        </w:rPr>
        <w:t>Брзина одзива генератора и смањење излазне вриједности активне снаге треба бити унутар енвелопе од мах 0,66%</w:t>
      </w:r>
      <w:bookmarkStart w:id="66" w:name="_Hlk60742081"/>
      <w:r>
        <w:rPr>
          <w:lang w:val="sr-Latn-BA"/>
        </w:rPr>
        <w:t>Pn/s</w:t>
      </w:r>
      <w:r>
        <w:rPr>
          <w:lang w:val="sr-Cyrl-BA"/>
        </w:rPr>
        <w:t xml:space="preserve"> </w:t>
      </w:r>
      <w:bookmarkEnd w:id="66"/>
      <w:r>
        <w:rPr>
          <w:lang w:val="sr-Cyrl-BA"/>
        </w:rPr>
        <w:t>и мин 0,33%</w:t>
      </w:r>
      <w:r>
        <w:rPr>
          <w:lang w:val="sr-Latn-BA"/>
        </w:rPr>
        <w:t>Pn/s</w:t>
      </w:r>
      <w:r>
        <w:rPr>
          <w:lang w:val="sr-Cyrl-BA"/>
        </w:rPr>
        <w:t>. Уколико је задата вриједност снаге нижа од техничког минимума, допуштено је искључење генератора</w:t>
      </w:r>
      <w:r w:rsidRPr="007F3D73">
        <w:rPr>
          <w:lang w:val="ru-RU"/>
        </w:rPr>
        <w:t>.</w:t>
      </w:r>
    </w:p>
    <w:p w14:paraId="7E3510B5" w14:textId="77777777" w:rsidR="008151DD" w:rsidRPr="007F3D73" w:rsidRDefault="008151DD" w:rsidP="00C07AB0">
      <w:pPr>
        <w:numPr>
          <w:ilvl w:val="0"/>
          <w:numId w:val="28"/>
        </w:numPr>
        <w:tabs>
          <w:tab w:val="left" w:pos="720"/>
        </w:tabs>
        <w:spacing w:before="120"/>
        <w:ind w:left="720" w:hanging="720"/>
        <w:jc w:val="both"/>
        <w:rPr>
          <w:lang w:val="ru-RU"/>
        </w:rPr>
      </w:pPr>
      <w:r w:rsidRPr="007F3D73">
        <w:rPr>
          <w:lang w:val="ru-RU"/>
        </w:rPr>
        <w:lastRenderedPageBreak/>
        <w:t>Корак промјене излазне снаге електране може износити максимално 10% Pn.</w:t>
      </w:r>
    </w:p>
    <w:p w14:paraId="54CEF9FF" w14:textId="419A45DB" w:rsidR="008151DD" w:rsidRPr="00B478CD" w:rsidRDefault="008151DD" w:rsidP="00031F1A">
      <w:pPr>
        <w:pStyle w:val="Heading3"/>
      </w:pPr>
      <w:bookmarkStart w:id="67" w:name="_Toc147149789"/>
      <w:r>
        <w:t>5.3.4.</w:t>
      </w:r>
      <w:r>
        <w:tab/>
        <w:t>П</w:t>
      </w:r>
      <w:r w:rsidRPr="00B478CD">
        <w:t xml:space="preserve">оновно прикључење </w:t>
      </w:r>
      <w:r>
        <w:t xml:space="preserve">електране </w:t>
      </w:r>
      <w:r w:rsidRPr="00B478CD">
        <w:t>након испада због услова у систему</w:t>
      </w:r>
      <w:r w:rsidRPr="00B478CD">
        <w:rPr>
          <w:lang w:val="sr-Latn-CS"/>
        </w:rPr>
        <w:t xml:space="preserve"> </w:t>
      </w:r>
      <w:r w:rsidRPr="00B478CD">
        <w:t>(тип А</w:t>
      </w:r>
      <w:r w:rsidR="00191751">
        <w:t>, тип Б</w:t>
      </w:r>
      <w:r w:rsidRPr="00B478CD">
        <w:t xml:space="preserve"> и тип </w:t>
      </w:r>
      <w:r w:rsidR="00191751">
        <w:t>Ц</w:t>
      </w:r>
      <w:r w:rsidRPr="00B478CD">
        <w:t>)</w:t>
      </w:r>
      <w:bookmarkEnd w:id="67"/>
    </w:p>
    <w:p w14:paraId="23598A6C" w14:textId="77777777" w:rsidR="008151DD" w:rsidRPr="00687BB8" w:rsidRDefault="008151DD" w:rsidP="00C07AB0">
      <w:pPr>
        <w:numPr>
          <w:ilvl w:val="0"/>
          <w:numId w:val="28"/>
        </w:numPr>
        <w:tabs>
          <w:tab w:val="left" w:pos="720"/>
        </w:tabs>
        <w:spacing w:before="120"/>
        <w:ind w:left="720" w:hanging="720"/>
        <w:jc w:val="both"/>
        <w:rPr>
          <w:lang w:val="ru-RU"/>
        </w:rPr>
      </w:pPr>
      <w:r>
        <w:rPr>
          <w:lang w:val="ru-RU"/>
        </w:rPr>
        <w:t>Е</w:t>
      </w:r>
      <w:r w:rsidRPr="00687BB8">
        <w:rPr>
          <w:lang w:val="ru-RU"/>
        </w:rPr>
        <w:t>лектрана</w:t>
      </w:r>
      <w:r>
        <w:rPr>
          <w:b/>
          <w:lang w:val="ru-RU"/>
        </w:rPr>
        <w:t xml:space="preserve"> </w:t>
      </w:r>
      <w:r>
        <w:rPr>
          <w:lang w:val="ru-RU"/>
        </w:rPr>
        <w:t xml:space="preserve">може да се ресинхронизује на дистрибутивну мрежу, након испада због услова у систему, тек када се испуне услови за прикључење и несметан паралелан рад, те када је напон са стране дистрибутивне мреже присутан у континуитету најмање 3 </w:t>
      </w:r>
      <w:r>
        <w:rPr>
          <w:lang w:val="sr-Latn-CS"/>
        </w:rPr>
        <w:t>min.</w:t>
      </w:r>
      <w:r>
        <w:rPr>
          <w:lang w:val="ru-RU"/>
        </w:rPr>
        <w:t xml:space="preserve"> </w:t>
      </w:r>
    </w:p>
    <w:p w14:paraId="3D202275" w14:textId="5B93005C" w:rsidR="008151DD" w:rsidRPr="00187AA4" w:rsidRDefault="008151DD" w:rsidP="00C07AB0">
      <w:pPr>
        <w:numPr>
          <w:ilvl w:val="0"/>
          <w:numId w:val="28"/>
        </w:numPr>
        <w:tabs>
          <w:tab w:val="left" w:pos="720"/>
        </w:tabs>
        <w:spacing w:before="120"/>
        <w:ind w:left="720" w:hanging="720"/>
        <w:jc w:val="both"/>
        <w:rPr>
          <w:lang w:val="sr-Cyrl-RS"/>
        </w:rPr>
      </w:pPr>
      <w:r w:rsidRPr="004E14A1">
        <w:rPr>
          <w:lang w:val="ru-RU"/>
        </w:rPr>
        <w:t>Градијент повећања снаге приликом поновног прикључења електране ограничен је на</w:t>
      </w:r>
      <w:r>
        <w:rPr>
          <w:lang w:val="ru-RU"/>
        </w:rPr>
        <w:t xml:space="preserve"> </w:t>
      </w:r>
      <w:r>
        <w:rPr>
          <w:position w:val="-12"/>
          <w:lang w:val="ru-RU"/>
        </w:rPr>
        <w:object w:dxaOrig="1260" w:dyaOrig="360" w14:anchorId="14D785A4">
          <v:shape id="_x0000_i1159" type="#_x0000_t75" style="width:63.8pt;height:18.8pt" o:ole="">
            <v:imagedata r:id="rId261" o:title=""/>
          </v:shape>
          <o:OLEObject Type="Embed" ProgID="Equation.3" ShapeID="_x0000_i1159" DrawAspect="Content" ObjectID="_1757763343" r:id="rId262"/>
        </w:object>
      </w:r>
      <w:r>
        <w:rPr>
          <w:lang w:val="ru-RU"/>
        </w:rPr>
        <w:t>.</w:t>
      </w:r>
    </w:p>
    <w:p w14:paraId="64272758" w14:textId="77777777" w:rsidR="00187AA4" w:rsidRPr="003464FF" w:rsidRDefault="00187AA4" w:rsidP="00187AA4">
      <w:pPr>
        <w:numPr>
          <w:ilvl w:val="0"/>
          <w:numId w:val="28"/>
        </w:numPr>
        <w:tabs>
          <w:tab w:val="left" w:pos="720"/>
        </w:tabs>
        <w:spacing w:before="120"/>
        <w:ind w:left="720" w:hanging="720"/>
        <w:jc w:val="both"/>
        <w:rPr>
          <w:lang w:val="ru-RU"/>
        </w:rPr>
      </w:pPr>
      <w:r>
        <w:rPr>
          <w:lang w:val="sr-Cyrl-BA"/>
        </w:rPr>
        <w:t>Код когенеративних постројења са истовременом производњом електричне и топлотне енергије, није обавезна примјена захтјева за ограничење градијента снаге, с обзиром да улазак у погон има карактер случајног догађаја због природе захтјева за топлотном енергијом.</w:t>
      </w:r>
    </w:p>
    <w:p w14:paraId="14D6B873" w14:textId="77777777" w:rsidR="008151DD" w:rsidRPr="00F47259" w:rsidRDefault="008151DD" w:rsidP="00C07AB0">
      <w:pPr>
        <w:numPr>
          <w:ilvl w:val="0"/>
          <w:numId w:val="28"/>
        </w:numPr>
        <w:tabs>
          <w:tab w:val="left" w:pos="720"/>
        </w:tabs>
        <w:spacing w:before="120"/>
        <w:ind w:left="720" w:hanging="720"/>
        <w:jc w:val="both"/>
        <w:rPr>
          <w:lang w:val="sr-Cyrl-RS"/>
        </w:rPr>
      </w:pPr>
      <w:r w:rsidRPr="00474891">
        <w:rPr>
          <w:lang w:val="sr-Cyrl-RS"/>
        </w:rPr>
        <w:t>Генератори који из техничких разлога не могу да испуне прописане захтјеве за допуштени градијент снаге током поновног прикључења, прикључују се равномјерно са насумично одабраним временским затезањима унутар интервала 1-10 минута или касније.</w:t>
      </w:r>
    </w:p>
    <w:p w14:paraId="0C6ED45E" w14:textId="77777777" w:rsidR="008151DD" w:rsidRPr="00C702A0" w:rsidRDefault="008151DD" w:rsidP="00C07AB0">
      <w:pPr>
        <w:pStyle w:val="Heading2"/>
        <w:numPr>
          <w:ilvl w:val="1"/>
          <w:numId w:val="8"/>
        </w:numPr>
        <w:ind w:left="720"/>
        <w:rPr>
          <w:i w:val="0"/>
          <w:sz w:val="26"/>
          <w:szCs w:val="26"/>
        </w:rPr>
      </w:pPr>
      <w:bookmarkStart w:id="68" w:name="_Toc147149790"/>
      <w:r w:rsidRPr="00C702A0">
        <w:rPr>
          <w:i w:val="0"/>
          <w:sz w:val="26"/>
          <w:szCs w:val="26"/>
        </w:rPr>
        <w:t>Производња реактивне снаге (тип А и тип Б)</w:t>
      </w:r>
      <w:bookmarkEnd w:id="68"/>
    </w:p>
    <w:p w14:paraId="12D5E3A8" w14:textId="6355C900" w:rsidR="008151DD" w:rsidRPr="00936C81" w:rsidRDefault="008151DD" w:rsidP="00031F1A">
      <w:pPr>
        <w:pStyle w:val="Heading3"/>
      </w:pPr>
      <w:bookmarkStart w:id="69" w:name="_Toc147149791"/>
      <w:r w:rsidRPr="00936C81">
        <w:t>Регулација производње реактивне снаге</w:t>
      </w:r>
      <w:r>
        <w:t xml:space="preserve"> за електране на средњем напону</w:t>
      </w:r>
      <w:bookmarkEnd w:id="69"/>
    </w:p>
    <w:p w14:paraId="328B5EC7" w14:textId="77777777" w:rsidR="008151DD" w:rsidRDefault="008151DD" w:rsidP="00C07AB0">
      <w:pPr>
        <w:numPr>
          <w:ilvl w:val="0"/>
          <w:numId w:val="28"/>
        </w:numPr>
        <w:spacing w:before="120"/>
        <w:ind w:left="709" w:hanging="709"/>
        <w:jc w:val="both"/>
        <w:rPr>
          <w:lang w:val="sr-Cyrl-BA"/>
        </w:rPr>
      </w:pPr>
      <w:r>
        <w:rPr>
          <w:lang w:val="sr-Cyrl-BA"/>
        </w:rPr>
        <w:t>Минимални</w:t>
      </w:r>
      <w:r w:rsidRPr="00AF08FC">
        <w:rPr>
          <w:lang w:val="sr-Cyrl-BA"/>
        </w:rPr>
        <w:t xml:space="preserve"> </w:t>
      </w:r>
      <w:r>
        <w:rPr>
          <w:lang w:val="sr-Cyrl-BA"/>
        </w:rPr>
        <w:t>и</w:t>
      </w:r>
      <w:r w:rsidRPr="00AF08FC">
        <w:rPr>
          <w:lang w:val="sr-Cyrl-BA"/>
        </w:rPr>
        <w:t xml:space="preserve"> </w:t>
      </w:r>
      <w:r>
        <w:rPr>
          <w:lang w:val="sr-Cyrl-BA"/>
        </w:rPr>
        <w:t>опциони</w:t>
      </w:r>
      <w:r w:rsidRPr="00AF08FC">
        <w:rPr>
          <w:lang w:val="sr-Cyrl-BA"/>
        </w:rPr>
        <w:t xml:space="preserve"> </w:t>
      </w:r>
      <w:r>
        <w:rPr>
          <w:lang w:val="sr-Cyrl-BA"/>
        </w:rPr>
        <w:t>захтјеви</w:t>
      </w:r>
      <w:r w:rsidRPr="00AF08FC">
        <w:rPr>
          <w:lang w:val="sr-Cyrl-BA"/>
        </w:rPr>
        <w:t xml:space="preserve"> </w:t>
      </w:r>
      <w:r>
        <w:rPr>
          <w:lang w:val="sr-Cyrl-BA"/>
        </w:rPr>
        <w:t>за</w:t>
      </w:r>
      <w:r w:rsidRPr="00AF08FC">
        <w:rPr>
          <w:lang w:val="sr-Cyrl-BA"/>
        </w:rPr>
        <w:t xml:space="preserve"> </w:t>
      </w:r>
      <w:r>
        <w:rPr>
          <w:lang w:val="sr-Cyrl-BA"/>
        </w:rPr>
        <w:t>производњу</w:t>
      </w:r>
      <w:r w:rsidRPr="00AF08FC">
        <w:rPr>
          <w:lang w:val="sr-Cyrl-BA"/>
        </w:rPr>
        <w:t xml:space="preserve"> </w:t>
      </w:r>
      <w:r>
        <w:rPr>
          <w:lang w:val="sr-Cyrl-BA"/>
        </w:rPr>
        <w:t>реактивне</w:t>
      </w:r>
      <w:r w:rsidRPr="00AF08FC">
        <w:rPr>
          <w:lang w:val="sr-Cyrl-BA"/>
        </w:rPr>
        <w:t xml:space="preserve"> </w:t>
      </w:r>
      <w:r>
        <w:rPr>
          <w:lang w:val="sr-Cyrl-BA"/>
        </w:rPr>
        <w:t>снаге</w:t>
      </w:r>
      <w:r w:rsidRPr="00AF08FC">
        <w:rPr>
          <w:lang w:val="sr-Cyrl-BA"/>
        </w:rPr>
        <w:t xml:space="preserve"> </w:t>
      </w:r>
      <w:r>
        <w:rPr>
          <w:lang w:val="sr-Cyrl-BA"/>
        </w:rPr>
        <w:t>при</w:t>
      </w:r>
      <w:r w:rsidRPr="00AF08FC">
        <w:rPr>
          <w:lang w:val="sr-Cyrl-BA"/>
        </w:rPr>
        <w:t xml:space="preserve"> </w:t>
      </w:r>
      <w:r>
        <w:rPr>
          <w:lang w:val="sr-Cyrl-BA"/>
        </w:rPr>
        <w:t>номиналном</w:t>
      </w:r>
      <w:r w:rsidRPr="00AF08FC">
        <w:rPr>
          <w:lang w:val="sr-Cyrl-BA"/>
        </w:rPr>
        <w:t xml:space="preserve"> </w:t>
      </w:r>
      <w:r>
        <w:rPr>
          <w:lang w:val="sr-Cyrl-BA"/>
        </w:rPr>
        <w:t>напону</w:t>
      </w:r>
      <w:r w:rsidRPr="00AF08FC">
        <w:rPr>
          <w:lang w:val="sr-Cyrl-BA"/>
        </w:rPr>
        <w:t xml:space="preserve"> </w:t>
      </w:r>
      <w:r>
        <w:rPr>
          <w:lang w:val="sr-Cyrl-BA"/>
        </w:rPr>
        <w:t>мреже</w:t>
      </w:r>
      <w:r>
        <w:t xml:space="preserve"> </w:t>
      </w:r>
      <w:r>
        <w:rPr>
          <w:lang w:val="sr-Cyrl-BA"/>
        </w:rPr>
        <w:t>дати су на следећој слици:</w:t>
      </w:r>
    </w:p>
    <w:p w14:paraId="27BFBB5B" w14:textId="77777777" w:rsidR="008151DD" w:rsidRDefault="008151DD" w:rsidP="008151DD">
      <w:pPr>
        <w:spacing w:before="120"/>
        <w:jc w:val="center"/>
        <w:rPr>
          <w:lang w:val="sr-Cyrl-BA"/>
        </w:rPr>
      </w:pPr>
      <w:r w:rsidRPr="00445C57">
        <w:rPr>
          <w:noProof/>
          <w:lang w:bidi="ar-SA"/>
        </w:rPr>
        <w:drawing>
          <wp:inline distT="0" distB="0" distL="0" distR="0" wp14:anchorId="2B2E95E2" wp14:editId="3538C682">
            <wp:extent cx="4432300" cy="22479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432300" cy="2247900"/>
                    </a:xfrm>
                    <a:prstGeom prst="rect">
                      <a:avLst/>
                    </a:prstGeom>
                    <a:noFill/>
                    <a:ln>
                      <a:noFill/>
                    </a:ln>
                  </pic:spPr>
                </pic:pic>
              </a:graphicData>
            </a:graphic>
          </wp:inline>
        </w:drawing>
      </w:r>
    </w:p>
    <w:p w14:paraId="01835B58" w14:textId="649A5406" w:rsidR="008151DD" w:rsidRDefault="008151DD" w:rsidP="008151DD">
      <w:pPr>
        <w:spacing w:before="120"/>
        <w:jc w:val="center"/>
        <w:rPr>
          <w:lang w:val="sr-Cyrl-BA"/>
        </w:rPr>
      </w:pPr>
      <w:r w:rsidRPr="00FF0E4F">
        <w:rPr>
          <w:b/>
          <w:i/>
          <w:lang w:val="sr-Cyrl-BA"/>
        </w:rPr>
        <w:t xml:space="preserve">Слика </w:t>
      </w:r>
      <w:r w:rsidR="00A94969">
        <w:rPr>
          <w:b/>
          <w:i/>
          <w:lang w:val="sr-Cyrl-BA"/>
        </w:rPr>
        <w:t>3</w:t>
      </w:r>
      <w:r w:rsidRPr="00FF0E4F">
        <w:rPr>
          <w:b/>
          <w:i/>
          <w:lang w:val="sr-Cyrl-BA"/>
        </w:rPr>
        <w:t>.</w:t>
      </w:r>
      <w:r>
        <w:rPr>
          <w:lang w:val="sr-Cyrl-BA"/>
        </w:rPr>
        <w:t xml:space="preserve"> Захтјеви за производњу реактивне снаге за електране на СН напону</w:t>
      </w:r>
    </w:p>
    <w:p w14:paraId="2753E4CF" w14:textId="77777777" w:rsidR="008151DD" w:rsidRDefault="008151DD" w:rsidP="008151DD">
      <w:pPr>
        <w:tabs>
          <w:tab w:val="left" w:pos="720"/>
        </w:tabs>
        <w:spacing w:before="120"/>
        <w:ind w:left="720"/>
        <w:jc w:val="both"/>
        <w:rPr>
          <w:lang w:val="ru-RU"/>
        </w:rPr>
      </w:pPr>
    </w:p>
    <w:p w14:paraId="587DA8A0" w14:textId="57C18884" w:rsidR="008151DD" w:rsidRPr="00AF08FC" w:rsidRDefault="008151DD" w:rsidP="00C07AB0">
      <w:pPr>
        <w:numPr>
          <w:ilvl w:val="0"/>
          <w:numId w:val="28"/>
        </w:numPr>
        <w:spacing w:before="120"/>
        <w:ind w:left="709" w:hanging="709"/>
        <w:jc w:val="both"/>
        <w:rPr>
          <w:lang w:val="sr-Cyrl-BA"/>
        </w:rPr>
      </w:pPr>
      <w:r>
        <w:rPr>
          <w:lang w:val="sr-Cyrl-BA"/>
        </w:rPr>
        <w:t>Стандардни</w:t>
      </w:r>
      <w:r w:rsidRPr="00AF08FC">
        <w:rPr>
          <w:lang w:val="sr-Cyrl-BA"/>
        </w:rPr>
        <w:t xml:space="preserve"> </w:t>
      </w:r>
      <w:r>
        <w:rPr>
          <w:lang w:val="sr-Cyrl-BA"/>
        </w:rPr>
        <w:t>захтјев</w:t>
      </w:r>
      <w:r w:rsidRPr="00AF08FC">
        <w:rPr>
          <w:lang w:val="sr-Cyrl-BA"/>
        </w:rPr>
        <w:t xml:space="preserve"> </w:t>
      </w:r>
      <w:r>
        <w:rPr>
          <w:lang w:val="sr-Cyrl-BA"/>
        </w:rPr>
        <w:t>за</w:t>
      </w:r>
      <w:r w:rsidRPr="00AF08FC">
        <w:rPr>
          <w:lang w:val="sr-Cyrl-BA"/>
        </w:rPr>
        <w:t xml:space="preserve"> </w:t>
      </w:r>
      <w:r>
        <w:rPr>
          <w:lang w:val="sr-Cyrl-BA"/>
        </w:rPr>
        <w:t>производњу</w:t>
      </w:r>
      <w:r w:rsidRPr="00AF08FC">
        <w:rPr>
          <w:lang w:val="sr-Cyrl-BA"/>
        </w:rPr>
        <w:t xml:space="preserve"> </w:t>
      </w:r>
      <w:r>
        <w:rPr>
          <w:lang w:val="sr-Cyrl-BA"/>
        </w:rPr>
        <w:t>реактивне</w:t>
      </w:r>
      <w:r w:rsidRPr="00AF08FC">
        <w:rPr>
          <w:lang w:val="sr-Cyrl-BA"/>
        </w:rPr>
        <w:t xml:space="preserve"> </w:t>
      </w:r>
      <w:r>
        <w:rPr>
          <w:lang w:val="sr-Cyrl-BA"/>
        </w:rPr>
        <w:t>снаге</w:t>
      </w:r>
      <w:r w:rsidRPr="00AF08FC">
        <w:rPr>
          <w:lang w:val="sr-Cyrl-BA"/>
        </w:rPr>
        <w:t xml:space="preserve"> </w:t>
      </w:r>
      <w:r>
        <w:rPr>
          <w:lang w:val="sr-Cyrl-BA"/>
        </w:rPr>
        <w:t>је</w:t>
      </w:r>
      <w:r w:rsidRPr="00AF08FC">
        <w:rPr>
          <w:lang w:val="sr-Cyrl-BA"/>
        </w:rPr>
        <w:t xml:space="preserve"> </w:t>
      </w:r>
      <w:r>
        <w:rPr>
          <w:lang w:val="sr-Cyrl-BA"/>
        </w:rPr>
        <w:t>до</w:t>
      </w:r>
      <w:r w:rsidRPr="00AF08FC">
        <w:rPr>
          <w:lang w:val="sr-Cyrl-BA"/>
        </w:rPr>
        <w:t xml:space="preserve"> 33% </w:t>
      </w:r>
      <w:r w:rsidR="00710659">
        <w:rPr>
          <w:lang w:val="sr-Latn-BA"/>
        </w:rPr>
        <w:t>Pn</w:t>
      </w:r>
      <w:r w:rsidR="00710659" w:rsidRPr="00AF08FC">
        <w:rPr>
          <w:lang w:val="sr-Cyrl-BA"/>
        </w:rPr>
        <w:t xml:space="preserve"> </w:t>
      </w:r>
      <w:r>
        <w:rPr>
          <w:lang w:val="sr-Cyrl-BA"/>
        </w:rPr>
        <w:t>у</w:t>
      </w:r>
      <w:r w:rsidRPr="00AF08FC">
        <w:rPr>
          <w:lang w:val="sr-Cyrl-BA"/>
        </w:rPr>
        <w:t xml:space="preserve"> </w:t>
      </w:r>
      <w:r>
        <w:rPr>
          <w:lang w:val="sr-Cyrl-BA"/>
        </w:rPr>
        <w:t>надпобуђеном</w:t>
      </w:r>
      <w:r w:rsidRPr="00AF08FC">
        <w:rPr>
          <w:lang w:val="sr-Cyrl-BA"/>
        </w:rPr>
        <w:t xml:space="preserve"> </w:t>
      </w:r>
      <w:r>
        <w:rPr>
          <w:lang w:val="sr-Cyrl-BA"/>
        </w:rPr>
        <w:t>и</w:t>
      </w:r>
      <w:r w:rsidRPr="00AF08FC">
        <w:rPr>
          <w:lang w:val="sr-Cyrl-BA"/>
        </w:rPr>
        <w:t xml:space="preserve"> </w:t>
      </w:r>
      <w:r>
        <w:rPr>
          <w:lang w:val="sr-Cyrl-BA"/>
        </w:rPr>
        <w:t>подпобуђеном</w:t>
      </w:r>
      <w:r w:rsidRPr="00AF08FC">
        <w:rPr>
          <w:lang w:val="sr-Cyrl-BA"/>
        </w:rPr>
        <w:t xml:space="preserve"> </w:t>
      </w:r>
      <w:r>
        <w:rPr>
          <w:lang w:val="sr-Cyrl-BA"/>
        </w:rPr>
        <w:t>режиму</w:t>
      </w:r>
      <w:r w:rsidRPr="00AF08FC">
        <w:rPr>
          <w:lang w:val="sr-Cyrl-BA"/>
        </w:rPr>
        <w:t xml:space="preserve"> </w:t>
      </w:r>
      <w:r>
        <w:rPr>
          <w:lang w:val="sr-Cyrl-BA"/>
        </w:rPr>
        <w:t>рада</w:t>
      </w:r>
      <w:r w:rsidRPr="00AF08FC">
        <w:rPr>
          <w:lang w:val="sr-Cyrl-BA"/>
        </w:rPr>
        <w:t xml:space="preserve"> </w:t>
      </w:r>
      <w:r>
        <w:rPr>
          <w:lang w:val="sr-Cyrl-BA"/>
        </w:rPr>
        <w:t>у</w:t>
      </w:r>
      <w:r w:rsidRPr="00AF08FC">
        <w:rPr>
          <w:lang w:val="sr-Cyrl-BA"/>
        </w:rPr>
        <w:t xml:space="preserve"> </w:t>
      </w:r>
      <w:r>
        <w:rPr>
          <w:lang w:val="sr-Cyrl-BA"/>
        </w:rPr>
        <w:t>условима</w:t>
      </w:r>
      <w:r w:rsidRPr="00AF08FC">
        <w:rPr>
          <w:lang w:val="sr-Cyrl-BA"/>
        </w:rPr>
        <w:t xml:space="preserve"> </w:t>
      </w:r>
      <w:r>
        <w:rPr>
          <w:lang w:val="sr-Cyrl-BA"/>
        </w:rPr>
        <w:t>када</w:t>
      </w:r>
      <w:r w:rsidRPr="00AF08FC">
        <w:rPr>
          <w:lang w:val="sr-Cyrl-BA"/>
        </w:rPr>
        <w:t xml:space="preserve"> </w:t>
      </w:r>
      <w:r>
        <w:rPr>
          <w:lang w:val="sr-Cyrl-BA"/>
        </w:rPr>
        <w:t>је</w:t>
      </w:r>
      <w:r w:rsidRPr="00AF08FC">
        <w:rPr>
          <w:lang w:val="sr-Cyrl-BA"/>
        </w:rPr>
        <w:t xml:space="preserve"> </w:t>
      </w:r>
      <w:r>
        <w:rPr>
          <w:lang w:val="sr-Cyrl-BA"/>
        </w:rPr>
        <w:t>активна</w:t>
      </w:r>
      <w:r w:rsidRPr="00AF08FC">
        <w:rPr>
          <w:lang w:val="sr-Cyrl-BA"/>
        </w:rPr>
        <w:t xml:space="preserve"> </w:t>
      </w:r>
      <w:r>
        <w:rPr>
          <w:lang w:val="sr-Cyrl-BA"/>
        </w:rPr>
        <w:t>снага</w:t>
      </w:r>
      <w:r w:rsidRPr="00AF08FC">
        <w:rPr>
          <w:lang w:val="sr-Cyrl-BA"/>
        </w:rPr>
        <w:t xml:space="preserve"> </w:t>
      </w:r>
      <w:r>
        <w:rPr>
          <w:lang w:val="sr-Cyrl-BA"/>
        </w:rPr>
        <w:t>већа</w:t>
      </w:r>
      <w:r w:rsidRPr="00AF08FC">
        <w:rPr>
          <w:lang w:val="sr-Cyrl-BA"/>
        </w:rPr>
        <w:t xml:space="preserve"> </w:t>
      </w:r>
      <w:r>
        <w:rPr>
          <w:lang w:val="sr-Cyrl-BA"/>
        </w:rPr>
        <w:t>од</w:t>
      </w:r>
      <w:r w:rsidRPr="00AF08FC">
        <w:rPr>
          <w:lang w:val="sr-Cyrl-BA"/>
        </w:rPr>
        <w:t xml:space="preserve"> 20% </w:t>
      </w:r>
      <w:r w:rsidR="00710659">
        <w:rPr>
          <w:lang w:val="sr-Latn-BA"/>
        </w:rPr>
        <w:t>Pn</w:t>
      </w:r>
      <w:r w:rsidRPr="00AF08FC">
        <w:rPr>
          <w:lang w:val="sr-Cyrl-BA"/>
        </w:rPr>
        <w:t xml:space="preserve">. </w:t>
      </w:r>
      <w:r>
        <w:rPr>
          <w:lang w:val="sr-Cyrl-BA"/>
        </w:rPr>
        <w:t>Приликом</w:t>
      </w:r>
      <w:r w:rsidRPr="00AF08FC">
        <w:rPr>
          <w:lang w:val="sr-Cyrl-BA"/>
        </w:rPr>
        <w:t xml:space="preserve"> </w:t>
      </w:r>
      <w:r>
        <w:rPr>
          <w:lang w:val="sr-Cyrl-BA"/>
        </w:rPr>
        <w:t>рада</w:t>
      </w:r>
      <w:r w:rsidRPr="00AF08FC">
        <w:rPr>
          <w:lang w:val="sr-Cyrl-BA"/>
        </w:rPr>
        <w:t xml:space="preserve"> </w:t>
      </w:r>
      <w:r>
        <w:rPr>
          <w:lang w:val="sr-Cyrl-BA"/>
        </w:rPr>
        <w:t>са</w:t>
      </w:r>
      <w:r w:rsidRPr="00AF08FC">
        <w:rPr>
          <w:lang w:val="sr-Cyrl-BA"/>
        </w:rPr>
        <w:t xml:space="preserve"> </w:t>
      </w:r>
      <w:r>
        <w:rPr>
          <w:lang w:val="sr-Cyrl-BA"/>
        </w:rPr>
        <w:t>активном</w:t>
      </w:r>
      <w:r w:rsidRPr="00AF08FC">
        <w:rPr>
          <w:lang w:val="sr-Cyrl-BA"/>
        </w:rPr>
        <w:t xml:space="preserve"> </w:t>
      </w:r>
      <w:r>
        <w:rPr>
          <w:lang w:val="sr-Cyrl-BA"/>
        </w:rPr>
        <w:t>снагом</w:t>
      </w:r>
      <w:r w:rsidRPr="00AF08FC">
        <w:rPr>
          <w:lang w:val="sr-Cyrl-BA"/>
        </w:rPr>
        <w:t xml:space="preserve"> </w:t>
      </w:r>
      <w:r>
        <w:rPr>
          <w:lang w:val="sr-Cyrl-BA"/>
        </w:rPr>
        <w:t>мањом</w:t>
      </w:r>
      <w:r w:rsidRPr="00AF08FC">
        <w:rPr>
          <w:lang w:val="sr-Cyrl-BA"/>
        </w:rPr>
        <w:t xml:space="preserve"> </w:t>
      </w:r>
      <w:r>
        <w:rPr>
          <w:lang w:val="sr-Cyrl-BA"/>
        </w:rPr>
        <w:t>од</w:t>
      </w:r>
      <w:r w:rsidRPr="00AF08FC">
        <w:rPr>
          <w:lang w:val="sr-Cyrl-BA"/>
        </w:rPr>
        <w:t xml:space="preserve"> 20% </w:t>
      </w:r>
      <w:r w:rsidR="00710659">
        <w:rPr>
          <w:lang w:val="sr-Latn-BA"/>
        </w:rPr>
        <w:t>Pn</w:t>
      </w:r>
      <w:r w:rsidRPr="00AF08FC">
        <w:rPr>
          <w:lang w:val="sr-Cyrl-BA"/>
        </w:rPr>
        <w:t xml:space="preserve">, </w:t>
      </w:r>
      <w:r>
        <w:rPr>
          <w:lang w:val="sr-Cyrl-BA"/>
        </w:rPr>
        <w:t>реактивна</w:t>
      </w:r>
      <w:r w:rsidRPr="00AF08FC">
        <w:rPr>
          <w:lang w:val="sr-Cyrl-BA"/>
        </w:rPr>
        <w:t xml:space="preserve"> </w:t>
      </w:r>
      <w:r>
        <w:rPr>
          <w:lang w:val="sr-Cyrl-BA"/>
        </w:rPr>
        <w:t>снага</w:t>
      </w:r>
      <w:r w:rsidRPr="00AF08FC">
        <w:rPr>
          <w:lang w:val="sr-Cyrl-BA"/>
        </w:rPr>
        <w:t xml:space="preserve"> </w:t>
      </w:r>
      <w:r>
        <w:rPr>
          <w:lang w:val="sr-Cyrl-BA"/>
        </w:rPr>
        <w:t>ће</w:t>
      </w:r>
      <w:r w:rsidRPr="00AF08FC">
        <w:rPr>
          <w:lang w:val="sr-Cyrl-BA"/>
        </w:rPr>
        <w:t xml:space="preserve"> </w:t>
      </w:r>
      <w:r>
        <w:rPr>
          <w:lang w:val="sr-Cyrl-BA"/>
        </w:rPr>
        <w:t>бити</w:t>
      </w:r>
      <w:r w:rsidRPr="00AF08FC">
        <w:rPr>
          <w:lang w:val="sr-Cyrl-BA"/>
        </w:rPr>
        <w:t xml:space="preserve"> </w:t>
      </w:r>
      <w:r>
        <w:rPr>
          <w:lang w:val="sr-Cyrl-BA"/>
        </w:rPr>
        <w:t>обезбијеђена</w:t>
      </w:r>
      <w:r w:rsidRPr="00AF08FC">
        <w:rPr>
          <w:lang w:val="sr-Cyrl-BA"/>
        </w:rPr>
        <w:t xml:space="preserve"> </w:t>
      </w:r>
      <w:r>
        <w:rPr>
          <w:lang w:val="sr-Cyrl-BA"/>
        </w:rPr>
        <w:t>према</w:t>
      </w:r>
      <w:r w:rsidRPr="00AF08FC">
        <w:rPr>
          <w:lang w:val="sr-Cyrl-BA"/>
        </w:rPr>
        <w:t xml:space="preserve"> </w:t>
      </w:r>
      <w:r>
        <w:rPr>
          <w:lang w:val="sr-Cyrl-BA"/>
        </w:rPr>
        <w:t>захтјевима</w:t>
      </w:r>
      <w:r w:rsidRPr="00AF08FC">
        <w:rPr>
          <w:lang w:val="sr-Cyrl-BA"/>
        </w:rPr>
        <w:t xml:space="preserve"> </w:t>
      </w:r>
      <w:r>
        <w:rPr>
          <w:lang w:val="sr-Cyrl-BA"/>
        </w:rPr>
        <w:t>приказаним</w:t>
      </w:r>
      <w:r w:rsidRPr="00AF08FC">
        <w:rPr>
          <w:lang w:val="sr-Cyrl-BA"/>
        </w:rPr>
        <w:t xml:space="preserve"> </w:t>
      </w:r>
      <w:r>
        <w:rPr>
          <w:lang w:val="sr-Cyrl-BA"/>
        </w:rPr>
        <w:t>на</w:t>
      </w:r>
      <w:r w:rsidRPr="00AF08FC">
        <w:rPr>
          <w:lang w:val="sr-Cyrl-BA"/>
        </w:rPr>
        <w:t xml:space="preserve"> </w:t>
      </w:r>
      <w:r>
        <w:rPr>
          <w:lang w:val="sr-Cyrl-BA"/>
        </w:rPr>
        <w:t>претходној</w:t>
      </w:r>
      <w:r w:rsidRPr="00AF08FC">
        <w:rPr>
          <w:lang w:val="sr-Cyrl-BA"/>
        </w:rPr>
        <w:t xml:space="preserve"> </w:t>
      </w:r>
      <w:r>
        <w:rPr>
          <w:lang w:val="sr-Cyrl-BA"/>
        </w:rPr>
        <w:t>слици</w:t>
      </w:r>
      <w:r w:rsidRPr="00AF08FC">
        <w:rPr>
          <w:lang w:val="sr-Cyrl-BA"/>
        </w:rPr>
        <w:t xml:space="preserve">, </w:t>
      </w:r>
      <w:r>
        <w:rPr>
          <w:lang w:val="sr-Cyrl-BA"/>
        </w:rPr>
        <w:t>минимално</w:t>
      </w:r>
      <w:r w:rsidRPr="00AF08FC">
        <w:rPr>
          <w:lang w:val="sr-Cyrl-BA"/>
        </w:rPr>
        <w:t xml:space="preserve"> </w:t>
      </w:r>
      <w:r>
        <w:rPr>
          <w:lang w:val="sr-Cyrl-BA"/>
        </w:rPr>
        <w:t>до</w:t>
      </w:r>
      <w:r w:rsidRPr="00AF08FC">
        <w:rPr>
          <w:lang w:val="sr-Cyrl-BA"/>
        </w:rPr>
        <w:t xml:space="preserve"> </w:t>
      </w:r>
      <w:r>
        <w:rPr>
          <w:lang w:val="sr-Cyrl-BA"/>
        </w:rPr>
        <w:t>вриједности</w:t>
      </w:r>
      <w:r w:rsidRPr="00AF08FC">
        <w:rPr>
          <w:lang w:val="sr-Cyrl-BA"/>
        </w:rPr>
        <w:t xml:space="preserve"> </w:t>
      </w:r>
      <w:r>
        <w:rPr>
          <w:lang w:val="sr-Cyrl-BA"/>
        </w:rPr>
        <w:t>фактора</w:t>
      </w:r>
      <w:r w:rsidRPr="00AF08FC">
        <w:rPr>
          <w:lang w:val="sr-Cyrl-BA"/>
        </w:rPr>
        <w:t xml:space="preserve"> </w:t>
      </w:r>
      <w:r>
        <w:rPr>
          <w:lang w:val="sr-Cyrl-BA"/>
        </w:rPr>
        <w:t>снаге</w:t>
      </w:r>
      <w:r w:rsidRPr="00AF08FC">
        <w:rPr>
          <w:lang w:val="sr-Cyrl-BA"/>
        </w:rPr>
        <w:t xml:space="preserve"> 0,52.</w:t>
      </w:r>
    </w:p>
    <w:p w14:paraId="67BAD5C8" w14:textId="76668F29" w:rsidR="008151DD" w:rsidRDefault="008151DD" w:rsidP="00C07AB0">
      <w:pPr>
        <w:numPr>
          <w:ilvl w:val="0"/>
          <w:numId w:val="28"/>
        </w:numPr>
        <w:spacing w:before="120"/>
        <w:ind w:left="709" w:hanging="709"/>
        <w:jc w:val="both"/>
        <w:rPr>
          <w:lang w:val="sr-Cyrl-BA"/>
        </w:rPr>
      </w:pPr>
      <w:r>
        <w:rPr>
          <w:lang w:val="sr-Cyrl-BA"/>
        </w:rPr>
        <w:lastRenderedPageBreak/>
        <w:t>Максимални</w:t>
      </w:r>
      <w:r w:rsidRPr="00AF08FC">
        <w:rPr>
          <w:lang w:val="sr-Cyrl-BA"/>
        </w:rPr>
        <w:t xml:space="preserve"> </w:t>
      </w:r>
      <w:r>
        <w:rPr>
          <w:lang w:val="sr-Cyrl-BA"/>
        </w:rPr>
        <w:t>захтјеви</w:t>
      </w:r>
      <w:r w:rsidRPr="00AF08FC">
        <w:rPr>
          <w:lang w:val="sr-Cyrl-BA"/>
        </w:rPr>
        <w:t xml:space="preserve"> </w:t>
      </w:r>
      <w:r>
        <w:rPr>
          <w:lang w:val="sr-Cyrl-BA"/>
        </w:rPr>
        <w:t>за</w:t>
      </w:r>
      <w:r w:rsidRPr="00AF08FC">
        <w:rPr>
          <w:lang w:val="sr-Cyrl-BA"/>
        </w:rPr>
        <w:t xml:space="preserve"> </w:t>
      </w:r>
      <w:r>
        <w:rPr>
          <w:lang w:val="sr-Cyrl-BA"/>
        </w:rPr>
        <w:t>производњу</w:t>
      </w:r>
      <w:r w:rsidRPr="00AF08FC">
        <w:rPr>
          <w:lang w:val="sr-Cyrl-BA"/>
        </w:rPr>
        <w:t xml:space="preserve"> </w:t>
      </w:r>
      <w:r>
        <w:rPr>
          <w:lang w:val="sr-Cyrl-BA"/>
        </w:rPr>
        <w:t>реактивне</w:t>
      </w:r>
      <w:r w:rsidRPr="00AF08FC">
        <w:rPr>
          <w:lang w:val="sr-Cyrl-BA"/>
        </w:rPr>
        <w:t xml:space="preserve"> </w:t>
      </w:r>
      <w:r>
        <w:rPr>
          <w:lang w:val="sr-Cyrl-BA"/>
        </w:rPr>
        <w:t>снаге</w:t>
      </w:r>
      <w:r w:rsidRPr="00AF08FC">
        <w:rPr>
          <w:lang w:val="sr-Cyrl-BA"/>
        </w:rPr>
        <w:t xml:space="preserve"> </w:t>
      </w:r>
      <w:r>
        <w:rPr>
          <w:lang w:val="sr-Cyrl-BA"/>
        </w:rPr>
        <w:t>могу</w:t>
      </w:r>
      <w:r w:rsidRPr="00AF08FC">
        <w:rPr>
          <w:lang w:val="sr-Cyrl-BA"/>
        </w:rPr>
        <w:t xml:space="preserve"> </w:t>
      </w:r>
      <w:r>
        <w:rPr>
          <w:lang w:val="sr-Cyrl-BA"/>
        </w:rPr>
        <w:t>да</w:t>
      </w:r>
      <w:r w:rsidRPr="00AF08FC">
        <w:rPr>
          <w:lang w:val="sr-Cyrl-BA"/>
        </w:rPr>
        <w:t xml:space="preserve"> </w:t>
      </w:r>
      <w:r>
        <w:rPr>
          <w:lang w:val="sr-Cyrl-BA"/>
        </w:rPr>
        <w:t>износе</w:t>
      </w:r>
      <w:r w:rsidRPr="00AF08FC">
        <w:rPr>
          <w:lang w:val="sr-Cyrl-BA"/>
        </w:rPr>
        <w:t xml:space="preserve"> </w:t>
      </w:r>
      <w:r>
        <w:rPr>
          <w:lang w:val="sr-Cyrl-BA"/>
        </w:rPr>
        <w:t>до</w:t>
      </w:r>
      <w:r w:rsidRPr="00AF08FC">
        <w:rPr>
          <w:lang w:val="sr-Cyrl-BA"/>
        </w:rPr>
        <w:t xml:space="preserve"> 48,4% </w:t>
      </w:r>
      <w:r w:rsidR="00710659">
        <w:rPr>
          <w:lang w:val="sr-Latn-BA"/>
        </w:rPr>
        <w:t>Pn</w:t>
      </w:r>
      <w:r w:rsidR="00710659" w:rsidRPr="00AF08FC">
        <w:rPr>
          <w:lang w:val="sr-Cyrl-BA"/>
        </w:rPr>
        <w:t xml:space="preserve"> </w:t>
      </w:r>
      <w:r>
        <w:rPr>
          <w:lang w:val="sr-Cyrl-BA"/>
        </w:rPr>
        <w:t>у</w:t>
      </w:r>
      <w:r w:rsidRPr="00AF08FC">
        <w:rPr>
          <w:lang w:val="sr-Cyrl-BA"/>
        </w:rPr>
        <w:t xml:space="preserve"> </w:t>
      </w:r>
      <w:r>
        <w:rPr>
          <w:lang w:val="sr-Cyrl-BA"/>
        </w:rPr>
        <w:t>надпобуђеном</w:t>
      </w:r>
      <w:r w:rsidRPr="00AF08FC">
        <w:rPr>
          <w:lang w:val="sr-Cyrl-BA"/>
        </w:rPr>
        <w:t xml:space="preserve"> </w:t>
      </w:r>
      <w:r>
        <w:rPr>
          <w:lang w:val="sr-Cyrl-BA"/>
        </w:rPr>
        <w:t>и</w:t>
      </w:r>
      <w:r w:rsidRPr="00AF08FC">
        <w:rPr>
          <w:lang w:val="sr-Cyrl-BA"/>
        </w:rPr>
        <w:t xml:space="preserve"> </w:t>
      </w:r>
      <w:r>
        <w:rPr>
          <w:lang w:val="sr-Cyrl-BA"/>
        </w:rPr>
        <w:t>подпобуђеном</w:t>
      </w:r>
      <w:r w:rsidRPr="00AF08FC">
        <w:rPr>
          <w:lang w:val="sr-Cyrl-BA"/>
        </w:rPr>
        <w:t xml:space="preserve"> </w:t>
      </w:r>
      <w:r>
        <w:rPr>
          <w:lang w:val="sr-Cyrl-BA"/>
        </w:rPr>
        <w:t>режиму</w:t>
      </w:r>
      <w:r w:rsidRPr="00AF08FC">
        <w:rPr>
          <w:lang w:val="sr-Cyrl-BA"/>
        </w:rPr>
        <w:t xml:space="preserve"> </w:t>
      </w:r>
      <w:r>
        <w:rPr>
          <w:lang w:val="sr-Cyrl-BA"/>
        </w:rPr>
        <w:t>рада</w:t>
      </w:r>
      <w:r w:rsidRPr="00AF08FC">
        <w:rPr>
          <w:lang w:val="sr-Cyrl-BA"/>
        </w:rPr>
        <w:t xml:space="preserve"> </w:t>
      </w:r>
      <w:r>
        <w:rPr>
          <w:lang w:val="sr-Cyrl-BA"/>
        </w:rPr>
        <w:t>у</w:t>
      </w:r>
      <w:r w:rsidRPr="00AF08FC">
        <w:rPr>
          <w:lang w:val="sr-Cyrl-BA"/>
        </w:rPr>
        <w:t xml:space="preserve"> </w:t>
      </w:r>
      <w:r>
        <w:rPr>
          <w:lang w:val="sr-Cyrl-BA"/>
        </w:rPr>
        <w:t>условима</w:t>
      </w:r>
      <w:r w:rsidRPr="00AF08FC">
        <w:rPr>
          <w:lang w:val="sr-Cyrl-BA"/>
        </w:rPr>
        <w:t xml:space="preserve"> </w:t>
      </w:r>
      <w:r>
        <w:rPr>
          <w:lang w:val="sr-Cyrl-BA"/>
        </w:rPr>
        <w:t>када</w:t>
      </w:r>
      <w:r w:rsidRPr="00AF08FC">
        <w:rPr>
          <w:lang w:val="sr-Cyrl-BA"/>
        </w:rPr>
        <w:t xml:space="preserve"> </w:t>
      </w:r>
      <w:r>
        <w:rPr>
          <w:lang w:val="sr-Cyrl-BA"/>
        </w:rPr>
        <w:t>је</w:t>
      </w:r>
      <w:r w:rsidRPr="00AF08FC">
        <w:rPr>
          <w:lang w:val="sr-Cyrl-BA"/>
        </w:rPr>
        <w:t xml:space="preserve"> </w:t>
      </w:r>
      <w:r>
        <w:rPr>
          <w:lang w:val="sr-Cyrl-BA"/>
        </w:rPr>
        <w:t>активна</w:t>
      </w:r>
      <w:r w:rsidRPr="00AF08FC">
        <w:rPr>
          <w:lang w:val="sr-Cyrl-BA"/>
        </w:rPr>
        <w:t xml:space="preserve"> </w:t>
      </w:r>
      <w:r>
        <w:rPr>
          <w:lang w:val="sr-Cyrl-BA"/>
        </w:rPr>
        <w:t>снага</w:t>
      </w:r>
      <w:r w:rsidRPr="00AF08FC">
        <w:rPr>
          <w:lang w:val="sr-Cyrl-BA"/>
        </w:rPr>
        <w:t xml:space="preserve"> </w:t>
      </w:r>
      <w:r>
        <w:rPr>
          <w:lang w:val="sr-Cyrl-BA"/>
        </w:rPr>
        <w:t>већа</w:t>
      </w:r>
      <w:r w:rsidRPr="00AF08FC">
        <w:rPr>
          <w:lang w:val="sr-Cyrl-BA"/>
        </w:rPr>
        <w:t xml:space="preserve"> </w:t>
      </w:r>
      <w:r>
        <w:rPr>
          <w:lang w:val="sr-Cyrl-BA"/>
        </w:rPr>
        <w:t>од</w:t>
      </w:r>
      <w:r w:rsidRPr="00AF08FC">
        <w:rPr>
          <w:lang w:val="sr-Cyrl-BA"/>
        </w:rPr>
        <w:t xml:space="preserve"> 20% </w:t>
      </w:r>
      <w:r w:rsidR="00710659">
        <w:rPr>
          <w:lang w:val="sr-Latn-BA"/>
        </w:rPr>
        <w:t>Pn</w:t>
      </w:r>
      <w:r w:rsidRPr="00AF08FC">
        <w:rPr>
          <w:lang w:val="sr-Cyrl-BA"/>
        </w:rPr>
        <w:t xml:space="preserve">. </w:t>
      </w:r>
      <w:r>
        <w:rPr>
          <w:lang w:val="sr-Cyrl-BA"/>
        </w:rPr>
        <w:t>Приликом</w:t>
      </w:r>
      <w:r w:rsidRPr="00AF08FC">
        <w:rPr>
          <w:lang w:val="sr-Cyrl-BA"/>
        </w:rPr>
        <w:t xml:space="preserve"> </w:t>
      </w:r>
      <w:r>
        <w:rPr>
          <w:lang w:val="sr-Cyrl-BA"/>
        </w:rPr>
        <w:t>рада</w:t>
      </w:r>
      <w:r w:rsidRPr="00AF08FC">
        <w:rPr>
          <w:lang w:val="sr-Cyrl-BA"/>
        </w:rPr>
        <w:t xml:space="preserve"> </w:t>
      </w:r>
      <w:r>
        <w:rPr>
          <w:lang w:val="sr-Cyrl-BA"/>
        </w:rPr>
        <w:t>са</w:t>
      </w:r>
      <w:r w:rsidRPr="00AF08FC">
        <w:rPr>
          <w:lang w:val="sr-Cyrl-BA"/>
        </w:rPr>
        <w:t xml:space="preserve"> </w:t>
      </w:r>
      <w:r>
        <w:rPr>
          <w:lang w:val="sr-Cyrl-BA"/>
        </w:rPr>
        <w:t>активном</w:t>
      </w:r>
      <w:r w:rsidRPr="00AF08FC">
        <w:rPr>
          <w:lang w:val="sr-Cyrl-BA"/>
        </w:rPr>
        <w:t xml:space="preserve"> </w:t>
      </w:r>
      <w:r>
        <w:rPr>
          <w:lang w:val="sr-Cyrl-BA"/>
        </w:rPr>
        <w:t>снагом</w:t>
      </w:r>
      <w:r w:rsidRPr="00AF08FC">
        <w:rPr>
          <w:lang w:val="sr-Cyrl-BA"/>
        </w:rPr>
        <w:t xml:space="preserve"> </w:t>
      </w:r>
      <w:r>
        <w:rPr>
          <w:lang w:val="sr-Cyrl-BA"/>
        </w:rPr>
        <w:t>мањом</w:t>
      </w:r>
      <w:r w:rsidRPr="00AF08FC">
        <w:rPr>
          <w:lang w:val="sr-Cyrl-BA"/>
        </w:rPr>
        <w:t xml:space="preserve"> </w:t>
      </w:r>
      <w:r>
        <w:rPr>
          <w:lang w:val="sr-Cyrl-BA"/>
        </w:rPr>
        <w:t>од</w:t>
      </w:r>
      <w:r w:rsidRPr="00AF08FC">
        <w:rPr>
          <w:lang w:val="sr-Cyrl-BA"/>
        </w:rPr>
        <w:t xml:space="preserve"> 20% </w:t>
      </w:r>
      <w:r w:rsidR="00710659">
        <w:rPr>
          <w:lang w:val="sr-Latn-BA"/>
        </w:rPr>
        <w:t>Pn</w:t>
      </w:r>
      <w:r w:rsidRPr="00AF08FC">
        <w:rPr>
          <w:lang w:val="sr-Cyrl-BA"/>
        </w:rPr>
        <w:t xml:space="preserve">, </w:t>
      </w:r>
      <w:r>
        <w:rPr>
          <w:lang w:val="sr-Cyrl-BA"/>
        </w:rPr>
        <w:t>реактивна</w:t>
      </w:r>
      <w:r w:rsidRPr="00AF08FC">
        <w:rPr>
          <w:lang w:val="sr-Cyrl-BA"/>
        </w:rPr>
        <w:t xml:space="preserve"> </w:t>
      </w:r>
      <w:r>
        <w:rPr>
          <w:lang w:val="sr-Cyrl-BA"/>
        </w:rPr>
        <w:t>снага</w:t>
      </w:r>
      <w:r w:rsidRPr="00AF08FC">
        <w:rPr>
          <w:lang w:val="sr-Cyrl-BA"/>
        </w:rPr>
        <w:t xml:space="preserve"> </w:t>
      </w:r>
      <w:r>
        <w:rPr>
          <w:lang w:val="sr-Cyrl-BA"/>
        </w:rPr>
        <w:t>ће</w:t>
      </w:r>
      <w:r w:rsidRPr="00AF08FC">
        <w:rPr>
          <w:lang w:val="sr-Cyrl-BA"/>
        </w:rPr>
        <w:t xml:space="preserve"> </w:t>
      </w:r>
      <w:r>
        <w:rPr>
          <w:lang w:val="sr-Cyrl-BA"/>
        </w:rPr>
        <w:t>бити</w:t>
      </w:r>
      <w:r w:rsidRPr="00AF08FC">
        <w:rPr>
          <w:lang w:val="sr-Cyrl-BA"/>
        </w:rPr>
        <w:t xml:space="preserve"> </w:t>
      </w:r>
      <w:r>
        <w:rPr>
          <w:lang w:val="sr-Cyrl-BA"/>
        </w:rPr>
        <w:t>обезбијеђена</w:t>
      </w:r>
      <w:r w:rsidRPr="00AF08FC">
        <w:rPr>
          <w:lang w:val="sr-Cyrl-BA"/>
        </w:rPr>
        <w:t xml:space="preserve"> </w:t>
      </w:r>
      <w:r>
        <w:rPr>
          <w:lang w:val="sr-Cyrl-BA"/>
        </w:rPr>
        <w:t>према</w:t>
      </w:r>
      <w:r w:rsidRPr="00AF08FC">
        <w:rPr>
          <w:lang w:val="sr-Cyrl-BA"/>
        </w:rPr>
        <w:t xml:space="preserve"> </w:t>
      </w:r>
      <w:r>
        <w:rPr>
          <w:lang w:val="sr-Cyrl-BA"/>
        </w:rPr>
        <w:t>захтјевима</w:t>
      </w:r>
      <w:r w:rsidRPr="00AF08FC">
        <w:rPr>
          <w:lang w:val="sr-Cyrl-BA"/>
        </w:rPr>
        <w:t xml:space="preserve"> </w:t>
      </w:r>
      <w:r>
        <w:rPr>
          <w:lang w:val="sr-Cyrl-BA"/>
        </w:rPr>
        <w:t>приказаним</w:t>
      </w:r>
      <w:r w:rsidRPr="00AF08FC">
        <w:rPr>
          <w:lang w:val="sr-Cyrl-BA"/>
        </w:rPr>
        <w:t xml:space="preserve"> </w:t>
      </w:r>
      <w:r>
        <w:rPr>
          <w:lang w:val="sr-Cyrl-BA"/>
        </w:rPr>
        <w:t>на</w:t>
      </w:r>
      <w:r w:rsidRPr="00AF08FC">
        <w:rPr>
          <w:lang w:val="sr-Cyrl-BA"/>
        </w:rPr>
        <w:t xml:space="preserve"> </w:t>
      </w:r>
      <w:r>
        <w:rPr>
          <w:lang w:val="sr-Cyrl-BA"/>
        </w:rPr>
        <w:t>претходној</w:t>
      </w:r>
      <w:r w:rsidRPr="00AF08FC">
        <w:rPr>
          <w:lang w:val="sr-Cyrl-BA"/>
        </w:rPr>
        <w:t xml:space="preserve"> </w:t>
      </w:r>
      <w:r>
        <w:rPr>
          <w:lang w:val="sr-Cyrl-BA"/>
        </w:rPr>
        <w:t>слици</w:t>
      </w:r>
      <w:r w:rsidRPr="00AF08FC">
        <w:rPr>
          <w:lang w:val="sr-Cyrl-BA"/>
        </w:rPr>
        <w:t xml:space="preserve">, </w:t>
      </w:r>
      <w:r>
        <w:rPr>
          <w:lang w:val="sr-Cyrl-BA"/>
        </w:rPr>
        <w:t>минимално</w:t>
      </w:r>
      <w:r w:rsidRPr="00AF08FC">
        <w:rPr>
          <w:lang w:val="sr-Cyrl-BA"/>
        </w:rPr>
        <w:t xml:space="preserve"> </w:t>
      </w:r>
      <w:r>
        <w:rPr>
          <w:lang w:val="sr-Cyrl-BA"/>
        </w:rPr>
        <w:t>до</w:t>
      </w:r>
      <w:r w:rsidRPr="00AF08FC">
        <w:rPr>
          <w:lang w:val="sr-Cyrl-BA"/>
        </w:rPr>
        <w:t xml:space="preserve"> </w:t>
      </w:r>
      <w:r>
        <w:rPr>
          <w:lang w:val="sr-Cyrl-BA"/>
        </w:rPr>
        <w:t>вриједности</w:t>
      </w:r>
      <w:r w:rsidRPr="00AF08FC">
        <w:rPr>
          <w:lang w:val="sr-Cyrl-BA"/>
        </w:rPr>
        <w:t xml:space="preserve"> </w:t>
      </w:r>
      <w:r>
        <w:rPr>
          <w:lang w:val="sr-Cyrl-BA"/>
        </w:rPr>
        <w:t>фактора</w:t>
      </w:r>
      <w:r w:rsidRPr="00AF08FC">
        <w:rPr>
          <w:lang w:val="sr-Cyrl-BA"/>
        </w:rPr>
        <w:t xml:space="preserve"> </w:t>
      </w:r>
      <w:r>
        <w:rPr>
          <w:lang w:val="sr-Cyrl-BA"/>
        </w:rPr>
        <w:t>снаге</w:t>
      </w:r>
      <w:r w:rsidRPr="00AF08FC">
        <w:rPr>
          <w:lang w:val="sr-Cyrl-BA"/>
        </w:rPr>
        <w:t xml:space="preserve"> 0,38.</w:t>
      </w:r>
    </w:p>
    <w:p w14:paraId="05A83F1D" w14:textId="77777777" w:rsidR="008151DD" w:rsidRDefault="008151DD" w:rsidP="00C07AB0">
      <w:pPr>
        <w:numPr>
          <w:ilvl w:val="0"/>
          <w:numId w:val="28"/>
        </w:numPr>
        <w:spacing w:before="120"/>
        <w:ind w:left="709" w:hanging="709"/>
        <w:jc w:val="both"/>
        <w:rPr>
          <w:lang w:val="sr-Cyrl-BA"/>
        </w:rPr>
      </w:pPr>
      <w:r>
        <w:rPr>
          <w:lang w:val="sr-Cyrl-BA"/>
        </w:rPr>
        <w:t>Могућност</w:t>
      </w:r>
      <w:r w:rsidRPr="00B540CA">
        <w:rPr>
          <w:lang w:val="sr-Cyrl-BA"/>
        </w:rPr>
        <w:t xml:space="preserve"> </w:t>
      </w:r>
      <w:r>
        <w:rPr>
          <w:lang w:val="sr-Cyrl-BA"/>
        </w:rPr>
        <w:t>производње</w:t>
      </w:r>
      <w:r w:rsidRPr="00B540CA">
        <w:rPr>
          <w:lang w:val="sr-Cyrl-BA"/>
        </w:rPr>
        <w:t xml:space="preserve"> </w:t>
      </w:r>
      <w:r>
        <w:rPr>
          <w:lang w:val="sr-Cyrl-BA"/>
        </w:rPr>
        <w:t>реактивне</w:t>
      </w:r>
      <w:r w:rsidRPr="00B540CA">
        <w:rPr>
          <w:lang w:val="sr-Cyrl-BA"/>
        </w:rPr>
        <w:t xml:space="preserve"> </w:t>
      </w:r>
      <w:r>
        <w:rPr>
          <w:lang w:val="sr-Cyrl-BA"/>
        </w:rPr>
        <w:t>снаге</w:t>
      </w:r>
      <w:r w:rsidRPr="00B540CA">
        <w:rPr>
          <w:lang w:val="sr-Cyrl-BA"/>
        </w:rPr>
        <w:t xml:space="preserve"> </w:t>
      </w:r>
      <w:r>
        <w:rPr>
          <w:lang w:val="sr-Cyrl-BA"/>
        </w:rPr>
        <w:t>за</w:t>
      </w:r>
      <w:r w:rsidRPr="00B540CA">
        <w:rPr>
          <w:lang w:val="sr-Cyrl-BA"/>
        </w:rPr>
        <w:t xml:space="preserve"> </w:t>
      </w:r>
      <w:r>
        <w:rPr>
          <w:lang w:val="sr-Cyrl-BA"/>
        </w:rPr>
        <w:t>електране</w:t>
      </w:r>
      <w:r w:rsidRPr="00B540CA">
        <w:rPr>
          <w:lang w:val="sr-Cyrl-BA"/>
        </w:rPr>
        <w:t xml:space="preserve"> </w:t>
      </w:r>
      <w:r>
        <w:rPr>
          <w:lang w:val="sr-Cyrl-BA"/>
        </w:rPr>
        <w:t>чија</w:t>
      </w:r>
      <w:r w:rsidRPr="00B540CA">
        <w:rPr>
          <w:lang w:val="sr-Cyrl-BA"/>
        </w:rPr>
        <w:t xml:space="preserve"> </w:t>
      </w:r>
      <w:r>
        <w:rPr>
          <w:lang w:val="sr-Cyrl-BA"/>
        </w:rPr>
        <w:t>инсталисана</w:t>
      </w:r>
      <w:r w:rsidRPr="00B540CA">
        <w:rPr>
          <w:lang w:val="sr-Cyrl-BA"/>
        </w:rPr>
        <w:t xml:space="preserve"> </w:t>
      </w:r>
      <w:r>
        <w:rPr>
          <w:lang w:val="sr-Cyrl-BA"/>
        </w:rPr>
        <w:t>снага</w:t>
      </w:r>
      <w:r w:rsidRPr="00B540CA">
        <w:rPr>
          <w:lang w:val="sr-Cyrl-BA"/>
        </w:rPr>
        <w:t xml:space="preserve"> </w:t>
      </w:r>
      <w:r>
        <w:rPr>
          <w:lang w:val="sr-Cyrl-BA"/>
        </w:rPr>
        <w:t>прелази</w:t>
      </w:r>
      <w:r w:rsidRPr="00B540CA">
        <w:rPr>
          <w:lang w:val="sr-Cyrl-BA"/>
        </w:rPr>
        <w:t xml:space="preserve"> </w:t>
      </w:r>
      <w:r>
        <w:rPr>
          <w:lang w:val="sr-Cyrl-BA"/>
        </w:rPr>
        <w:t xml:space="preserve">1 </w:t>
      </w:r>
      <w:r>
        <w:rPr>
          <w:lang w:val="sr-Latn-BA"/>
        </w:rPr>
        <w:t>MW</w:t>
      </w:r>
      <w:r w:rsidRPr="00B540CA">
        <w:rPr>
          <w:lang w:val="sr-Cyrl-BA"/>
        </w:rPr>
        <w:t xml:space="preserve"> </w:t>
      </w:r>
      <w:r>
        <w:rPr>
          <w:lang w:val="sr-Cyrl-BA"/>
        </w:rPr>
        <w:t>оцјењује</w:t>
      </w:r>
      <w:r w:rsidRPr="00B540CA">
        <w:rPr>
          <w:lang w:val="sr-Cyrl-BA"/>
        </w:rPr>
        <w:t xml:space="preserve"> </w:t>
      </w:r>
      <w:r>
        <w:rPr>
          <w:lang w:val="sr-Cyrl-BA"/>
        </w:rPr>
        <w:t>се</w:t>
      </w:r>
      <w:r w:rsidRPr="00B540CA">
        <w:rPr>
          <w:lang w:val="sr-Cyrl-BA"/>
        </w:rPr>
        <w:t xml:space="preserve"> </w:t>
      </w:r>
      <w:r>
        <w:rPr>
          <w:lang w:val="sr-Cyrl-BA"/>
        </w:rPr>
        <w:t>на</w:t>
      </w:r>
      <w:r w:rsidRPr="00B540CA">
        <w:rPr>
          <w:lang w:val="sr-Cyrl-BA"/>
        </w:rPr>
        <w:t xml:space="preserve"> </w:t>
      </w:r>
      <w:r>
        <w:rPr>
          <w:lang w:val="sr-Cyrl-BA"/>
        </w:rPr>
        <w:t>мјесту</w:t>
      </w:r>
      <w:r w:rsidRPr="00B540CA">
        <w:rPr>
          <w:lang w:val="sr-Cyrl-BA"/>
        </w:rPr>
        <w:t xml:space="preserve"> </w:t>
      </w:r>
      <w:r>
        <w:rPr>
          <w:lang w:val="sr-Cyrl-BA"/>
        </w:rPr>
        <w:t>прикључења</w:t>
      </w:r>
      <w:r w:rsidRPr="00B540CA">
        <w:rPr>
          <w:lang w:val="sr-Cyrl-BA"/>
        </w:rPr>
        <w:t xml:space="preserve"> </w:t>
      </w:r>
      <w:r>
        <w:rPr>
          <w:lang w:val="sr-Cyrl-BA"/>
        </w:rPr>
        <w:t>на</w:t>
      </w:r>
      <w:r w:rsidRPr="00B540CA">
        <w:rPr>
          <w:lang w:val="sr-Cyrl-BA"/>
        </w:rPr>
        <w:t xml:space="preserve"> </w:t>
      </w:r>
      <w:r>
        <w:rPr>
          <w:lang w:val="sr-Cyrl-BA"/>
        </w:rPr>
        <w:t>мрежу</w:t>
      </w:r>
      <w:r w:rsidRPr="00B540CA">
        <w:rPr>
          <w:lang w:val="sr-Cyrl-BA"/>
        </w:rPr>
        <w:t xml:space="preserve">. </w:t>
      </w:r>
      <w:r>
        <w:rPr>
          <w:lang w:val="sr-Cyrl-BA"/>
        </w:rPr>
        <w:t>За</w:t>
      </w:r>
      <w:r w:rsidRPr="00B540CA">
        <w:rPr>
          <w:lang w:val="sr-Cyrl-BA"/>
        </w:rPr>
        <w:t xml:space="preserve"> </w:t>
      </w:r>
      <w:r>
        <w:rPr>
          <w:lang w:val="sr-Cyrl-BA"/>
        </w:rPr>
        <w:t>електране</w:t>
      </w:r>
      <w:r w:rsidRPr="00B540CA">
        <w:rPr>
          <w:lang w:val="sr-Cyrl-BA"/>
        </w:rPr>
        <w:t xml:space="preserve"> </w:t>
      </w:r>
      <w:r>
        <w:rPr>
          <w:lang w:val="sr-Cyrl-BA"/>
        </w:rPr>
        <w:t>мањих</w:t>
      </w:r>
      <w:r w:rsidRPr="00B540CA">
        <w:rPr>
          <w:lang w:val="sr-Cyrl-BA"/>
        </w:rPr>
        <w:t xml:space="preserve"> </w:t>
      </w:r>
      <w:r>
        <w:rPr>
          <w:lang w:val="sr-Cyrl-BA"/>
        </w:rPr>
        <w:t>инсталисаних</w:t>
      </w:r>
      <w:r w:rsidRPr="00B540CA">
        <w:rPr>
          <w:lang w:val="sr-Cyrl-BA"/>
        </w:rPr>
        <w:t xml:space="preserve"> </w:t>
      </w:r>
      <w:r>
        <w:rPr>
          <w:lang w:val="sr-Cyrl-BA"/>
        </w:rPr>
        <w:t>снага</w:t>
      </w:r>
      <w:r w:rsidRPr="00B540CA">
        <w:rPr>
          <w:lang w:val="sr-Cyrl-BA"/>
        </w:rPr>
        <w:t xml:space="preserve">, </w:t>
      </w:r>
      <w:r>
        <w:rPr>
          <w:lang w:val="sr-Cyrl-BA"/>
        </w:rPr>
        <w:t>техничке</w:t>
      </w:r>
      <w:r w:rsidRPr="00B540CA">
        <w:rPr>
          <w:lang w:val="sr-Cyrl-BA"/>
        </w:rPr>
        <w:t xml:space="preserve"> </w:t>
      </w:r>
      <w:r>
        <w:rPr>
          <w:lang w:val="sr-Cyrl-BA"/>
        </w:rPr>
        <w:t>могућности</w:t>
      </w:r>
      <w:r w:rsidRPr="00B540CA">
        <w:rPr>
          <w:lang w:val="sr-Cyrl-BA"/>
        </w:rPr>
        <w:t xml:space="preserve"> </w:t>
      </w:r>
      <w:r>
        <w:rPr>
          <w:lang w:val="sr-Cyrl-BA"/>
        </w:rPr>
        <w:t>се</w:t>
      </w:r>
      <w:r w:rsidRPr="00B540CA">
        <w:rPr>
          <w:lang w:val="sr-Cyrl-BA"/>
        </w:rPr>
        <w:t xml:space="preserve"> </w:t>
      </w:r>
      <w:r>
        <w:rPr>
          <w:lang w:val="sr-Cyrl-BA"/>
        </w:rPr>
        <w:t>оцјењују</w:t>
      </w:r>
      <w:r w:rsidRPr="00B540CA">
        <w:rPr>
          <w:lang w:val="sr-Cyrl-BA"/>
        </w:rPr>
        <w:t xml:space="preserve"> </w:t>
      </w:r>
      <w:r>
        <w:rPr>
          <w:lang w:val="sr-Cyrl-BA"/>
        </w:rPr>
        <w:t>на</w:t>
      </w:r>
      <w:r w:rsidRPr="00B540CA">
        <w:rPr>
          <w:lang w:val="sr-Cyrl-BA"/>
        </w:rPr>
        <w:t xml:space="preserve"> </w:t>
      </w:r>
      <w:r>
        <w:rPr>
          <w:lang w:val="sr-Cyrl-BA"/>
        </w:rPr>
        <w:t>стезаљкама</w:t>
      </w:r>
      <w:r w:rsidRPr="00B540CA">
        <w:rPr>
          <w:lang w:val="sr-Cyrl-BA"/>
        </w:rPr>
        <w:t xml:space="preserve"> </w:t>
      </w:r>
      <w:r>
        <w:rPr>
          <w:lang w:val="sr-Cyrl-BA"/>
        </w:rPr>
        <w:t>генератора</w:t>
      </w:r>
      <w:r w:rsidRPr="00B540CA">
        <w:rPr>
          <w:lang w:val="sr-Cyrl-BA"/>
        </w:rPr>
        <w:t>.</w:t>
      </w:r>
    </w:p>
    <w:p w14:paraId="2289ECC4" w14:textId="77777777" w:rsidR="008151DD" w:rsidRPr="00FF5F69" w:rsidRDefault="008151DD" w:rsidP="00C07AB0">
      <w:pPr>
        <w:numPr>
          <w:ilvl w:val="0"/>
          <w:numId w:val="28"/>
        </w:numPr>
        <w:spacing w:before="120"/>
        <w:ind w:left="709" w:hanging="709"/>
        <w:jc w:val="both"/>
        <w:rPr>
          <w:lang w:val="sr-Cyrl-BA"/>
        </w:rPr>
      </w:pPr>
      <w:r>
        <w:rPr>
          <w:lang w:val="sr-Cyrl-BA"/>
        </w:rPr>
        <w:t>Дистрибутер може са појединачним произвођачима</w:t>
      </w:r>
      <w:r w:rsidRPr="00FF5F69">
        <w:rPr>
          <w:lang w:val="sr-Cyrl-BA"/>
        </w:rPr>
        <w:t xml:space="preserve"> </w:t>
      </w:r>
      <w:r>
        <w:rPr>
          <w:lang w:val="sr-Cyrl-BA"/>
        </w:rPr>
        <w:t>уговорити додатне</w:t>
      </w:r>
      <w:r w:rsidRPr="00FF5F69">
        <w:rPr>
          <w:lang w:val="sr-Cyrl-BA"/>
        </w:rPr>
        <w:t xml:space="preserve"> </w:t>
      </w:r>
      <w:r>
        <w:rPr>
          <w:lang w:val="sr-Cyrl-BA"/>
        </w:rPr>
        <w:t>услуге регулације напона у односу на стандардне, попут континуиране</w:t>
      </w:r>
      <w:r w:rsidRPr="00FF5F69">
        <w:rPr>
          <w:lang w:val="sr-Cyrl-BA"/>
        </w:rPr>
        <w:t xml:space="preserve"> Var </w:t>
      </w:r>
      <w:r>
        <w:rPr>
          <w:lang w:val="sr-Cyrl-BA"/>
        </w:rPr>
        <w:t>компензације</w:t>
      </w:r>
      <w:r w:rsidRPr="00FF5F69">
        <w:rPr>
          <w:lang w:val="sr-Cyrl-BA"/>
        </w:rPr>
        <w:t xml:space="preserve"> </w:t>
      </w:r>
      <w:r>
        <w:rPr>
          <w:lang w:val="sr-Cyrl-BA"/>
        </w:rPr>
        <w:t>или</w:t>
      </w:r>
      <w:r w:rsidRPr="00FF5F69">
        <w:rPr>
          <w:lang w:val="sr-Cyrl-BA"/>
        </w:rPr>
        <w:t xml:space="preserve"> </w:t>
      </w:r>
      <w:r>
        <w:rPr>
          <w:lang w:val="sr-Cyrl-BA"/>
        </w:rPr>
        <w:t>континуиране</w:t>
      </w:r>
      <w:r w:rsidRPr="00FF5F69">
        <w:rPr>
          <w:lang w:val="sr-Cyrl-BA"/>
        </w:rPr>
        <w:t xml:space="preserve"> </w:t>
      </w:r>
      <w:r>
        <w:rPr>
          <w:lang w:val="sr-Cyrl-BA"/>
        </w:rPr>
        <w:t>производње</w:t>
      </w:r>
      <w:r w:rsidRPr="00FF5F69">
        <w:rPr>
          <w:lang w:val="sr-Cyrl-BA"/>
        </w:rPr>
        <w:t xml:space="preserve"> </w:t>
      </w:r>
      <w:r>
        <w:rPr>
          <w:lang w:val="sr-Cyrl-BA"/>
        </w:rPr>
        <w:t>реактивне</w:t>
      </w:r>
      <w:r w:rsidRPr="00FF5F69">
        <w:rPr>
          <w:lang w:val="sr-Cyrl-BA"/>
        </w:rPr>
        <w:t xml:space="preserve"> </w:t>
      </w:r>
      <w:r>
        <w:rPr>
          <w:lang w:val="sr-Cyrl-BA"/>
        </w:rPr>
        <w:t>снаге</w:t>
      </w:r>
      <w:r w:rsidRPr="00FF5F69">
        <w:rPr>
          <w:lang w:val="sr-Cyrl-BA"/>
        </w:rPr>
        <w:t xml:space="preserve"> </w:t>
      </w:r>
      <w:r>
        <w:rPr>
          <w:lang w:val="sr-Cyrl-BA"/>
        </w:rPr>
        <w:t>без</w:t>
      </w:r>
      <w:r w:rsidRPr="00FF5F69">
        <w:rPr>
          <w:lang w:val="sr-Cyrl-BA"/>
        </w:rPr>
        <w:t xml:space="preserve"> </w:t>
      </w:r>
      <w:r>
        <w:rPr>
          <w:lang w:val="sr-Cyrl-BA"/>
        </w:rPr>
        <w:t>обзира</w:t>
      </w:r>
      <w:r w:rsidRPr="00FF5F69">
        <w:rPr>
          <w:lang w:val="sr-Cyrl-BA"/>
        </w:rPr>
        <w:t xml:space="preserve"> </w:t>
      </w:r>
      <w:r>
        <w:rPr>
          <w:lang w:val="sr-Cyrl-BA"/>
        </w:rPr>
        <w:t>на</w:t>
      </w:r>
      <w:r w:rsidRPr="00FF5F69">
        <w:rPr>
          <w:lang w:val="sr-Cyrl-BA"/>
        </w:rPr>
        <w:t xml:space="preserve"> </w:t>
      </w:r>
      <w:r>
        <w:rPr>
          <w:lang w:val="sr-Cyrl-BA"/>
        </w:rPr>
        <w:t>расположивост</w:t>
      </w:r>
      <w:r w:rsidRPr="00FF5F69">
        <w:rPr>
          <w:lang w:val="sr-Cyrl-BA"/>
        </w:rPr>
        <w:t xml:space="preserve"> </w:t>
      </w:r>
      <w:r>
        <w:rPr>
          <w:lang w:val="sr-Cyrl-BA"/>
        </w:rPr>
        <w:t>примарног</w:t>
      </w:r>
      <w:r w:rsidRPr="00FF5F69">
        <w:rPr>
          <w:lang w:val="sr-Cyrl-BA"/>
        </w:rPr>
        <w:t xml:space="preserve"> </w:t>
      </w:r>
      <w:r>
        <w:rPr>
          <w:lang w:val="sr-Cyrl-BA"/>
        </w:rPr>
        <w:t>извора</w:t>
      </w:r>
      <w:r w:rsidRPr="00FF5F69">
        <w:rPr>
          <w:lang w:val="sr-Cyrl-BA"/>
        </w:rPr>
        <w:t xml:space="preserve"> </w:t>
      </w:r>
      <w:r>
        <w:rPr>
          <w:lang w:val="sr-Cyrl-BA"/>
        </w:rPr>
        <w:t>енергије</w:t>
      </w:r>
      <w:r w:rsidRPr="00FF5F69">
        <w:rPr>
          <w:lang w:val="sr-Cyrl-BA"/>
        </w:rPr>
        <w:t>.</w:t>
      </w:r>
    </w:p>
    <w:p w14:paraId="204CDBA5" w14:textId="77777777" w:rsidR="008151DD" w:rsidRDefault="008151DD" w:rsidP="00C07AB0">
      <w:pPr>
        <w:numPr>
          <w:ilvl w:val="0"/>
          <w:numId w:val="28"/>
        </w:numPr>
        <w:spacing w:before="120"/>
        <w:ind w:left="709" w:hanging="709"/>
        <w:jc w:val="both"/>
        <w:rPr>
          <w:lang w:val="sr-Cyrl-BA"/>
        </w:rPr>
      </w:pPr>
      <w:r>
        <w:rPr>
          <w:lang w:val="sr-Cyrl-BA"/>
        </w:rPr>
        <w:t>Захтијевана</w:t>
      </w:r>
      <w:r w:rsidRPr="000C270F">
        <w:rPr>
          <w:lang w:val="sr-Cyrl-BA"/>
        </w:rPr>
        <w:t xml:space="preserve"> </w:t>
      </w:r>
      <w:r>
        <w:rPr>
          <w:lang w:val="sr-Cyrl-BA"/>
        </w:rPr>
        <w:t>тачност</w:t>
      </w:r>
      <w:r w:rsidRPr="000C270F">
        <w:rPr>
          <w:lang w:val="sr-Cyrl-BA"/>
        </w:rPr>
        <w:t xml:space="preserve"> </w:t>
      </w:r>
      <w:r>
        <w:rPr>
          <w:lang w:val="sr-Cyrl-BA"/>
        </w:rPr>
        <w:t>производње</w:t>
      </w:r>
      <w:r w:rsidRPr="000C270F">
        <w:rPr>
          <w:lang w:val="sr-Cyrl-BA"/>
        </w:rPr>
        <w:t xml:space="preserve"> </w:t>
      </w:r>
      <w:r>
        <w:rPr>
          <w:lang w:val="sr-Cyrl-BA"/>
        </w:rPr>
        <w:t>реактивне</w:t>
      </w:r>
      <w:r w:rsidRPr="000C270F">
        <w:rPr>
          <w:lang w:val="sr-Cyrl-BA"/>
        </w:rPr>
        <w:t xml:space="preserve"> </w:t>
      </w:r>
      <w:r>
        <w:rPr>
          <w:lang w:val="sr-Cyrl-BA"/>
        </w:rPr>
        <w:t>снаге</w:t>
      </w:r>
      <w:r w:rsidRPr="000C270F">
        <w:rPr>
          <w:lang w:val="sr-Cyrl-BA"/>
        </w:rPr>
        <w:t xml:space="preserve"> </w:t>
      </w:r>
      <w:r>
        <w:rPr>
          <w:lang w:val="sr-Cyrl-BA"/>
        </w:rPr>
        <w:t>у</w:t>
      </w:r>
      <w:r w:rsidRPr="000C270F">
        <w:rPr>
          <w:lang w:val="sr-Cyrl-BA"/>
        </w:rPr>
        <w:t xml:space="preserve"> </w:t>
      </w:r>
      <w:r>
        <w:rPr>
          <w:lang w:val="sr-Cyrl-BA"/>
        </w:rPr>
        <w:t>радним</w:t>
      </w:r>
      <w:r w:rsidRPr="000C270F">
        <w:rPr>
          <w:lang w:val="sr-Cyrl-BA"/>
        </w:rPr>
        <w:t xml:space="preserve"> </w:t>
      </w:r>
      <w:r>
        <w:rPr>
          <w:lang w:val="sr-Cyrl-BA"/>
        </w:rPr>
        <w:t>тачкама</w:t>
      </w:r>
      <w:r w:rsidRPr="000C270F">
        <w:rPr>
          <w:lang w:val="sr-Cyrl-BA"/>
        </w:rPr>
        <w:t xml:space="preserve"> </w:t>
      </w:r>
      <w:r>
        <w:rPr>
          <w:lang w:val="sr-Cyrl-BA"/>
        </w:rPr>
        <w:t>изнад</w:t>
      </w:r>
      <w:r w:rsidRPr="000C270F">
        <w:rPr>
          <w:lang w:val="sr-Cyrl-BA"/>
        </w:rPr>
        <w:t xml:space="preserve"> 10%Smax </w:t>
      </w:r>
      <w:r>
        <w:rPr>
          <w:lang w:val="sr-Cyrl-BA"/>
        </w:rPr>
        <w:t>или</w:t>
      </w:r>
      <w:r w:rsidRPr="000C270F">
        <w:rPr>
          <w:lang w:val="sr-Cyrl-BA"/>
        </w:rPr>
        <w:t xml:space="preserve"> </w:t>
      </w:r>
      <w:r>
        <w:rPr>
          <w:lang w:val="sr-Cyrl-BA"/>
        </w:rPr>
        <w:t>изнад</w:t>
      </w:r>
      <w:r w:rsidRPr="000C270F">
        <w:rPr>
          <w:lang w:val="sr-Cyrl-BA"/>
        </w:rPr>
        <w:t xml:space="preserve"> </w:t>
      </w:r>
      <w:r>
        <w:rPr>
          <w:lang w:val="sr-Cyrl-BA"/>
        </w:rPr>
        <w:t>техничког</w:t>
      </w:r>
      <w:r w:rsidRPr="000C270F">
        <w:rPr>
          <w:lang w:val="sr-Cyrl-BA"/>
        </w:rPr>
        <w:t xml:space="preserve"> </w:t>
      </w:r>
      <w:r>
        <w:rPr>
          <w:lang w:val="sr-Cyrl-BA"/>
        </w:rPr>
        <w:t>минимума</w:t>
      </w:r>
      <w:r w:rsidRPr="000C270F">
        <w:rPr>
          <w:lang w:val="sr-Cyrl-BA"/>
        </w:rPr>
        <w:t xml:space="preserve"> </w:t>
      </w:r>
      <w:r>
        <w:rPr>
          <w:lang w:val="sr-Cyrl-BA"/>
        </w:rPr>
        <w:t>електране</w:t>
      </w:r>
      <w:r w:rsidRPr="000C270F">
        <w:rPr>
          <w:lang w:val="sr-Cyrl-BA"/>
        </w:rPr>
        <w:t xml:space="preserve">, </w:t>
      </w:r>
      <w:r>
        <w:rPr>
          <w:lang w:val="sr-Cyrl-BA"/>
        </w:rPr>
        <w:t>износи ±2% S</w:t>
      </w:r>
      <w:r w:rsidRPr="000C270F">
        <w:rPr>
          <w:lang w:val="sr-Cyrl-BA"/>
        </w:rPr>
        <w:t xml:space="preserve">max. </w:t>
      </w:r>
      <w:r>
        <w:rPr>
          <w:lang w:val="sr-Cyrl-BA"/>
        </w:rPr>
        <w:t>При</w:t>
      </w:r>
      <w:r w:rsidRPr="000C270F">
        <w:rPr>
          <w:lang w:val="sr-Cyrl-BA"/>
        </w:rPr>
        <w:t xml:space="preserve"> </w:t>
      </w:r>
      <w:r>
        <w:rPr>
          <w:lang w:val="sr-Cyrl-BA"/>
        </w:rPr>
        <w:t>раду</w:t>
      </w:r>
      <w:r w:rsidRPr="000C270F">
        <w:rPr>
          <w:lang w:val="sr-Cyrl-BA"/>
        </w:rPr>
        <w:t xml:space="preserve"> </w:t>
      </w:r>
      <w:r>
        <w:rPr>
          <w:lang w:val="sr-Cyrl-BA"/>
        </w:rPr>
        <w:t>у</w:t>
      </w:r>
      <w:r w:rsidRPr="000C270F">
        <w:rPr>
          <w:lang w:val="sr-Cyrl-BA"/>
        </w:rPr>
        <w:t xml:space="preserve"> </w:t>
      </w:r>
      <w:r>
        <w:rPr>
          <w:lang w:val="sr-Cyrl-BA"/>
        </w:rPr>
        <w:t>радним</w:t>
      </w:r>
      <w:r w:rsidRPr="000C270F">
        <w:rPr>
          <w:lang w:val="sr-Cyrl-BA"/>
        </w:rPr>
        <w:t xml:space="preserve"> </w:t>
      </w:r>
      <w:r>
        <w:rPr>
          <w:lang w:val="sr-Cyrl-BA"/>
        </w:rPr>
        <w:t>тачкама</w:t>
      </w:r>
      <w:r w:rsidRPr="000C270F">
        <w:rPr>
          <w:lang w:val="sr-Cyrl-BA"/>
        </w:rPr>
        <w:t xml:space="preserve"> </w:t>
      </w:r>
      <w:r>
        <w:rPr>
          <w:lang w:val="sr-Cyrl-BA"/>
        </w:rPr>
        <w:t>испод</w:t>
      </w:r>
      <w:r w:rsidRPr="000C270F">
        <w:rPr>
          <w:lang w:val="sr-Cyrl-BA"/>
        </w:rPr>
        <w:t xml:space="preserve"> </w:t>
      </w:r>
      <w:r>
        <w:rPr>
          <w:lang w:val="sr-Cyrl-BA"/>
        </w:rPr>
        <w:t>минималне</w:t>
      </w:r>
      <w:r w:rsidRPr="000C270F">
        <w:rPr>
          <w:lang w:val="sr-Cyrl-BA"/>
        </w:rPr>
        <w:t xml:space="preserve"> </w:t>
      </w:r>
      <w:r>
        <w:rPr>
          <w:lang w:val="sr-Cyrl-BA"/>
        </w:rPr>
        <w:t>вриједности</w:t>
      </w:r>
      <w:r w:rsidRPr="000C270F">
        <w:rPr>
          <w:lang w:val="sr-Cyrl-BA"/>
        </w:rPr>
        <w:t xml:space="preserve"> </w:t>
      </w:r>
      <w:r>
        <w:rPr>
          <w:lang w:val="sr-Cyrl-BA"/>
        </w:rPr>
        <w:t>привидне</w:t>
      </w:r>
      <w:r w:rsidRPr="000C270F">
        <w:rPr>
          <w:lang w:val="sr-Cyrl-BA"/>
        </w:rPr>
        <w:t xml:space="preserve"> </w:t>
      </w:r>
      <w:r>
        <w:rPr>
          <w:lang w:val="sr-Cyrl-BA"/>
        </w:rPr>
        <w:t>снаге</w:t>
      </w:r>
      <w:r w:rsidRPr="000C270F">
        <w:rPr>
          <w:lang w:val="sr-Cyrl-BA"/>
        </w:rPr>
        <w:t xml:space="preserve">, </w:t>
      </w:r>
      <w:r>
        <w:rPr>
          <w:lang w:val="sr-Cyrl-BA"/>
        </w:rPr>
        <w:t>дозвољена</w:t>
      </w:r>
      <w:r w:rsidRPr="000C270F">
        <w:rPr>
          <w:lang w:val="sr-Cyrl-BA"/>
        </w:rPr>
        <w:t xml:space="preserve"> </w:t>
      </w:r>
      <w:r>
        <w:rPr>
          <w:lang w:val="sr-Cyrl-BA"/>
        </w:rPr>
        <w:t>је</w:t>
      </w:r>
      <w:r w:rsidRPr="000C270F">
        <w:rPr>
          <w:lang w:val="sr-Cyrl-BA"/>
        </w:rPr>
        <w:t xml:space="preserve"> </w:t>
      </w:r>
      <w:r>
        <w:rPr>
          <w:lang w:val="sr-Cyrl-BA"/>
        </w:rPr>
        <w:t>већа</w:t>
      </w:r>
      <w:r w:rsidRPr="000C270F">
        <w:rPr>
          <w:lang w:val="sr-Cyrl-BA"/>
        </w:rPr>
        <w:t xml:space="preserve"> </w:t>
      </w:r>
      <w:r>
        <w:rPr>
          <w:lang w:val="sr-Cyrl-BA"/>
        </w:rPr>
        <w:t>вриједност</w:t>
      </w:r>
      <w:r w:rsidRPr="000C270F">
        <w:rPr>
          <w:lang w:val="sr-Cyrl-BA"/>
        </w:rPr>
        <w:t xml:space="preserve"> </w:t>
      </w:r>
      <w:r>
        <w:rPr>
          <w:lang w:val="sr-Cyrl-BA"/>
        </w:rPr>
        <w:t>грешке</w:t>
      </w:r>
      <w:r w:rsidRPr="000C270F">
        <w:rPr>
          <w:lang w:val="sr-Cyrl-BA"/>
        </w:rPr>
        <w:t xml:space="preserve"> </w:t>
      </w:r>
      <w:r>
        <w:rPr>
          <w:lang w:val="sr-Cyrl-BA"/>
        </w:rPr>
        <w:t>од ±2% S</w:t>
      </w:r>
      <w:r w:rsidRPr="000C270F">
        <w:rPr>
          <w:lang w:val="sr-Cyrl-BA"/>
        </w:rPr>
        <w:t xml:space="preserve">max, </w:t>
      </w:r>
      <w:r>
        <w:rPr>
          <w:lang w:val="sr-Cyrl-BA"/>
        </w:rPr>
        <w:t>при</w:t>
      </w:r>
      <w:r w:rsidRPr="000C270F">
        <w:rPr>
          <w:lang w:val="sr-Cyrl-BA"/>
        </w:rPr>
        <w:t xml:space="preserve"> </w:t>
      </w:r>
      <w:r>
        <w:rPr>
          <w:lang w:val="sr-Cyrl-BA"/>
        </w:rPr>
        <w:t>чему</w:t>
      </w:r>
      <w:r w:rsidRPr="000C270F">
        <w:rPr>
          <w:lang w:val="sr-Cyrl-BA"/>
        </w:rPr>
        <w:t xml:space="preserve"> </w:t>
      </w:r>
      <w:r>
        <w:rPr>
          <w:lang w:val="sr-Cyrl-BA"/>
        </w:rPr>
        <w:t>ће</w:t>
      </w:r>
      <w:r w:rsidRPr="000C270F">
        <w:rPr>
          <w:lang w:val="sr-Cyrl-BA"/>
        </w:rPr>
        <w:t xml:space="preserve"> </w:t>
      </w:r>
      <w:r>
        <w:rPr>
          <w:lang w:val="sr-Cyrl-BA"/>
        </w:rPr>
        <w:t>у</w:t>
      </w:r>
      <w:r w:rsidRPr="000C270F">
        <w:rPr>
          <w:lang w:val="sr-Cyrl-BA"/>
        </w:rPr>
        <w:t xml:space="preserve"> </w:t>
      </w:r>
      <w:r>
        <w:rPr>
          <w:lang w:val="sr-Cyrl-BA"/>
        </w:rPr>
        <w:t>сваком</w:t>
      </w:r>
      <w:r w:rsidRPr="000C270F">
        <w:rPr>
          <w:lang w:val="sr-Cyrl-BA"/>
        </w:rPr>
        <w:t xml:space="preserve"> </w:t>
      </w:r>
      <w:r>
        <w:rPr>
          <w:lang w:val="sr-Cyrl-BA"/>
        </w:rPr>
        <w:t>случају</w:t>
      </w:r>
      <w:r w:rsidRPr="000C270F">
        <w:rPr>
          <w:lang w:val="sr-Cyrl-BA"/>
        </w:rPr>
        <w:t xml:space="preserve"> </w:t>
      </w:r>
      <w:r>
        <w:rPr>
          <w:lang w:val="sr-Cyrl-BA"/>
        </w:rPr>
        <w:t>тачност</w:t>
      </w:r>
      <w:r w:rsidRPr="000C270F">
        <w:rPr>
          <w:lang w:val="sr-Cyrl-BA"/>
        </w:rPr>
        <w:t xml:space="preserve"> </w:t>
      </w:r>
      <w:r>
        <w:rPr>
          <w:lang w:val="sr-Cyrl-BA"/>
        </w:rPr>
        <w:t>бити</w:t>
      </w:r>
      <w:r w:rsidRPr="000C270F">
        <w:rPr>
          <w:lang w:val="sr-Cyrl-BA"/>
        </w:rPr>
        <w:t xml:space="preserve"> </w:t>
      </w:r>
      <w:r>
        <w:rPr>
          <w:lang w:val="sr-Cyrl-BA"/>
        </w:rPr>
        <w:t>на</w:t>
      </w:r>
      <w:r w:rsidRPr="000C270F">
        <w:rPr>
          <w:lang w:val="sr-Cyrl-BA"/>
        </w:rPr>
        <w:t xml:space="preserve"> </w:t>
      </w:r>
      <w:r>
        <w:rPr>
          <w:lang w:val="sr-Cyrl-BA"/>
        </w:rPr>
        <w:t>нивоу</w:t>
      </w:r>
      <w:r w:rsidRPr="000C270F">
        <w:rPr>
          <w:lang w:val="sr-Cyrl-BA"/>
        </w:rPr>
        <w:t xml:space="preserve"> </w:t>
      </w:r>
      <w:r>
        <w:rPr>
          <w:lang w:val="sr-Cyrl-BA"/>
        </w:rPr>
        <w:t>који</w:t>
      </w:r>
      <w:r w:rsidRPr="000C270F">
        <w:rPr>
          <w:lang w:val="sr-Cyrl-BA"/>
        </w:rPr>
        <w:t xml:space="preserve"> </w:t>
      </w:r>
      <w:r>
        <w:rPr>
          <w:lang w:val="sr-Cyrl-BA"/>
        </w:rPr>
        <w:t>је</w:t>
      </w:r>
      <w:r w:rsidRPr="000C270F">
        <w:rPr>
          <w:lang w:val="sr-Cyrl-BA"/>
        </w:rPr>
        <w:t xml:space="preserve"> </w:t>
      </w:r>
      <w:r>
        <w:rPr>
          <w:lang w:val="sr-Cyrl-BA"/>
        </w:rPr>
        <w:t>технички</w:t>
      </w:r>
      <w:r w:rsidRPr="000C270F">
        <w:rPr>
          <w:lang w:val="sr-Cyrl-BA"/>
        </w:rPr>
        <w:t xml:space="preserve"> </w:t>
      </w:r>
      <w:r>
        <w:rPr>
          <w:lang w:val="sr-Cyrl-BA"/>
        </w:rPr>
        <w:t>остварив</w:t>
      </w:r>
      <w:r w:rsidRPr="000C270F">
        <w:rPr>
          <w:lang w:val="sr-Cyrl-BA"/>
        </w:rPr>
        <w:t xml:space="preserve"> </w:t>
      </w:r>
      <w:r>
        <w:rPr>
          <w:lang w:val="sr-Cyrl-BA"/>
        </w:rPr>
        <w:t>тако</w:t>
      </w:r>
      <w:r w:rsidRPr="000C270F">
        <w:rPr>
          <w:lang w:val="sr-Cyrl-BA"/>
        </w:rPr>
        <w:t xml:space="preserve"> </w:t>
      </w:r>
      <w:r>
        <w:rPr>
          <w:lang w:val="sr-Cyrl-BA"/>
        </w:rPr>
        <w:t>да</w:t>
      </w:r>
      <w:r w:rsidRPr="000C270F">
        <w:rPr>
          <w:lang w:val="sr-Cyrl-BA"/>
        </w:rPr>
        <w:t xml:space="preserve"> </w:t>
      </w:r>
      <w:r>
        <w:rPr>
          <w:lang w:val="sr-Cyrl-BA"/>
        </w:rPr>
        <w:t>неконтролисана</w:t>
      </w:r>
      <w:r w:rsidRPr="000C270F">
        <w:rPr>
          <w:lang w:val="sr-Cyrl-BA"/>
        </w:rPr>
        <w:t xml:space="preserve"> </w:t>
      </w:r>
      <w:r>
        <w:rPr>
          <w:lang w:val="sr-Cyrl-BA"/>
        </w:rPr>
        <w:t>размјена</w:t>
      </w:r>
      <w:r w:rsidRPr="000C270F">
        <w:rPr>
          <w:lang w:val="sr-Cyrl-BA"/>
        </w:rPr>
        <w:t xml:space="preserve"> </w:t>
      </w:r>
      <w:r>
        <w:rPr>
          <w:lang w:val="sr-Cyrl-BA"/>
        </w:rPr>
        <w:t>реактивне</w:t>
      </w:r>
      <w:r w:rsidRPr="000C270F">
        <w:rPr>
          <w:lang w:val="sr-Cyrl-BA"/>
        </w:rPr>
        <w:t xml:space="preserve"> </w:t>
      </w:r>
      <w:r>
        <w:rPr>
          <w:lang w:val="sr-Cyrl-BA"/>
        </w:rPr>
        <w:t>снаге</w:t>
      </w:r>
      <w:r w:rsidRPr="000C270F">
        <w:rPr>
          <w:lang w:val="sr-Cyrl-BA"/>
        </w:rPr>
        <w:t xml:space="preserve"> </w:t>
      </w:r>
      <w:r>
        <w:rPr>
          <w:lang w:val="sr-Cyrl-BA"/>
        </w:rPr>
        <w:t>при</w:t>
      </w:r>
      <w:r w:rsidRPr="000C270F">
        <w:rPr>
          <w:lang w:val="sr-Cyrl-BA"/>
        </w:rPr>
        <w:t xml:space="preserve"> </w:t>
      </w:r>
      <w:r>
        <w:rPr>
          <w:lang w:val="sr-Cyrl-BA"/>
        </w:rPr>
        <w:t>раду</w:t>
      </w:r>
      <w:r w:rsidRPr="000C270F">
        <w:rPr>
          <w:lang w:val="sr-Cyrl-BA"/>
        </w:rPr>
        <w:t xml:space="preserve"> </w:t>
      </w:r>
      <w:r>
        <w:rPr>
          <w:lang w:val="sr-Cyrl-BA"/>
        </w:rPr>
        <w:t>са</w:t>
      </w:r>
      <w:r w:rsidRPr="000C270F">
        <w:rPr>
          <w:lang w:val="sr-Cyrl-BA"/>
        </w:rPr>
        <w:t xml:space="preserve"> </w:t>
      </w:r>
      <w:r>
        <w:rPr>
          <w:lang w:val="sr-Cyrl-BA"/>
        </w:rPr>
        <w:t>ниским</w:t>
      </w:r>
      <w:r w:rsidRPr="000C270F">
        <w:rPr>
          <w:lang w:val="sr-Cyrl-BA"/>
        </w:rPr>
        <w:t xml:space="preserve"> </w:t>
      </w:r>
      <w:r>
        <w:rPr>
          <w:lang w:val="sr-Cyrl-BA"/>
        </w:rPr>
        <w:t>вриједностима</w:t>
      </w:r>
      <w:r w:rsidRPr="000C270F">
        <w:rPr>
          <w:lang w:val="sr-Cyrl-BA"/>
        </w:rPr>
        <w:t xml:space="preserve"> </w:t>
      </w:r>
      <w:r>
        <w:rPr>
          <w:lang w:val="sr-Cyrl-BA"/>
        </w:rPr>
        <w:t>активне</w:t>
      </w:r>
      <w:r w:rsidRPr="000C270F">
        <w:rPr>
          <w:lang w:val="sr-Cyrl-BA"/>
        </w:rPr>
        <w:t xml:space="preserve"> </w:t>
      </w:r>
      <w:r>
        <w:rPr>
          <w:lang w:val="sr-Cyrl-BA"/>
        </w:rPr>
        <w:t>снаге</w:t>
      </w:r>
      <w:r w:rsidRPr="000C270F">
        <w:rPr>
          <w:lang w:val="sr-Cyrl-BA"/>
        </w:rPr>
        <w:t xml:space="preserve"> </w:t>
      </w:r>
      <w:r>
        <w:rPr>
          <w:lang w:val="sr-Cyrl-BA"/>
        </w:rPr>
        <w:t>неће</w:t>
      </w:r>
      <w:r w:rsidRPr="000C270F">
        <w:rPr>
          <w:lang w:val="sr-Cyrl-BA"/>
        </w:rPr>
        <w:t xml:space="preserve"> </w:t>
      </w:r>
      <w:r>
        <w:rPr>
          <w:lang w:val="sr-Cyrl-BA"/>
        </w:rPr>
        <w:t>прелазити</w:t>
      </w:r>
      <w:r w:rsidRPr="000C270F">
        <w:rPr>
          <w:lang w:val="sr-Cyrl-BA"/>
        </w:rPr>
        <w:t xml:space="preserve"> 10% </w:t>
      </w:r>
      <w:r>
        <w:rPr>
          <w:lang w:val="sr-Cyrl-BA"/>
        </w:rPr>
        <w:t>од</w:t>
      </w:r>
      <w:r w:rsidRPr="000C270F">
        <w:rPr>
          <w:lang w:val="sr-Cyrl-BA"/>
        </w:rPr>
        <w:t xml:space="preserve"> </w:t>
      </w:r>
      <w:r>
        <w:rPr>
          <w:lang w:val="sr-Cyrl-BA"/>
        </w:rPr>
        <w:t>максималне</w:t>
      </w:r>
      <w:r w:rsidRPr="000C270F">
        <w:rPr>
          <w:lang w:val="sr-Cyrl-BA"/>
        </w:rPr>
        <w:t xml:space="preserve"> </w:t>
      </w:r>
      <w:r>
        <w:rPr>
          <w:lang w:val="sr-Cyrl-BA"/>
        </w:rPr>
        <w:t>привидне</w:t>
      </w:r>
      <w:r w:rsidRPr="000C270F">
        <w:rPr>
          <w:lang w:val="sr-Cyrl-BA"/>
        </w:rPr>
        <w:t xml:space="preserve"> </w:t>
      </w:r>
      <w:r>
        <w:rPr>
          <w:lang w:val="sr-Cyrl-BA"/>
        </w:rPr>
        <w:t>снаге Smax</w:t>
      </w:r>
      <w:r w:rsidRPr="000C270F">
        <w:rPr>
          <w:lang w:val="sr-Cyrl-BA"/>
        </w:rPr>
        <w:t>.</w:t>
      </w:r>
    </w:p>
    <w:p w14:paraId="3F930482" w14:textId="578F1C11" w:rsidR="008151DD" w:rsidRDefault="008151DD" w:rsidP="00C07AB0">
      <w:pPr>
        <w:numPr>
          <w:ilvl w:val="0"/>
          <w:numId w:val="28"/>
        </w:numPr>
        <w:spacing w:before="120"/>
        <w:ind w:left="709" w:hanging="709"/>
        <w:jc w:val="both"/>
        <w:rPr>
          <w:lang w:val="sr-Cyrl-BA"/>
        </w:rPr>
      </w:pPr>
      <w:r>
        <w:rPr>
          <w:lang w:val="sr-Cyrl-BA"/>
        </w:rPr>
        <w:t>Захтјеви</w:t>
      </w:r>
      <w:r w:rsidRPr="00E56FB5">
        <w:rPr>
          <w:lang w:val="sr-Cyrl-BA"/>
        </w:rPr>
        <w:t xml:space="preserve"> </w:t>
      </w:r>
      <w:r>
        <w:rPr>
          <w:lang w:val="sr-Cyrl-BA"/>
        </w:rPr>
        <w:t>за</w:t>
      </w:r>
      <w:r w:rsidRPr="00E56FB5">
        <w:rPr>
          <w:lang w:val="sr-Cyrl-BA"/>
        </w:rPr>
        <w:t xml:space="preserve"> </w:t>
      </w:r>
      <w:r>
        <w:rPr>
          <w:lang w:val="sr-Cyrl-BA"/>
        </w:rPr>
        <w:t>производњу</w:t>
      </w:r>
      <w:r w:rsidRPr="00E56FB5">
        <w:rPr>
          <w:lang w:val="sr-Cyrl-BA"/>
        </w:rPr>
        <w:t xml:space="preserve"> </w:t>
      </w:r>
      <w:r>
        <w:rPr>
          <w:lang w:val="sr-Cyrl-BA"/>
        </w:rPr>
        <w:t>реактивне</w:t>
      </w:r>
      <w:r w:rsidRPr="00E56FB5">
        <w:rPr>
          <w:lang w:val="sr-Cyrl-BA"/>
        </w:rPr>
        <w:t xml:space="preserve"> </w:t>
      </w:r>
      <w:r>
        <w:rPr>
          <w:lang w:val="sr-Cyrl-BA"/>
        </w:rPr>
        <w:t>снаге</w:t>
      </w:r>
      <w:r w:rsidRPr="00E56FB5">
        <w:rPr>
          <w:lang w:val="sr-Cyrl-BA"/>
        </w:rPr>
        <w:t xml:space="preserve"> </w:t>
      </w:r>
      <w:r>
        <w:rPr>
          <w:lang w:val="sr-Cyrl-BA"/>
        </w:rPr>
        <w:t>при</w:t>
      </w:r>
      <w:r w:rsidR="00C95E5C">
        <w:rPr>
          <w:lang w:val="sr-Cyrl-BA"/>
        </w:rPr>
        <w:t xml:space="preserve"> раду са називном активом снагом и при</w:t>
      </w:r>
      <w:r w:rsidRPr="00E56FB5">
        <w:rPr>
          <w:lang w:val="sr-Cyrl-BA"/>
        </w:rPr>
        <w:t xml:space="preserve"> </w:t>
      </w:r>
      <w:r>
        <w:rPr>
          <w:lang w:val="sr-Cyrl-BA"/>
        </w:rPr>
        <w:t>напонима</w:t>
      </w:r>
      <w:r w:rsidRPr="00E56FB5">
        <w:rPr>
          <w:lang w:val="sr-Cyrl-BA"/>
        </w:rPr>
        <w:t xml:space="preserve"> </w:t>
      </w:r>
      <w:r>
        <w:rPr>
          <w:lang w:val="sr-Cyrl-BA"/>
        </w:rPr>
        <w:t>који</w:t>
      </w:r>
      <w:r w:rsidRPr="00E56FB5">
        <w:rPr>
          <w:lang w:val="sr-Cyrl-BA"/>
        </w:rPr>
        <w:t xml:space="preserve"> </w:t>
      </w:r>
      <w:r>
        <w:rPr>
          <w:lang w:val="sr-Cyrl-BA"/>
        </w:rPr>
        <w:t>одступају</w:t>
      </w:r>
      <w:r w:rsidRPr="00E56FB5">
        <w:rPr>
          <w:lang w:val="sr-Cyrl-BA"/>
        </w:rPr>
        <w:t xml:space="preserve"> </w:t>
      </w:r>
      <w:r>
        <w:rPr>
          <w:lang w:val="sr-Cyrl-BA"/>
        </w:rPr>
        <w:t>од</w:t>
      </w:r>
      <w:r w:rsidRPr="00E56FB5">
        <w:rPr>
          <w:lang w:val="sr-Cyrl-BA"/>
        </w:rPr>
        <w:t xml:space="preserve"> </w:t>
      </w:r>
      <w:r>
        <w:rPr>
          <w:lang w:val="sr-Cyrl-BA"/>
        </w:rPr>
        <w:t>номиналног</w:t>
      </w:r>
      <w:r w:rsidRPr="00E56FB5">
        <w:rPr>
          <w:lang w:val="sr-Cyrl-BA"/>
        </w:rPr>
        <w:t xml:space="preserve"> </w:t>
      </w:r>
      <w:r>
        <w:rPr>
          <w:lang w:val="sr-Cyrl-BA"/>
        </w:rPr>
        <w:t>напона</w:t>
      </w:r>
      <w:r w:rsidRPr="00E56FB5">
        <w:rPr>
          <w:lang w:val="sr-Cyrl-BA"/>
        </w:rPr>
        <w:t xml:space="preserve">, </w:t>
      </w:r>
      <w:r>
        <w:rPr>
          <w:lang w:val="sr-Cyrl-BA"/>
        </w:rPr>
        <w:t>а</w:t>
      </w:r>
      <w:r w:rsidRPr="00E56FB5">
        <w:rPr>
          <w:lang w:val="sr-Cyrl-BA"/>
        </w:rPr>
        <w:t xml:space="preserve"> </w:t>
      </w:r>
      <w:r>
        <w:rPr>
          <w:lang w:val="sr-Cyrl-BA"/>
        </w:rPr>
        <w:t>налазе</w:t>
      </w:r>
      <w:r w:rsidRPr="00E56FB5">
        <w:rPr>
          <w:lang w:val="sr-Cyrl-BA"/>
        </w:rPr>
        <w:t xml:space="preserve"> </w:t>
      </w:r>
      <w:r>
        <w:rPr>
          <w:lang w:val="sr-Cyrl-BA"/>
        </w:rPr>
        <w:t>се</w:t>
      </w:r>
      <w:r w:rsidRPr="00E56FB5">
        <w:rPr>
          <w:lang w:val="sr-Cyrl-BA"/>
        </w:rPr>
        <w:t xml:space="preserve"> </w:t>
      </w:r>
      <w:r>
        <w:rPr>
          <w:lang w:val="sr-Cyrl-BA"/>
        </w:rPr>
        <w:t>унутар</w:t>
      </w:r>
      <w:r w:rsidRPr="00E56FB5">
        <w:rPr>
          <w:lang w:val="sr-Cyrl-BA"/>
        </w:rPr>
        <w:t xml:space="preserve"> </w:t>
      </w:r>
      <w:r>
        <w:rPr>
          <w:lang w:val="sr-Cyrl-BA"/>
        </w:rPr>
        <w:t>континуираног</w:t>
      </w:r>
      <w:r w:rsidRPr="00E56FB5">
        <w:rPr>
          <w:lang w:val="sr-Cyrl-BA"/>
        </w:rPr>
        <w:t xml:space="preserve"> </w:t>
      </w:r>
      <w:r>
        <w:rPr>
          <w:lang w:val="sr-Cyrl-BA"/>
        </w:rPr>
        <w:t>радног</w:t>
      </w:r>
      <w:r w:rsidRPr="00E56FB5">
        <w:rPr>
          <w:lang w:val="sr-Cyrl-BA"/>
        </w:rPr>
        <w:t xml:space="preserve"> </w:t>
      </w:r>
      <w:r>
        <w:rPr>
          <w:lang w:val="sr-Cyrl-BA"/>
        </w:rPr>
        <w:t>опсега</w:t>
      </w:r>
      <w:r w:rsidRPr="00E56FB5">
        <w:rPr>
          <w:lang w:val="sr-Cyrl-BA"/>
        </w:rPr>
        <w:t xml:space="preserve"> </w:t>
      </w:r>
      <w:r>
        <w:rPr>
          <w:lang w:val="sr-Cyrl-BA"/>
        </w:rPr>
        <w:t>напона</w:t>
      </w:r>
      <w:r w:rsidRPr="00E56FB5">
        <w:rPr>
          <w:lang w:val="sr-Cyrl-BA"/>
        </w:rPr>
        <w:t xml:space="preserve"> </w:t>
      </w:r>
      <w:r>
        <w:rPr>
          <w:lang w:val="sr-Cyrl-BA"/>
        </w:rPr>
        <w:t>мреже</w:t>
      </w:r>
      <w:r w:rsidRPr="00E56FB5">
        <w:rPr>
          <w:lang w:val="sr-Cyrl-BA"/>
        </w:rPr>
        <w:t xml:space="preserve">, </w:t>
      </w:r>
      <w:r>
        <w:rPr>
          <w:lang w:val="sr-Cyrl-BA"/>
        </w:rPr>
        <w:t>дати</w:t>
      </w:r>
      <w:r w:rsidRPr="00E56FB5">
        <w:rPr>
          <w:lang w:val="sr-Cyrl-BA"/>
        </w:rPr>
        <w:t xml:space="preserve"> </w:t>
      </w:r>
      <w:r>
        <w:rPr>
          <w:lang w:val="sr-Cyrl-BA"/>
        </w:rPr>
        <w:t>су</w:t>
      </w:r>
      <w:r w:rsidRPr="00E56FB5">
        <w:rPr>
          <w:lang w:val="sr-Cyrl-BA"/>
        </w:rPr>
        <w:t xml:space="preserve"> </w:t>
      </w:r>
      <w:r>
        <w:rPr>
          <w:lang w:val="sr-Cyrl-BA"/>
        </w:rPr>
        <w:t xml:space="preserve">графички на слици </w:t>
      </w:r>
      <w:r w:rsidR="00A94969">
        <w:rPr>
          <w:lang w:val="sr-Cyrl-BA"/>
        </w:rPr>
        <w:t>4</w:t>
      </w:r>
      <w:r>
        <w:rPr>
          <w:lang w:val="sr-Cyrl-BA"/>
        </w:rPr>
        <w:t>.</w:t>
      </w:r>
    </w:p>
    <w:p w14:paraId="0620D894" w14:textId="77777777" w:rsidR="008151DD" w:rsidRDefault="008151DD" w:rsidP="008151DD">
      <w:pPr>
        <w:spacing w:before="120"/>
        <w:ind w:left="709" w:hanging="709"/>
        <w:jc w:val="center"/>
        <w:rPr>
          <w:lang w:val="sr-Cyrl-BA"/>
        </w:rPr>
      </w:pPr>
      <w:r w:rsidRPr="00445C57">
        <w:rPr>
          <w:noProof/>
          <w:lang w:bidi="ar-SA"/>
        </w:rPr>
        <w:drawing>
          <wp:inline distT="0" distB="0" distL="0" distR="0" wp14:anchorId="5E244709" wp14:editId="30C60DFF">
            <wp:extent cx="483870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838700" cy="2540000"/>
                    </a:xfrm>
                    <a:prstGeom prst="rect">
                      <a:avLst/>
                    </a:prstGeom>
                    <a:noFill/>
                    <a:ln>
                      <a:noFill/>
                    </a:ln>
                  </pic:spPr>
                </pic:pic>
              </a:graphicData>
            </a:graphic>
          </wp:inline>
        </w:drawing>
      </w:r>
    </w:p>
    <w:p w14:paraId="35216814" w14:textId="2834A1E7" w:rsidR="008151DD" w:rsidRPr="00FF0E4F" w:rsidRDefault="008151DD" w:rsidP="008151DD">
      <w:pPr>
        <w:spacing w:before="120"/>
        <w:ind w:left="709" w:hanging="709"/>
        <w:jc w:val="center"/>
        <w:rPr>
          <w:b/>
          <w:i/>
          <w:lang w:val="sr-Cyrl-BA"/>
        </w:rPr>
      </w:pPr>
      <w:r w:rsidRPr="00FF0E4F">
        <w:rPr>
          <w:b/>
          <w:i/>
          <w:lang w:val="sr-Cyrl-BA"/>
        </w:rPr>
        <w:t xml:space="preserve">Слика </w:t>
      </w:r>
      <w:r w:rsidR="00A94969">
        <w:rPr>
          <w:b/>
          <w:i/>
          <w:lang w:val="sr-Cyrl-BA"/>
        </w:rPr>
        <w:t>4</w:t>
      </w:r>
      <w:r w:rsidRPr="00FF0E4F">
        <w:rPr>
          <w:b/>
          <w:i/>
          <w:lang w:val="sr-Cyrl-BA"/>
        </w:rPr>
        <w:t>.</w:t>
      </w:r>
      <w:r>
        <w:rPr>
          <w:b/>
          <w:i/>
          <w:lang w:val="sr-Cyrl-BA"/>
        </w:rPr>
        <w:t xml:space="preserve"> </w:t>
      </w:r>
      <w:r w:rsidRPr="00B55263">
        <w:rPr>
          <w:i/>
          <w:lang w:val="sr-Cyrl-BA"/>
        </w:rPr>
        <w:t>Захтјеви за производњу реактивне снаге при одступањима напона</w:t>
      </w:r>
    </w:p>
    <w:p w14:paraId="5DA29796" w14:textId="7E697E4B" w:rsidR="008151DD" w:rsidRDefault="008151DD" w:rsidP="00C07AB0">
      <w:pPr>
        <w:numPr>
          <w:ilvl w:val="0"/>
          <w:numId w:val="28"/>
        </w:numPr>
        <w:spacing w:before="120"/>
        <w:ind w:left="709" w:hanging="709"/>
        <w:jc w:val="both"/>
        <w:rPr>
          <w:lang w:val="sr-Cyrl-BA"/>
        </w:rPr>
      </w:pPr>
      <w:r>
        <w:rPr>
          <w:lang w:val="sr-Cyrl-BA"/>
        </w:rPr>
        <w:t>При</w:t>
      </w:r>
      <w:r w:rsidRPr="00E56FB5">
        <w:rPr>
          <w:lang w:val="sr-Cyrl-BA"/>
        </w:rPr>
        <w:t xml:space="preserve"> </w:t>
      </w:r>
      <w:r>
        <w:rPr>
          <w:lang w:val="sr-Cyrl-BA"/>
        </w:rPr>
        <w:t>напонима</w:t>
      </w:r>
      <w:r w:rsidRPr="00E56FB5">
        <w:rPr>
          <w:lang w:val="sr-Cyrl-BA"/>
        </w:rPr>
        <w:t xml:space="preserve"> </w:t>
      </w:r>
      <w:r>
        <w:rPr>
          <w:lang w:val="sr-Cyrl-BA"/>
        </w:rPr>
        <w:t>нижим</w:t>
      </w:r>
      <w:r w:rsidRPr="00E56FB5">
        <w:rPr>
          <w:lang w:val="sr-Cyrl-BA"/>
        </w:rPr>
        <w:t xml:space="preserve"> </w:t>
      </w:r>
      <w:r>
        <w:rPr>
          <w:lang w:val="sr-Cyrl-BA"/>
        </w:rPr>
        <w:t>од</w:t>
      </w:r>
      <w:r w:rsidRPr="00E56FB5">
        <w:rPr>
          <w:lang w:val="sr-Cyrl-BA"/>
        </w:rPr>
        <w:t xml:space="preserve"> 95% </w:t>
      </w:r>
      <m:oMath>
        <m:r>
          <w:rPr>
            <w:rFonts w:ascii="Cambria Math" w:hAnsi="Cambria Math"/>
            <w:lang w:val="sr-Cyrl-BA"/>
          </w:rPr>
          <m:t>Uc</m:t>
        </m:r>
      </m:oMath>
      <w:r w:rsidRPr="00E56FB5">
        <w:rPr>
          <w:lang w:val="sr-Cyrl-BA"/>
        </w:rPr>
        <w:t xml:space="preserve"> </w:t>
      </w:r>
      <w:r>
        <w:rPr>
          <w:lang w:val="sr-Cyrl-BA"/>
        </w:rPr>
        <w:t>допуштено</w:t>
      </w:r>
      <w:r w:rsidRPr="00E56FB5">
        <w:rPr>
          <w:lang w:val="sr-Cyrl-BA"/>
        </w:rPr>
        <w:t xml:space="preserve"> </w:t>
      </w:r>
      <w:r>
        <w:rPr>
          <w:lang w:val="sr-Cyrl-BA"/>
        </w:rPr>
        <w:t>је</w:t>
      </w:r>
      <w:r w:rsidRPr="00E56FB5">
        <w:rPr>
          <w:lang w:val="sr-Cyrl-BA"/>
        </w:rPr>
        <w:t xml:space="preserve"> </w:t>
      </w:r>
      <w:r>
        <w:rPr>
          <w:lang w:val="sr-Cyrl-BA"/>
        </w:rPr>
        <w:t>смањење</w:t>
      </w:r>
      <w:r w:rsidRPr="00E56FB5">
        <w:rPr>
          <w:lang w:val="sr-Cyrl-BA"/>
        </w:rPr>
        <w:t xml:space="preserve"> </w:t>
      </w:r>
      <w:r>
        <w:rPr>
          <w:lang w:val="sr-Cyrl-BA"/>
        </w:rPr>
        <w:t>вриједности</w:t>
      </w:r>
      <w:r w:rsidRPr="00E56FB5">
        <w:rPr>
          <w:lang w:val="sr-Cyrl-BA"/>
        </w:rPr>
        <w:t xml:space="preserve"> </w:t>
      </w:r>
      <w:r>
        <w:rPr>
          <w:lang w:val="sr-Cyrl-BA"/>
        </w:rPr>
        <w:t>привидне</w:t>
      </w:r>
      <w:r w:rsidRPr="00E56FB5">
        <w:rPr>
          <w:lang w:val="sr-Cyrl-BA"/>
        </w:rPr>
        <w:t xml:space="preserve"> </w:t>
      </w:r>
      <w:r>
        <w:rPr>
          <w:lang w:val="sr-Cyrl-BA"/>
        </w:rPr>
        <w:t>снаге</w:t>
      </w:r>
      <w:r w:rsidRPr="00E56FB5">
        <w:rPr>
          <w:lang w:val="sr-Cyrl-BA"/>
        </w:rPr>
        <w:t>.</w:t>
      </w:r>
    </w:p>
    <w:p w14:paraId="6BA49CE6" w14:textId="3D71FD34" w:rsidR="00E131F0" w:rsidRPr="007F3D73" w:rsidRDefault="00E131F0" w:rsidP="00031F1A">
      <w:pPr>
        <w:pStyle w:val="Heading3"/>
      </w:pPr>
      <w:bookmarkStart w:id="70" w:name="_Toc147149792"/>
      <w:r w:rsidRPr="008F357E">
        <w:rPr>
          <w:lang w:val="ru-RU"/>
        </w:rPr>
        <w:t>Регулација</w:t>
      </w:r>
      <w:r w:rsidRPr="007F3D73">
        <w:t xml:space="preserve"> производње реактивне снаге за електране на ниском напону</w:t>
      </w:r>
      <w:bookmarkEnd w:id="70"/>
    </w:p>
    <w:p w14:paraId="25240DF4" w14:textId="55A1516E" w:rsidR="00E131F0" w:rsidRDefault="00E131F0" w:rsidP="00E131F0">
      <w:pPr>
        <w:numPr>
          <w:ilvl w:val="0"/>
          <w:numId w:val="28"/>
        </w:numPr>
        <w:spacing w:before="120"/>
        <w:ind w:left="709" w:hanging="709"/>
        <w:jc w:val="both"/>
        <w:rPr>
          <w:lang w:val="sr-Cyrl-BA"/>
        </w:rPr>
      </w:pPr>
      <w:r>
        <w:rPr>
          <w:lang w:val="sr-Cyrl-BA"/>
        </w:rPr>
        <w:t>Минимални</w:t>
      </w:r>
      <w:r w:rsidRPr="00945BED">
        <w:rPr>
          <w:lang w:val="sr-Cyrl-BA"/>
        </w:rPr>
        <w:t xml:space="preserve"> </w:t>
      </w:r>
      <w:r>
        <w:rPr>
          <w:lang w:val="sr-Cyrl-BA"/>
        </w:rPr>
        <w:t>и</w:t>
      </w:r>
      <w:r w:rsidRPr="00945BED">
        <w:rPr>
          <w:lang w:val="sr-Cyrl-BA"/>
        </w:rPr>
        <w:t xml:space="preserve"> </w:t>
      </w:r>
      <w:r>
        <w:rPr>
          <w:lang w:val="sr-Cyrl-BA"/>
        </w:rPr>
        <w:t>опциони</w:t>
      </w:r>
      <w:r w:rsidRPr="00945BED">
        <w:rPr>
          <w:lang w:val="sr-Cyrl-BA"/>
        </w:rPr>
        <w:t xml:space="preserve"> </w:t>
      </w:r>
      <w:r>
        <w:rPr>
          <w:lang w:val="sr-Cyrl-BA"/>
        </w:rPr>
        <w:t>захтјеви</w:t>
      </w:r>
      <w:r w:rsidRPr="00945BED">
        <w:rPr>
          <w:lang w:val="sr-Cyrl-BA"/>
        </w:rPr>
        <w:t xml:space="preserve"> </w:t>
      </w:r>
      <w:r>
        <w:rPr>
          <w:lang w:val="sr-Cyrl-BA"/>
        </w:rPr>
        <w:t>за</w:t>
      </w:r>
      <w:r w:rsidRPr="00945BED">
        <w:rPr>
          <w:lang w:val="sr-Cyrl-BA"/>
        </w:rPr>
        <w:t xml:space="preserve"> </w:t>
      </w:r>
      <w:r>
        <w:rPr>
          <w:lang w:val="sr-Cyrl-BA"/>
        </w:rPr>
        <w:t>производњу</w:t>
      </w:r>
      <w:r w:rsidRPr="00945BED">
        <w:rPr>
          <w:lang w:val="sr-Cyrl-BA"/>
        </w:rPr>
        <w:t xml:space="preserve"> </w:t>
      </w:r>
      <w:r>
        <w:rPr>
          <w:lang w:val="sr-Cyrl-BA"/>
        </w:rPr>
        <w:t>реактивне</w:t>
      </w:r>
      <w:r w:rsidRPr="00945BED">
        <w:rPr>
          <w:lang w:val="sr-Cyrl-BA"/>
        </w:rPr>
        <w:t xml:space="preserve"> </w:t>
      </w:r>
      <w:r>
        <w:rPr>
          <w:lang w:val="sr-Cyrl-BA"/>
        </w:rPr>
        <w:t>снаге</w:t>
      </w:r>
      <w:r w:rsidR="00466141">
        <w:rPr>
          <w:lang w:val="sr-Cyrl-BA"/>
        </w:rPr>
        <w:t xml:space="preserve"> на стезаљкама генератора</w:t>
      </w:r>
      <w:r w:rsidRPr="00945BED">
        <w:rPr>
          <w:lang w:val="sr-Cyrl-BA"/>
        </w:rPr>
        <w:t xml:space="preserve">, </w:t>
      </w:r>
      <w:r>
        <w:rPr>
          <w:lang w:val="sr-Cyrl-BA"/>
        </w:rPr>
        <w:t>при</w:t>
      </w:r>
      <w:r w:rsidRPr="00945BED">
        <w:rPr>
          <w:lang w:val="sr-Cyrl-BA"/>
        </w:rPr>
        <w:t xml:space="preserve"> </w:t>
      </w:r>
      <w:r>
        <w:rPr>
          <w:lang w:val="sr-Cyrl-BA"/>
        </w:rPr>
        <w:t>номиналном</w:t>
      </w:r>
      <w:r w:rsidRPr="00945BED">
        <w:rPr>
          <w:lang w:val="sr-Cyrl-BA"/>
        </w:rPr>
        <w:t xml:space="preserve"> </w:t>
      </w:r>
      <w:r>
        <w:rPr>
          <w:lang w:val="sr-Cyrl-BA"/>
        </w:rPr>
        <w:t>напону</w:t>
      </w:r>
      <w:r w:rsidRPr="00945BED">
        <w:rPr>
          <w:lang w:val="sr-Cyrl-BA"/>
        </w:rPr>
        <w:t xml:space="preserve"> </w:t>
      </w:r>
      <w:r>
        <w:rPr>
          <w:lang w:val="sr-Cyrl-BA"/>
        </w:rPr>
        <w:t>мреже</w:t>
      </w:r>
      <w:r w:rsidRPr="00945BED">
        <w:rPr>
          <w:lang w:val="sr-Cyrl-BA"/>
        </w:rPr>
        <w:t xml:space="preserve">, </w:t>
      </w:r>
      <w:r>
        <w:rPr>
          <w:lang w:val="sr-Cyrl-BA"/>
        </w:rPr>
        <w:t>дати</w:t>
      </w:r>
      <w:r w:rsidRPr="00945BED">
        <w:rPr>
          <w:lang w:val="sr-Cyrl-BA"/>
        </w:rPr>
        <w:t xml:space="preserve"> </w:t>
      </w:r>
      <w:r>
        <w:rPr>
          <w:lang w:val="sr-Cyrl-BA"/>
        </w:rPr>
        <w:t>су</w:t>
      </w:r>
      <w:r w:rsidRPr="00945BED">
        <w:rPr>
          <w:lang w:val="sr-Cyrl-BA"/>
        </w:rPr>
        <w:t xml:space="preserve"> </w:t>
      </w:r>
      <w:r>
        <w:rPr>
          <w:lang w:val="sr-Cyrl-BA"/>
        </w:rPr>
        <w:t>на следећој слици:</w:t>
      </w:r>
    </w:p>
    <w:p w14:paraId="733820C8" w14:textId="77777777" w:rsidR="00E131F0" w:rsidRDefault="00E131F0" w:rsidP="00E131F0">
      <w:pPr>
        <w:spacing w:before="120"/>
        <w:jc w:val="center"/>
        <w:rPr>
          <w:lang w:val="sr-Cyrl-BA"/>
        </w:rPr>
      </w:pPr>
      <w:r w:rsidRPr="002832A7">
        <w:rPr>
          <w:rFonts w:ascii="Gill Sans Nova Light" w:hAnsi="Gill Sans Nova Light"/>
          <w:noProof/>
          <w:sz w:val="18"/>
          <w:lang w:bidi="ar-SA"/>
        </w:rPr>
        <w:lastRenderedPageBreak/>
        <w:drawing>
          <wp:inline distT="0" distB="0" distL="0" distR="0" wp14:anchorId="5CF91FD6" wp14:editId="5C473A8F">
            <wp:extent cx="3644900" cy="1987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644900" cy="1987550"/>
                    </a:xfrm>
                    <a:prstGeom prst="rect">
                      <a:avLst/>
                    </a:prstGeom>
                    <a:noFill/>
                    <a:ln>
                      <a:noFill/>
                    </a:ln>
                  </pic:spPr>
                </pic:pic>
              </a:graphicData>
            </a:graphic>
          </wp:inline>
        </w:drawing>
      </w:r>
      <w:r>
        <w:rPr>
          <w:lang w:val="sr-Cyrl-BA"/>
        </w:rPr>
        <w:t>.</w:t>
      </w:r>
    </w:p>
    <w:p w14:paraId="4B4E7C03" w14:textId="77777777" w:rsidR="00E131F0" w:rsidRDefault="00E131F0" w:rsidP="00E131F0">
      <w:pPr>
        <w:spacing w:before="120"/>
        <w:ind w:left="720"/>
        <w:jc w:val="center"/>
        <w:rPr>
          <w:lang w:val="sr-Cyrl-BA"/>
        </w:rPr>
      </w:pPr>
      <w:r w:rsidRPr="00FF0E4F">
        <w:rPr>
          <w:b/>
          <w:i/>
          <w:lang w:val="sr-Cyrl-BA"/>
        </w:rPr>
        <w:t>Слика 5</w:t>
      </w:r>
      <w:r>
        <w:rPr>
          <w:lang w:val="sr-Cyrl-BA"/>
        </w:rPr>
        <w:t>. Захтјеви за производњу реактивне снаге за електране на НН напону</w:t>
      </w:r>
    </w:p>
    <w:p w14:paraId="1CF85389" w14:textId="77777777" w:rsidR="00E131F0" w:rsidRPr="007F3D73" w:rsidRDefault="00E131F0" w:rsidP="00E131F0">
      <w:pPr>
        <w:tabs>
          <w:tab w:val="left" w:pos="720"/>
        </w:tabs>
        <w:spacing w:before="120"/>
        <w:jc w:val="both"/>
        <w:rPr>
          <w:lang w:val="ru-RU"/>
        </w:rPr>
      </w:pPr>
    </w:p>
    <w:p w14:paraId="7DA97D71" w14:textId="77777777" w:rsidR="00E131F0" w:rsidRDefault="00E131F0" w:rsidP="00E131F0">
      <w:pPr>
        <w:numPr>
          <w:ilvl w:val="0"/>
          <w:numId w:val="28"/>
        </w:numPr>
        <w:spacing w:before="120"/>
        <w:ind w:left="709" w:hanging="709"/>
        <w:jc w:val="both"/>
        <w:rPr>
          <w:lang w:val="sr-Cyrl-BA"/>
        </w:rPr>
      </w:pPr>
      <w:r>
        <w:rPr>
          <w:lang w:val="sr-Cyrl-BA"/>
        </w:rPr>
        <w:t>Уколико</w:t>
      </w:r>
      <w:r w:rsidRPr="00945BED">
        <w:rPr>
          <w:lang w:val="sr-Cyrl-BA"/>
        </w:rPr>
        <w:t xml:space="preserve"> </w:t>
      </w:r>
      <w:r>
        <w:rPr>
          <w:lang w:val="sr-Cyrl-BA"/>
        </w:rPr>
        <w:t>није</w:t>
      </w:r>
      <w:r w:rsidRPr="00945BED">
        <w:rPr>
          <w:lang w:val="sr-Cyrl-BA"/>
        </w:rPr>
        <w:t xml:space="preserve"> </w:t>
      </w:r>
      <w:r>
        <w:rPr>
          <w:lang w:val="sr-Cyrl-BA"/>
        </w:rPr>
        <w:t>другачије</w:t>
      </w:r>
      <w:r w:rsidRPr="00945BED">
        <w:rPr>
          <w:lang w:val="sr-Cyrl-BA"/>
        </w:rPr>
        <w:t xml:space="preserve"> </w:t>
      </w:r>
      <w:r>
        <w:rPr>
          <w:lang w:val="sr-Cyrl-BA"/>
        </w:rPr>
        <w:t>специфицирано</w:t>
      </w:r>
      <w:r w:rsidRPr="00945BED">
        <w:rPr>
          <w:lang w:val="sr-Cyrl-BA"/>
        </w:rPr>
        <w:t xml:space="preserve"> </w:t>
      </w:r>
      <w:r>
        <w:rPr>
          <w:lang w:val="sr-Cyrl-BA"/>
        </w:rPr>
        <w:t>за</w:t>
      </w:r>
      <w:r w:rsidRPr="00945BED">
        <w:rPr>
          <w:lang w:val="sr-Cyrl-BA"/>
        </w:rPr>
        <w:t xml:space="preserve"> </w:t>
      </w:r>
      <w:r>
        <w:rPr>
          <w:lang w:val="sr-Cyrl-BA"/>
        </w:rPr>
        <w:t>поједине</w:t>
      </w:r>
      <w:r w:rsidRPr="00945BED">
        <w:rPr>
          <w:lang w:val="sr-Cyrl-BA"/>
        </w:rPr>
        <w:t xml:space="preserve"> </w:t>
      </w:r>
      <w:r>
        <w:rPr>
          <w:lang w:val="sr-Cyrl-BA"/>
        </w:rPr>
        <w:t>производне</w:t>
      </w:r>
      <w:r w:rsidRPr="00945BED">
        <w:rPr>
          <w:lang w:val="sr-Cyrl-BA"/>
        </w:rPr>
        <w:t xml:space="preserve"> </w:t>
      </w:r>
      <w:r>
        <w:rPr>
          <w:lang w:val="sr-Cyrl-BA"/>
        </w:rPr>
        <w:t>технологије</w:t>
      </w:r>
      <w:r w:rsidRPr="00945BED">
        <w:rPr>
          <w:lang w:val="sr-Cyrl-BA"/>
        </w:rPr>
        <w:t xml:space="preserve">, </w:t>
      </w:r>
      <w:r>
        <w:rPr>
          <w:lang w:val="sr-Cyrl-BA"/>
        </w:rPr>
        <w:t>генератори</w:t>
      </w:r>
      <w:r w:rsidRPr="00945BED">
        <w:rPr>
          <w:lang w:val="sr-Cyrl-BA"/>
        </w:rPr>
        <w:t xml:space="preserve"> </w:t>
      </w:r>
      <w:r>
        <w:rPr>
          <w:lang w:val="sr-Cyrl-BA"/>
        </w:rPr>
        <w:t>требају</w:t>
      </w:r>
      <w:r w:rsidRPr="00945BED">
        <w:rPr>
          <w:lang w:val="sr-Cyrl-BA"/>
        </w:rPr>
        <w:t xml:space="preserve"> </w:t>
      </w:r>
      <w:r>
        <w:rPr>
          <w:lang w:val="sr-Cyrl-BA"/>
        </w:rPr>
        <w:t>бити</w:t>
      </w:r>
      <w:r w:rsidRPr="00945BED">
        <w:rPr>
          <w:lang w:val="sr-Cyrl-BA"/>
        </w:rPr>
        <w:t xml:space="preserve"> </w:t>
      </w:r>
      <w:r>
        <w:rPr>
          <w:lang w:val="sr-Cyrl-BA"/>
        </w:rPr>
        <w:t>оспособљени</w:t>
      </w:r>
      <w:r w:rsidRPr="00945BED">
        <w:rPr>
          <w:lang w:val="sr-Cyrl-BA"/>
        </w:rPr>
        <w:t xml:space="preserve"> </w:t>
      </w:r>
      <w:r>
        <w:rPr>
          <w:lang w:val="sr-Cyrl-BA"/>
        </w:rPr>
        <w:t>за</w:t>
      </w:r>
      <w:r w:rsidRPr="00945BED">
        <w:rPr>
          <w:lang w:val="sr-Cyrl-BA"/>
        </w:rPr>
        <w:t xml:space="preserve"> </w:t>
      </w:r>
      <w:r>
        <w:rPr>
          <w:lang w:val="sr-Cyrl-BA"/>
        </w:rPr>
        <w:t>рад</w:t>
      </w:r>
      <w:r w:rsidRPr="00945BED">
        <w:rPr>
          <w:lang w:val="sr-Cyrl-BA"/>
        </w:rPr>
        <w:t xml:space="preserve"> </w:t>
      </w:r>
      <w:r>
        <w:rPr>
          <w:lang w:val="sr-Cyrl-BA"/>
        </w:rPr>
        <w:t>у</w:t>
      </w:r>
      <w:r w:rsidRPr="00945BED">
        <w:rPr>
          <w:lang w:val="sr-Cyrl-BA"/>
        </w:rPr>
        <w:t xml:space="preserve"> </w:t>
      </w:r>
      <w:r>
        <w:rPr>
          <w:lang w:val="sr-Cyrl-BA"/>
        </w:rPr>
        <w:t>опсегу</w:t>
      </w:r>
      <w:r w:rsidRPr="00945BED">
        <w:rPr>
          <w:lang w:val="sr-Cyrl-BA"/>
        </w:rPr>
        <w:t xml:space="preserve"> </w:t>
      </w:r>
      <m:oMath>
        <m:r>
          <w:rPr>
            <w:rFonts w:ascii="Cambria Math" w:hAnsi="Cambria Math"/>
            <w:lang w:val="sr-Cyrl-BA"/>
          </w:rPr>
          <m:t>cosφ</m:t>
        </m:r>
      </m:oMath>
      <w:r w:rsidRPr="00945BED">
        <w:rPr>
          <w:lang w:val="sr-Cyrl-BA"/>
        </w:rPr>
        <w:t xml:space="preserve">=0,90 ind </w:t>
      </w:r>
      <w:r>
        <w:rPr>
          <w:lang w:val="sr-Cyrl-BA"/>
        </w:rPr>
        <w:t>до</w:t>
      </w:r>
      <w:r w:rsidRPr="00945BED">
        <w:rPr>
          <w:lang w:val="sr-Cyrl-BA"/>
        </w:rPr>
        <w:t xml:space="preserve"> </w:t>
      </w:r>
      <m:oMath>
        <m:r>
          <w:rPr>
            <w:rFonts w:ascii="Cambria Math" w:hAnsi="Cambria Math"/>
            <w:lang w:val="sr-Cyrl-BA"/>
          </w:rPr>
          <m:t>cosφ</m:t>
        </m:r>
      </m:oMath>
      <w:r w:rsidRPr="00945BED">
        <w:rPr>
          <w:lang w:val="sr-Cyrl-BA"/>
        </w:rPr>
        <w:t xml:space="preserve"> </w:t>
      </w:r>
      <w:r>
        <w:rPr>
          <w:lang w:val="sr-Cyrl-BA"/>
        </w:rPr>
        <w:t>=0,90 cap.</w:t>
      </w:r>
    </w:p>
    <w:p w14:paraId="6A3E4D9C" w14:textId="77777777" w:rsidR="00E131F0" w:rsidRPr="00945BED" w:rsidRDefault="00E131F0" w:rsidP="00E131F0">
      <w:pPr>
        <w:numPr>
          <w:ilvl w:val="0"/>
          <w:numId w:val="28"/>
        </w:numPr>
        <w:spacing w:before="120"/>
        <w:ind w:left="709" w:hanging="709"/>
        <w:jc w:val="both"/>
        <w:rPr>
          <w:lang w:val="sr-Cyrl-BA"/>
        </w:rPr>
      </w:pPr>
      <w:r>
        <w:rPr>
          <w:lang w:val="sr-Cyrl-BA"/>
        </w:rPr>
        <w:t>Код когенеративних постројења, генератори</w:t>
      </w:r>
      <w:r w:rsidRPr="00945BED">
        <w:rPr>
          <w:lang w:val="sr-Cyrl-BA"/>
        </w:rPr>
        <w:t xml:space="preserve"> </w:t>
      </w:r>
      <w:r>
        <w:rPr>
          <w:lang w:val="sr-Cyrl-BA"/>
        </w:rPr>
        <w:t>чија</w:t>
      </w:r>
      <w:r w:rsidRPr="00945BED">
        <w:rPr>
          <w:lang w:val="sr-Cyrl-BA"/>
        </w:rPr>
        <w:t xml:space="preserve"> </w:t>
      </w:r>
      <w:r>
        <w:rPr>
          <w:lang w:val="sr-Cyrl-BA"/>
        </w:rPr>
        <w:t>је</w:t>
      </w:r>
      <w:r w:rsidRPr="00945BED">
        <w:rPr>
          <w:lang w:val="sr-Cyrl-BA"/>
        </w:rPr>
        <w:t xml:space="preserve"> </w:t>
      </w:r>
      <w:r>
        <w:rPr>
          <w:lang w:val="sr-Cyrl-BA"/>
        </w:rPr>
        <w:t>инсталисана</w:t>
      </w:r>
      <w:r w:rsidRPr="00945BED">
        <w:rPr>
          <w:lang w:val="sr-Cyrl-BA"/>
        </w:rPr>
        <w:t xml:space="preserve"> </w:t>
      </w:r>
      <w:r>
        <w:rPr>
          <w:lang w:val="sr-Cyrl-BA"/>
        </w:rPr>
        <w:t>снага</w:t>
      </w:r>
      <w:r w:rsidRPr="00945BED">
        <w:rPr>
          <w:lang w:val="sr-Cyrl-BA"/>
        </w:rPr>
        <w:t xml:space="preserve"> </w:t>
      </w:r>
      <w:r>
        <w:rPr>
          <w:lang w:val="sr-Cyrl-BA"/>
        </w:rPr>
        <w:t>мања</w:t>
      </w:r>
      <w:r w:rsidRPr="00945BED">
        <w:rPr>
          <w:lang w:val="sr-Cyrl-BA"/>
        </w:rPr>
        <w:t xml:space="preserve"> </w:t>
      </w:r>
      <w:r>
        <w:rPr>
          <w:lang w:val="sr-Cyrl-BA"/>
        </w:rPr>
        <w:t>од</w:t>
      </w:r>
      <w:r w:rsidRPr="00945BED">
        <w:rPr>
          <w:lang w:val="sr-Cyrl-BA"/>
        </w:rPr>
        <w:t xml:space="preserve"> 150 kVA, </w:t>
      </w:r>
      <w:r>
        <w:rPr>
          <w:lang w:val="sr-Cyrl-BA"/>
        </w:rPr>
        <w:t>требају</w:t>
      </w:r>
      <w:r w:rsidRPr="00945BED">
        <w:rPr>
          <w:lang w:val="sr-Cyrl-BA"/>
        </w:rPr>
        <w:t xml:space="preserve"> </w:t>
      </w:r>
      <w:r>
        <w:rPr>
          <w:lang w:val="sr-Cyrl-BA"/>
        </w:rPr>
        <w:t>бити</w:t>
      </w:r>
      <w:r w:rsidRPr="00945BED">
        <w:rPr>
          <w:lang w:val="sr-Cyrl-BA"/>
        </w:rPr>
        <w:t xml:space="preserve"> </w:t>
      </w:r>
      <w:r>
        <w:rPr>
          <w:lang w:val="sr-Cyrl-BA"/>
        </w:rPr>
        <w:t>оспособљени</w:t>
      </w:r>
      <w:r w:rsidRPr="00945BED">
        <w:rPr>
          <w:lang w:val="sr-Cyrl-BA"/>
        </w:rPr>
        <w:t xml:space="preserve"> </w:t>
      </w:r>
      <w:r>
        <w:rPr>
          <w:lang w:val="sr-Cyrl-BA"/>
        </w:rPr>
        <w:t>за</w:t>
      </w:r>
      <w:r w:rsidRPr="00945BED">
        <w:rPr>
          <w:lang w:val="sr-Cyrl-BA"/>
        </w:rPr>
        <w:t xml:space="preserve"> </w:t>
      </w:r>
      <w:r>
        <w:rPr>
          <w:lang w:val="sr-Cyrl-BA"/>
        </w:rPr>
        <w:t>рад</w:t>
      </w:r>
      <w:r w:rsidRPr="00945BED">
        <w:rPr>
          <w:lang w:val="sr-Cyrl-BA"/>
        </w:rPr>
        <w:t xml:space="preserve"> </w:t>
      </w:r>
      <w:r>
        <w:rPr>
          <w:lang w:val="sr-Cyrl-BA"/>
        </w:rPr>
        <w:t>у</w:t>
      </w:r>
      <w:r w:rsidRPr="00945BED">
        <w:rPr>
          <w:lang w:val="sr-Cyrl-BA"/>
        </w:rPr>
        <w:t xml:space="preserve"> </w:t>
      </w:r>
      <w:r>
        <w:rPr>
          <w:lang w:val="sr-Cyrl-BA"/>
        </w:rPr>
        <w:t>опсегу</w:t>
      </w:r>
      <w:r w:rsidRPr="00945BED">
        <w:rPr>
          <w:lang w:val="sr-Cyrl-BA"/>
        </w:rPr>
        <w:t xml:space="preserve"> </w:t>
      </w:r>
      <m:oMath>
        <m:r>
          <w:rPr>
            <w:rFonts w:ascii="Cambria Math" w:hAnsi="Cambria Math"/>
            <w:lang w:val="sr-Cyrl-BA"/>
          </w:rPr>
          <m:t>cosφ</m:t>
        </m:r>
      </m:oMath>
      <w:r w:rsidRPr="00945BED">
        <w:rPr>
          <w:lang w:val="sr-Cyrl-BA"/>
        </w:rPr>
        <w:t xml:space="preserve"> =0,95 ind </w:t>
      </w:r>
      <w:r>
        <w:rPr>
          <w:lang w:val="sr-Cyrl-BA"/>
        </w:rPr>
        <w:t>до</w:t>
      </w:r>
      <w:r w:rsidRPr="00945BED">
        <w:rPr>
          <w:lang w:val="sr-Cyrl-BA"/>
        </w:rPr>
        <w:t xml:space="preserve"> </w:t>
      </w:r>
      <m:oMath>
        <m:r>
          <w:rPr>
            <w:rFonts w:ascii="Cambria Math" w:hAnsi="Cambria Math"/>
            <w:lang w:val="sr-Cyrl-BA"/>
          </w:rPr>
          <m:t>cosφ</m:t>
        </m:r>
      </m:oMath>
      <w:r w:rsidRPr="00945BED">
        <w:rPr>
          <w:lang w:val="sr-Cyrl-BA"/>
        </w:rPr>
        <w:t xml:space="preserve"> </w:t>
      </w:r>
      <w:r>
        <w:rPr>
          <w:lang w:val="sr-Cyrl-BA"/>
        </w:rPr>
        <w:t>=0,95 cap.</w:t>
      </w:r>
    </w:p>
    <w:p w14:paraId="733459B9" w14:textId="77777777" w:rsidR="00E131F0" w:rsidRPr="00945BED" w:rsidRDefault="00E131F0" w:rsidP="00E131F0">
      <w:pPr>
        <w:numPr>
          <w:ilvl w:val="0"/>
          <w:numId w:val="28"/>
        </w:numPr>
        <w:spacing w:before="120"/>
        <w:ind w:left="709" w:hanging="709"/>
        <w:jc w:val="both"/>
        <w:rPr>
          <w:lang w:val="sr-Cyrl-BA"/>
        </w:rPr>
      </w:pPr>
      <w:r>
        <w:rPr>
          <w:lang w:val="sr-Cyrl-BA"/>
        </w:rPr>
        <w:t>Индукциони</w:t>
      </w:r>
      <w:r w:rsidRPr="00945BED">
        <w:rPr>
          <w:lang w:val="sr-Cyrl-BA"/>
        </w:rPr>
        <w:t xml:space="preserve"> </w:t>
      </w:r>
      <w:r>
        <w:rPr>
          <w:lang w:val="sr-Cyrl-BA"/>
        </w:rPr>
        <w:t>генератори</w:t>
      </w:r>
      <w:r w:rsidRPr="00945BED">
        <w:rPr>
          <w:lang w:val="sr-Cyrl-BA"/>
        </w:rPr>
        <w:t xml:space="preserve"> </w:t>
      </w:r>
      <w:r>
        <w:rPr>
          <w:lang w:val="sr-Cyrl-BA"/>
        </w:rPr>
        <w:t>који</w:t>
      </w:r>
      <w:r w:rsidRPr="00945BED">
        <w:rPr>
          <w:lang w:val="sr-Cyrl-BA"/>
        </w:rPr>
        <w:t xml:space="preserve"> </w:t>
      </w:r>
      <w:r>
        <w:rPr>
          <w:lang w:val="sr-Cyrl-BA"/>
        </w:rPr>
        <w:t>су</w:t>
      </w:r>
      <w:r w:rsidRPr="00945BED">
        <w:rPr>
          <w:lang w:val="sr-Cyrl-BA"/>
        </w:rPr>
        <w:t xml:space="preserve"> </w:t>
      </w:r>
      <w:r>
        <w:rPr>
          <w:lang w:val="sr-Cyrl-BA"/>
        </w:rPr>
        <w:t>директно</w:t>
      </w:r>
      <w:r w:rsidRPr="00945BED">
        <w:rPr>
          <w:lang w:val="sr-Cyrl-BA"/>
        </w:rPr>
        <w:t xml:space="preserve"> </w:t>
      </w:r>
      <w:r>
        <w:rPr>
          <w:lang w:val="sr-Cyrl-BA"/>
        </w:rPr>
        <w:t>прикључени</w:t>
      </w:r>
      <w:r w:rsidRPr="00945BED">
        <w:rPr>
          <w:lang w:val="sr-Cyrl-BA"/>
        </w:rPr>
        <w:t xml:space="preserve"> </w:t>
      </w:r>
      <w:r>
        <w:rPr>
          <w:lang w:val="sr-Cyrl-BA"/>
        </w:rPr>
        <w:t>на</w:t>
      </w:r>
      <w:r w:rsidRPr="00945BED">
        <w:rPr>
          <w:lang w:val="sr-Cyrl-BA"/>
        </w:rPr>
        <w:t xml:space="preserve"> </w:t>
      </w:r>
      <w:r>
        <w:rPr>
          <w:lang w:val="sr-Cyrl-BA"/>
        </w:rPr>
        <w:t>мрежу</w:t>
      </w:r>
      <w:r w:rsidRPr="00945BED">
        <w:rPr>
          <w:lang w:val="sr-Cyrl-BA"/>
        </w:rPr>
        <w:t xml:space="preserve"> </w:t>
      </w:r>
      <w:r>
        <w:rPr>
          <w:lang w:val="sr-Cyrl-BA"/>
        </w:rPr>
        <w:t>и</w:t>
      </w:r>
      <w:r w:rsidRPr="00945BED">
        <w:rPr>
          <w:lang w:val="sr-Cyrl-BA"/>
        </w:rPr>
        <w:t xml:space="preserve"> </w:t>
      </w:r>
      <w:r>
        <w:rPr>
          <w:lang w:val="sr-Cyrl-BA"/>
        </w:rPr>
        <w:t>који</w:t>
      </w:r>
      <w:r w:rsidRPr="00945BED">
        <w:rPr>
          <w:lang w:val="sr-Cyrl-BA"/>
        </w:rPr>
        <w:t xml:space="preserve"> </w:t>
      </w:r>
      <w:r>
        <w:rPr>
          <w:lang w:val="sr-Cyrl-BA"/>
        </w:rPr>
        <w:t>не</w:t>
      </w:r>
      <w:r w:rsidRPr="00945BED">
        <w:rPr>
          <w:lang w:val="sr-Cyrl-BA"/>
        </w:rPr>
        <w:t xml:space="preserve"> </w:t>
      </w:r>
      <w:r>
        <w:rPr>
          <w:lang w:val="sr-Cyrl-BA"/>
        </w:rPr>
        <w:t>спадају</w:t>
      </w:r>
      <w:r w:rsidRPr="00945BED">
        <w:rPr>
          <w:lang w:val="sr-Cyrl-BA"/>
        </w:rPr>
        <w:t xml:space="preserve"> </w:t>
      </w:r>
      <w:r>
        <w:rPr>
          <w:lang w:val="sr-Cyrl-BA"/>
        </w:rPr>
        <w:t>у</w:t>
      </w:r>
      <w:r w:rsidRPr="00945BED">
        <w:rPr>
          <w:lang w:val="sr-Cyrl-BA"/>
        </w:rPr>
        <w:t xml:space="preserve"> </w:t>
      </w:r>
      <w:r>
        <w:rPr>
          <w:lang w:val="sr-Cyrl-BA"/>
        </w:rPr>
        <w:t>категорију</w:t>
      </w:r>
      <w:r w:rsidRPr="00945BED">
        <w:rPr>
          <w:lang w:val="sr-Cyrl-BA"/>
        </w:rPr>
        <w:t xml:space="preserve"> </w:t>
      </w:r>
      <w:r>
        <w:rPr>
          <w:lang w:val="sr-Cyrl-BA"/>
        </w:rPr>
        <w:t>микрогенератора</w:t>
      </w:r>
      <w:r w:rsidRPr="00945BED">
        <w:rPr>
          <w:lang w:val="sr-Cyrl-BA"/>
        </w:rPr>
        <w:t xml:space="preserve">, </w:t>
      </w:r>
      <w:r>
        <w:rPr>
          <w:lang w:val="sr-Cyrl-BA"/>
        </w:rPr>
        <w:t>требају</w:t>
      </w:r>
      <w:r w:rsidRPr="00945BED">
        <w:rPr>
          <w:lang w:val="sr-Cyrl-BA"/>
        </w:rPr>
        <w:t xml:space="preserve"> </w:t>
      </w:r>
      <w:r>
        <w:rPr>
          <w:lang w:val="sr-Cyrl-BA"/>
        </w:rPr>
        <w:t>бити</w:t>
      </w:r>
      <w:r w:rsidRPr="00945BED">
        <w:rPr>
          <w:lang w:val="sr-Cyrl-BA"/>
        </w:rPr>
        <w:t xml:space="preserve"> </w:t>
      </w:r>
      <w:r>
        <w:rPr>
          <w:lang w:val="sr-Cyrl-BA"/>
        </w:rPr>
        <w:t>оспособљени</w:t>
      </w:r>
      <w:r w:rsidRPr="00945BED">
        <w:rPr>
          <w:lang w:val="sr-Cyrl-BA"/>
        </w:rPr>
        <w:t xml:space="preserve"> </w:t>
      </w:r>
      <w:r>
        <w:rPr>
          <w:lang w:val="sr-Cyrl-BA"/>
        </w:rPr>
        <w:t>за</w:t>
      </w:r>
      <w:r w:rsidRPr="00945BED">
        <w:rPr>
          <w:lang w:val="sr-Cyrl-BA"/>
        </w:rPr>
        <w:t xml:space="preserve"> </w:t>
      </w:r>
      <w:r>
        <w:rPr>
          <w:lang w:val="sr-Cyrl-BA"/>
        </w:rPr>
        <w:t>рад</w:t>
      </w:r>
      <w:r w:rsidRPr="00945BED">
        <w:rPr>
          <w:lang w:val="sr-Cyrl-BA"/>
        </w:rPr>
        <w:t xml:space="preserve"> </w:t>
      </w:r>
      <w:r>
        <w:rPr>
          <w:lang w:val="sr-Cyrl-BA"/>
        </w:rPr>
        <w:t>са</w:t>
      </w:r>
      <w:r w:rsidRPr="00945BED">
        <w:rPr>
          <w:lang w:val="sr-Cyrl-BA"/>
        </w:rPr>
        <w:t xml:space="preserve"> </w:t>
      </w:r>
      <w:r>
        <w:rPr>
          <w:lang w:val="sr-Cyrl-BA"/>
        </w:rPr>
        <w:t>фактором</w:t>
      </w:r>
      <w:r w:rsidRPr="00945BED">
        <w:rPr>
          <w:lang w:val="sr-Cyrl-BA"/>
        </w:rPr>
        <w:t xml:space="preserve"> </w:t>
      </w:r>
      <w:r>
        <w:rPr>
          <w:lang w:val="sr-Cyrl-BA"/>
        </w:rPr>
        <w:t>снаге</w:t>
      </w:r>
      <w:r w:rsidRPr="00945BED">
        <w:rPr>
          <w:lang w:val="sr-Cyrl-BA"/>
        </w:rPr>
        <w:t xml:space="preserve"> </w:t>
      </w:r>
      <w:r>
        <w:rPr>
          <w:lang w:val="sr-Cyrl-BA"/>
        </w:rPr>
        <w:t>у</w:t>
      </w:r>
      <w:r w:rsidRPr="00945BED">
        <w:rPr>
          <w:lang w:val="sr-Cyrl-BA"/>
        </w:rPr>
        <w:t xml:space="preserve"> </w:t>
      </w:r>
      <w:r>
        <w:rPr>
          <w:lang w:val="sr-Cyrl-BA"/>
        </w:rPr>
        <w:t>опсегу</w:t>
      </w:r>
      <w:r w:rsidRPr="00945BED">
        <w:rPr>
          <w:lang w:val="sr-Cyrl-BA"/>
        </w:rPr>
        <w:t xml:space="preserve"> </w:t>
      </w:r>
      <m:oMath>
        <m:r>
          <w:rPr>
            <w:rFonts w:ascii="Cambria Math" w:hAnsi="Cambria Math"/>
            <w:lang w:val="sr-Cyrl-BA"/>
          </w:rPr>
          <m:t>cosφ</m:t>
        </m:r>
      </m:oMath>
      <w:r w:rsidRPr="00945BED">
        <w:rPr>
          <w:lang w:val="sr-Cyrl-BA"/>
        </w:rPr>
        <w:t xml:space="preserve">=0,95 ind </w:t>
      </w:r>
      <w:r>
        <w:rPr>
          <w:lang w:val="sr-Cyrl-BA"/>
        </w:rPr>
        <w:t>до</w:t>
      </w:r>
      <w:r w:rsidRPr="00945BED">
        <w:rPr>
          <w:lang w:val="sr-Cyrl-BA"/>
        </w:rPr>
        <w:t xml:space="preserve"> </w:t>
      </w:r>
      <m:oMath>
        <m:r>
          <w:rPr>
            <w:rFonts w:ascii="Cambria Math" w:hAnsi="Cambria Math"/>
            <w:lang w:val="sr-Cyrl-BA"/>
          </w:rPr>
          <m:t>cosφ</m:t>
        </m:r>
      </m:oMath>
      <w:r w:rsidRPr="00945BED">
        <w:rPr>
          <w:lang w:val="sr-Cyrl-BA"/>
        </w:rPr>
        <w:t xml:space="preserve">=1. </w:t>
      </w:r>
      <w:r>
        <w:rPr>
          <w:lang w:val="sr-Cyrl-BA"/>
        </w:rPr>
        <w:t>Индукциони</w:t>
      </w:r>
      <w:r w:rsidRPr="00945BED">
        <w:rPr>
          <w:lang w:val="sr-Cyrl-BA"/>
        </w:rPr>
        <w:t xml:space="preserve"> </w:t>
      </w:r>
      <w:r>
        <w:rPr>
          <w:lang w:val="sr-Cyrl-BA"/>
        </w:rPr>
        <w:t>генератори</w:t>
      </w:r>
      <w:r w:rsidRPr="00945BED">
        <w:rPr>
          <w:lang w:val="sr-Cyrl-BA"/>
        </w:rPr>
        <w:t xml:space="preserve"> </w:t>
      </w:r>
      <w:r>
        <w:rPr>
          <w:lang w:val="sr-Cyrl-BA"/>
        </w:rPr>
        <w:t>који</w:t>
      </w:r>
      <w:r w:rsidRPr="00945BED">
        <w:rPr>
          <w:lang w:val="sr-Cyrl-BA"/>
        </w:rPr>
        <w:t xml:space="preserve"> </w:t>
      </w:r>
      <w:r>
        <w:rPr>
          <w:lang w:val="sr-Cyrl-BA"/>
        </w:rPr>
        <w:t>спадају</w:t>
      </w:r>
      <w:r w:rsidRPr="00945BED">
        <w:rPr>
          <w:lang w:val="sr-Cyrl-BA"/>
        </w:rPr>
        <w:t xml:space="preserve"> </w:t>
      </w:r>
      <w:r>
        <w:rPr>
          <w:lang w:val="sr-Cyrl-BA"/>
        </w:rPr>
        <w:t>у</w:t>
      </w:r>
      <w:r w:rsidRPr="00945BED">
        <w:rPr>
          <w:lang w:val="sr-Cyrl-BA"/>
        </w:rPr>
        <w:t xml:space="preserve"> </w:t>
      </w:r>
      <w:r>
        <w:rPr>
          <w:lang w:val="sr-Cyrl-BA"/>
        </w:rPr>
        <w:t>категорију</w:t>
      </w:r>
      <w:r w:rsidRPr="00945BED">
        <w:rPr>
          <w:lang w:val="sr-Cyrl-BA"/>
        </w:rPr>
        <w:t xml:space="preserve"> </w:t>
      </w:r>
      <w:r>
        <w:rPr>
          <w:lang w:val="sr-Cyrl-BA"/>
        </w:rPr>
        <w:t>микрогенератора</w:t>
      </w:r>
      <w:r w:rsidRPr="00945BED">
        <w:rPr>
          <w:lang w:val="sr-Cyrl-BA"/>
        </w:rPr>
        <w:t xml:space="preserve"> </w:t>
      </w:r>
      <w:r>
        <w:rPr>
          <w:lang w:val="sr-Cyrl-BA"/>
        </w:rPr>
        <w:t>раде</w:t>
      </w:r>
      <w:r w:rsidRPr="00945BED">
        <w:rPr>
          <w:lang w:val="sr-Cyrl-BA"/>
        </w:rPr>
        <w:t xml:space="preserve"> </w:t>
      </w:r>
      <w:r>
        <w:rPr>
          <w:lang w:val="sr-Cyrl-BA"/>
        </w:rPr>
        <w:t>са</w:t>
      </w:r>
      <w:r w:rsidRPr="00945BED">
        <w:rPr>
          <w:lang w:val="sr-Cyrl-BA"/>
        </w:rPr>
        <w:t xml:space="preserve"> </w:t>
      </w:r>
      <w:r>
        <w:rPr>
          <w:lang w:val="sr-Cyrl-BA"/>
        </w:rPr>
        <w:t>фактором</w:t>
      </w:r>
      <w:r w:rsidRPr="00945BED">
        <w:rPr>
          <w:lang w:val="sr-Cyrl-BA"/>
        </w:rPr>
        <w:t xml:space="preserve"> </w:t>
      </w:r>
      <w:r>
        <w:rPr>
          <w:lang w:val="sr-Cyrl-BA"/>
        </w:rPr>
        <w:t>снаге</w:t>
      </w:r>
      <w:r w:rsidRPr="00945BED">
        <w:rPr>
          <w:lang w:val="sr-Cyrl-BA"/>
        </w:rPr>
        <w:t xml:space="preserve"> </w:t>
      </w:r>
      <w:r>
        <w:rPr>
          <w:lang w:val="sr-Cyrl-BA"/>
        </w:rPr>
        <w:t>већим</w:t>
      </w:r>
      <w:r w:rsidRPr="00945BED">
        <w:rPr>
          <w:lang w:val="sr-Cyrl-BA"/>
        </w:rPr>
        <w:t xml:space="preserve"> </w:t>
      </w:r>
      <w:r>
        <w:rPr>
          <w:lang w:val="sr-Cyrl-BA"/>
        </w:rPr>
        <w:t>од</w:t>
      </w:r>
      <w:r w:rsidRPr="00945BED">
        <w:rPr>
          <w:lang w:val="sr-Cyrl-BA"/>
        </w:rPr>
        <w:t xml:space="preserve"> </w:t>
      </w:r>
      <m:oMath>
        <m:r>
          <w:rPr>
            <w:rFonts w:ascii="Cambria Math" w:hAnsi="Cambria Math"/>
            <w:lang w:val="sr-Cyrl-BA"/>
          </w:rPr>
          <m:t>cosφ</m:t>
        </m:r>
      </m:oMath>
      <w:r w:rsidRPr="00945BED">
        <w:rPr>
          <w:lang w:val="sr-Cyrl-BA"/>
        </w:rPr>
        <w:t xml:space="preserve">=0,95 ind, </w:t>
      </w:r>
      <w:r>
        <w:rPr>
          <w:lang w:val="sr-Cyrl-BA"/>
        </w:rPr>
        <w:t>без</w:t>
      </w:r>
      <w:r w:rsidRPr="00945BED">
        <w:rPr>
          <w:lang w:val="sr-Cyrl-BA"/>
        </w:rPr>
        <w:t xml:space="preserve"> </w:t>
      </w:r>
      <w:r>
        <w:rPr>
          <w:lang w:val="sr-Cyrl-BA"/>
        </w:rPr>
        <w:t>могућности</w:t>
      </w:r>
      <w:r w:rsidRPr="00945BED">
        <w:rPr>
          <w:lang w:val="sr-Cyrl-BA"/>
        </w:rPr>
        <w:t xml:space="preserve"> </w:t>
      </w:r>
      <w:r>
        <w:rPr>
          <w:lang w:val="sr-Cyrl-BA"/>
        </w:rPr>
        <w:t>регулације</w:t>
      </w:r>
      <w:r w:rsidRPr="00945BED">
        <w:rPr>
          <w:lang w:val="sr-Cyrl-BA"/>
        </w:rPr>
        <w:t xml:space="preserve"> </w:t>
      </w:r>
      <w:r>
        <w:rPr>
          <w:lang w:val="sr-Cyrl-BA"/>
        </w:rPr>
        <w:t>напона</w:t>
      </w:r>
      <w:r w:rsidRPr="00945BED">
        <w:rPr>
          <w:lang w:val="sr-Cyrl-BA"/>
        </w:rPr>
        <w:t>.</w:t>
      </w:r>
    </w:p>
    <w:p w14:paraId="3A62F84E" w14:textId="77777777" w:rsidR="00E131F0" w:rsidRPr="00945BED" w:rsidRDefault="00E131F0" w:rsidP="00E131F0">
      <w:pPr>
        <w:numPr>
          <w:ilvl w:val="0"/>
          <w:numId w:val="28"/>
        </w:numPr>
        <w:spacing w:before="120"/>
        <w:ind w:left="709" w:hanging="709"/>
        <w:jc w:val="both"/>
        <w:rPr>
          <w:lang w:val="sr-Cyrl-BA"/>
        </w:rPr>
      </w:pPr>
      <w:r>
        <w:rPr>
          <w:lang w:val="sr-Cyrl-BA"/>
        </w:rPr>
        <w:t>Линеарни</w:t>
      </w:r>
      <w:r w:rsidRPr="00945BED">
        <w:rPr>
          <w:lang w:val="sr-Cyrl-BA"/>
        </w:rPr>
        <w:t xml:space="preserve"> </w:t>
      </w:r>
      <w:r>
        <w:rPr>
          <w:lang w:val="sr-Cyrl-BA"/>
        </w:rPr>
        <w:t>генератори</w:t>
      </w:r>
      <w:r w:rsidRPr="00945BED">
        <w:rPr>
          <w:lang w:val="sr-Cyrl-BA"/>
        </w:rPr>
        <w:t xml:space="preserve"> </w:t>
      </w:r>
      <w:r>
        <w:rPr>
          <w:lang w:val="sr-Cyrl-BA"/>
        </w:rPr>
        <w:t>требају</w:t>
      </w:r>
      <w:r w:rsidRPr="00945BED">
        <w:rPr>
          <w:lang w:val="sr-Cyrl-BA"/>
        </w:rPr>
        <w:t xml:space="preserve"> </w:t>
      </w:r>
      <w:r>
        <w:rPr>
          <w:lang w:val="sr-Cyrl-BA"/>
        </w:rPr>
        <w:t>бити</w:t>
      </w:r>
      <w:r w:rsidRPr="00945BED">
        <w:rPr>
          <w:lang w:val="sr-Cyrl-BA"/>
        </w:rPr>
        <w:t xml:space="preserve"> </w:t>
      </w:r>
      <w:r>
        <w:rPr>
          <w:lang w:val="sr-Cyrl-BA"/>
        </w:rPr>
        <w:t>оспособљени</w:t>
      </w:r>
      <w:r w:rsidRPr="00945BED">
        <w:rPr>
          <w:lang w:val="sr-Cyrl-BA"/>
        </w:rPr>
        <w:t xml:space="preserve"> </w:t>
      </w:r>
      <w:r>
        <w:rPr>
          <w:lang w:val="sr-Cyrl-BA"/>
        </w:rPr>
        <w:t>за</w:t>
      </w:r>
      <w:r w:rsidRPr="00945BED">
        <w:rPr>
          <w:lang w:val="sr-Cyrl-BA"/>
        </w:rPr>
        <w:t xml:space="preserve"> </w:t>
      </w:r>
      <w:r>
        <w:rPr>
          <w:lang w:val="sr-Cyrl-BA"/>
        </w:rPr>
        <w:t>рад</w:t>
      </w:r>
      <w:r w:rsidRPr="00945BED">
        <w:rPr>
          <w:lang w:val="sr-Cyrl-BA"/>
        </w:rPr>
        <w:t xml:space="preserve"> </w:t>
      </w:r>
      <w:r>
        <w:rPr>
          <w:lang w:val="sr-Cyrl-BA"/>
        </w:rPr>
        <w:t>са</w:t>
      </w:r>
      <w:r w:rsidRPr="00945BED">
        <w:rPr>
          <w:lang w:val="sr-Cyrl-BA"/>
        </w:rPr>
        <w:t xml:space="preserve"> </w:t>
      </w:r>
      <w:r>
        <w:rPr>
          <w:lang w:val="sr-Cyrl-BA"/>
        </w:rPr>
        <w:t>фактором</w:t>
      </w:r>
      <w:r w:rsidRPr="00945BED">
        <w:rPr>
          <w:lang w:val="sr-Cyrl-BA"/>
        </w:rPr>
        <w:t xml:space="preserve"> </w:t>
      </w:r>
      <w:r>
        <w:rPr>
          <w:lang w:val="sr-Cyrl-BA"/>
        </w:rPr>
        <w:t>снаге</w:t>
      </w:r>
      <w:r w:rsidRPr="00945BED">
        <w:rPr>
          <w:lang w:val="sr-Cyrl-BA"/>
        </w:rPr>
        <w:t xml:space="preserve"> </w:t>
      </w:r>
      <w:r>
        <w:rPr>
          <w:lang w:val="sr-Cyrl-BA"/>
        </w:rPr>
        <w:t>већим</w:t>
      </w:r>
      <w:r w:rsidRPr="00945BED">
        <w:rPr>
          <w:lang w:val="sr-Cyrl-BA"/>
        </w:rPr>
        <w:t xml:space="preserve"> </w:t>
      </w:r>
      <w:r>
        <w:rPr>
          <w:lang w:val="sr-Cyrl-BA"/>
        </w:rPr>
        <w:t>од</w:t>
      </w:r>
      <w:r w:rsidRPr="00945BED">
        <w:rPr>
          <w:lang w:val="sr-Cyrl-BA"/>
        </w:rPr>
        <w:t xml:space="preserve"> </w:t>
      </w:r>
      <m:oMath>
        <m:r>
          <w:rPr>
            <w:rFonts w:ascii="Cambria Math" w:hAnsi="Cambria Math"/>
            <w:lang w:val="sr-Cyrl-BA"/>
          </w:rPr>
          <m:t>cosφ</m:t>
        </m:r>
      </m:oMath>
      <w:r w:rsidRPr="00945BED">
        <w:rPr>
          <w:lang w:val="sr-Cyrl-BA"/>
        </w:rPr>
        <w:t xml:space="preserve">=0,95 ind, </w:t>
      </w:r>
      <w:r>
        <w:rPr>
          <w:lang w:val="sr-Cyrl-BA"/>
        </w:rPr>
        <w:t>без</w:t>
      </w:r>
      <w:r w:rsidRPr="00945BED">
        <w:rPr>
          <w:lang w:val="sr-Cyrl-BA"/>
        </w:rPr>
        <w:t xml:space="preserve"> </w:t>
      </w:r>
      <w:r>
        <w:rPr>
          <w:lang w:val="sr-Cyrl-BA"/>
        </w:rPr>
        <w:t>могућности</w:t>
      </w:r>
      <w:r w:rsidRPr="00945BED">
        <w:rPr>
          <w:lang w:val="sr-Cyrl-BA"/>
        </w:rPr>
        <w:t xml:space="preserve"> </w:t>
      </w:r>
      <w:r>
        <w:rPr>
          <w:lang w:val="sr-Cyrl-BA"/>
        </w:rPr>
        <w:t>регулације</w:t>
      </w:r>
      <w:r w:rsidRPr="00945BED">
        <w:rPr>
          <w:lang w:val="sr-Cyrl-BA"/>
        </w:rPr>
        <w:t xml:space="preserve"> </w:t>
      </w:r>
      <w:r>
        <w:rPr>
          <w:lang w:val="sr-Cyrl-BA"/>
        </w:rPr>
        <w:t>напона</w:t>
      </w:r>
      <w:r w:rsidRPr="00945BED">
        <w:rPr>
          <w:lang w:val="sr-Cyrl-BA"/>
        </w:rPr>
        <w:t>.</w:t>
      </w:r>
    </w:p>
    <w:p w14:paraId="01DCA9F9" w14:textId="77777777" w:rsidR="00E131F0" w:rsidRPr="00945BED" w:rsidRDefault="00E131F0" w:rsidP="00E131F0">
      <w:pPr>
        <w:numPr>
          <w:ilvl w:val="0"/>
          <w:numId w:val="28"/>
        </w:numPr>
        <w:spacing w:before="120"/>
        <w:ind w:left="709" w:hanging="709"/>
        <w:jc w:val="both"/>
        <w:rPr>
          <w:lang w:val="sr-Cyrl-BA"/>
        </w:rPr>
      </w:pPr>
      <w:r>
        <w:rPr>
          <w:lang w:val="sr-Cyrl-BA"/>
        </w:rPr>
        <w:t>Захтијевана</w:t>
      </w:r>
      <w:r w:rsidRPr="00945BED">
        <w:rPr>
          <w:lang w:val="sr-Cyrl-BA"/>
        </w:rPr>
        <w:t xml:space="preserve"> </w:t>
      </w:r>
      <w:r>
        <w:rPr>
          <w:lang w:val="sr-Cyrl-BA"/>
        </w:rPr>
        <w:t>тачност</w:t>
      </w:r>
      <w:r w:rsidRPr="00945BED">
        <w:rPr>
          <w:lang w:val="sr-Cyrl-BA"/>
        </w:rPr>
        <w:t xml:space="preserve"> </w:t>
      </w:r>
      <w:r>
        <w:rPr>
          <w:lang w:val="sr-Cyrl-BA"/>
        </w:rPr>
        <w:t>производње</w:t>
      </w:r>
      <w:r w:rsidRPr="00945BED">
        <w:rPr>
          <w:lang w:val="sr-Cyrl-BA"/>
        </w:rPr>
        <w:t xml:space="preserve"> </w:t>
      </w:r>
      <w:r>
        <w:rPr>
          <w:lang w:val="sr-Cyrl-BA"/>
        </w:rPr>
        <w:t>реактивне</w:t>
      </w:r>
      <w:r w:rsidRPr="00945BED">
        <w:rPr>
          <w:lang w:val="sr-Cyrl-BA"/>
        </w:rPr>
        <w:t xml:space="preserve"> </w:t>
      </w:r>
      <w:r>
        <w:rPr>
          <w:lang w:val="sr-Cyrl-BA"/>
        </w:rPr>
        <w:t>снаге</w:t>
      </w:r>
      <w:r w:rsidRPr="00945BED">
        <w:rPr>
          <w:lang w:val="sr-Cyrl-BA"/>
        </w:rPr>
        <w:t xml:space="preserve"> </w:t>
      </w:r>
      <w:r>
        <w:rPr>
          <w:lang w:val="sr-Cyrl-BA"/>
        </w:rPr>
        <w:t>у</w:t>
      </w:r>
      <w:r w:rsidRPr="00945BED">
        <w:rPr>
          <w:lang w:val="sr-Cyrl-BA"/>
        </w:rPr>
        <w:t xml:space="preserve"> </w:t>
      </w:r>
      <w:r>
        <w:rPr>
          <w:lang w:val="sr-Cyrl-BA"/>
        </w:rPr>
        <w:t>радним</w:t>
      </w:r>
      <w:r w:rsidRPr="00945BED">
        <w:rPr>
          <w:lang w:val="sr-Cyrl-BA"/>
        </w:rPr>
        <w:t xml:space="preserve"> </w:t>
      </w:r>
      <w:r>
        <w:rPr>
          <w:lang w:val="sr-Cyrl-BA"/>
        </w:rPr>
        <w:t>тачкама</w:t>
      </w:r>
      <w:r w:rsidRPr="00945BED">
        <w:rPr>
          <w:lang w:val="sr-Cyrl-BA"/>
        </w:rPr>
        <w:t xml:space="preserve"> </w:t>
      </w:r>
      <w:r>
        <w:rPr>
          <w:lang w:val="sr-Cyrl-BA"/>
        </w:rPr>
        <w:t>изнад</w:t>
      </w:r>
      <w:r w:rsidRPr="00945BED">
        <w:rPr>
          <w:lang w:val="sr-Cyrl-BA"/>
        </w:rPr>
        <w:t xml:space="preserve"> 10%</w:t>
      </w:r>
      <w:r>
        <w:rPr>
          <w:lang w:val="sr-Cyrl-BA"/>
        </w:rPr>
        <w:t>Сма</w:t>
      </w:r>
      <w:r w:rsidRPr="00945BED">
        <w:rPr>
          <w:lang w:val="sr-Cyrl-BA"/>
        </w:rPr>
        <w:t xml:space="preserve">x </w:t>
      </w:r>
      <w:r>
        <w:rPr>
          <w:lang w:val="sr-Cyrl-BA"/>
        </w:rPr>
        <w:t>или</w:t>
      </w:r>
      <w:r w:rsidRPr="00945BED">
        <w:rPr>
          <w:lang w:val="sr-Cyrl-BA"/>
        </w:rPr>
        <w:t xml:space="preserve"> </w:t>
      </w:r>
      <w:r>
        <w:rPr>
          <w:lang w:val="sr-Cyrl-BA"/>
        </w:rPr>
        <w:t>изнад</w:t>
      </w:r>
      <w:r w:rsidRPr="00945BED">
        <w:rPr>
          <w:lang w:val="sr-Cyrl-BA"/>
        </w:rPr>
        <w:t xml:space="preserve"> </w:t>
      </w:r>
      <w:r>
        <w:rPr>
          <w:lang w:val="sr-Cyrl-BA"/>
        </w:rPr>
        <w:t>техничког</w:t>
      </w:r>
      <w:r w:rsidRPr="00945BED">
        <w:rPr>
          <w:lang w:val="sr-Cyrl-BA"/>
        </w:rPr>
        <w:t xml:space="preserve"> </w:t>
      </w:r>
      <w:r>
        <w:rPr>
          <w:lang w:val="sr-Cyrl-BA"/>
        </w:rPr>
        <w:t>минимума</w:t>
      </w:r>
      <w:r w:rsidRPr="00945BED">
        <w:rPr>
          <w:lang w:val="sr-Cyrl-BA"/>
        </w:rPr>
        <w:t xml:space="preserve"> </w:t>
      </w:r>
      <w:r>
        <w:rPr>
          <w:lang w:val="sr-Cyrl-BA"/>
        </w:rPr>
        <w:t>електране</w:t>
      </w:r>
      <w:r w:rsidRPr="00945BED">
        <w:rPr>
          <w:lang w:val="sr-Cyrl-BA"/>
        </w:rPr>
        <w:t xml:space="preserve">, </w:t>
      </w:r>
      <w:r>
        <w:rPr>
          <w:lang w:val="sr-Cyrl-BA"/>
        </w:rPr>
        <w:t>износи</w:t>
      </w:r>
      <w:r w:rsidRPr="00945BED">
        <w:rPr>
          <w:lang w:val="sr-Cyrl-BA"/>
        </w:rPr>
        <w:t xml:space="preserve"> ±2% Smax. </w:t>
      </w:r>
      <w:r>
        <w:rPr>
          <w:lang w:val="sr-Cyrl-BA"/>
        </w:rPr>
        <w:t>Захтјеви</w:t>
      </w:r>
      <w:r w:rsidRPr="00945BED">
        <w:rPr>
          <w:lang w:val="sr-Cyrl-BA"/>
        </w:rPr>
        <w:t xml:space="preserve"> </w:t>
      </w:r>
      <w:r>
        <w:rPr>
          <w:lang w:val="sr-Cyrl-BA"/>
        </w:rPr>
        <w:t>за</w:t>
      </w:r>
      <w:r w:rsidRPr="00945BED">
        <w:rPr>
          <w:lang w:val="sr-Cyrl-BA"/>
        </w:rPr>
        <w:t xml:space="preserve"> </w:t>
      </w:r>
      <w:r>
        <w:rPr>
          <w:lang w:val="sr-Cyrl-BA"/>
        </w:rPr>
        <w:t>тачност</w:t>
      </w:r>
      <w:r w:rsidRPr="00945BED">
        <w:rPr>
          <w:lang w:val="sr-Cyrl-BA"/>
        </w:rPr>
        <w:t xml:space="preserve"> </w:t>
      </w:r>
      <w:r>
        <w:rPr>
          <w:lang w:val="sr-Cyrl-BA"/>
        </w:rPr>
        <w:t>производње</w:t>
      </w:r>
      <w:r w:rsidRPr="00945BED">
        <w:rPr>
          <w:lang w:val="sr-Cyrl-BA"/>
        </w:rPr>
        <w:t xml:space="preserve"> </w:t>
      </w:r>
      <w:r>
        <w:rPr>
          <w:lang w:val="sr-Cyrl-BA"/>
        </w:rPr>
        <w:t>реактивне</w:t>
      </w:r>
      <w:r w:rsidRPr="00945BED">
        <w:rPr>
          <w:lang w:val="sr-Cyrl-BA"/>
        </w:rPr>
        <w:t xml:space="preserve"> </w:t>
      </w:r>
      <w:r>
        <w:rPr>
          <w:lang w:val="sr-Cyrl-BA"/>
        </w:rPr>
        <w:t>снаге</w:t>
      </w:r>
      <w:r w:rsidRPr="00945BED">
        <w:rPr>
          <w:lang w:val="sr-Cyrl-BA"/>
        </w:rPr>
        <w:t xml:space="preserve"> </w:t>
      </w:r>
      <w:r>
        <w:rPr>
          <w:lang w:val="sr-Cyrl-BA"/>
        </w:rPr>
        <w:t>се</w:t>
      </w:r>
      <w:r w:rsidRPr="00945BED">
        <w:rPr>
          <w:lang w:val="sr-Cyrl-BA"/>
        </w:rPr>
        <w:t xml:space="preserve"> </w:t>
      </w:r>
      <w:r>
        <w:rPr>
          <w:lang w:val="sr-Cyrl-BA"/>
        </w:rPr>
        <w:t>не</w:t>
      </w:r>
      <w:r w:rsidRPr="00945BED">
        <w:rPr>
          <w:lang w:val="sr-Cyrl-BA"/>
        </w:rPr>
        <w:t xml:space="preserve"> </w:t>
      </w:r>
      <w:r>
        <w:rPr>
          <w:lang w:val="sr-Cyrl-BA"/>
        </w:rPr>
        <w:t>прописују</w:t>
      </w:r>
      <w:r w:rsidRPr="00945BED">
        <w:rPr>
          <w:lang w:val="sr-Cyrl-BA"/>
        </w:rPr>
        <w:t xml:space="preserve"> </w:t>
      </w:r>
      <w:r>
        <w:rPr>
          <w:lang w:val="sr-Cyrl-BA"/>
        </w:rPr>
        <w:t>за</w:t>
      </w:r>
      <w:r w:rsidRPr="00945BED">
        <w:rPr>
          <w:lang w:val="sr-Cyrl-BA"/>
        </w:rPr>
        <w:t xml:space="preserve"> </w:t>
      </w:r>
      <w:r>
        <w:rPr>
          <w:lang w:val="sr-Cyrl-BA"/>
        </w:rPr>
        <w:t>рад</w:t>
      </w:r>
      <w:r w:rsidRPr="00945BED">
        <w:rPr>
          <w:lang w:val="sr-Cyrl-BA"/>
        </w:rPr>
        <w:t xml:space="preserve"> </w:t>
      </w:r>
      <w:r>
        <w:rPr>
          <w:lang w:val="sr-Cyrl-BA"/>
        </w:rPr>
        <w:t>у</w:t>
      </w:r>
      <w:r w:rsidRPr="00945BED">
        <w:rPr>
          <w:lang w:val="sr-Cyrl-BA"/>
        </w:rPr>
        <w:t xml:space="preserve"> </w:t>
      </w:r>
      <w:r>
        <w:rPr>
          <w:lang w:val="sr-Cyrl-BA"/>
        </w:rPr>
        <w:t>радним</w:t>
      </w:r>
      <w:r w:rsidRPr="00945BED">
        <w:rPr>
          <w:lang w:val="sr-Cyrl-BA"/>
        </w:rPr>
        <w:t xml:space="preserve"> </w:t>
      </w:r>
      <w:r>
        <w:rPr>
          <w:lang w:val="sr-Cyrl-BA"/>
        </w:rPr>
        <w:t>тачкама</w:t>
      </w:r>
      <w:r w:rsidRPr="00945BED">
        <w:rPr>
          <w:lang w:val="sr-Cyrl-BA"/>
        </w:rPr>
        <w:t xml:space="preserve"> </w:t>
      </w:r>
      <w:r>
        <w:rPr>
          <w:lang w:val="sr-Cyrl-BA"/>
        </w:rPr>
        <w:t>испод</w:t>
      </w:r>
      <w:r w:rsidRPr="00945BED">
        <w:rPr>
          <w:lang w:val="sr-Cyrl-BA"/>
        </w:rPr>
        <w:t xml:space="preserve"> </w:t>
      </w:r>
      <w:r>
        <w:rPr>
          <w:lang w:val="sr-Cyrl-BA"/>
        </w:rPr>
        <w:t>минималне</w:t>
      </w:r>
      <w:r w:rsidRPr="00945BED">
        <w:rPr>
          <w:lang w:val="sr-Cyrl-BA"/>
        </w:rPr>
        <w:t xml:space="preserve"> </w:t>
      </w:r>
      <w:r>
        <w:rPr>
          <w:lang w:val="sr-Cyrl-BA"/>
        </w:rPr>
        <w:t>вриједности</w:t>
      </w:r>
      <w:r w:rsidRPr="00945BED">
        <w:rPr>
          <w:lang w:val="sr-Cyrl-BA"/>
        </w:rPr>
        <w:t xml:space="preserve"> </w:t>
      </w:r>
      <w:r>
        <w:rPr>
          <w:lang w:val="sr-Cyrl-BA"/>
        </w:rPr>
        <w:t>привидне</w:t>
      </w:r>
      <w:r w:rsidRPr="00945BED">
        <w:rPr>
          <w:lang w:val="sr-Cyrl-BA"/>
        </w:rPr>
        <w:t xml:space="preserve"> </w:t>
      </w:r>
      <w:r>
        <w:rPr>
          <w:lang w:val="sr-Cyrl-BA"/>
        </w:rPr>
        <w:t>снаге</w:t>
      </w:r>
      <w:r w:rsidRPr="00945BED">
        <w:rPr>
          <w:lang w:val="sr-Cyrl-BA"/>
        </w:rPr>
        <w:t>.</w:t>
      </w:r>
    </w:p>
    <w:p w14:paraId="09715C93" w14:textId="77777777" w:rsidR="00E131F0" w:rsidRPr="008F357E" w:rsidRDefault="00E131F0" w:rsidP="00E131F0">
      <w:pPr>
        <w:numPr>
          <w:ilvl w:val="0"/>
          <w:numId w:val="28"/>
        </w:numPr>
        <w:spacing w:before="120"/>
        <w:ind w:left="709" w:hanging="709"/>
        <w:jc w:val="both"/>
        <w:rPr>
          <w:lang w:val="ru-RU"/>
        </w:rPr>
      </w:pPr>
      <w:r w:rsidRPr="007F3D73">
        <w:rPr>
          <w:lang w:val="ru-RU"/>
        </w:rPr>
        <w:t xml:space="preserve">Електрана је дужна производити реактивну снагу према захтјевима </w:t>
      </w:r>
      <w:r>
        <w:rPr>
          <w:lang w:val="ru-RU"/>
        </w:rPr>
        <w:t>Д</w:t>
      </w:r>
      <w:r w:rsidRPr="007F3D73">
        <w:rPr>
          <w:lang w:val="ru-RU"/>
        </w:rPr>
        <w:t>истрибутера, у складу са погонском кар</w:t>
      </w:r>
      <w:r>
        <w:rPr>
          <w:lang w:val="ru-RU"/>
        </w:rPr>
        <w:t>том у њој уграђених генератора.</w:t>
      </w:r>
    </w:p>
    <w:p w14:paraId="301EF271" w14:textId="3705B62D" w:rsidR="00C95E5C" w:rsidRDefault="00C95E5C" w:rsidP="00031F1A">
      <w:pPr>
        <w:pStyle w:val="Heading3"/>
      </w:pPr>
      <w:bookmarkStart w:id="71" w:name="_Toc147149793"/>
      <w:r>
        <w:t>Режими регулације производње реактивне снаге</w:t>
      </w:r>
      <w:bookmarkEnd w:id="71"/>
    </w:p>
    <w:p w14:paraId="419E4AE8" w14:textId="77777777" w:rsidR="008151DD" w:rsidRDefault="008151DD" w:rsidP="00C07AB0">
      <w:pPr>
        <w:numPr>
          <w:ilvl w:val="0"/>
          <w:numId w:val="28"/>
        </w:numPr>
        <w:tabs>
          <w:tab w:val="left" w:pos="720"/>
        </w:tabs>
        <w:spacing w:before="120"/>
        <w:ind w:left="720" w:hanging="720"/>
        <w:jc w:val="both"/>
        <w:rPr>
          <w:lang w:val="ru-RU"/>
        </w:rPr>
      </w:pPr>
      <w:r>
        <w:rPr>
          <w:lang w:val="ru-RU"/>
        </w:rPr>
        <w:t>У зависности од утицаја електране на промјене напона у стационарном режиму, начина регулације напона у дистрибутивној мрежи, утицаја на токове снага и губитке енергије, Дистрибутер елаборатом о прикључењу електране прописује начин регулације производње реактивне снаге:</w:t>
      </w:r>
    </w:p>
    <w:p w14:paraId="70AC71F5" w14:textId="77777777" w:rsidR="008151DD" w:rsidRPr="00D84DE6" w:rsidRDefault="008151DD" w:rsidP="00C07AB0">
      <w:pPr>
        <w:numPr>
          <w:ilvl w:val="0"/>
          <w:numId w:val="2"/>
        </w:numPr>
        <w:tabs>
          <w:tab w:val="num" w:pos="1080"/>
        </w:tabs>
        <w:ind w:left="1080"/>
        <w:jc w:val="both"/>
        <w:rPr>
          <w:lang w:val="ru-RU"/>
        </w:rPr>
      </w:pPr>
      <w:r>
        <w:rPr>
          <w:lang w:val="ru-RU"/>
        </w:rPr>
        <w:t xml:space="preserve">регулација фактора снаге </w:t>
      </w:r>
      <w:r w:rsidRPr="0051764E">
        <w:rPr>
          <w:lang w:val="sl-SI"/>
        </w:rPr>
        <w:t>cos</w:t>
      </w:r>
      <w:r w:rsidRPr="0051764E">
        <w:sym w:font="Symbol" w:char="F06A"/>
      </w:r>
      <w:r>
        <w:rPr>
          <w:lang w:val="sr-Cyrl-CS"/>
        </w:rPr>
        <w:t>;</w:t>
      </w:r>
    </w:p>
    <w:p w14:paraId="229CAF61" w14:textId="77777777" w:rsidR="008151DD" w:rsidRPr="00D84DE6" w:rsidRDefault="008151DD" w:rsidP="00C07AB0">
      <w:pPr>
        <w:numPr>
          <w:ilvl w:val="0"/>
          <w:numId w:val="2"/>
        </w:numPr>
        <w:tabs>
          <w:tab w:val="num" w:pos="1080"/>
        </w:tabs>
        <w:ind w:left="1080"/>
        <w:jc w:val="both"/>
        <w:rPr>
          <w:lang w:val="ru-RU"/>
        </w:rPr>
      </w:pPr>
      <w:r>
        <w:rPr>
          <w:lang w:val="ru-RU"/>
        </w:rPr>
        <w:t xml:space="preserve">регулација фактора снаге у зависности од промјене активне снаге </w:t>
      </w:r>
      <w:r w:rsidRPr="0051764E">
        <w:rPr>
          <w:lang w:val="sl-SI"/>
        </w:rPr>
        <w:t>cos</w:t>
      </w:r>
      <w:r w:rsidRPr="0051764E">
        <w:sym w:font="Symbol" w:char="F06A"/>
      </w:r>
      <w:r>
        <w:rPr>
          <w:lang w:val="sr-Cyrl-CS"/>
        </w:rPr>
        <w:t xml:space="preserve"> (</w:t>
      </w:r>
      <w:r>
        <w:rPr>
          <w:lang w:val="sr-Latn-CS"/>
        </w:rPr>
        <w:t>P)</w:t>
      </w:r>
      <w:r>
        <w:rPr>
          <w:lang w:val="sr-Cyrl-CS"/>
        </w:rPr>
        <w:t>;</w:t>
      </w:r>
    </w:p>
    <w:p w14:paraId="7000DAF3" w14:textId="77777777" w:rsidR="008151DD" w:rsidRPr="00B0252C" w:rsidRDefault="008151DD" w:rsidP="00C07AB0">
      <w:pPr>
        <w:numPr>
          <w:ilvl w:val="0"/>
          <w:numId w:val="2"/>
        </w:numPr>
        <w:tabs>
          <w:tab w:val="num" w:pos="1080"/>
        </w:tabs>
        <w:ind w:left="1080"/>
        <w:jc w:val="both"/>
        <w:rPr>
          <w:lang w:val="ru-RU"/>
        </w:rPr>
      </w:pPr>
      <w:r>
        <w:rPr>
          <w:lang w:val="ru-RU"/>
        </w:rPr>
        <w:t xml:space="preserve">регулација производње реактивне снаге </w:t>
      </w:r>
      <w:r>
        <w:rPr>
          <w:lang w:val="sr-Latn-CS"/>
        </w:rPr>
        <w:t>Q;</w:t>
      </w:r>
    </w:p>
    <w:p w14:paraId="3A60B3B8" w14:textId="77777777" w:rsidR="00C95E5C" w:rsidRPr="0039620C" w:rsidRDefault="008151DD" w:rsidP="00C07AB0">
      <w:pPr>
        <w:numPr>
          <w:ilvl w:val="0"/>
          <w:numId w:val="2"/>
        </w:numPr>
        <w:tabs>
          <w:tab w:val="num" w:pos="1080"/>
        </w:tabs>
        <w:ind w:left="1080"/>
        <w:jc w:val="both"/>
        <w:rPr>
          <w:lang w:val="ru-RU"/>
        </w:rPr>
      </w:pPr>
      <w:r>
        <w:rPr>
          <w:lang w:val="ru-RU"/>
        </w:rPr>
        <w:t xml:space="preserve">регулација производње реактивне снаге </w:t>
      </w:r>
      <w:r>
        <w:rPr>
          <w:lang w:val="sr-Latn-CS"/>
        </w:rPr>
        <w:t>Q</w:t>
      </w:r>
      <w:r>
        <w:rPr>
          <w:lang w:val="sr-Cyrl-CS"/>
        </w:rPr>
        <w:t xml:space="preserve"> у зависности од вриједности напона </w:t>
      </w:r>
      <w:r w:rsidRPr="0039620C">
        <w:rPr>
          <w:vertAlign w:val="subscript"/>
          <w:lang w:val="sr-Latn-CS"/>
        </w:rPr>
        <w:t>U</w:t>
      </w:r>
      <w:r>
        <w:rPr>
          <w:lang w:val="sr-Cyrl-CS"/>
        </w:rPr>
        <w:t xml:space="preserve"> (регулација напона)</w:t>
      </w:r>
      <w:r w:rsidR="00C95E5C">
        <w:rPr>
          <w:lang w:val="sr-Cyrl-CS"/>
        </w:rPr>
        <w:t>;</w:t>
      </w:r>
    </w:p>
    <w:p w14:paraId="6BDC9DC0" w14:textId="3F0DEB6F" w:rsidR="008151DD" w:rsidRPr="00C95E5C" w:rsidRDefault="00C95E5C" w:rsidP="00C95E5C">
      <w:pPr>
        <w:numPr>
          <w:ilvl w:val="0"/>
          <w:numId w:val="2"/>
        </w:numPr>
        <w:tabs>
          <w:tab w:val="num" w:pos="1080"/>
        </w:tabs>
        <w:ind w:left="1080"/>
        <w:jc w:val="both"/>
        <w:rPr>
          <w:lang w:val="ru-RU"/>
        </w:rPr>
      </w:pPr>
      <w:r w:rsidRPr="00C95E5C">
        <w:rPr>
          <w:lang w:val="ru-RU"/>
        </w:rPr>
        <w:lastRenderedPageBreak/>
        <w:t xml:space="preserve">регулација производње реактивне снаге </w:t>
      </w:r>
      <w:r w:rsidRPr="00C95E5C">
        <w:rPr>
          <w:lang w:val="sr-Latn-CS"/>
        </w:rPr>
        <w:t>Q</w:t>
      </w:r>
      <w:r>
        <w:rPr>
          <w:lang w:val="sr-Cyrl-BA"/>
        </w:rPr>
        <w:t xml:space="preserve"> у зависности од активне снаге </w:t>
      </w:r>
      <w:r>
        <w:rPr>
          <w:lang w:val="sr-Latn-CS"/>
        </w:rPr>
        <w:t>Q</w:t>
      </w:r>
      <w:r>
        <w:rPr>
          <w:lang w:val="sr-Cyrl-CS"/>
        </w:rPr>
        <w:t>(</w:t>
      </w:r>
      <w:r>
        <w:rPr>
          <w:lang w:val="sr-Latn-CS"/>
        </w:rPr>
        <w:t>P)</w:t>
      </w:r>
      <w:r>
        <w:rPr>
          <w:lang w:val="sr-Cyrl-BA"/>
        </w:rPr>
        <w:t xml:space="preserve"> за електране на СН</w:t>
      </w:r>
      <w:r w:rsidR="008151DD" w:rsidRPr="00C95E5C">
        <w:rPr>
          <w:lang w:val="sr-Cyrl-RS"/>
        </w:rPr>
        <w:t>.</w:t>
      </w:r>
    </w:p>
    <w:p w14:paraId="099CCA29" w14:textId="77777777" w:rsidR="008151DD" w:rsidRDefault="008151DD" w:rsidP="00C07AB0">
      <w:pPr>
        <w:numPr>
          <w:ilvl w:val="0"/>
          <w:numId w:val="28"/>
        </w:numPr>
        <w:tabs>
          <w:tab w:val="left" w:pos="720"/>
        </w:tabs>
        <w:spacing w:before="120"/>
        <w:ind w:left="720" w:hanging="720"/>
        <w:jc w:val="both"/>
        <w:rPr>
          <w:lang w:val="ru-RU"/>
        </w:rPr>
      </w:pPr>
      <w:r>
        <w:rPr>
          <w:lang w:val="ru-RU"/>
        </w:rPr>
        <w:t xml:space="preserve">За сваку електрану појединачно, одређује се </w:t>
      </w:r>
      <w:r w:rsidRPr="007F3D73">
        <w:rPr>
          <w:lang w:val="ru-RU"/>
        </w:rPr>
        <w:t xml:space="preserve">начин </w:t>
      </w:r>
      <w:r>
        <w:rPr>
          <w:lang w:val="ru-RU"/>
        </w:rPr>
        <w:t>регулације производње реактивне снаге и подешене вриједности параметара (</w:t>
      </w:r>
      <w:r w:rsidRPr="007F3D73">
        <w:rPr>
          <w:lang w:val="ru-RU"/>
        </w:rPr>
        <w:t>U</w:t>
      </w:r>
      <w:r>
        <w:rPr>
          <w:lang w:val="ru-RU"/>
        </w:rPr>
        <w:t>,</w:t>
      </w:r>
      <w:r w:rsidRPr="007F3D73">
        <w:rPr>
          <w:lang w:val="ru-RU"/>
        </w:rPr>
        <w:t xml:space="preserve"> Q или cos</w:t>
      </w:r>
      <w:r w:rsidRPr="007F3D73">
        <w:rPr>
          <w:lang w:val="ru-RU"/>
        </w:rPr>
        <w:sym w:font="Symbol" w:char="F06A"/>
      </w:r>
      <w:r w:rsidRPr="007F3D73">
        <w:rPr>
          <w:lang w:val="ru-RU"/>
        </w:rPr>
        <w:t>),</w:t>
      </w:r>
      <w:r>
        <w:rPr>
          <w:lang w:val="ru-RU"/>
        </w:rPr>
        <w:t xml:space="preserve"> који се дају у форми егзактне вриједности, распореда или се даљински подешавају.</w:t>
      </w:r>
    </w:p>
    <w:p w14:paraId="5F0440AA" w14:textId="77777777" w:rsidR="008151DD" w:rsidRDefault="008151DD" w:rsidP="00C07AB0">
      <w:pPr>
        <w:numPr>
          <w:ilvl w:val="0"/>
          <w:numId w:val="28"/>
        </w:numPr>
        <w:tabs>
          <w:tab w:val="left" w:pos="720"/>
        </w:tabs>
        <w:spacing w:before="120"/>
        <w:ind w:left="720" w:hanging="720"/>
        <w:jc w:val="both"/>
        <w:rPr>
          <w:lang w:val="ru-RU"/>
        </w:rPr>
      </w:pPr>
      <w:r w:rsidRPr="007F3D73">
        <w:rPr>
          <w:lang w:val="ru-RU"/>
        </w:rPr>
        <w:t>Електране са синхроним генераторима, чија је инсталисана снага већа од 1 MW (тип Б), морају бити опремљене уређајима за аутоматску регулацију напона, уз могућност подешавања вриједности излазног напона.</w:t>
      </w:r>
    </w:p>
    <w:p w14:paraId="41319552" w14:textId="77777777" w:rsidR="008151DD" w:rsidRDefault="008151DD" w:rsidP="00C07AB0">
      <w:pPr>
        <w:numPr>
          <w:ilvl w:val="0"/>
          <w:numId w:val="28"/>
        </w:numPr>
        <w:tabs>
          <w:tab w:val="left" w:pos="720"/>
        </w:tabs>
        <w:spacing w:before="120"/>
        <w:ind w:left="720" w:hanging="720"/>
        <w:jc w:val="both"/>
        <w:rPr>
          <w:lang w:val="ru-RU"/>
        </w:rPr>
      </w:pPr>
      <w:r>
        <w:rPr>
          <w:lang w:val="ru-RU"/>
        </w:rPr>
        <w:t>Уколико се контролом установи да количина и смјер реактивне енергије/снаге на мјесту прикључења електране одступају од задатих вриједности, Дистрибутер има право наложити Произвођачу да преподеси регулаторе на начин да се производња реактивне енергије по количини и смјеру усклади са захтијеваним вриједностима.</w:t>
      </w:r>
    </w:p>
    <w:p w14:paraId="263A4348" w14:textId="5F56204A" w:rsidR="008151DD" w:rsidRDefault="008151DD" w:rsidP="00C07AB0">
      <w:pPr>
        <w:numPr>
          <w:ilvl w:val="0"/>
          <w:numId w:val="28"/>
        </w:numPr>
        <w:tabs>
          <w:tab w:val="left" w:pos="720"/>
        </w:tabs>
        <w:spacing w:before="120"/>
        <w:ind w:left="720" w:hanging="720"/>
        <w:jc w:val="both"/>
        <w:rPr>
          <w:lang w:val="sr-Cyrl-BA"/>
        </w:rPr>
      </w:pPr>
      <w:r>
        <w:rPr>
          <w:lang w:val="sr-Cyrl-BA"/>
        </w:rPr>
        <w:t xml:space="preserve">Режими регулације </w:t>
      </w:r>
      <m:oMath>
        <m:r>
          <w:rPr>
            <w:rFonts w:ascii="Cambria Math" w:hAnsi="Cambria Math"/>
            <w:lang w:val="sr-Cyrl-BA"/>
          </w:rPr>
          <m:t>Qset и cosφ set</m:t>
        </m:r>
      </m:oMath>
      <w:r w:rsidRPr="0048129C">
        <w:t xml:space="preserve"> </w:t>
      </w:r>
      <w:r>
        <w:rPr>
          <w:lang w:val="sr-Cyrl-BA"/>
        </w:rPr>
        <w:t>требају бити даљински подесиви</w:t>
      </w:r>
      <w:r w:rsidR="0039620C">
        <w:rPr>
          <w:lang w:val="sr-Cyrl-BA"/>
        </w:rPr>
        <w:t xml:space="preserve"> за електране на СН, односно подесиви на лицу мјеста за  електране на НН</w:t>
      </w:r>
      <w:r>
        <w:rPr>
          <w:lang w:val="sr-Cyrl-BA"/>
        </w:rPr>
        <w:t xml:space="preserve">. Вријеме стабилизације приликом промјене подешења </w:t>
      </w:r>
      <m:oMath>
        <m:r>
          <w:rPr>
            <w:rFonts w:ascii="Cambria Math" w:hAnsi="Cambria Math"/>
            <w:lang w:val="sr-Cyrl-BA"/>
          </w:rPr>
          <m:t xml:space="preserve">Qset </m:t>
        </m:r>
        <m:r>
          <m:rPr>
            <m:sty m:val="p"/>
          </m:rPr>
          <w:rPr>
            <w:rFonts w:ascii="Cambria Math" w:hAnsi="Cambria Math"/>
            <w:lang w:val="sr-Cyrl-BA"/>
          </w:rPr>
          <m:t>или</m:t>
        </m:r>
        <m:r>
          <w:rPr>
            <w:rFonts w:ascii="Cambria Math" w:hAnsi="Cambria Math"/>
            <w:lang w:val="sr-Cyrl-BA"/>
          </w:rPr>
          <m:t xml:space="preserve"> cosφ set</m:t>
        </m:r>
      </m:oMath>
      <w:r w:rsidRPr="0048129C">
        <w:t xml:space="preserve"> </w:t>
      </w:r>
      <w:r>
        <w:rPr>
          <w:lang w:val="sr-Cyrl-BA"/>
        </w:rPr>
        <w:t>износе највише 1 мин.</w:t>
      </w:r>
    </w:p>
    <w:p w14:paraId="2433E87D" w14:textId="77777777" w:rsidR="008151DD" w:rsidRPr="00950DD7" w:rsidRDefault="008151DD" w:rsidP="00C07AB0">
      <w:pPr>
        <w:numPr>
          <w:ilvl w:val="0"/>
          <w:numId w:val="28"/>
        </w:numPr>
        <w:tabs>
          <w:tab w:val="left" w:pos="720"/>
        </w:tabs>
        <w:spacing w:before="120"/>
        <w:ind w:left="720" w:hanging="720"/>
        <w:jc w:val="both"/>
        <w:rPr>
          <w:b/>
          <w:lang w:val="sr-Cyrl-BA"/>
        </w:rPr>
      </w:pPr>
      <w:r>
        <w:rPr>
          <w:lang w:val="sr-Cyrl-BA"/>
        </w:rPr>
        <w:t>За</w:t>
      </w:r>
      <w:r w:rsidRPr="003E1470">
        <w:rPr>
          <w:lang w:val="sr-Cyrl-BA"/>
        </w:rPr>
        <w:t xml:space="preserve"> </w:t>
      </w:r>
      <w:r>
        <w:rPr>
          <w:lang w:val="sr-Cyrl-BA"/>
        </w:rPr>
        <w:t>режим</w:t>
      </w:r>
      <w:r w:rsidRPr="003E1470">
        <w:rPr>
          <w:lang w:val="sr-Cyrl-BA"/>
        </w:rPr>
        <w:t xml:space="preserve"> </w:t>
      </w:r>
      <w:r>
        <w:rPr>
          <w:lang w:val="sr-Cyrl-BA"/>
        </w:rPr>
        <w:t>регулације</w:t>
      </w:r>
      <w:r w:rsidRPr="003E1470">
        <w:rPr>
          <w:lang w:val="sr-Cyrl-BA"/>
        </w:rPr>
        <w:t xml:space="preserve"> </w:t>
      </w:r>
      <w:r>
        <w:rPr>
          <w:lang w:val="sr-Cyrl-BA"/>
        </w:rPr>
        <w:t>напона</w:t>
      </w:r>
      <w:r w:rsidRPr="003E1470">
        <w:rPr>
          <w:lang w:val="sr-Cyrl-BA"/>
        </w:rPr>
        <w:t xml:space="preserve"> </w:t>
      </w:r>
      <w:r>
        <w:rPr>
          <w:lang w:val="sr-Cyrl-BA"/>
        </w:rPr>
        <w:t>Q(U)</w:t>
      </w:r>
      <w:r w:rsidRPr="003E1470">
        <w:rPr>
          <w:lang w:val="sr-Cyrl-BA"/>
        </w:rPr>
        <w:t xml:space="preserve">, </w:t>
      </w:r>
      <w:r>
        <w:rPr>
          <w:lang w:val="sr-Cyrl-BA"/>
        </w:rPr>
        <w:t>врши</w:t>
      </w:r>
      <w:r w:rsidRPr="003E1470">
        <w:rPr>
          <w:lang w:val="sr-Cyrl-BA"/>
        </w:rPr>
        <w:t xml:space="preserve"> </w:t>
      </w:r>
      <w:r>
        <w:rPr>
          <w:lang w:val="sr-Cyrl-BA"/>
        </w:rPr>
        <w:t>се</w:t>
      </w:r>
      <w:r w:rsidRPr="003E1470">
        <w:rPr>
          <w:lang w:val="sr-Cyrl-BA"/>
        </w:rPr>
        <w:t xml:space="preserve"> </w:t>
      </w:r>
      <w:r>
        <w:rPr>
          <w:lang w:val="sr-Cyrl-BA"/>
        </w:rPr>
        <w:t>подешавање</w:t>
      </w:r>
      <w:r w:rsidRPr="003E1470">
        <w:rPr>
          <w:lang w:val="sr-Cyrl-BA"/>
        </w:rPr>
        <w:t xml:space="preserve"> </w:t>
      </w:r>
      <w:r>
        <w:rPr>
          <w:lang w:val="sr-Cyrl-BA"/>
        </w:rPr>
        <w:t>временске</w:t>
      </w:r>
      <w:r w:rsidRPr="003E1470">
        <w:rPr>
          <w:lang w:val="sr-Cyrl-BA"/>
        </w:rPr>
        <w:t xml:space="preserve"> </w:t>
      </w:r>
      <w:r>
        <w:rPr>
          <w:lang w:val="sr-Cyrl-BA"/>
        </w:rPr>
        <w:t>константе</w:t>
      </w:r>
      <w:r w:rsidRPr="003E1470">
        <w:rPr>
          <w:lang w:val="sr-Cyrl-BA"/>
        </w:rPr>
        <w:t xml:space="preserve"> </w:t>
      </w:r>
      <w:r>
        <w:rPr>
          <w:lang w:val="sr-Cyrl-BA"/>
        </w:rPr>
        <w:t>одзива</w:t>
      </w:r>
      <w:r w:rsidRPr="003E1470">
        <w:rPr>
          <w:lang w:val="sr-Cyrl-BA"/>
        </w:rPr>
        <w:t xml:space="preserve"> (</w:t>
      </w:r>
      <w:r>
        <w:rPr>
          <w:lang w:val="sr-Cyrl-BA"/>
        </w:rPr>
        <w:t>у</w:t>
      </w:r>
      <w:r w:rsidRPr="003E1470">
        <w:rPr>
          <w:lang w:val="sr-Cyrl-BA"/>
        </w:rPr>
        <w:t xml:space="preserve"> </w:t>
      </w:r>
      <w:r>
        <w:rPr>
          <w:lang w:val="sr-Cyrl-BA"/>
        </w:rPr>
        <w:t>опсегу</w:t>
      </w:r>
      <w:r w:rsidRPr="003E1470">
        <w:rPr>
          <w:lang w:val="sr-Cyrl-BA"/>
        </w:rPr>
        <w:t xml:space="preserve"> 3-60 </w:t>
      </w:r>
      <w:r w:rsidRPr="00C42005">
        <w:rPr>
          <w:rFonts w:ascii="Gill Sans Nova Light" w:hAnsi="Gill Sans Nova Light"/>
          <w:sz w:val="18"/>
        </w:rPr>
        <w:t>s</w:t>
      </w:r>
      <w:r w:rsidRPr="003E1470">
        <w:rPr>
          <w:lang w:val="sr-Cyrl-BA"/>
        </w:rPr>
        <w:t xml:space="preserve">) </w:t>
      </w:r>
      <w:r>
        <w:rPr>
          <w:lang w:val="sr-Cyrl-BA"/>
        </w:rPr>
        <w:t>на</w:t>
      </w:r>
      <w:r w:rsidRPr="003E1470">
        <w:rPr>
          <w:lang w:val="sr-Cyrl-BA"/>
        </w:rPr>
        <w:t xml:space="preserve"> </w:t>
      </w:r>
      <w:r>
        <w:rPr>
          <w:lang w:val="sr-Cyrl-BA"/>
        </w:rPr>
        <w:t>промјену</w:t>
      </w:r>
      <w:r w:rsidRPr="003E1470">
        <w:rPr>
          <w:lang w:val="sr-Cyrl-BA"/>
        </w:rPr>
        <w:t xml:space="preserve"> </w:t>
      </w:r>
      <w:r>
        <w:rPr>
          <w:lang w:val="sr-Cyrl-BA"/>
        </w:rPr>
        <w:t>напона</w:t>
      </w:r>
      <w:r w:rsidRPr="003E1470">
        <w:rPr>
          <w:lang w:val="sr-Cyrl-BA"/>
        </w:rPr>
        <w:t xml:space="preserve"> (95% </w:t>
      </w:r>
      <w:r>
        <w:rPr>
          <w:lang w:val="sr-Cyrl-BA"/>
        </w:rPr>
        <w:t>задате</w:t>
      </w:r>
      <w:r w:rsidRPr="003E1470">
        <w:rPr>
          <w:lang w:val="sr-Cyrl-BA"/>
        </w:rPr>
        <w:t xml:space="preserve"> </w:t>
      </w:r>
      <w:r>
        <w:rPr>
          <w:lang w:val="sr-Cyrl-BA"/>
        </w:rPr>
        <w:t>вриједности</w:t>
      </w:r>
      <w:r w:rsidRPr="003E1470">
        <w:rPr>
          <w:lang w:val="sr-Cyrl-BA"/>
        </w:rPr>
        <w:t xml:space="preserve"> </w:t>
      </w:r>
      <w:r>
        <w:rPr>
          <w:lang w:val="sr-Cyrl-BA"/>
        </w:rPr>
        <w:t>реактивне</w:t>
      </w:r>
      <w:r w:rsidRPr="003E1470">
        <w:rPr>
          <w:lang w:val="sr-Cyrl-BA"/>
        </w:rPr>
        <w:t xml:space="preserve"> </w:t>
      </w:r>
      <w:r>
        <w:rPr>
          <w:lang w:val="sr-Cyrl-BA"/>
        </w:rPr>
        <w:t>снаге</w:t>
      </w:r>
      <w:r w:rsidRPr="003E1470">
        <w:rPr>
          <w:lang w:val="sr-Cyrl-BA"/>
        </w:rPr>
        <w:t xml:space="preserve"> </w:t>
      </w:r>
      <w:r>
        <w:rPr>
          <w:lang w:val="sr-Cyrl-BA"/>
        </w:rPr>
        <w:t>достигне</w:t>
      </w:r>
      <w:r w:rsidRPr="003E1470">
        <w:rPr>
          <w:lang w:val="sr-Cyrl-BA"/>
        </w:rPr>
        <w:t xml:space="preserve"> </w:t>
      </w:r>
      <w:r>
        <w:rPr>
          <w:lang w:val="sr-Cyrl-BA"/>
        </w:rPr>
        <w:t>се</w:t>
      </w:r>
      <w:r w:rsidRPr="003E1470">
        <w:rPr>
          <w:lang w:val="sr-Cyrl-BA"/>
        </w:rPr>
        <w:t xml:space="preserve"> </w:t>
      </w:r>
      <w:r>
        <w:rPr>
          <w:lang w:val="sr-Cyrl-BA"/>
        </w:rPr>
        <w:t>за</w:t>
      </w:r>
      <w:r w:rsidRPr="003E1470">
        <w:rPr>
          <w:lang w:val="sr-Cyrl-BA"/>
        </w:rPr>
        <w:t xml:space="preserve"> </w:t>
      </w:r>
      <w:r>
        <w:rPr>
          <w:lang w:val="sr-Cyrl-BA"/>
        </w:rPr>
        <w:t>вријеме</w:t>
      </w:r>
      <w:r w:rsidRPr="003E1470">
        <w:rPr>
          <w:lang w:val="sr-Cyrl-BA"/>
        </w:rPr>
        <w:t xml:space="preserve"> 3x</w:t>
      </w:r>
      <w:r>
        <w:rPr>
          <w:lang w:val="sr-Cyrl-BA"/>
        </w:rPr>
        <w:t>Т</w:t>
      </w:r>
      <w:r w:rsidRPr="003E1470">
        <w:rPr>
          <w:lang w:val="sr-Cyrl-BA"/>
        </w:rPr>
        <w:t>).</w:t>
      </w:r>
    </w:p>
    <w:p w14:paraId="766ADA40" w14:textId="116F8251" w:rsidR="008151DD" w:rsidRPr="00DA2AA9" w:rsidRDefault="008151DD" w:rsidP="00C07AB0">
      <w:pPr>
        <w:numPr>
          <w:ilvl w:val="0"/>
          <w:numId w:val="28"/>
        </w:numPr>
        <w:tabs>
          <w:tab w:val="left" w:pos="720"/>
        </w:tabs>
        <w:spacing w:before="120"/>
        <w:ind w:left="720" w:hanging="720"/>
        <w:jc w:val="both"/>
        <w:rPr>
          <w:lang w:val="sr-Cyrl-BA"/>
        </w:rPr>
      </w:pPr>
      <w:r>
        <w:rPr>
          <w:lang w:val="sr-Cyrl-BA"/>
        </w:rPr>
        <w:t>Ограничење</w:t>
      </w:r>
      <w:r w:rsidRPr="00DA2AA9">
        <w:rPr>
          <w:lang w:val="sr-Cyrl-BA"/>
        </w:rPr>
        <w:t xml:space="preserve"> </w:t>
      </w:r>
      <w:r>
        <w:rPr>
          <w:lang w:val="sr-Cyrl-BA"/>
        </w:rPr>
        <w:t>производње</w:t>
      </w:r>
      <w:r w:rsidRPr="00DA2AA9">
        <w:rPr>
          <w:lang w:val="sr-Cyrl-BA"/>
        </w:rPr>
        <w:t xml:space="preserve"> </w:t>
      </w:r>
      <w:r>
        <w:rPr>
          <w:lang w:val="sr-Cyrl-BA"/>
        </w:rPr>
        <w:t>реактивне</w:t>
      </w:r>
      <w:r w:rsidRPr="00DA2AA9">
        <w:rPr>
          <w:lang w:val="sr-Cyrl-BA"/>
        </w:rPr>
        <w:t xml:space="preserve"> </w:t>
      </w:r>
      <w:r>
        <w:rPr>
          <w:lang w:val="sr-Cyrl-BA"/>
        </w:rPr>
        <w:t>снаге</w:t>
      </w:r>
      <w:r w:rsidR="0039620C">
        <w:rPr>
          <w:lang w:val="sr-Cyrl-BA"/>
        </w:rPr>
        <w:t xml:space="preserve"> у режиму</w:t>
      </w:r>
      <w:r w:rsidR="0039620C" w:rsidRPr="0039620C">
        <w:rPr>
          <w:lang w:val="sr-Cyrl-BA"/>
        </w:rPr>
        <w:t xml:space="preserve"> </w:t>
      </w:r>
      <w:r w:rsidR="0039620C">
        <w:rPr>
          <w:lang w:val="sr-Cyrl-BA"/>
        </w:rPr>
        <w:t>регулације напона</w:t>
      </w:r>
      <w:r w:rsidR="0039620C" w:rsidRPr="003E1470">
        <w:rPr>
          <w:lang w:val="sr-Cyrl-BA"/>
        </w:rPr>
        <w:t xml:space="preserve"> </w:t>
      </w:r>
      <w:r w:rsidR="0039620C">
        <w:rPr>
          <w:lang w:val="sr-Cyrl-BA"/>
        </w:rPr>
        <w:t>Q(U)</w:t>
      </w:r>
      <w:r w:rsidR="0039620C" w:rsidRPr="003E1470">
        <w:rPr>
          <w:lang w:val="sr-Cyrl-BA"/>
        </w:rPr>
        <w:t xml:space="preserve">, </w:t>
      </w:r>
      <w:r>
        <w:rPr>
          <w:lang w:val="sr-Cyrl-BA"/>
        </w:rPr>
        <w:t>при</w:t>
      </w:r>
      <w:r w:rsidRPr="00DA2AA9">
        <w:rPr>
          <w:lang w:val="sr-Cyrl-BA"/>
        </w:rPr>
        <w:t xml:space="preserve"> </w:t>
      </w:r>
      <w:r>
        <w:rPr>
          <w:lang w:val="sr-Cyrl-BA"/>
        </w:rPr>
        <w:t>ниским</w:t>
      </w:r>
      <w:r w:rsidRPr="00DA2AA9">
        <w:rPr>
          <w:lang w:val="sr-Cyrl-BA"/>
        </w:rPr>
        <w:t xml:space="preserve"> </w:t>
      </w:r>
      <w:r>
        <w:rPr>
          <w:lang w:val="sr-Cyrl-BA"/>
        </w:rPr>
        <w:t>вриједностима</w:t>
      </w:r>
      <w:r w:rsidRPr="00DA2AA9">
        <w:rPr>
          <w:lang w:val="sr-Cyrl-BA"/>
        </w:rPr>
        <w:t xml:space="preserve"> </w:t>
      </w:r>
      <w:r>
        <w:rPr>
          <w:lang w:val="sr-Cyrl-BA"/>
        </w:rPr>
        <w:t>активне</w:t>
      </w:r>
      <w:r w:rsidRPr="00DA2AA9">
        <w:rPr>
          <w:lang w:val="sr-Cyrl-BA"/>
        </w:rPr>
        <w:t xml:space="preserve"> </w:t>
      </w:r>
      <w:r>
        <w:rPr>
          <w:lang w:val="sr-Cyrl-BA"/>
        </w:rPr>
        <w:t>снаге</w:t>
      </w:r>
      <w:r w:rsidRPr="00DA2AA9">
        <w:rPr>
          <w:lang w:val="sr-Cyrl-BA"/>
        </w:rPr>
        <w:t xml:space="preserve"> </w:t>
      </w:r>
      <w:r>
        <w:rPr>
          <w:lang w:val="sr-Cyrl-BA"/>
        </w:rPr>
        <w:t>врши</w:t>
      </w:r>
      <w:r w:rsidRPr="00DA2AA9">
        <w:rPr>
          <w:lang w:val="sr-Cyrl-BA"/>
        </w:rPr>
        <w:t xml:space="preserve"> </w:t>
      </w:r>
      <w:r>
        <w:rPr>
          <w:lang w:val="sr-Cyrl-BA"/>
        </w:rPr>
        <w:t>се</w:t>
      </w:r>
      <w:r w:rsidRPr="00DA2AA9">
        <w:rPr>
          <w:lang w:val="sr-Cyrl-BA"/>
        </w:rPr>
        <w:t xml:space="preserve"> </w:t>
      </w:r>
      <w:r>
        <w:rPr>
          <w:lang w:val="sr-Cyrl-BA"/>
        </w:rPr>
        <w:t>примјеном</w:t>
      </w:r>
      <w:r w:rsidRPr="00DA2AA9">
        <w:rPr>
          <w:lang w:val="sr-Cyrl-BA"/>
        </w:rPr>
        <w:t xml:space="preserve"> </w:t>
      </w:r>
      <w:r>
        <w:rPr>
          <w:lang w:val="sr-Cyrl-BA"/>
        </w:rPr>
        <w:t>једног</w:t>
      </w:r>
      <w:r w:rsidRPr="00DA2AA9">
        <w:rPr>
          <w:lang w:val="sr-Cyrl-BA"/>
        </w:rPr>
        <w:t xml:space="preserve"> </w:t>
      </w:r>
      <w:r>
        <w:rPr>
          <w:lang w:val="sr-Cyrl-BA"/>
        </w:rPr>
        <w:t>од</w:t>
      </w:r>
      <w:r w:rsidRPr="00DA2AA9">
        <w:rPr>
          <w:lang w:val="sr-Cyrl-BA"/>
        </w:rPr>
        <w:t xml:space="preserve"> </w:t>
      </w:r>
      <w:r>
        <w:rPr>
          <w:lang w:val="sr-Cyrl-BA"/>
        </w:rPr>
        <w:t>метода</w:t>
      </w:r>
      <w:r w:rsidRPr="00DA2AA9">
        <w:rPr>
          <w:lang w:val="sr-Cyrl-BA"/>
        </w:rPr>
        <w:t>:</w:t>
      </w:r>
    </w:p>
    <w:p w14:paraId="7C43B717" w14:textId="77777777" w:rsidR="008151DD" w:rsidRPr="00DA2AA9" w:rsidRDefault="008151DD" w:rsidP="00C07AB0">
      <w:pPr>
        <w:pStyle w:val="ListParagraph"/>
        <w:numPr>
          <w:ilvl w:val="0"/>
          <w:numId w:val="48"/>
        </w:numPr>
        <w:spacing w:before="120"/>
        <w:ind w:left="851" w:firstLine="0"/>
        <w:jc w:val="both"/>
        <w:rPr>
          <w:lang w:val="sr-Cyrl-BA"/>
        </w:rPr>
      </w:pPr>
      <w:r w:rsidRPr="00DA2AA9">
        <w:rPr>
          <w:lang w:val="sr-Cyrl-BA"/>
        </w:rPr>
        <w:t>Минимални cos</w:t>
      </w:r>
      <w:r w:rsidRPr="00F81C3D">
        <w:rPr>
          <w:i/>
          <w:lang w:val="sr-Cyrl-BA"/>
        </w:rPr>
        <w:t>φ</w:t>
      </w:r>
      <w:r w:rsidRPr="00DA2AA9">
        <w:rPr>
          <w:lang w:val="sr-Cyrl-BA"/>
        </w:rPr>
        <w:t xml:space="preserve"> подесив у опсегу</w:t>
      </w:r>
      <w:r>
        <w:rPr>
          <w:lang w:val="sr-Cyrl-BA"/>
        </w:rPr>
        <w:t xml:space="preserve"> 0-0,95;</w:t>
      </w:r>
    </w:p>
    <w:p w14:paraId="4CD3F8A6" w14:textId="77777777" w:rsidR="008151DD" w:rsidRDefault="008151DD" w:rsidP="00C07AB0">
      <w:pPr>
        <w:pStyle w:val="ListParagraph"/>
        <w:numPr>
          <w:ilvl w:val="0"/>
          <w:numId w:val="48"/>
        </w:numPr>
        <w:spacing w:before="120"/>
        <w:ind w:left="851" w:firstLine="0"/>
        <w:jc w:val="both"/>
        <w:rPr>
          <w:lang w:val="sr-Cyrl-BA"/>
        </w:rPr>
      </w:pPr>
      <w:r>
        <w:rPr>
          <w:lang w:val="sr-Cyrl-BA"/>
        </w:rPr>
        <w:t>Подешењем</w:t>
      </w:r>
      <w:r w:rsidRPr="00DA2AA9">
        <w:rPr>
          <w:lang w:val="sr-Cyrl-BA"/>
        </w:rPr>
        <w:t xml:space="preserve"> </w:t>
      </w:r>
      <w:r>
        <w:rPr>
          <w:lang w:val="sr-Cyrl-BA"/>
        </w:rPr>
        <w:t>двије</w:t>
      </w:r>
      <w:r w:rsidRPr="00DA2AA9">
        <w:rPr>
          <w:lang w:val="sr-Cyrl-BA"/>
        </w:rPr>
        <w:t xml:space="preserve"> </w:t>
      </w:r>
      <w:r>
        <w:rPr>
          <w:lang w:val="sr-Cyrl-BA"/>
        </w:rPr>
        <w:t>вриједности</w:t>
      </w:r>
      <w:r w:rsidRPr="00DA2AA9">
        <w:rPr>
          <w:lang w:val="sr-Cyrl-BA"/>
        </w:rPr>
        <w:t xml:space="preserve"> </w:t>
      </w:r>
      <w:r>
        <w:rPr>
          <w:lang w:val="sr-Cyrl-BA"/>
        </w:rPr>
        <w:t>прага</w:t>
      </w:r>
      <w:r w:rsidRPr="00DA2AA9">
        <w:rPr>
          <w:lang w:val="sr-Cyrl-BA"/>
        </w:rPr>
        <w:t xml:space="preserve"> </w:t>
      </w:r>
      <w:r>
        <w:rPr>
          <w:lang w:val="sr-Cyrl-BA"/>
        </w:rPr>
        <w:t>активне</w:t>
      </w:r>
      <w:r w:rsidRPr="00DA2AA9">
        <w:rPr>
          <w:lang w:val="sr-Cyrl-BA"/>
        </w:rPr>
        <w:t xml:space="preserve"> </w:t>
      </w:r>
      <w:r>
        <w:rPr>
          <w:lang w:val="sr-Cyrl-BA"/>
        </w:rPr>
        <w:t>снаге</w:t>
      </w:r>
      <w:r w:rsidRPr="00DA2AA9">
        <w:rPr>
          <w:lang w:val="sr-Cyrl-BA"/>
        </w:rPr>
        <w:t>, ‘</w:t>
      </w:r>
      <w:r>
        <w:rPr>
          <w:lang w:val="sr-Cyrl-BA"/>
        </w:rPr>
        <w:t>’lock-in</w:t>
      </w:r>
      <w:r w:rsidRPr="00DA2AA9">
        <w:rPr>
          <w:lang w:val="sr-Cyrl-BA"/>
        </w:rPr>
        <w:t xml:space="preserve">’’ </w:t>
      </w:r>
      <w:r>
        <w:rPr>
          <w:lang w:val="sr-Cyrl-BA"/>
        </w:rPr>
        <w:t>вриједност</w:t>
      </w:r>
      <w:r w:rsidRPr="00DA2AA9">
        <w:rPr>
          <w:lang w:val="sr-Cyrl-BA"/>
        </w:rPr>
        <w:t xml:space="preserve"> </w:t>
      </w:r>
      <w:r>
        <w:rPr>
          <w:lang w:val="sr-Cyrl-BA"/>
        </w:rPr>
        <w:t>при</w:t>
      </w:r>
      <w:r w:rsidRPr="00DA2AA9">
        <w:rPr>
          <w:lang w:val="sr-Cyrl-BA"/>
        </w:rPr>
        <w:t xml:space="preserve"> </w:t>
      </w:r>
      <w:r>
        <w:rPr>
          <w:lang w:val="sr-Cyrl-BA"/>
        </w:rPr>
        <w:t>којој</w:t>
      </w:r>
      <w:r w:rsidRPr="00DA2AA9">
        <w:rPr>
          <w:lang w:val="sr-Cyrl-BA"/>
        </w:rPr>
        <w:t xml:space="preserve"> </w:t>
      </w:r>
      <w:r>
        <w:rPr>
          <w:lang w:val="sr-Cyrl-BA"/>
        </w:rPr>
        <w:t>долази</w:t>
      </w:r>
      <w:r w:rsidRPr="00DA2AA9">
        <w:rPr>
          <w:lang w:val="sr-Cyrl-BA"/>
        </w:rPr>
        <w:t xml:space="preserve"> </w:t>
      </w:r>
      <w:r>
        <w:rPr>
          <w:lang w:val="sr-Cyrl-BA"/>
        </w:rPr>
        <w:t>до</w:t>
      </w:r>
      <w:r w:rsidRPr="00DA2AA9">
        <w:rPr>
          <w:lang w:val="sr-Cyrl-BA"/>
        </w:rPr>
        <w:t xml:space="preserve"> </w:t>
      </w:r>
      <w:r>
        <w:rPr>
          <w:lang w:val="sr-Cyrl-BA"/>
        </w:rPr>
        <w:t>активирања</w:t>
      </w:r>
      <w:r w:rsidRPr="00DA2AA9">
        <w:rPr>
          <w:lang w:val="sr-Cyrl-BA"/>
        </w:rPr>
        <w:t xml:space="preserve"> </w:t>
      </w:r>
      <w:r>
        <w:rPr>
          <w:lang w:val="sr-Cyrl-BA"/>
        </w:rPr>
        <w:t>режима</w:t>
      </w:r>
      <w:r w:rsidRPr="00DA2AA9">
        <w:rPr>
          <w:lang w:val="sr-Cyrl-BA"/>
        </w:rPr>
        <w:t xml:space="preserve"> Q(U)  </w:t>
      </w:r>
      <w:r>
        <w:rPr>
          <w:lang w:val="sr-Cyrl-BA"/>
        </w:rPr>
        <w:t>и</w:t>
      </w:r>
      <w:r w:rsidRPr="00DA2AA9">
        <w:rPr>
          <w:lang w:val="sr-Cyrl-BA"/>
        </w:rPr>
        <w:t xml:space="preserve"> “</w:t>
      </w:r>
      <w:r w:rsidRPr="00DA2AA9">
        <w:t xml:space="preserve"> </w:t>
      </w:r>
      <w:r w:rsidRPr="00DA2AA9">
        <w:rPr>
          <w:lang w:val="sr-Cyrl-BA"/>
        </w:rPr>
        <w:t xml:space="preserve">lock-out ” </w:t>
      </w:r>
      <w:r>
        <w:rPr>
          <w:lang w:val="sr-Cyrl-BA"/>
        </w:rPr>
        <w:t>вриједност</w:t>
      </w:r>
      <w:r w:rsidRPr="00DA2AA9">
        <w:rPr>
          <w:lang w:val="sr-Cyrl-BA"/>
        </w:rPr>
        <w:t xml:space="preserve"> </w:t>
      </w:r>
      <w:r>
        <w:rPr>
          <w:lang w:val="sr-Cyrl-BA"/>
        </w:rPr>
        <w:t>при</w:t>
      </w:r>
      <w:r w:rsidRPr="00DA2AA9">
        <w:rPr>
          <w:lang w:val="sr-Cyrl-BA"/>
        </w:rPr>
        <w:t xml:space="preserve"> </w:t>
      </w:r>
      <w:r>
        <w:rPr>
          <w:lang w:val="sr-Cyrl-BA"/>
        </w:rPr>
        <w:t>којој</w:t>
      </w:r>
      <w:r w:rsidRPr="00DA2AA9">
        <w:rPr>
          <w:lang w:val="sr-Cyrl-BA"/>
        </w:rPr>
        <w:t xml:space="preserve"> </w:t>
      </w:r>
      <w:r>
        <w:rPr>
          <w:lang w:val="sr-Cyrl-BA"/>
        </w:rPr>
        <w:t>долази</w:t>
      </w:r>
      <w:r w:rsidRPr="00DA2AA9">
        <w:rPr>
          <w:lang w:val="sr-Cyrl-BA"/>
        </w:rPr>
        <w:t xml:space="preserve"> </w:t>
      </w:r>
      <w:r>
        <w:rPr>
          <w:lang w:val="sr-Cyrl-BA"/>
        </w:rPr>
        <w:t>до</w:t>
      </w:r>
      <w:r w:rsidRPr="00DA2AA9">
        <w:rPr>
          <w:lang w:val="sr-Cyrl-BA"/>
        </w:rPr>
        <w:t xml:space="preserve"> </w:t>
      </w:r>
      <w:r>
        <w:rPr>
          <w:lang w:val="sr-Cyrl-BA"/>
        </w:rPr>
        <w:t>деактивирања</w:t>
      </w:r>
      <w:r w:rsidRPr="00DA2AA9">
        <w:rPr>
          <w:lang w:val="sr-Cyrl-BA"/>
        </w:rPr>
        <w:t xml:space="preserve"> </w:t>
      </w:r>
      <w:r>
        <w:rPr>
          <w:lang w:val="sr-Cyrl-BA"/>
        </w:rPr>
        <w:t>функције</w:t>
      </w:r>
      <w:r w:rsidRPr="00DA2AA9">
        <w:rPr>
          <w:lang w:val="sr-Cyrl-BA"/>
        </w:rPr>
        <w:t xml:space="preserve"> </w:t>
      </w:r>
      <w:r>
        <w:rPr>
          <w:lang w:val="sr-Cyrl-BA"/>
        </w:rPr>
        <w:t>Q(U)</w:t>
      </w:r>
      <w:r w:rsidRPr="00DA2AA9">
        <w:rPr>
          <w:lang w:val="sr-Cyrl-BA"/>
        </w:rPr>
        <w:t>.</w:t>
      </w:r>
    </w:p>
    <w:p w14:paraId="7AF6C58D" w14:textId="77777777" w:rsidR="008151DD" w:rsidRDefault="008151DD" w:rsidP="008151DD">
      <w:pPr>
        <w:spacing w:before="120"/>
        <w:jc w:val="center"/>
        <w:rPr>
          <w:lang w:val="sr-Cyrl-BA"/>
        </w:rPr>
      </w:pPr>
      <w:r w:rsidRPr="00445C57">
        <w:rPr>
          <w:noProof/>
          <w:lang w:bidi="ar-SA"/>
        </w:rPr>
        <w:drawing>
          <wp:inline distT="0" distB="0" distL="0" distR="0" wp14:anchorId="3913AE6D" wp14:editId="43176DAE">
            <wp:extent cx="3314700" cy="238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314700" cy="2381250"/>
                    </a:xfrm>
                    <a:prstGeom prst="rect">
                      <a:avLst/>
                    </a:prstGeom>
                    <a:noFill/>
                    <a:ln>
                      <a:noFill/>
                    </a:ln>
                  </pic:spPr>
                </pic:pic>
              </a:graphicData>
            </a:graphic>
          </wp:inline>
        </w:drawing>
      </w:r>
    </w:p>
    <w:p w14:paraId="6805BCD6" w14:textId="0633D9B6" w:rsidR="008151DD" w:rsidRPr="006D3631" w:rsidRDefault="008151DD" w:rsidP="008151DD">
      <w:pPr>
        <w:spacing w:before="120"/>
        <w:jc w:val="center"/>
        <w:rPr>
          <w:lang w:val="sr-Cyrl-BA"/>
        </w:rPr>
      </w:pPr>
      <w:r w:rsidRPr="00FF0E4F">
        <w:rPr>
          <w:b/>
          <w:i/>
          <w:lang w:val="sr-Cyrl-BA"/>
        </w:rPr>
        <w:t xml:space="preserve">Слика </w:t>
      </w:r>
      <w:r w:rsidR="00A94969">
        <w:rPr>
          <w:b/>
          <w:i/>
          <w:lang w:val="sr-Cyrl-BA"/>
        </w:rPr>
        <w:t>6</w:t>
      </w:r>
      <w:r>
        <w:rPr>
          <w:lang w:val="sr-Cyrl-BA"/>
        </w:rPr>
        <w:t>. Производња</w:t>
      </w:r>
      <w:r w:rsidRPr="00DA2AA9">
        <w:rPr>
          <w:lang w:val="sr-Cyrl-BA"/>
        </w:rPr>
        <w:t xml:space="preserve"> </w:t>
      </w:r>
      <w:r>
        <w:rPr>
          <w:lang w:val="sr-Cyrl-BA"/>
        </w:rPr>
        <w:t>реактивне</w:t>
      </w:r>
      <w:r w:rsidRPr="00DA2AA9">
        <w:rPr>
          <w:lang w:val="sr-Cyrl-BA"/>
        </w:rPr>
        <w:t xml:space="preserve"> </w:t>
      </w:r>
      <w:r>
        <w:rPr>
          <w:lang w:val="sr-Cyrl-BA"/>
        </w:rPr>
        <w:t>снаге</w:t>
      </w:r>
      <w:r w:rsidRPr="00DA2AA9">
        <w:rPr>
          <w:lang w:val="sr-Cyrl-BA"/>
        </w:rPr>
        <w:t xml:space="preserve"> </w:t>
      </w:r>
      <w:r>
        <w:rPr>
          <w:lang w:val="sr-Cyrl-BA"/>
        </w:rPr>
        <w:t>при</w:t>
      </w:r>
      <w:r w:rsidRPr="00DA2AA9">
        <w:rPr>
          <w:lang w:val="sr-Cyrl-BA"/>
        </w:rPr>
        <w:t xml:space="preserve"> </w:t>
      </w:r>
      <w:r>
        <w:rPr>
          <w:lang w:val="sr-Cyrl-BA"/>
        </w:rPr>
        <w:t>ниским</w:t>
      </w:r>
      <w:r w:rsidRPr="00DA2AA9">
        <w:rPr>
          <w:lang w:val="sr-Cyrl-BA"/>
        </w:rPr>
        <w:t xml:space="preserve"> </w:t>
      </w:r>
      <w:r>
        <w:rPr>
          <w:lang w:val="sr-Cyrl-BA"/>
        </w:rPr>
        <w:t>вриједностима</w:t>
      </w:r>
      <w:r w:rsidRPr="00DA2AA9">
        <w:rPr>
          <w:lang w:val="sr-Cyrl-BA"/>
        </w:rPr>
        <w:t xml:space="preserve"> </w:t>
      </w:r>
      <w:r>
        <w:rPr>
          <w:lang w:val="sr-Cyrl-BA"/>
        </w:rPr>
        <w:t>активне</w:t>
      </w:r>
      <w:r w:rsidRPr="00DA2AA9">
        <w:rPr>
          <w:lang w:val="sr-Cyrl-BA"/>
        </w:rPr>
        <w:t xml:space="preserve"> </w:t>
      </w:r>
      <w:r>
        <w:rPr>
          <w:lang w:val="sr-Cyrl-BA"/>
        </w:rPr>
        <w:t>снаге</w:t>
      </w:r>
    </w:p>
    <w:p w14:paraId="3F2A5F72" w14:textId="77777777" w:rsidR="008151DD" w:rsidRDefault="008151DD" w:rsidP="008151DD">
      <w:pPr>
        <w:spacing w:before="120"/>
        <w:jc w:val="center"/>
        <w:rPr>
          <w:lang w:val="sr-Cyrl-BA"/>
        </w:rPr>
      </w:pPr>
    </w:p>
    <w:p w14:paraId="579C5C00" w14:textId="698B8F8B" w:rsidR="008151DD" w:rsidRDefault="008151DD" w:rsidP="00C07AB0">
      <w:pPr>
        <w:numPr>
          <w:ilvl w:val="0"/>
          <w:numId w:val="28"/>
        </w:numPr>
        <w:tabs>
          <w:tab w:val="left" w:pos="720"/>
        </w:tabs>
        <w:spacing w:before="120"/>
        <w:ind w:left="720" w:hanging="720"/>
        <w:jc w:val="both"/>
        <w:rPr>
          <w:lang w:val="sr-Cyrl-BA"/>
        </w:rPr>
      </w:pPr>
      <w:r>
        <w:rPr>
          <w:lang w:val="sr-Cyrl-BA"/>
        </w:rPr>
        <w:lastRenderedPageBreak/>
        <w:t>Захтијевана</w:t>
      </w:r>
      <w:r w:rsidRPr="00DA2AA9">
        <w:rPr>
          <w:lang w:val="sr-Cyrl-BA"/>
        </w:rPr>
        <w:t xml:space="preserve"> </w:t>
      </w:r>
      <w:r>
        <w:rPr>
          <w:lang w:val="sr-Cyrl-BA"/>
        </w:rPr>
        <w:t>тачност</w:t>
      </w:r>
      <w:r w:rsidRPr="00DA2AA9">
        <w:rPr>
          <w:lang w:val="sr-Cyrl-BA"/>
        </w:rPr>
        <w:t xml:space="preserve"> </w:t>
      </w:r>
      <w:r>
        <w:rPr>
          <w:lang w:val="sr-Cyrl-BA"/>
        </w:rPr>
        <w:t>током</w:t>
      </w:r>
      <w:r w:rsidRPr="00DA2AA9">
        <w:rPr>
          <w:lang w:val="sr-Cyrl-BA"/>
        </w:rPr>
        <w:t xml:space="preserve"> </w:t>
      </w:r>
      <w:r>
        <w:rPr>
          <w:lang w:val="sr-Cyrl-BA"/>
        </w:rPr>
        <w:t>динамичког</w:t>
      </w:r>
      <w:r w:rsidRPr="00DA2AA9">
        <w:rPr>
          <w:lang w:val="sr-Cyrl-BA"/>
        </w:rPr>
        <w:t xml:space="preserve"> </w:t>
      </w:r>
      <w:r>
        <w:rPr>
          <w:lang w:val="sr-Cyrl-BA"/>
        </w:rPr>
        <w:t>одзива</w:t>
      </w:r>
      <w:r w:rsidRPr="00DA2AA9">
        <w:rPr>
          <w:lang w:val="sr-Cyrl-BA"/>
        </w:rPr>
        <w:t xml:space="preserve"> </w:t>
      </w:r>
      <w:r>
        <w:rPr>
          <w:lang w:val="sr-Cyrl-BA"/>
        </w:rPr>
        <w:t>реактивне</w:t>
      </w:r>
      <w:r w:rsidRPr="00DA2AA9">
        <w:rPr>
          <w:lang w:val="sr-Cyrl-BA"/>
        </w:rPr>
        <w:t xml:space="preserve"> </w:t>
      </w:r>
      <w:r>
        <w:rPr>
          <w:lang w:val="sr-Cyrl-BA"/>
        </w:rPr>
        <w:t>снаге</w:t>
      </w:r>
      <w:r w:rsidR="0039620C">
        <w:rPr>
          <w:lang w:val="sr-Cyrl-BA"/>
        </w:rPr>
        <w:t xml:space="preserve"> у режиму </w:t>
      </w:r>
      <w:r w:rsidRPr="00DA2AA9">
        <w:rPr>
          <w:lang w:val="sr-Cyrl-BA"/>
        </w:rPr>
        <w:t xml:space="preserve"> </w:t>
      </w:r>
      <w:r w:rsidR="0039620C">
        <w:rPr>
          <w:lang w:val="sr-Cyrl-BA"/>
        </w:rPr>
        <w:t>регулације напона</w:t>
      </w:r>
      <w:r w:rsidR="0039620C" w:rsidRPr="003E1470">
        <w:rPr>
          <w:lang w:val="sr-Cyrl-BA"/>
        </w:rPr>
        <w:t xml:space="preserve"> </w:t>
      </w:r>
      <w:r w:rsidR="0039620C">
        <w:rPr>
          <w:lang w:val="sr-Cyrl-BA"/>
        </w:rPr>
        <w:t xml:space="preserve">Q(U), </w:t>
      </w:r>
      <w:r>
        <w:rPr>
          <w:lang w:val="sr-Cyrl-BA"/>
        </w:rPr>
        <w:t>износи ±5%</w:t>
      </w:r>
      <m:oMath>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P</m:t>
            </m:r>
          </m:e>
          <m:sub>
            <m:r>
              <w:rPr>
                <w:rFonts w:ascii="Cambria Math" w:hAnsi="Cambria Math"/>
                <w:sz w:val="22"/>
              </w:rPr>
              <m:t>D</m:t>
            </m:r>
          </m:sub>
        </m:sSub>
      </m:oMath>
      <w:r w:rsidRPr="00DA2AA9">
        <w:rPr>
          <w:lang w:val="sr-Cyrl-BA"/>
        </w:rPr>
        <w:t xml:space="preserve">, </w:t>
      </w:r>
      <w:r>
        <w:rPr>
          <w:lang w:val="sr-Cyrl-BA"/>
        </w:rPr>
        <w:t>уз</w:t>
      </w:r>
      <w:r w:rsidRPr="00DA2AA9">
        <w:rPr>
          <w:lang w:val="sr-Cyrl-BA"/>
        </w:rPr>
        <w:t xml:space="preserve"> </w:t>
      </w:r>
      <w:r>
        <w:rPr>
          <w:lang w:val="sr-Cyrl-BA"/>
        </w:rPr>
        <w:t>дозвољено</w:t>
      </w:r>
      <w:r w:rsidRPr="00DA2AA9">
        <w:rPr>
          <w:lang w:val="sr-Cyrl-BA"/>
        </w:rPr>
        <w:t xml:space="preserve"> </w:t>
      </w:r>
      <w:r>
        <w:rPr>
          <w:lang w:val="sr-Cyrl-BA"/>
        </w:rPr>
        <w:t>временско</w:t>
      </w:r>
      <w:r w:rsidRPr="00DA2AA9">
        <w:rPr>
          <w:lang w:val="sr-Cyrl-BA"/>
        </w:rPr>
        <w:t xml:space="preserve"> </w:t>
      </w:r>
      <w:r>
        <w:rPr>
          <w:lang w:val="sr-Cyrl-BA"/>
        </w:rPr>
        <w:t>кашњење</w:t>
      </w:r>
      <w:r w:rsidRPr="00DA2AA9">
        <w:rPr>
          <w:lang w:val="sr-Cyrl-BA"/>
        </w:rPr>
        <w:t xml:space="preserve"> </w:t>
      </w:r>
      <w:r>
        <w:rPr>
          <w:lang w:val="sr-Cyrl-BA"/>
        </w:rPr>
        <w:t>одзива</w:t>
      </w:r>
      <w:r w:rsidRPr="00DA2AA9">
        <w:rPr>
          <w:lang w:val="sr-Cyrl-BA"/>
        </w:rPr>
        <w:t xml:space="preserve"> </w:t>
      </w:r>
      <w:r>
        <w:rPr>
          <w:lang w:val="sr-Cyrl-BA"/>
        </w:rPr>
        <w:t>од</w:t>
      </w:r>
      <w:r w:rsidRPr="00DA2AA9">
        <w:rPr>
          <w:lang w:val="sr-Cyrl-BA"/>
        </w:rPr>
        <w:t xml:space="preserve"> 3</w:t>
      </w:r>
      <w:r w:rsidRPr="00BC3027">
        <w:rPr>
          <w:rFonts w:ascii="Gill Sans Nova Light" w:hAnsi="Gill Sans Nova Light"/>
          <w:sz w:val="18"/>
        </w:rPr>
        <w:t>s</w:t>
      </w:r>
      <w:r w:rsidRPr="00DA2AA9">
        <w:rPr>
          <w:lang w:val="sr-Cyrl-BA"/>
        </w:rPr>
        <w:t xml:space="preserve"> </w:t>
      </w:r>
      <w:r>
        <w:rPr>
          <w:lang w:val="sr-Cyrl-BA"/>
        </w:rPr>
        <w:t>у</w:t>
      </w:r>
      <w:r w:rsidRPr="00DA2AA9">
        <w:rPr>
          <w:lang w:val="sr-Cyrl-BA"/>
        </w:rPr>
        <w:t xml:space="preserve"> </w:t>
      </w:r>
      <w:r>
        <w:rPr>
          <w:lang w:val="sr-Cyrl-BA"/>
        </w:rPr>
        <w:t>односу</w:t>
      </w:r>
      <w:r w:rsidRPr="00DA2AA9">
        <w:rPr>
          <w:lang w:val="sr-Cyrl-BA"/>
        </w:rPr>
        <w:t xml:space="preserve"> </w:t>
      </w:r>
      <w:r>
        <w:rPr>
          <w:lang w:val="sr-Cyrl-BA"/>
        </w:rPr>
        <w:t>на</w:t>
      </w:r>
      <w:r w:rsidRPr="00DA2AA9">
        <w:rPr>
          <w:lang w:val="sr-Cyrl-BA"/>
        </w:rPr>
        <w:t xml:space="preserve"> </w:t>
      </w:r>
      <w:r>
        <w:rPr>
          <w:lang w:val="sr-Cyrl-BA"/>
        </w:rPr>
        <w:t>идеални</w:t>
      </w:r>
      <w:r w:rsidRPr="00DA2AA9">
        <w:rPr>
          <w:lang w:val="sr-Cyrl-BA"/>
        </w:rPr>
        <w:t xml:space="preserve"> </w:t>
      </w:r>
      <w:r>
        <w:rPr>
          <w:lang w:val="sr-Cyrl-BA"/>
        </w:rPr>
        <w:t>одзив</w:t>
      </w:r>
      <w:r w:rsidRPr="00DA2AA9">
        <w:rPr>
          <w:lang w:val="sr-Cyrl-BA"/>
        </w:rPr>
        <w:t xml:space="preserve"> </w:t>
      </w:r>
      <w:r>
        <w:rPr>
          <w:lang w:val="sr-Cyrl-BA"/>
        </w:rPr>
        <w:t>филтера</w:t>
      </w:r>
      <w:r w:rsidRPr="00DA2AA9">
        <w:rPr>
          <w:lang w:val="sr-Cyrl-BA"/>
        </w:rPr>
        <w:t xml:space="preserve"> </w:t>
      </w:r>
      <w:r>
        <w:rPr>
          <w:lang w:val="sr-Cyrl-BA"/>
        </w:rPr>
        <w:t>првог</w:t>
      </w:r>
      <w:r w:rsidRPr="00DA2AA9">
        <w:rPr>
          <w:lang w:val="sr-Cyrl-BA"/>
        </w:rPr>
        <w:t xml:space="preserve"> </w:t>
      </w:r>
      <w:r>
        <w:rPr>
          <w:lang w:val="sr-Cyrl-BA"/>
        </w:rPr>
        <w:t>реда</w:t>
      </w:r>
      <w:r w:rsidRPr="00DA2AA9">
        <w:rPr>
          <w:lang w:val="sr-Cyrl-BA"/>
        </w:rPr>
        <w:t>.</w:t>
      </w:r>
    </w:p>
    <w:p w14:paraId="24823FB2" w14:textId="77777777" w:rsidR="008151DD" w:rsidRDefault="008151DD" w:rsidP="00C07AB0">
      <w:pPr>
        <w:numPr>
          <w:ilvl w:val="0"/>
          <w:numId w:val="28"/>
        </w:numPr>
        <w:tabs>
          <w:tab w:val="left" w:pos="720"/>
        </w:tabs>
        <w:spacing w:before="120"/>
        <w:ind w:left="720" w:hanging="720"/>
        <w:jc w:val="both"/>
        <w:rPr>
          <w:lang w:val="sr-Cyrl-BA"/>
        </w:rPr>
      </w:pPr>
      <w:r>
        <w:rPr>
          <w:lang w:val="sr-Cyrl-BA"/>
        </w:rPr>
        <w:t>За</w:t>
      </w:r>
      <w:r w:rsidRPr="002F4EAE">
        <w:rPr>
          <w:lang w:val="sr-Cyrl-BA"/>
        </w:rPr>
        <w:t xml:space="preserve"> </w:t>
      </w:r>
      <w:r>
        <w:rPr>
          <w:lang w:val="sr-Cyrl-BA"/>
        </w:rPr>
        <w:t>режиме</w:t>
      </w:r>
      <w:r w:rsidRPr="002F4EAE">
        <w:rPr>
          <w:lang w:val="sr-Cyrl-BA"/>
        </w:rPr>
        <w:t xml:space="preserve"> </w:t>
      </w:r>
      <w:r>
        <w:rPr>
          <w:lang w:val="sr-Cyrl-BA"/>
        </w:rPr>
        <w:t>регулације</w:t>
      </w:r>
      <w:r w:rsidRPr="002F4EAE">
        <w:rPr>
          <w:lang w:val="sr-Cyrl-BA"/>
        </w:rPr>
        <w:t xml:space="preserve"> </w:t>
      </w:r>
      <w:r>
        <w:rPr>
          <w:lang w:val="sr-Cyrl-BA"/>
        </w:rPr>
        <w:t>реактивне</w:t>
      </w:r>
      <w:r w:rsidRPr="002F4EAE">
        <w:rPr>
          <w:lang w:val="sr-Cyrl-BA"/>
        </w:rPr>
        <w:t xml:space="preserve"> </w:t>
      </w:r>
      <w:r>
        <w:rPr>
          <w:lang w:val="sr-Cyrl-BA"/>
        </w:rPr>
        <w:t>снаге</w:t>
      </w:r>
      <w:r w:rsidRPr="002F4EAE">
        <w:rPr>
          <w:lang w:val="sr-Cyrl-BA"/>
        </w:rPr>
        <w:t xml:space="preserve"> </w:t>
      </w:r>
      <w:r>
        <w:rPr>
          <w:lang w:val="sr-Cyrl-BA"/>
        </w:rPr>
        <w:t>у</w:t>
      </w:r>
      <w:r w:rsidRPr="002F4EAE">
        <w:rPr>
          <w:lang w:val="sr-Cyrl-BA"/>
        </w:rPr>
        <w:t xml:space="preserve"> </w:t>
      </w:r>
      <w:r>
        <w:rPr>
          <w:lang w:val="sr-Cyrl-BA"/>
        </w:rPr>
        <w:t>зависности</w:t>
      </w:r>
      <w:r w:rsidRPr="002F4EAE">
        <w:rPr>
          <w:lang w:val="sr-Cyrl-BA"/>
        </w:rPr>
        <w:t xml:space="preserve"> </w:t>
      </w:r>
      <w:r>
        <w:rPr>
          <w:lang w:val="sr-Cyrl-BA"/>
        </w:rPr>
        <w:t>од</w:t>
      </w:r>
      <w:r w:rsidRPr="002F4EAE">
        <w:rPr>
          <w:lang w:val="sr-Cyrl-BA"/>
        </w:rPr>
        <w:t xml:space="preserve"> </w:t>
      </w:r>
      <w:r>
        <w:rPr>
          <w:lang w:val="sr-Cyrl-BA"/>
        </w:rPr>
        <w:t>активне</w:t>
      </w:r>
      <w:r w:rsidRPr="002F4EAE">
        <w:rPr>
          <w:lang w:val="sr-Cyrl-BA"/>
        </w:rPr>
        <w:t xml:space="preserve"> </w:t>
      </w:r>
      <w:r>
        <w:rPr>
          <w:lang w:val="sr-Cyrl-BA"/>
        </w:rPr>
        <w:t>снаге</w:t>
      </w:r>
      <w:r w:rsidRPr="002F4EAE">
        <w:rPr>
          <w:lang w:val="sr-Cyrl-BA"/>
        </w:rPr>
        <w:t xml:space="preserve"> Q(P) </w:t>
      </w:r>
      <w:r>
        <w:rPr>
          <w:lang w:val="sr-Cyrl-BA"/>
        </w:rPr>
        <w:t>и</w:t>
      </w:r>
      <w:r w:rsidRPr="002F4EAE">
        <w:rPr>
          <w:lang w:val="sr-Cyrl-BA"/>
        </w:rPr>
        <w:t xml:space="preserve"> cos</w:t>
      </w:r>
      <m:oMath>
        <m:r>
          <w:rPr>
            <w:rFonts w:ascii="Cambria Math" w:hAnsi="Cambria Math"/>
          </w:rPr>
          <m:t>φ</m:t>
        </m:r>
      </m:oMath>
      <w:r w:rsidRPr="002F4EAE">
        <w:rPr>
          <w:lang w:val="sr-Cyrl-BA"/>
        </w:rPr>
        <w:t xml:space="preserve"> (P), </w:t>
      </w:r>
      <w:r>
        <w:rPr>
          <w:lang w:val="sr-Cyrl-BA"/>
        </w:rPr>
        <w:t>захтјева</w:t>
      </w:r>
      <w:r w:rsidRPr="002F4EAE">
        <w:rPr>
          <w:lang w:val="sr-Cyrl-BA"/>
        </w:rPr>
        <w:t xml:space="preserve"> </w:t>
      </w:r>
      <w:r>
        <w:rPr>
          <w:lang w:val="sr-Cyrl-BA"/>
        </w:rPr>
        <w:t>се</w:t>
      </w:r>
      <w:r w:rsidRPr="002F4EAE">
        <w:rPr>
          <w:lang w:val="sr-Cyrl-BA"/>
        </w:rPr>
        <w:t xml:space="preserve"> </w:t>
      </w:r>
      <w:r>
        <w:rPr>
          <w:lang w:val="sr-Cyrl-BA"/>
        </w:rPr>
        <w:t>да</w:t>
      </w:r>
      <w:r w:rsidRPr="002F4EAE">
        <w:rPr>
          <w:lang w:val="sr-Cyrl-BA"/>
        </w:rPr>
        <w:t xml:space="preserve"> </w:t>
      </w:r>
      <w:r>
        <w:rPr>
          <w:lang w:val="sr-Cyrl-BA"/>
        </w:rPr>
        <w:t>одзив</w:t>
      </w:r>
      <w:r w:rsidRPr="002F4EAE">
        <w:rPr>
          <w:lang w:val="sr-Cyrl-BA"/>
        </w:rPr>
        <w:t xml:space="preserve"> </w:t>
      </w:r>
      <w:r>
        <w:rPr>
          <w:lang w:val="sr-Cyrl-BA"/>
        </w:rPr>
        <w:t>и</w:t>
      </w:r>
      <w:r w:rsidRPr="002F4EAE">
        <w:rPr>
          <w:lang w:val="sr-Cyrl-BA"/>
        </w:rPr>
        <w:t xml:space="preserve"> </w:t>
      </w:r>
      <w:r>
        <w:rPr>
          <w:lang w:val="sr-Cyrl-BA"/>
        </w:rPr>
        <w:t>промјена</w:t>
      </w:r>
      <w:r w:rsidRPr="002F4EAE">
        <w:rPr>
          <w:lang w:val="sr-Cyrl-BA"/>
        </w:rPr>
        <w:t xml:space="preserve"> </w:t>
      </w:r>
      <w:r>
        <w:rPr>
          <w:lang w:val="sr-Cyrl-BA"/>
        </w:rPr>
        <w:t>реактивне</w:t>
      </w:r>
      <w:r w:rsidRPr="002F4EAE">
        <w:rPr>
          <w:lang w:val="sr-Cyrl-BA"/>
        </w:rPr>
        <w:t xml:space="preserve"> </w:t>
      </w:r>
      <w:r>
        <w:rPr>
          <w:lang w:val="sr-Cyrl-BA"/>
        </w:rPr>
        <w:t>снаге</w:t>
      </w:r>
      <w:r w:rsidRPr="002F4EAE">
        <w:rPr>
          <w:lang w:val="sr-Cyrl-BA"/>
        </w:rPr>
        <w:t xml:space="preserve"> </w:t>
      </w:r>
      <w:r>
        <w:rPr>
          <w:lang w:val="sr-Cyrl-BA"/>
        </w:rPr>
        <w:t>након</w:t>
      </w:r>
      <w:r w:rsidRPr="002F4EAE">
        <w:rPr>
          <w:lang w:val="sr-Cyrl-BA"/>
        </w:rPr>
        <w:t xml:space="preserve"> </w:t>
      </w:r>
      <w:r>
        <w:rPr>
          <w:lang w:val="sr-Cyrl-BA"/>
        </w:rPr>
        <w:t>промјене</w:t>
      </w:r>
      <w:r w:rsidRPr="002F4EAE">
        <w:rPr>
          <w:lang w:val="sr-Cyrl-BA"/>
        </w:rPr>
        <w:t xml:space="preserve"> </w:t>
      </w:r>
      <w:r>
        <w:rPr>
          <w:lang w:val="sr-Cyrl-BA"/>
        </w:rPr>
        <w:t>вриједности</w:t>
      </w:r>
      <w:r w:rsidRPr="002F4EAE">
        <w:rPr>
          <w:lang w:val="sr-Cyrl-BA"/>
        </w:rPr>
        <w:t xml:space="preserve"> </w:t>
      </w:r>
      <w:r>
        <w:rPr>
          <w:lang w:val="sr-Cyrl-BA"/>
        </w:rPr>
        <w:t>активне</w:t>
      </w:r>
      <w:r w:rsidRPr="002F4EAE">
        <w:rPr>
          <w:lang w:val="sr-Cyrl-BA"/>
        </w:rPr>
        <w:t xml:space="preserve"> </w:t>
      </w:r>
      <w:r>
        <w:rPr>
          <w:lang w:val="sr-Cyrl-BA"/>
        </w:rPr>
        <w:t>снаге</w:t>
      </w:r>
      <w:r w:rsidRPr="002F4EAE">
        <w:rPr>
          <w:lang w:val="sr-Cyrl-BA"/>
        </w:rPr>
        <w:t xml:space="preserve"> </w:t>
      </w:r>
      <w:r>
        <w:rPr>
          <w:lang w:val="sr-Cyrl-BA"/>
        </w:rPr>
        <w:t>буду</w:t>
      </w:r>
      <w:r w:rsidRPr="002F4EAE">
        <w:rPr>
          <w:lang w:val="sr-Cyrl-BA"/>
        </w:rPr>
        <w:t xml:space="preserve"> </w:t>
      </w:r>
      <w:r>
        <w:rPr>
          <w:lang w:val="sr-Cyrl-BA"/>
        </w:rPr>
        <w:t>извршени</w:t>
      </w:r>
      <w:r w:rsidRPr="002F4EAE">
        <w:rPr>
          <w:lang w:val="sr-Cyrl-BA"/>
        </w:rPr>
        <w:t xml:space="preserve"> </w:t>
      </w:r>
      <w:r>
        <w:rPr>
          <w:lang w:val="sr-Cyrl-BA"/>
        </w:rPr>
        <w:t>у</w:t>
      </w:r>
      <w:r w:rsidRPr="002F4EAE">
        <w:rPr>
          <w:lang w:val="sr-Cyrl-BA"/>
        </w:rPr>
        <w:t xml:space="preserve"> </w:t>
      </w:r>
      <w:r>
        <w:rPr>
          <w:lang w:val="sr-Cyrl-BA"/>
        </w:rPr>
        <w:t>најкраћем</w:t>
      </w:r>
      <w:r w:rsidRPr="002F4EAE">
        <w:rPr>
          <w:lang w:val="sr-Cyrl-BA"/>
        </w:rPr>
        <w:t xml:space="preserve"> </w:t>
      </w:r>
      <w:r>
        <w:rPr>
          <w:lang w:val="sr-Cyrl-BA"/>
        </w:rPr>
        <w:t>времену</w:t>
      </w:r>
      <w:r w:rsidRPr="002F4EAE">
        <w:rPr>
          <w:lang w:val="sr-Cyrl-BA"/>
        </w:rPr>
        <w:t xml:space="preserve"> </w:t>
      </w:r>
      <w:r>
        <w:rPr>
          <w:lang w:val="sr-Cyrl-BA"/>
        </w:rPr>
        <w:t>које</w:t>
      </w:r>
      <w:r w:rsidRPr="002F4EAE">
        <w:rPr>
          <w:lang w:val="sr-Cyrl-BA"/>
        </w:rPr>
        <w:t xml:space="preserve"> </w:t>
      </w:r>
      <w:r>
        <w:rPr>
          <w:lang w:val="sr-Cyrl-BA"/>
        </w:rPr>
        <w:t>је</w:t>
      </w:r>
      <w:r w:rsidRPr="002F4EAE">
        <w:rPr>
          <w:lang w:val="sr-Cyrl-BA"/>
        </w:rPr>
        <w:t xml:space="preserve"> </w:t>
      </w:r>
      <w:r>
        <w:rPr>
          <w:lang w:val="sr-Cyrl-BA"/>
        </w:rPr>
        <w:t>технички</w:t>
      </w:r>
      <w:r w:rsidRPr="002F4EAE">
        <w:rPr>
          <w:lang w:val="sr-Cyrl-BA"/>
        </w:rPr>
        <w:t xml:space="preserve"> </w:t>
      </w:r>
      <w:r>
        <w:rPr>
          <w:lang w:val="sr-Cyrl-BA"/>
        </w:rPr>
        <w:t>изводиво</w:t>
      </w:r>
      <w:r w:rsidRPr="002F4EAE">
        <w:rPr>
          <w:lang w:val="sr-Cyrl-BA"/>
        </w:rPr>
        <w:t xml:space="preserve">. </w:t>
      </w:r>
      <w:r>
        <w:rPr>
          <w:lang w:val="sr-Cyrl-BA"/>
        </w:rPr>
        <w:t>Достизање</w:t>
      </w:r>
      <w:r w:rsidRPr="002F4EAE">
        <w:rPr>
          <w:lang w:val="sr-Cyrl-BA"/>
        </w:rPr>
        <w:t xml:space="preserve"> </w:t>
      </w:r>
      <w:r>
        <w:rPr>
          <w:lang w:val="sr-Cyrl-BA"/>
        </w:rPr>
        <w:t>задате</w:t>
      </w:r>
      <w:r w:rsidRPr="002F4EAE">
        <w:rPr>
          <w:lang w:val="sr-Cyrl-BA"/>
        </w:rPr>
        <w:t xml:space="preserve"> </w:t>
      </w:r>
      <w:r>
        <w:rPr>
          <w:lang w:val="sr-Cyrl-BA"/>
        </w:rPr>
        <w:t>вриједности</w:t>
      </w:r>
      <w:r w:rsidRPr="002F4EAE">
        <w:rPr>
          <w:lang w:val="sr-Cyrl-BA"/>
        </w:rPr>
        <w:t xml:space="preserve"> </w:t>
      </w:r>
      <w:r>
        <w:rPr>
          <w:lang w:val="sr-Cyrl-BA"/>
        </w:rPr>
        <w:t>реактивне</w:t>
      </w:r>
      <w:r w:rsidRPr="002F4EAE">
        <w:rPr>
          <w:lang w:val="sr-Cyrl-BA"/>
        </w:rPr>
        <w:t xml:space="preserve"> </w:t>
      </w:r>
      <w:r>
        <w:rPr>
          <w:lang w:val="sr-Cyrl-BA"/>
        </w:rPr>
        <w:t>снаге</w:t>
      </w:r>
      <w:r w:rsidRPr="002F4EAE">
        <w:rPr>
          <w:lang w:val="sr-Cyrl-BA"/>
        </w:rPr>
        <w:t xml:space="preserve"> </w:t>
      </w:r>
      <w:r>
        <w:rPr>
          <w:lang w:val="sr-Cyrl-BA"/>
        </w:rPr>
        <w:t>мора</w:t>
      </w:r>
      <w:r w:rsidRPr="002F4EAE">
        <w:rPr>
          <w:lang w:val="sr-Cyrl-BA"/>
        </w:rPr>
        <w:t xml:space="preserve"> </w:t>
      </w:r>
      <w:r>
        <w:rPr>
          <w:lang w:val="sr-Cyrl-BA"/>
        </w:rPr>
        <w:t>бити</w:t>
      </w:r>
      <w:r w:rsidRPr="002F4EAE">
        <w:rPr>
          <w:lang w:val="sr-Cyrl-BA"/>
        </w:rPr>
        <w:t xml:space="preserve"> </w:t>
      </w:r>
      <w:r>
        <w:rPr>
          <w:lang w:val="sr-Cyrl-BA"/>
        </w:rPr>
        <w:t>извршено</w:t>
      </w:r>
      <w:r w:rsidRPr="002F4EAE">
        <w:rPr>
          <w:lang w:val="sr-Cyrl-BA"/>
        </w:rPr>
        <w:t xml:space="preserve"> </w:t>
      </w:r>
      <w:r>
        <w:rPr>
          <w:lang w:val="sr-Cyrl-BA"/>
        </w:rPr>
        <w:t>у</w:t>
      </w:r>
      <w:r w:rsidRPr="002F4EAE">
        <w:rPr>
          <w:lang w:val="sr-Cyrl-BA"/>
        </w:rPr>
        <w:t xml:space="preserve"> </w:t>
      </w:r>
      <w:r>
        <w:rPr>
          <w:lang w:val="sr-Cyrl-BA"/>
        </w:rPr>
        <w:t>периоду</w:t>
      </w:r>
      <w:r w:rsidRPr="002F4EAE">
        <w:rPr>
          <w:lang w:val="sr-Cyrl-BA"/>
        </w:rPr>
        <w:t xml:space="preserve"> </w:t>
      </w:r>
      <w:r>
        <w:rPr>
          <w:lang w:val="sr-Cyrl-BA"/>
        </w:rPr>
        <w:t>од</w:t>
      </w:r>
      <w:r w:rsidRPr="002F4EAE">
        <w:rPr>
          <w:lang w:val="sr-Cyrl-BA"/>
        </w:rPr>
        <w:t xml:space="preserve"> </w:t>
      </w:r>
      <w:r>
        <w:rPr>
          <w:lang w:val="sr-Cyrl-BA"/>
        </w:rPr>
        <w:t>максимално</w:t>
      </w:r>
      <w:r w:rsidRPr="002F4EAE">
        <w:rPr>
          <w:lang w:val="sr-Cyrl-BA"/>
        </w:rPr>
        <w:t xml:space="preserve"> 10s</w:t>
      </w:r>
      <w:r>
        <w:rPr>
          <w:lang w:val="sr-Cyrl-BA"/>
        </w:rPr>
        <w:t>.</w:t>
      </w:r>
    </w:p>
    <w:p w14:paraId="33D26562" w14:textId="265F78AB" w:rsidR="008151DD" w:rsidRPr="007C74D1" w:rsidRDefault="0051702D" w:rsidP="00C07AB0">
      <w:pPr>
        <w:numPr>
          <w:ilvl w:val="0"/>
          <w:numId w:val="28"/>
        </w:numPr>
        <w:tabs>
          <w:tab w:val="left" w:pos="720"/>
        </w:tabs>
        <w:spacing w:before="120"/>
        <w:ind w:left="720" w:hanging="720"/>
        <w:jc w:val="both"/>
        <w:rPr>
          <w:lang w:val="sr-Cyrl-BA"/>
        </w:rPr>
      </w:pPr>
      <w:r>
        <w:rPr>
          <w:lang w:val="sr-Cyrl-BA"/>
        </w:rPr>
        <w:t>Дистрибутер може захтијевати од</w:t>
      </w:r>
      <w:r w:rsidRPr="0051702D">
        <w:rPr>
          <w:lang w:val="sr-Cyrl-BA"/>
        </w:rPr>
        <w:t xml:space="preserve"> </w:t>
      </w:r>
      <w:r>
        <w:rPr>
          <w:lang w:val="sr-Cyrl-BA"/>
        </w:rPr>
        <w:t xml:space="preserve">електрана прикључених на СН  да буду </w:t>
      </w:r>
      <w:r w:rsidR="008151DD">
        <w:rPr>
          <w:lang w:val="sr-Cyrl-BA"/>
        </w:rPr>
        <w:t>оспособљен</w:t>
      </w:r>
      <w:r>
        <w:rPr>
          <w:lang w:val="sr-Cyrl-BA"/>
        </w:rPr>
        <w:t>е</w:t>
      </w:r>
      <w:r w:rsidR="008151DD">
        <w:rPr>
          <w:lang w:val="sr-Cyrl-BA"/>
        </w:rPr>
        <w:t xml:space="preserve"> </w:t>
      </w:r>
      <w:r>
        <w:rPr>
          <w:lang w:val="sr-Cyrl-BA"/>
        </w:rPr>
        <w:t xml:space="preserve">за </w:t>
      </w:r>
      <w:r w:rsidR="008151DD">
        <w:rPr>
          <w:lang w:val="sr-Cyrl-BA"/>
        </w:rPr>
        <w:t>обезб</w:t>
      </w:r>
      <w:r>
        <w:rPr>
          <w:lang w:val="sr-Cyrl-BA"/>
        </w:rPr>
        <w:t>јеђење</w:t>
      </w:r>
      <w:r w:rsidR="008151DD">
        <w:rPr>
          <w:lang w:val="sr-Cyrl-BA"/>
        </w:rPr>
        <w:t xml:space="preserve"> додатн</w:t>
      </w:r>
      <w:r>
        <w:rPr>
          <w:lang w:val="sr-Cyrl-BA"/>
        </w:rPr>
        <w:t>е</w:t>
      </w:r>
      <w:r w:rsidR="008151DD">
        <w:rPr>
          <w:lang w:val="sr-Cyrl-BA"/>
        </w:rPr>
        <w:t xml:space="preserve"> производњ</w:t>
      </w:r>
      <w:r>
        <w:rPr>
          <w:lang w:val="sr-Cyrl-BA"/>
        </w:rPr>
        <w:t>е</w:t>
      </w:r>
      <w:r w:rsidR="008151DD">
        <w:rPr>
          <w:lang w:val="sr-Cyrl-BA"/>
        </w:rPr>
        <w:t xml:space="preserve"> реактивне струје </w:t>
      </w:r>
      <w:r>
        <w:rPr>
          <w:lang w:val="sr-Cyrl-BA"/>
        </w:rPr>
        <w:t xml:space="preserve">током трајања квара (кратког споја у електроенергетском систему), </w:t>
      </w:r>
      <w:r w:rsidR="008151DD">
        <w:rPr>
          <w:lang w:val="sr-Cyrl-BA"/>
        </w:rPr>
        <w:t>у складу са захтјевима из тачке 4.7.</w:t>
      </w:r>
      <w:r w:rsidR="0039620C">
        <w:rPr>
          <w:lang w:val="sr-Cyrl-BA"/>
        </w:rPr>
        <w:t>4</w:t>
      </w:r>
      <w:r w:rsidR="008151DD">
        <w:rPr>
          <w:lang w:val="sr-Cyrl-BA"/>
        </w:rPr>
        <w:t xml:space="preserve">. стандарда </w:t>
      </w:r>
      <w:r w:rsidR="008151DD">
        <w:rPr>
          <w:lang w:val="sr-Latn-BA"/>
        </w:rPr>
        <w:t>BAS EN</w:t>
      </w:r>
      <w:r w:rsidR="008151DD">
        <w:rPr>
          <w:lang w:val="sr-Cyrl-BA"/>
        </w:rPr>
        <w:t xml:space="preserve"> 50549-2.</w:t>
      </w:r>
    </w:p>
    <w:p w14:paraId="07698FB1" w14:textId="387C44AD" w:rsidR="008151DD" w:rsidRPr="00B478CD" w:rsidRDefault="008151DD" w:rsidP="00031F1A">
      <w:pPr>
        <w:pStyle w:val="Heading3"/>
      </w:pPr>
      <w:bookmarkStart w:id="72" w:name="_Toc147149794"/>
      <w:r w:rsidRPr="00936C81">
        <w:t>Кондензатори</w:t>
      </w:r>
      <w:r w:rsidRPr="00B478CD">
        <w:t xml:space="preserve"> за компензацију производње реактивне </w:t>
      </w:r>
      <w:r>
        <w:t>снаге</w:t>
      </w:r>
      <w:bookmarkEnd w:id="72"/>
    </w:p>
    <w:p w14:paraId="77BA25E1" w14:textId="77777777" w:rsidR="008151DD" w:rsidRDefault="008151DD" w:rsidP="00C07AB0">
      <w:pPr>
        <w:numPr>
          <w:ilvl w:val="0"/>
          <w:numId w:val="28"/>
        </w:numPr>
        <w:tabs>
          <w:tab w:val="left" w:pos="720"/>
        </w:tabs>
        <w:spacing w:before="120"/>
        <w:ind w:left="720" w:hanging="720"/>
        <w:jc w:val="both"/>
        <w:rPr>
          <w:lang w:val="ru-RU"/>
        </w:rPr>
      </w:pPr>
      <w:r w:rsidRPr="00851C1E">
        <w:rPr>
          <w:lang w:val="ru-RU"/>
        </w:rPr>
        <w:t xml:space="preserve">Реактивна </w:t>
      </w:r>
      <w:r>
        <w:rPr>
          <w:lang w:val="ru-RU"/>
        </w:rPr>
        <w:t>снага потребна за рад асинхроних</w:t>
      </w:r>
      <w:r w:rsidRPr="00851C1E">
        <w:rPr>
          <w:lang w:val="ru-RU"/>
        </w:rPr>
        <w:t xml:space="preserve"> генератора или електрана које раде преко мре</w:t>
      </w:r>
      <w:r>
        <w:rPr>
          <w:lang w:val="ru-RU"/>
        </w:rPr>
        <w:t>жом</w:t>
      </w:r>
      <w:r w:rsidRPr="00851C1E">
        <w:rPr>
          <w:lang w:val="ru-RU"/>
        </w:rPr>
        <w:t xml:space="preserve"> вођених </w:t>
      </w:r>
      <w:r>
        <w:rPr>
          <w:lang w:val="ru-RU"/>
        </w:rPr>
        <w:t>претварача</w:t>
      </w:r>
      <w:r w:rsidRPr="00851C1E">
        <w:rPr>
          <w:lang w:val="ru-RU"/>
        </w:rPr>
        <w:t xml:space="preserve">, </w:t>
      </w:r>
      <w:r>
        <w:rPr>
          <w:lang w:val="ru-RU"/>
        </w:rPr>
        <w:t xml:space="preserve">која </w:t>
      </w:r>
      <w:r w:rsidRPr="00851C1E">
        <w:rPr>
          <w:lang w:val="ru-RU"/>
        </w:rPr>
        <w:t>износи приближно 50% предате привидне снаге, обезб</w:t>
      </w:r>
      <w:r>
        <w:rPr>
          <w:lang w:val="ru-RU"/>
        </w:rPr>
        <w:t>јеђује се</w:t>
      </w:r>
      <w:r w:rsidRPr="00851C1E">
        <w:rPr>
          <w:lang w:val="ru-RU"/>
        </w:rPr>
        <w:t xml:space="preserve"> из кондензаторских батерија. </w:t>
      </w:r>
    </w:p>
    <w:p w14:paraId="3B4C2BDD" w14:textId="77777777" w:rsidR="008151DD" w:rsidRPr="0051764E" w:rsidRDefault="008151DD" w:rsidP="00C07AB0">
      <w:pPr>
        <w:numPr>
          <w:ilvl w:val="0"/>
          <w:numId w:val="28"/>
        </w:numPr>
        <w:tabs>
          <w:tab w:val="left" w:pos="720"/>
        </w:tabs>
        <w:spacing w:before="120"/>
        <w:ind w:left="720" w:hanging="720"/>
        <w:jc w:val="both"/>
        <w:rPr>
          <w:lang w:val="sl-SI"/>
        </w:rPr>
      </w:pPr>
      <w:r w:rsidRPr="0051764E">
        <w:rPr>
          <w:lang w:val="sl-SI"/>
        </w:rPr>
        <w:t>За одржавање захтијеване вриједности фактора снаге угра</w:t>
      </w:r>
      <w:r>
        <w:rPr>
          <w:lang w:val="sr-Cyrl-CS"/>
        </w:rPr>
        <w:t>ђују</w:t>
      </w:r>
      <w:r w:rsidRPr="0051764E">
        <w:rPr>
          <w:lang w:val="sl-SI"/>
        </w:rPr>
        <w:t xml:space="preserve"> </w:t>
      </w:r>
      <w:r>
        <w:rPr>
          <w:lang w:val="sr-Cyrl-RS"/>
        </w:rPr>
        <w:t xml:space="preserve">се </w:t>
      </w:r>
      <w:r w:rsidRPr="0051764E">
        <w:rPr>
          <w:lang w:val="sl-SI"/>
        </w:rPr>
        <w:t>кондензаторск</w:t>
      </w:r>
      <w:r>
        <w:rPr>
          <w:lang w:val="sr-Cyrl-CS"/>
        </w:rPr>
        <w:t>е</w:t>
      </w:r>
      <w:r w:rsidRPr="0051764E">
        <w:rPr>
          <w:lang w:val="sl-SI"/>
        </w:rPr>
        <w:t xml:space="preserve"> батериј</w:t>
      </w:r>
      <w:r>
        <w:rPr>
          <w:lang w:val="sr-Cyrl-CS"/>
        </w:rPr>
        <w:t>е</w:t>
      </w:r>
      <w:r w:rsidRPr="0051764E">
        <w:rPr>
          <w:lang w:val="sl-SI"/>
        </w:rPr>
        <w:t xml:space="preserve">, чији се капацитет бира тако да ни у једном погонском случају не дође до самопобуђивања генератора. </w:t>
      </w:r>
    </w:p>
    <w:p w14:paraId="743B9253" w14:textId="77777777" w:rsidR="008151DD" w:rsidRPr="007F3D73" w:rsidRDefault="008151DD" w:rsidP="00C07AB0">
      <w:pPr>
        <w:numPr>
          <w:ilvl w:val="0"/>
          <w:numId w:val="28"/>
        </w:numPr>
        <w:tabs>
          <w:tab w:val="left" w:pos="720"/>
        </w:tabs>
        <w:spacing w:before="120"/>
        <w:ind w:left="720" w:hanging="720"/>
        <w:jc w:val="both"/>
        <w:rPr>
          <w:lang w:val="ru-RU"/>
        </w:rPr>
      </w:pPr>
      <w:r w:rsidRPr="007F3D73">
        <w:rPr>
          <w:lang w:val="ru-RU"/>
        </w:rPr>
        <w:t>Помоћу одговарајуће пројектне документације за сваки конкретан случај се одабире појединачна, групна или централна компензација реактивне снаге.</w:t>
      </w:r>
    </w:p>
    <w:p w14:paraId="2C698093" w14:textId="77777777" w:rsidR="008151DD" w:rsidRPr="007F3D73" w:rsidRDefault="008151DD" w:rsidP="00C07AB0">
      <w:pPr>
        <w:numPr>
          <w:ilvl w:val="0"/>
          <w:numId w:val="28"/>
        </w:numPr>
        <w:tabs>
          <w:tab w:val="left" w:pos="720"/>
        </w:tabs>
        <w:spacing w:before="120"/>
        <w:ind w:left="720" w:hanging="720"/>
        <w:jc w:val="both"/>
        <w:rPr>
          <w:lang w:val="ru-RU"/>
        </w:rPr>
      </w:pPr>
      <w:r w:rsidRPr="007F3D73">
        <w:rPr>
          <w:lang w:val="ru-RU"/>
        </w:rPr>
        <w:t>Приликом димензионисања постројења за компензацију реактивне снаге (енергије), потребно је узети у обзир:</w:t>
      </w:r>
    </w:p>
    <w:p w14:paraId="66765C25" w14:textId="77777777" w:rsidR="008151DD" w:rsidRPr="0051764E" w:rsidRDefault="008151DD" w:rsidP="00C07AB0">
      <w:pPr>
        <w:numPr>
          <w:ilvl w:val="0"/>
          <w:numId w:val="2"/>
        </w:numPr>
        <w:tabs>
          <w:tab w:val="num" w:pos="1080"/>
        </w:tabs>
        <w:ind w:left="1080"/>
        <w:jc w:val="both"/>
        <w:rPr>
          <w:lang w:val="sl-SI"/>
        </w:rPr>
      </w:pPr>
      <w:r w:rsidRPr="0051764E">
        <w:rPr>
          <w:lang w:val="sl-SI"/>
        </w:rPr>
        <w:t>реактивну енергију потребну за рад генератора;</w:t>
      </w:r>
    </w:p>
    <w:p w14:paraId="65B9E1FD" w14:textId="77777777" w:rsidR="008151DD" w:rsidRPr="0051764E" w:rsidRDefault="008151DD" w:rsidP="00C07AB0">
      <w:pPr>
        <w:numPr>
          <w:ilvl w:val="0"/>
          <w:numId w:val="2"/>
        </w:numPr>
        <w:tabs>
          <w:tab w:val="num" w:pos="1080"/>
        </w:tabs>
        <w:ind w:left="1080"/>
        <w:jc w:val="both"/>
        <w:rPr>
          <w:lang w:val="sl-SI"/>
        </w:rPr>
      </w:pPr>
      <w:r w:rsidRPr="0051764E">
        <w:rPr>
          <w:lang w:val="sl-SI"/>
        </w:rPr>
        <w:t>реактивну енергију потребну за потрошаче електране када генератори раде и када нису у погону;</w:t>
      </w:r>
    </w:p>
    <w:p w14:paraId="271F8BFE" w14:textId="77777777" w:rsidR="008151DD" w:rsidRPr="0051764E" w:rsidRDefault="008151DD" w:rsidP="00C07AB0">
      <w:pPr>
        <w:numPr>
          <w:ilvl w:val="0"/>
          <w:numId w:val="2"/>
        </w:numPr>
        <w:tabs>
          <w:tab w:val="num" w:pos="1080"/>
        </w:tabs>
        <w:ind w:left="1080"/>
        <w:jc w:val="both"/>
        <w:rPr>
          <w:lang w:val="sl-SI"/>
        </w:rPr>
      </w:pPr>
      <w:r w:rsidRPr="0051764E">
        <w:rPr>
          <w:lang w:val="sl-SI"/>
        </w:rPr>
        <w:t>штетно дејство (могућност појаве виших хармоника).</w:t>
      </w:r>
    </w:p>
    <w:p w14:paraId="004A4407" w14:textId="77777777" w:rsidR="008151DD" w:rsidRPr="00851C1E" w:rsidRDefault="008151DD" w:rsidP="00C07AB0">
      <w:pPr>
        <w:numPr>
          <w:ilvl w:val="0"/>
          <w:numId w:val="28"/>
        </w:numPr>
        <w:tabs>
          <w:tab w:val="left" w:pos="720"/>
        </w:tabs>
        <w:spacing w:before="120"/>
        <w:ind w:left="720" w:hanging="720"/>
        <w:jc w:val="both"/>
        <w:rPr>
          <w:lang w:val="ru-RU"/>
        </w:rPr>
      </w:pPr>
      <w:r w:rsidRPr="007F3D73">
        <w:rPr>
          <w:lang w:val="sl-SI"/>
        </w:rPr>
        <w:t>У случају примјене аутоматске регулације фактора снаге електране, регулациони ниво</w:t>
      </w:r>
      <w:r w:rsidRPr="00851C1E">
        <w:rPr>
          <w:lang w:val="ru-RU"/>
        </w:rPr>
        <w:t xml:space="preserve"> аутоматске компензације може, у договору са </w:t>
      </w:r>
      <w:r>
        <w:rPr>
          <w:lang w:val="ru-RU"/>
        </w:rPr>
        <w:t>Дистрибутером</w:t>
      </w:r>
      <w:r w:rsidRPr="00851C1E">
        <w:rPr>
          <w:lang w:val="ru-RU"/>
        </w:rPr>
        <w:t xml:space="preserve">, да се подеси и на </w:t>
      </w:r>
      <w:r w:rsidRPr="0051764E">
        <w:rPr>
          <w:lang w:val="fi-FI"/>
        </w:rPr>
        <w:t>cos</w:t>
      </w:r>
      <w:r w:rsidRPr="0051764E">
        <w:sym w:font="Symbol" w:char="F06A"/>
      </w:r>
      <w:r w:rsidRPr="00851C1E">
        <w:rPr>
          <w:lang w:val="ru-RU"/>
        </w:rPr>
        <w:t xml:space="preserve"> </w:t>
      </w:r>
      <w:r w:rsidRPr="0051764E">
        <w:sym w:font="Symbol" w:char="F0BB"/>
      </w:r>
      <w:r w:rsidRPr="00851C1E">
        <w:rPr>
          <w:lang w:val="ru-RU"/>
        </w:rPr>
        <w:t xml:space="preserve"> 1, при чему одређени дио кондензатора може трајно да буде прикључен на </w:t>
      </w:r>
      <w:r>
        <w:rPr>
          <w:lang w:val="sr-Cyrl-RS"/>
        </w:rPr>
        <w:t>дистрибутивну</w:t>
      </w:r>
      <w:r>
        <w:rPr>
          <w:lang w:val="sr-Cyrl-CS"/>
        </w:rPr>
        <w:t xml:space="preserve"> </w:t>
      </w:r>
      <w:r w:rsidRPr="00851C1E">
        <w:rPr>
          <w:lang w:val="ru-RU"/>
        </w:rPr>
        <w:t>мрежу, ако су додатно испуњени с</w:t>
      </w:r>
      <w:r>
        <w:rPr>
          <w:lang w:val="ru-RU"/>
        </w:rPr>
        <w:t>л</w:t>
      </w:r>
      <w:r w:rsidRPr="00851C1E">
        <w:rPr>
          <w:lang w:val="ru-RU"/>
        </w:rPr>
        <w:t>едећи услови:</w:t>
      </w:r>
    </w:p>
    <w:p w14:paraId="3C206F39" w14:textId="77777777" w:rsidR="008151DD" w:rsidRPr="00851C1E" w:rsidRDefault="008151DD" w:rsidP="00C07AB0">
      <w:pPr>
        <w:numPr>
          <w:ilvl w:val="0"/>
          <w:numId w:val="2"/>
        </w:numPr>
        <w:tabs>
          <w:tab w:val="num" w:pos="1080"/>
        </w:tabs>
        <w:ind w:left="1080"/>
        <w:jc w:val="both"/>
        <w:rPr>
          <w:lang w:val="ru-RU"/>
        </w:rPr>
      </w:pPr>
      <w:r w:rsidRPr="007F3D73">
        <w:rPr>
          <w:lang w:val="sl-SI"/>
        </w:rPr>
        <w:t>електрана</w:t>
      </w:r>
      <w:r w:rsidRPr="00851C1E">
        <w:rPr>
          <w:lang w:val="ru-RU"/>
        </w:rPr>
        <w:t xml:space="preserve"> је прикључена на СН </w:t>
      </w:r>
      <w:r>
        <w:rPr>
          <w:lang w:val="sr-Cyrl-RS"/>
        </w:rPr>
        <w:t>дистрибутивну</w:t>
      </w:r>
      <w:r>
        <w:rPr>
          <w:lang w:val="sr-Cyrl-CS"/>
        </w:rPr>
        <w:t xml:space="preserve"> </w:t>
      </w:r>
      <w:r w:rsidRPr="00851C1E">
        <w:rPr>
          <w:lang w:val="ru-RU"/>
        </w:rPr>
        <w:t>мрежу преко</w:t>
      </w:r>
      <w:r>
        <w:rPr>
          <w:lang w:val="ru-RU"/>
        </w:rPr>
        <w:t xml:space="preserve"> трансформатора</w:t>
      </w:r>
      <w:r w:rsidRPr="00851C1E">
        <w:rPr>
          <w:lang w:val="ru-RU"/>
        </w:rPr>
        <w:t xml:space="preserve"> 0,4/10 (20, 35) </w:t>
      </w:r>
      <w:r w:rsidRPr="0051764E">
        <w:rPr>
          <w:lang w:val="fi-FI"/>
        </w:rPr>
        <w:t>kV</w:t>
      </w:r>
      <w:r w:rsidRPr="00851C1E">
        <w:rPr>
          <w:lang w:val="ru-RU"/>
        </w:rPr>
        <w:t>, на чиј</w:t>
      </w:r>
      <w:r>
        <w:rPr>
          <w:lang w:val="ru-RU"/>
        </w:rPr>
        <w:t>ој</w:t>
      </w:r>
      <w:r w:rsidRPr="00851C1E">
        <w:rPr>
          <w:lang w:val="ru-RU"/>
        </w:rPr>
        <w:t xml:space="preserve"> </w:t>
      </w:r>
      <w:r>
        <w:rPr>
          <w:lang w:val="ru-RU"/>
        </w:rPr>
        <w:t>ниско</w:t>
      </w:r>
      <w:r w:rsidRPr="00851C1E">
        <w:rPr>
          <w:lang w:val="ru-RU"/>
        </w:rPr>
        <w:t>напонск</w:t>
      </w:r>
      <w:r>
        <w:rPr>
          <w:lang w:val="ru-RU"/>
        </w:rPr>
        <w:t>ој</w:t>
      </w:r>
      <w:r w:rsidRPr="00851C1E">
        <w:rPr>
          <w:lang w:val="ru-RU"/>
        </w:rPr>
        <w:t xml:space="preserve"> стран</w:t>
      </w:r>
      <w:r>
        <w:rPr>
          <w:lang w:val="ru-RU"/>
        </w:rPr>
        <w:t>и</w:t>
      </w:r>
      <w:r w:rsidRPr="00851C1E">
        <w:rPr>
          <w:lang w:val="ru-RU"/>
        </w:rPr>
        <w:t xml:space="preserve"> су прикључени кондензатори за компензацију реактивне снаге;</w:t>
      </w:r>
    </w:p>
    <w:p w14:paraId="4357BDC4" w14:textId="77777777" w:rsidR="008151DD" w:rsidRPr="00851C1E" w:rsidRDefault="008151DD" w:rsidP="00C07AB0">
      <w:pPr>
        <w:numPr>
          <w:ilvl w:val="0"/>
          <w:numId w:val="2"/>
        </w:numPr>
        <w:tabs>
          <w:tab w:val="num" w:pos="1080"/>
        </w:tabs>
        <w:ind w:left="1080"/>
        <w:jc w:val="both"/>
        <w:rPr>
          <w:lang w:val="ru-RU"/>
        </w:rPr>
      </w:pPr>
      <w:r w:rsidRPr="007F3D73">
        <w:rPr>
          <w:lang w:val="sl-SI"/>
        </w:rPr>
        <w:t>укупна</w:t>
      </w:r>
      <w:r w:rsidRPr="00851C1E">
        <w:rPr>
          <w:lang w:val="ru-RU"/>
        </w:rPr>
        <w:t xml:space="preserve"> снага трајно прикључених кондензатора (изван аутоматске компензације) не прелази 10% вриједности назначене снаге </w:t>
      </w:r>
      <w:r>
        <w:rPr>
          <w:lang w:val="ru-RU"/>
        </w:rPr>
        <w:t>трансформатора</w:t>
      </w:r>
      <w:r w:rsidRPr="00851C1E" w:rsidDel="002834E9">
        <w:rPr>
          <w:lang w:val="ru-RU"/>
        </w:rPr>
        <w:t xml:space="preserve"> </w:t>
      </w:r>
      <w:r w:rsidRPr="00851C1E">
        <w:rPr>
          <w:lang w:val="ru-RU"/>
        </w:rPr>
        <w:t xml:space="preserve">(уз посебну сагласност </w:t>
      </w:r>
      <w:r>
        <w:rPr>
          <w:lang w:val="ru-RU"/>
        </w:rPr>
        <w:t>Дистрибутера</w:t>
      </w:r>
      <w:r w:rsidRPr="00851C1E">
        <w:rPr>
          <w:lang w:val="ru-RU"/>
        </w:rPr>
        <w:t>, ова вриједност може да износи и 15%).</w:t>
      </w:r>
    </w:p>
    <w:p w14:paraId="1817EB30" w14:textId="77777777" w:rsidR="008151DD" w:rsidRDefault="008151DD" w:rsidP="00C07AB0">
      <w:pPr>
        <w:numPr>
          <w:ilvl w:val="0"/>
          <w:numId w:val="28"/>
        </w:numPr>
        <w:tabs>
          <w:tab w:val="left" w:pos="720"/>
        </w:tabs>
        <w:spacing w:before="120"/>
        <w:ind w:left="720" w:hanging="720"/>
        <w:jc w:val="both"/>
        <w:rPr>
          <w:lang w:val="ru-RU"/>
        </w:rPr>
      </w:pPr>
      <w:r>
        <w:rPr>
          <w:lang w:val="ru-RU"/>
        </w:rPr>
        <w:t>К</w:t>
      </w:r>
      <w:r w:rsidRPr="00851C1E">
        <w:rPr>
          <w:lang w:val="ru-RU"/>
        </w:rPr>
        <w:t xml:space="preserve">ондензатори не смију </w:t>
      </w:r>
      <w:r>
        <w:rPr>
          <w:lang w:val="ru-RU"/>
        </w:rPr>
        <w:t>бити</w:t>
      </w:r>
      <w:r w:rsidRPr="00851C1E">
        <w:rPr>
          <w:lang w:val="ru-RU"/>
        </w:rPr>
        <w:t xml:space="preserve"> укључе</w:t>
      </w:r>
      <w:r>
        <w:rPr>
          <w:lang w:val="ru-RU"/>
        </w:rPr>
        <w:t>ни</w:t>
      </w:r>
      <w:r w:rsidRPr="00851C1E">
        <w:rPr>
          <w:lang w:val="ru-RU"/>
        </w:rPr>
        <w:t xml:space="preserve"> прије него што се асинхрони генератор прикључи на мрежу</w:t>
      </w:r>
      <w:r>
        <w:rPr>
          <w:lang w:val="ru-RU"/>
        </w:rPr>
        <w:t>, а м</w:t>
      </w:r>
      <w:r w:rsidRPr="00851C1E">
        <w:rPr>
          <w:lang w:val="ru-RU"/>
        </w:rPr>
        <w:t>орају</w:t>
      </w:r>
      <w:r>
        <w:rPr>
          <w:lang w:val="ru-RU"/>
        </w:rPr>
        <w:t xml:space="preserve"> се</w:t>
      </w:r>
      <w:r w:rsidRPr="00851C1E">
        <w:rPr>
          <w:lang w:val="ru-RU"/>
        </w:rPr>
        <w:t xml:space="preserve"> галвански одвој</w:t>
      </w:r>
      <w:r>
        <w:rPr>
          <w:lang w:val="ru-RU"/>
        </w:rPr>
        <w:t>ити</w:t>
      </w:r>
      <w:r w:rsidRPr="00851C1E">
        <w:rPr>
          <w:lang w:val="ru-RU"/>
        </w:rPr>
        <w:t xml:space="preserve"> од генератора прије него што се </w:t>
      </w:r>
      <w:r>
        <w:rPr>
          <w:lang w:val="ru-RU"/>
        </w:rPr>
        <w:t>генератор</w:t>
      </w:r>
      <w:r w:rsidRPr="00851C1E">
        <w:rPr>
          <w:lang w:val="ru-RU"/>
        </w:rPr>
        <w:t xml:space="preserve"> искључи, </w:t>
      </w:r>
      <w:r>
        <w:rPr>
          <w:lang w:val="ru-RU"/>
        </w:rPr>
        <w:t>како</w:t>
      </w:r>
      <w:r w:rsidRPr="00851C1E">
        <w:rPr>
          <w:lang w:val="ru-RU"/>
        </w:rPr>
        <w:t xml:space="preserve"> би се избјегло </w:t>
      </w:r>
      <w:r>
        <w:rPr>
          <w:lang w:val="ru-RU"/>
        </w:rPr>
        <w:t xml:space="preserve">његово </w:t>
      </w:r>
      <w:r w:rsidRPr="00851C1E">
        <w:rPr>
          <w:lang w:val="ru-RU"/>
        </w:rPr>
        <w:t>самопобуђивање</w:t>
      </w:r>
      <w:r>
        <w:rPr>
          <w:lang w:val="ru-RU"/>
        </w:rPr>
        <w:t>.</w:t>
      </w:r>
    </w:p>
    <w:p w14:paraId="68A641E3" w14:textId="77777777" w:rsidR="008151DD" w:rsidRDefault="008151DD" w:rsidP="00C07AB0">
      <w:pPr>
        <w:numPr>
          <w:ilvl w:val="0"/>
          <w:numId w:val="28"/>
        </w:numPr>
        <w:tabs>
          <w:tab w:val="left" w:pos="720"/>
        </w:tabs>
        <w:spacing w:before="120"/>
        <w:ind w:left="720" w:hanging="720"/>
        <w:jc w:val="both"/>
        <w:rPr>
          <w:lang w:val="ru-RU"/>
        </w:rPr>
      </w:pPr>
      <w:r>
        <w:rPr>
          <w:lang w:val="ru-RU"/>
        </w:rPr>
        <w:lastRenderedPageBreak/>
        <w:t>Дистрибутер контролише капацитет уграђених кондензатора за компензацију производње реактивне снаге, како би се избјегла могућа појава серијске и паралелне резонанце у дистрибутивној мрежи.</w:t>
      </w:r>
    </w:p>
    <w:p w14:paraId="4D3A9D2C" w14:textId="4947CD5E" w:rsidR="008151DD" w:rsidRPr="00C702A0" w:rsidRDefault="008151DD" w:rsidP="00C07AB0">
      <w:pPr>
        <w:pStyle w:val="Heading2"/>
        <w:numPr>
          <w:ilvl w:val="1"/>
          <w:numId w:val="8"/>
        </w:numPr>
        <w:ind w:left="720"/>
        <w:rPr>
          <w:i w:val="0"/>
          <w:sz w:val="26"/>
          <w:szCs w:val="26"/>
        </w:rPr>
      </w:pPr>
      <w:bookmarkStart w:id="73" w:name="_Toc147149795"/>
      <w:r w:rsidRPr="00C702A0">
        <w:rPr>
          <w:i w:val="0"/>
          <w:sz w:val="26"/>
          <w:szCs w:val="26"/>
        </w:rPr>
        <w:t>Понашање електрана при кваровима у мрежи (</w:t>
      </w:r>
      <w:r w:rsidR="00A71BCD">
        <w:rPr>
          <w:i w:val="0"/>
          <w:sz w:val="26"/>
          <w:szCs w:val="26"/>
          <w:lang w:val="sr-Cyrl-BA"/>
        </w:rPr>
        <w:t xml:space="preserve">тип А и </w:t>
      </w:r>
      <w:r w:rsidRPr="00C702A0">
        <w:rPr>
          <w:i w:val="0"/>
          <w:sz w:val="26"/>
          <w:szCs w:val="26"/>
        </w:rPr>
        <w:t>тип Б)</w:t>
      </w:r>
      <w:bookmarkEnd w:id="73"/>
    </w:p>
    <w:p w14:paraId="5CAC768D" w14:textId="77777777" w:rsidR="008151DD" w:rsidRDefault="008151DD" w:rsidP="00C07AB0">
      <w:pPr>
        <w:numPr>
          <w:ilvl w:val="0"/>
          <w:numId w:val="28"/>
        </w:numPr>
        <w:tabs>
          <w:tab w:val="left" w:pos="720"/>
        </w:tabs>
        <w:spacing w:before="120"/>
        <w:ind w:left="720" w:hanging="720"/>
        <w:jc w:val="both"/>
        <w:rPr>
          <w:lang w:val="ru-RU"/>
        </w:rPr>
      </w:pPr>
      <w:r w:rsidRPr="006756E6">
        <w:rPr>
          <w:lang w:val="ru-RU"/>
        </w:rPr>
        <w:t>При кратки</w:t>
      </w:r>
      <w:r>
        <w:rPr>
          <w:lang w:val="ru-RU"/>
        </w:rPr>
        <w:t>м</w:t>
      </w:r>
      <w:r w:rsidRPr="006756E6">
        <w:rPr>
          <w:lang w:val="ru-RU"/>
        </w:rPr>
        <w:t xml:space="preserve"> спојев</w:t>
      </w:r>
      <w:r>
        <w:rPr>
          <w:lang w:val="ru-RU"/>
        </w:rPr>
        <w:t>им</w:t>
      </w:r>
      <w:r w:rsidRPr="006756E6">
        <w:rPr>
          <w:lang w:val="ru-RU"/>
        </w:rPr>
        <w:t>а у електроенергетском систему долази до пропада напона</w:t>
      </w:r>
      <w:r w:rsidRPr="00FE531E">
        <w:rPr>
          <w:lang w:val="ru-RU"/>
        </w:rPr>
        <w:t xml:space="preserve"> </w:t>
      </w:r>
      <w:r>
        <w:rPr>
          <w:lang w:val="ru-RU"/>
        </w:rPr>
        <w:t>на мјесту прикључења електране</w:t>
      </w:r>
      <w:r w:rsidRPr="006756E6">
        <w:rPr>
          <w:lang w:val="ru-RU"/>
        </w:rPr>
        <w:t>, чиј</w:t>
      </w:r>
      <w:r>
        <w:rPr>
          <w:lang w:val="ru-RU"/>
        </w:rPr>
        <w:t>а вриједност зависи од врсте и мјеста квара, а</w:t>
      </w:r>
      <w:r w:rsidRPr="006756E6">
        <w:rPr>
          <w:lang w:val="ru-RU"/>
        </w:rPr>
        <w:t xml:space="preserve"> трајање од времена елиминације</w:t>
      </w:r>
      <w:r>
        <w:rPr>
          <w:lang w:val="ru-RU"/>
        </w:rPr>
        <w:t xml:space="preserve"> квара</w:t>
      </w:r>
      <w:r w:rsidRPr="006756E6">
        <w:rPr>
          <w:lang w:val="ru-RU"/>
        </w:rPr>
        <w:t xml:space="preserve">. </w:t>
      </w:r>
    </w:p>
    <w:p w14:paraId="5F4CE9B2" w14:textId="77777777" w:rsidR="008151DD" w:rsidRDefault="008151DD" w:rsidP="00C07AB0">
      <w:pPr>
        <w:numPr>
          <w:ilvl w:val="0"/>
          <w:numId w:val="28"/>
        </w:numPr>
        <w:tabs>
          <w:tab w:val="left" w:pos="720"/>
        </w:tabs>
        <w:spacing w:before="120"/>
        <w:ind w:left="720" w:hanging="720"/>
        <w:jc w:val="both"/>
        <w:rPr>
          <w:lang w:val="ru-RU"/>
        </w:rPr>
      </w:pPr>
      <w:r>
        <w:rPr>
          <w:lang w:val="ru-RU"/>
        </w:rPr>
        <w:t>Е</w:t>
      </w:r>
      <w:r w:rsidRPr="006756E6">
        <w:rPr>
          <w:lang w:val="ru-RU"/>
        </w:rPr>
        <w:t xml:space="preserve">лектране </w:t>
      </w:r>
      <w:r>
        <w:rPr>
          <w:lang w:val="ru-RU"/>
        </w:rPr>
        <w:t xml:space="preserve">морају </w:t>
      </w:r>
      <w:r w:rsidRPr="006756E6">
        <w:rPr>
          <w:lang w:val="ru-RU"/>
        </w:rPr>
        <w:t>бити оспособљене за пружање динамичке подршке мрежи</w:t>
      </w:r>
      <w:r>
        <w:rPr>
          <w:lang w:val="ru-RU"/>
        </w:rPr>
        <w:t xml:space="preserve"> током трајања пропада напона, која се односи на:</w:t>
      </w:r>
    </w:p>
    <w:p w14:paraId="24AE2FC7" w14:textId="77777777" w:rsidR="008151DD" w:rsidRPr="006756E6" w:rsidRDefault="008151DD" w:rsidP="00C07AB0">
      <w:pPr>
        <w:numPr>
          <w:ilvl w:val="0"/>
          <w:numId w:val="2"/>
        </w:numPr>
        <w:tabs>
          <w:tab w:val="num" w:pos="1080"/>
        </w:tabs>
        <w:ind w:left="1080"/>
        <w:jc w:val="both"/>
        <w:rPr>
          <w:lang w:val="ru-RU"/>
        </w:rPr>
      </w:pPr>
      <w:r w:rsidRPr="00723F76">
        <w:rPr>
          <w:lang w:val="ru-RU"/>
        </w:rPr>
        <w:t>останак у погону без нарушавања стабилности рада;</w:t>
      </w:r>
    </w:p>
    <w:p w14:paraId="496B9E2A" w14:textId="77777777" w:rsidR="008151DD" w:rsidRDefault="008151DD" w:rsidP="00C07AB0">
      <w:pPr>
        <w:numPr>
          <w:ilvl w:val="0"/>
          <w:numId w:val="2"/>
        </w:numPr>
        <w:tabs>
          <w:tab w:val="num" w:pos="1080"/>
        </w:tabs>
        <w:ind w:left="1080"/>
        <w:jc w:val="both"/>
        <w:rPr>
          <w:lang w:val="ru-RU"/>
        </w:rPr>
      </w:pPr>
      <w:r>
        <w:rPr>
          <w:lang w:val="ru-RU"/>
        </w:rPr>
        <w:t>додатно ињектирање реактивне струје;</w:t>
      </w:r>
    </w:p>
    <w:p w14:paraId="409F85ED" w14:textId="77777777" w:rsidR="008151DD" w:rsidRPr="007E2415" w:rsidRDefault="008151DD" w:rsidP="00C07AB0">
      <w:pPr>
        <w:numPr>
          <w:ilvl w:val="0"/>
          <w:numId w:val="2"/>
        </w:numPr>
        <w:tabs>
          <w:tab w:val="num" w:pos="1080"/>
        </w:tabs>
        <w:ind w:left="1080"/>
        <w:jc w:val="both"/>
        <w:rPr>
          <w:lang w:val="ru-RU"/>
        </w:rPr>
      </w:pPr>
      <w:r>
        <w:rPr>
          <w:lang w:val="ru-RU"/>
        </w:rPr>
        <w:t>преузимање реактивне снаге након елиминације кратког споја.</w:t>
      </w:r>
    </w:p>
    <w:p w14:paraId="42E1B8AD" w14:textId="77777777" w:rsidR="008151DD" w:rsidRPr="009C1267" w:rsidRDefault="008151DD" w:rsidP="00C07AB0">
      <w:pPr>
        <w:numPr>
          <w:ilvl w:val="0"/>
          <w:numId w:val="28"/>
        </w:numPr>
        <w:tabs>
          <w:tab w:val="left" w:pos="720"/>
        </w:tabs>
        <w:spacing w:before="120"/>
        <w:ind w:left="720" w:hanging="720"/>
        <w:jc w:val="both"/>
        <w:rPr>
          <w:lang w:val="ru-RU"/>
        </w:rPr>
      </w:pPr>
      <w:r w:rsidRPr="009C1267">
        <w:rPr>
          <w:lang w:val="ru-RU"/>
        </w:rPr>
        <w:t>Захтјеви за пружање динамичке подршке мрежи се односе на све врсте кратких спојева у мрежи (једнофазни, двофазни и трофазни).</w:t>
      </w:r>
    </w:p>
    <w:p w14:paraId="6876AE0B" w14:textId="7114B539" w:rsidR="008151DD" w:rsidRPr="00936C81" w:rsidRDefault="008151DD" w:rsidP="00031F1A">
      <w:pPr>
        <w:pStyle w:val="Heading3"/>
      </w:pPr>
      <w:bookmarkStart w:id="74" w:name="_Toc147149796"/>
      <w:r>
        <w:t>Способност проласка кроз стање квара (</w:t>
      </w:r>
      <w:r>
        <w:rPr>
          <w:lang w:val="sr-Latn-RS"/>
        </w:rPr>
        <w:t xml:space="preserve">FRT </w:t>
      </w:r>
      <w:r>
        <w:t>стабилност)</w:t>
      </w:r>
      <w:r w:rsidR="00A71BCD">
        <w:t xml:space="preserve"> (тип Б)</w:t>
      </w:r>
      <w:bookmarkEnd w:id="74"/>
    </w:p>
    <w:p w14:paraId="2BFFDD19" w14:textId="77777777" w:rsidR="008151DD" w:rsidRDefault="008151DD" w:rsidP="00C07AB0">
      <w:pPr>
        <w:numPr>
          <w:ilvl w:val="0"/>
          <w:numId w:val="28"/>
        </w:numPr>
        <w:tabs>
          <w:tab w:val="left" w:pos="810"/>
        </w:tabs>
        <w:spacing w:before="120"/>
        <w:ind w:left="810" w:hanging="810"/>
        <w:jc w:val="both"/>
        <w:rPr>
          <w:lang w:val="ru-RU"/>
        </w:rPr>
      </w:pPr>
      <w:r>
        <w:rPr>
          <w:lang w:val="ru-RU"/>
        </w:rPr>
        <w:t>Е</w:t>
      </w:r>
      <w:r w:rsidRPr="006B55DF">
        <w:rPr>
          <w:lang w:val="ru-RU"/>
        </w:rPr>
        <w:t xml:space="preserve">лектрана мора бити оспособљена за стабилан рад </w:t>
      </w:r>
      <w:r>
        <w:rPr>
          <w:lang w:val="ru-RU"/>
        </w:rPr>
        <w:t>при</w:t>
      </w:r>
      <w:r w:rsidRPr="006B55DF">
        <w:rPr>
          <w:lang w:val="ru-RU"/>
        </w:rPr>
        <w:t xml:space="preserve"> кратки</w:t>
      </w:r>
      <w:r>
        <w:rPr>
          <w:lang w:val="ru-RU"/>
        </w:rPr>
        <w:t>м</w:t>
      </w:r>
      <w:r w:rsidRPr="006B55DF">
        <w:rPr>
          <w:lang w:val="ru-RU"/>
        </w:rPr>
        <w:t xml:space="preserve"> спојев</w:t>
      </w:r>
      <w:r>
        <w:rPr>
          <w:lang w:val="ru-RU"/>
        </w:rPr>
        <w:t>им</w:t>
      </w:r>
      <w:r w:rsidRPr="006B55DF">
        <w:rPr>
          <w:lang w:val="ru-RU"/>
        </w:rPr>
        <w:t>а у електроенергетском систему</w:t>
      </w:r>
      <w:r>
        <w:rPr>
          <w:lang w:val="ru-RU"/>
        </w:rPr>
        <w:t xml:space="preserve">, током којих долази до пропада напона на мјесту прикључења на </w:t>
      </w:r>
      <w:r>
        <w:rPr>
          <w:lang w:val="sr-Cyrl-RS"/>
        </w:rPr>
        <w:t>дистрибутивну</w:t>
      </w:r>
      <w:r>
        <w:rPr>
          <w:lang w:val="sr-Cyrl-CS"/>
        </w:rPr>
        <w:t xml:space="preserve"> </w:t>
      </w:r>
      <w:r>
        <w:rPr>
          <w:lang w:val="ru-RU"/>
        </w:rPr>
        <w:t>мрежу.</w:t>
      </w:r>
    </w:p>
    <w:p w14:paraId="11D1E0A7" w14:textId="77777777" w:rsidR="008151DD" w:rsidRDefault="008151DD" w:rsidP="00C07AB0">
      <w:pPr>
        <w:numPr>
          <w:ilvl w:val="0"/>
          <w:numId w:val="28"/>
        </w:numPr>
        <w:tabs>
          <w:tab w:val="left" w:pos="810"/>
        </w:tabs>
        <w:spacing w:before="120"/>
        <w:ind w:left="810" w:hanging="810"/>
        <w:jc w:val="both"/>
        <w:rPr>
          <w:lang w:val="ru-RU"/>
        </w:rPr>
      </w:pPr>
      <w:r>
        <w:rPr>
          <w:lang w:val="ru-RU"/>
        </w:rPr>
        <w:t xml:space="preserve">Преостали напон на мјесту прикључења на </w:t>
      </w:r>
      <w:r w:rsidRPr="00723F76">
        <w:rPr>
          <w:lang w:val="ru-RU"/>
        </w:rPr>
        <w:t xml:space="preserve">дистрибутивну </w:t>
      </w:r>
      <w:r>
        <w:rPr>
          <w:lang w:val="ru-RU"/>
        </w:rPr>
        <w:t xml:space="preserve">мрежу током кратког споја се дефинише карактеристиком напон-вријеме. </w:t>
      </w:r>
    </w:p>
    <w:p w14:paraId="3BA40E9B" w14:textId="75F0DE4A" w:rsidR="008151DD" w:rsidRDefault="008151DD" w:rsidP="00C07AB0">
      <w:pPr>
        <w:numPr>
          <w:ilvl w:val="0"/>
          <w:numId w:val="28"/>
        </w:numPr>
        <w:tabs>
          <w:tab w:val="left" w:pos="810"/>
        </w:tabs>
        <w:spacing w:before="120"/>
        <w:ind w:left="810" w:hanging="810"/>
        <w:jc w:val="both"/>
        <w:rPr>
          <w:lang w:val="ru-RU"/>
        </w:rPr>
      </w:pPr>
      <w:r>
        <w:rPr>
          <w:lang w:val="ru-RU"/>
        </w:rPr>
        <w:t xml:space="preserve">За </w:t>
      </w:r>
      <w:r w:rsidRPr="00723F76">
        <w:rPr>
          <w:lang w:val="ru-RU"/>
        </w:rPr>
        <w:t xml:space="preserve">кратке спојеве током </w:t>
      </w:r>
      <w:r>
        <w:rPr>
          <w:lang w:val="ru-RU"/>
        </w:rPr>
        <w:t>чијег трајања</w:t>
      </w:r>
      <w:r w:rsidRPr="00723F76">
        <w:rPr>
          <w:lang w:val="ru-RU"/>
        </w:rPr>
        <w:t xml:space="preserve"> је </w:t>
      </w:r>
      <w:r w:rsidR="003D4A84">
        <w:rPr>
          <w:lang w:val="ru-RU"/>
        </w:rPr>
        <w:t xml:space="preserve">најнижи </w:t>
      </w:r>
      <w:r w:rsidRPr="00723F76">
        <w:rPr>
          <w:lang w:val="ru-RU"/>
        </w:rPr>
        <w:t>преостали</w:t>
      </w:r>
      <w:r w:rsidR="003D4A84">
        <w:rPr>
          <w:lang w:val="ru-RU"/>
        </w:rPr>
        <w:t xml:space="preserve"> фазни (линијски)</w:t>
      </w:r>
      <w:r w:rsidRPr="00723F76">
        <w:rPr>
          <w:lang w:val="ru-RU"/>
        </w:rPr>
        <w:t xml:space="preserve"> напон у функцији времена изнад прописане U-t криве, електране морају, без нарушавања стабилности рада, остати у погону, осим у случају дјеловања заштита од унутрашњег квара електране.</w:t>
      </w:r>
    </w:p>
    <w:p w14:paraId="1FD12308" w14:textId="2D4D6232" w:rsidR="008151DD" w:rsidRPr="00723F76" w:rsidRDefault="008151DD" w:rsidP="00C07AB0">
      <w:pPr>
        <w:numPr>
          <w:ilvl w:val="0"/>
          <w:numId w:val="28"/>
        </w:numPr>
        <w:tabs>
          <w:tab w:val="left" w:pos="810"/>
        </w:tabs>
        <w:spacing w:before="120"/>
        <w:ind w:left="810" w:hanging="810"/>
        <w:jc w:val="both"/>
        <w:rPr>
          <w:lang w:val="ru-RU"/>
        </w:rPr>
      </w:pPr>
      <w:r>
        <w:rPr>
          <w:lang w:val="ru-RU"/>
        </w:rPr>
        <w:t xml:space="preserve">Прописана </w:t>
      </w:r>
      <w:r w:rsidRPr="00723F76">
        <w:rPr>
          <w:lang w:val="ru-RU"/>
        </w:rPr>
        <w:t>U-t крива</w:t>
      </w:r>
      <w:r w:rsidR="00DE2C1A">
        <w:rPr>
          <w:lang w:val="bs-Latn-BA"/>
        </w:rPr>
        <w:t xml:space="preserve"> (FRT </w:t>
      </w:r>
      <w:r w:rsidR="00DE2C1A">
        <w:rPr>
          <w:lang w:val="sr-Cyrl-BA"/>
        </w:rPr>
        <w:t>крива)</w:t>
      </w:r>
      <w:r w:rsidRPr="00723F76">
        <w:rPr>
          <w:lang w:val="ru-RU"/>
        </w:rPr>
        <w:t xml:space="preserve"> се дефинише доњим лимитом вриједности линијских напона на мјесту прикључења  на дистрибутивну мрежу током симетричног</w:t>
      </w:r>
      <w:r w:rsidR="00704177">
        <w:rPr>
          <w:lang w:val="ru-RU"/>
        </w:rPr>
        <w:t xml:space="preserve"> или несиметричног</w:t>
      </w:r>
      <w:r w:rsidRPr="00723F76">
        <w:rPr>
          <w:lang w:val="ru-RU"/>
        </w:rPr>
        <w:t xml:space="preserve"> квара, као функција времена прије, током и послије квара.</w:t>
      </w:r>
    </w:p>
    <w:p w14:paraId="3539B1C3" w14:textId="5B85302C" w:rsidR="008151DD" w:rsidRPr="00723F76" w:rsidRDefault="00DE2C1A" w:rsidP="00C07AB0">
      <w:pPr>
        <w:numPr>
          <w:ilvl w:val="0"/>
          <w:numId w:val="28"/>
        </w:numPr>
        <w:tabs>
          <w:tab w:val="left" w:pos="810"/>
        </w:tabs>
        <w:spacing w:before="120"/>
        <w:ind w:left="810" w:hanging="810"/>
        <w:jc w:val="both"/>
        <w:rPr>
          <w:lang w:val="ru-RU"/>
        </w:rPr>
      </w:pPr>
      <w:r>
        <w:rPr>
          <w:lang w:val="bs-Latn-BA"/>
        </w:rPr>
        <w:t>FRT</w:t>
      </w:r>
      <w:r w:rsidR="008151DD" w:rsidRPr="00723F76">
        <w:rPr>
          <w:lang w:val="ru-RU"/>
        </w:rPr>
        <w:t xml:space="preserve"> крив</w:t>
      </w:r>
      <w:r w:rsidR="003D4A84">
        <w:rPr>
          <w:lang w:val="ru-RU"/>
        </w:rPr>
        <w:t>е</w:t>
      </w:r>
      <w:r w:rsidR="00704177">
        <w:rPr>
          <w:lang w:val="ru-RU"/>
        </w:rPr>
        <w:t xml:space="preserve"> за симетричне и несиметричне кратке спојеве</w:t>
      </w:r>
      <w:r w:rsidR="008151DD" w:rsidRPr="00723F76">
        <w:rPr>
          <w:lang w:val="ru-RU"/>
        </w:rPr>
        <w:t xml:space="preserve"> да</w:t>
      </w:r>
      <w:r w:rsidR="003D4A84">
        <w:rPr>
          <w:lang w:val="ru-RU"/>
        </w:rPr>
        <w:t>те</w:t>
      </w:r>
      <w:r w:rsidR="008151DD" w:rsidRPr="00723F76">
        <w:rPr>
          <w:lang w:val="ru-RU"/>
        </w:rPr>
        <w:t xml:space="preserve"> </w:t>
      </w:r>
      <w:r w:rsidR="003D4A84">
        <w:rPr>
          <w:lang w:val="ru-RU"/>
        </w:rPr>
        <w:t>су</w:t>
      </w:r>
      <w:r w:rsidR="008151DD" w:rsidRPr="00723F76">
        <w:rPr>
          <w:lang w:val="ru-RU"/>
        </w:rPr>
        <w:t xml:space="preserve"> на </w:t>
      </w:r>
      <w:r w:rsidR="008151DD">
        <w:rPr>
          <w:lang w:val="ru-RU"/>
        </w:rPr>
        <w:t xml:space="preserve">следећим </w:t>
      </w:r>
      <w:r w:rsidR="008151DD" w:rsidRPr="00723F76">
        <w:rPr>
          <w:lang w:val="ru-RU"/>
        </w:rPr>
        <w:t>сли</w:t>
      </w:r>
      <w:r w:rsidR="008151DD">
        <w:rPr>
          <w:lang w:val="ru-RU"/>
        </w:rPr>
        <w:t>кама</w:t>
      </w:r>
      <w:r w:rsidR="008151DD" w:rsidRPr="00723F76">
        <w:rPr>
          <w:lang w:val="ru-RU"/>
        </w:rPr>
        <w:t>.</w:t>
      </w:r>
    </w:p>
    <w:p w14:paraId="0165671A" w14:textId="1F95E0DA" w:rsidR="008151DD" w:rsidRDefault="00DE2C1A" w:rsidP="008151DD">
      <w:pPr>
        <w:spacing w:before="120"/>
        <w:jc w:val="center"/>
        <w:rPr>
          <w:bCs/>
          <w:lang w:val="sr-Cyrl-CS"/>
        </w:rPr>
      </w:pPr>
      <w:r w:rsidRPr="00DE2C1A">
        <w:rPr>
          <w:bCs/>
          <w:lang w:val="sr-Cyrl-CS"/>
        </w:rPr>
        <w:lastRenderedPageBreak/>
        <w:t xml:space="preserve"> </w:t>
      </w:r>
      <w:r w:rsidRPr="00DE2C1A">
        <w:rPr>
          <w:bCs/>
          <w:noProof/>
          <w:lang w:bidi="ar-SA"/>
        </w:rPr>
        <w:drawing>
          <wp:inline distT="0" distB="0" distL="0" distR="0" wp14:anchorId="0E4E8F7B" wp14:editId="6B92B635">
            <wp:extent cx="4467225" cy="3104644"/>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487504" cy="3118738"/>
                    </a:xfrm>
                    <a:prstGeom prst="rect">
                      <a:avLst/>
                    </a:prstGeom>
                    <a:noFill/>
                    <a:ln>
                      <a:noFill/>
                    </a:ln>
                  </pic:spPr>
                </pic:pic>
              </a:graphicData>
            </a:graphic>
          </wp:inline>
        </w:drawing>
      </w:r>
    </w:p>
    <w:p w14:paraId="2A30FB15" w14:textId="0E33D6D7" w:rsidR="008151DD" w:rsidRPr="00761A8A" w:rsidRDefault="008151DD" w:rsidP="008151DD">
      <w:pPr>
        <w:spacing w:before="120"/>
        <w:jc w:val="center"/>
        <w:rPr>
          <w:bCs/>
          <w:i/>
          <w:lang w:val="sr-Cyrl-CS"/>
        </w:rPr>
      </w:pPr>
      <w:r w:rsidRPr="009C6172">
        <w:rPr>
          <w:b/>
          <w:i/>
          <w:lang w:val="sr-Cyrl-CS"/>
        </w:rPr>
        <w:t xml:space="preserve">Слика </w:t>
      </w:r>
      <w:r w:rsidR="00A94969">
        <w:rPr>
          <w:b/>
          <w:i/>
          <w:lang w:val="sr-Cyrl-BA"/>
        </w:rPr>
        <w:t>7</w:t>
      </w:r>
      <w:r w:rsidRPr="009C6172">
        <w:rPr>
          <w:b/>
          <w:i/>
          <w:lang w:val="sr-Cyrl-CS"/>
        </w:rPr>
        <w:t>.</w:t>
      </w:r>
      <w:r w:rsidRPr="009C6172">
        <w:rPr>
          <w:i/>
          <w:lang w:val="sr-Cyrl-CS"/>
        </w:rPr>
        <w:t xml:space="preserve"> </w:t>
      </w:r>
      <w:r w:rsidR="00DE2C1A">
        <w:rPr>
          <w:bCs/>
          <w:i/>
          <w:lang w:val="sr-Latn-RS"/>
        </w:rPr>
        <w:t>FRT</w:t>
      </w:r>
      <w:r w:rsidRPr="009C6172">
        <w:rPr>
          <w:bCs/>
          <w:i/>
          <w:lang w:val="ru-RU"/>
        </w:rPr>
        <w:t xml:space="preserve"> </w:t>
      </w:r>
      <w:r w:rsidRPr="009C6172">
        <w:rPr>
          <w:bCs/>
          <w:i/>
          <w:lang w:val="sr-Cyrl-CS"/>
        </w:rPr>
        <w:t>крива за синхроне генераторе</w:t>
      </w:r>
    </w:p>
    <w:p w14:paraId="341D15AB" w14:textId="0692C78C" w:rsidR="008151DD" w:rsidRPr="00DE2C1A" w:rsidRDefault="00DE2C1A" w:rsidP="008151DD">
      <w:pPr>
        <w:spacing w:before="120"/>
        <w:jc w:val="center"/>
        <w:rPr>
          <w:lang w:val="bs-Latn-BA"/>
        </w:rPr>
      </w:pPr>
      <w:r w:rsidRPr="00DE2C1A">
        <w:rPr>
          <w:noProof/>
          <w:lang w:bidi="ar-SA"/>
        </w:rPr>
        <w:drawing>
          <wp:inline distT="0" distB="0" distL="0" distR="0" wp14:anchorId="7338D0B9" wp14:editId="181B2BD8">
            <wp:extent cx="4762500" cy="3218076"/>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65030" cy="3219785"/>
                    </a:xfrm>
                    <a:prstGeom prst="rect">
                      <a:avLst/>
                    </a:prstGeom>
                    <a:noFill/>
                    <a:ln>
                      <a:noFill/>
                    </a:ln>
                  </pic:spPr>
                </pic:pic>
              </a:graphicData>
            </a:graphic>
          </wp:inline>
        </w:drawing>
      </w:r>
    </w:p>
    <w:p w14:paraId="5AD51993" w14:textId="75C5A0A9" w:rsidR="008151DD" w:rsidRPr="009C6172" w:rsidRDefault="008151DD" w:rsidP="008151DD">
      <w:pPr>
        <w:spacing w:before="120"/>
        <w:jc w:val="center"/>
        <w:rPr>
          <w:bCs/>
          <w:i/>
          <w:lang w:val="sr-Cyrl-CS"/>
        </w:rPr>
      </w:pPr>
      <w:r w:rsidRPr="009C6172">
        <w:rPr>
          <w:b/>
          <w:i/>
          <w:lang w:val="sr-Cyrl-CS"/>
        </w:rPr>
        <w:t xml:space="preserve">Слика </w:t>
      </w:r>
      <w:r w:rsidR="00A94969">
        <w:rPr>
          <w:b/>
          <w:i/>
          <w:lang w:val="sr-Cyrl-BA"/>
        </w:rPr>
        <w:t>8</w:t>
      </w:r>
      <w:r w:rsidRPr="009C6172">
        <w:rPr>
          <w:b/>
          <w:i/>
          <w:lang w:val="sr-Cyrl-CS"/>
        </w:rPr>
        <w:t>.</w:t>
      </w:r>
      <w:r w:rsidRPr="009C6172">
        <w:rPr>
          <w:i/>
          <w:lang w:val="sr-Cyrl-CS"/>
        </w:rPr>
        <w:t xml:space="preserve"> </w:t>
      </w:r>
      <w:r w:rsidR="00DE2C1A">
        <w:rPr>
          <w:bCs/>
          <w:i/>
        </w:rPr>
        <w:t>FRT</w:t>
      </w:r>
      <w:r w:rsidRPr="009C6172">
        <w:rPr>
          <w:bCs/>
          <w:i/>
          <w:lang w:val="ru-RU"/>
        </w:rPr>
        <w:t xml:space="preserve"> </w:t>
      </w:r>
      <w:r w:rsidRPr="009C6172">
        <w:rPr>
          <w:bCs/>
          <w:i/>
          <w:lang w:val="sr-Cyrl-CS"/>
        </w:rPr>
        <w:t>крива за остале типове генератора</w:t>
      </w:r>
    </w:p>
    <w:p w14:paraId="6F81AF01" w14:textId="4F52B364" w:rsidR="008151DD" w:rsidRDefault="00DE2C1A" w:rsidP="00C07AB0">
      <w:pPr>
        <w:numPr>
          <w:ilvl w:val="0"/>
          <w:numId w:val="28"/>
        </w:numPr>
        <w:tabs>
          <w:tab w:val="left" w:pos="810"/>
        </w:tabs>
        <w:spacing w:before="120"/>
        <w:ind w:left="810" w:hanging="810"/>
        <w:jc w:val="both"/>
        <w:rPr>
          <w:lang w:val="ru-RU"/>
        </w:rPr>
      </w:pPr>
      <w:r>
        <w:rPr>
          <w:lang w:val="bs-Latn-BA"/>
        </w:rPr>
        <w:t>O</w:t>
      </w:r>
      <w:r w:rsidR="008151DD" w:rsidRPr="00723F76">
        <w:rPr>
          <w:lang w:val="ru-RU"/>
        </w:rPr>
        <w:t xml:space="preserve">блик </w:t>
      </w:r>
      <w:r>
        <w:rPr>
          <w:lang w:val="bs-Latn-BA"/>
        </w:rPr>
        <w:t>FRT</w:t>
      </w:r>
      <w:r w:rsidR="008151DD" w:rsidRPr="00723F76">
        <w:rPr>
          <w:lang w:val="ru-RU"/>
        </w:rPr>
        <w:t xml:space="preserve"> криве за синхроне и остале типове генератора дефинише </w:t>
      </w:r>
      <w:r w:rsidR="008151DD">
        <w:rPr>
          <w:lang w:val="ru-RU"/>
        </w:rPr>
        <w:t>О</w:t>
      </w:r>
      <w:r w:rsidR="008151DD" w:rsidRPr="00723F76">
        <w:rPr>
          <w:lang w:val="ru-RU"/>
        </w:rPr>
        <w:t xml:space="preserve">ператор преносног система БиХ. </w:t>
      </w:r>
    </w:p>
    <w:p w14:paraId="0C5AF8BA" w14:textId="0A9A6C0A" w:rsidR="00676B7C" w:rsidRDefault="00676B7C" w:rsidP="00C07AB0">
      <w:pPr>
        <w:numPr>
          <w:ilvl w:val="0"/>
          <w:numId w:val="28"/>
        </w:numPr>
        <w:tabs>
          <w:tab w:val="left" w:pos="810"/>
        </w:tabs>
        <w:spacing w:before="120"/>
        <w:ind w:left="810" w:hanging="810"/>
        <w:jc w:val="both"/>
        <w:rPr>
          <w:lang w:val="ru-RU"/>
        </w:rPr>
      </w:pPr>
      <w:r>
        <w:rPr>
          <w:lang w:val="sr-Cyrl-BA"/>
        </w:rPr>
        <w:t>Након што се напон на мјесту прикључења електране врати унутар нормалног радног опсега, вриједност активне снаге</w:t>
      </w:r>
      <w:r w:rsidR="00917582">
        <w:rPr>
          <w:lang w:val="sr-Cyrl-BA"/>
        </w:rPr>
        <w:t xml:space="preserve"> електране</w:t>
      </w:r>
      <w:r>
        <w:rPr>
          <w:lang w:val="sr-Cyrl-BA"/>
        </w:rPr>
        <w:t xml:space="preserve"> мора достићи 90% вриједности активне снаге прије квара или вриједност расположиве снаге, најкасније за </w:t>
      </w:r>
      <w:r w:rsidR="0082285B">
        <w:t>3</w:t>
      </w:r>
      <w:r>
        <w:rPr>
          <w:lang w:val="bs-Latn-BA"/>
        </w:rPr>
        <w:t xml:space="preserve"> s </w:t>
      </w:r>
      <w:r>
        <w:rPr>
          <w:lang w:val="sr-Cyrl-BA"/>
        </w:rPr>
        <w:t xml:space="preserve">за синхроне модуле, односно за </w:t>
      </w:r>
      <w:r w:rsidR="00917582">
        <w:rPr>
          <w:lang w:val="sr-Cyrl-BA"/>
        </w:rPr>
        <w:t>1</w:t>
      </w:r>
      <w:r w:rsidR="00917582">
        <w:rPr>
          <w:lang w:val="bs-Latn-BA"/>
        </w:rPr>
        <w:t xml:space="preserve"> s</w:t>
      </w:r>
      <w:r w:rsidR="00917582">
        <w:rPr>
          <w:lang w:val="sr-Cyrl-BA"/>
        </w:rPr>
        <w:t xml:space="preserve"> за модуле електроенергетског парка.</w:t>
      </w:r>
      <w:r>
        <w:rPr>
          <w:rFonts w:ascii="ArialMT" w:eastAsiaTheme="minorHAnsi" w:hAnsi="ArialMT" w:cs="ArialMT"/>
          <w:sz w:val="20"/>
          <w:szCs w:val="20"/>
          <w:lang w:bidi="ar-SA"/>
        </w:rPr>
        <w:t xml:space="preserve"> </w:t>
      </w:r>
    </w:p>
    <w:p w14:paraId="5D23B6B8" w14:textId="6B96625C" w:rsidR="008151DD" w:rsidRPr="00B478CD" w:rsidRDefault="008151DD" w:rsidP="00031F1A">
      <w:pPr>
        <w:pStyle w:val="Heading3"/>
      </w:pPr>
      <w:bookmarkStart w:id="75" w:name="_Toc147149797"/>
      <w:r w:rsidRPr="008F357E">
        <w:lastRenderedPageBreak/>
        <w:t>Захтјеви</w:t>
      </w:r>
      <w:r w:rsidRPr="00B478CD">
        <w:t xml:space="preserve"> за додатним ињектирањем реактивне струје током кратких спојева</w:t>
      </w:r>
      <w:r>
        <w:t xml:space="preserve"> </w:t>
      </w:r>
      <w:r w:rsidR="00A71BCD">
        <w:t>(тип Б)</w:t>
      </w:r>
      <w:bookmarkEnd w:id="75"/>
    </w:p>
    <w:p w14:paraId="3E258656" w14:textId="77777777" w:rsidR="008151DD" w:rsidRDefault="008151DD" w:rsidP="00C07AB0">
      <w:pPr>
        <w:numPr>
          <w:ilvl w:val="0"/>
          <w:numId w:val="28"/>
        </w:numPr>
        <w:tabs>
          <w:tab w:val="left" w:pos="810"/>
        </w:tabs>
        <w:spacing w:before="120"/>
        <w:ind w:left="810" w:hanging="810"/>
        <w:jc w:val="both"/>
        <w:rPr>
          <w:lang w:val="sr-Cyrl-CS"/>
        </w:rPr>
      </w:pPr>
      <w:r>
        <w:rPr>
          <w:lang w:val="sr-Cyrl-CS"/>
        </w:rPr>
        <w:t xml:space="preserve">Дистрибутер </w:t>
      </w:r>
      <w:r w:rsidRPr="00441689">
        <w:rPr>
          <w:lang w:val="sr-Cyrl-CS"/>
        </w:rPr>
        <w:t xml:space="preserve">у сарадњи са </w:t>
      </w:r>
      <w:r>
        <w:rPr>
          <w:lang w:val="sr-Cyrl-CS"/>
        </w:rPr>
        <w:t>Оператором преносног система БиХ</w:t>
      </w:r>
      <w:r w:rsidRPr="00441689">
        <w:rPr>
          <w:lang w:val="sr-Cyrl-CS"/>
        </w:rPr>
        <w:t xml:space="preserve"> може прописати обавезу</w:t>
      </w:r>
      <w:r>
        <w:rPr>
          <w:lang w:val="sr-Cyrl-CS"/>
        </w:rPr>
        <w:t xml:space="preserve"> </w:t>
      </w:r>
      <w:r w:rsidRPr="00441689">
        <w:rPr>
          <w:lang w:val="sr-Cyrl-CS"/>
        </w:rPr>
        <w:t xml:space="preserve">ињектирања додатне </w:t>
      </w:r>
      <w:r w:rsidRPr="00441689">
        <w:rPr>
          <w:lang w:val="ru-RU"/>
        </w:rPr>
        <w:t>реактивне струје</w:t>
      </w:r>
      <w:r w:rsidRPr="00441689">
        <w:rPr>
          <w:lang w:val="sr-Cyrl-CS"/>
        </w:rPr>
        <w:t xml:space="preserve"> у случају кратког споја</w:t>
      </w:r>
      <w:r>
        <w:rPr>
          <w:lang w:val="sr-Cyrl-CS"/>
        </w:rPr>
        <w:t xml:space="preserve"> у електроенергетском систему,</w:t>
      </w:r>
      <w:r w:rsidRPr="00441689">
        <w:rPr>
          <w:lang w:val="sr-Cyrl-CS"/>
        </w:rPr>
        <w:t xml:space="preserve"> </w:t>
      </w:r>
      <w:r>
        <w:rPr>
          <w:lang w:val="sr-Cyrl-CS"/>
        </w:rPr>
        <w:t>за електране које немају уграђене синхроне генераторе.</w:t>
      </w:r>
    </w:p>
    <w:p w14:paraId="409F74BF" w14:textId="77777777" w:rsidR="008151DD" w:rsidRDefault="008151DD" w:rsidP="00C07AB0">
      <w:pPr>
        <w:numPr>
          <w:ilvl w:val="0"/>
          <w:numId w:val="28"/>
        </w:numPr>
        <w:tabs>
          <w:tab w:val="left" w:pos="810"/>
        </w:tabs>
        <w:spacing w:before="120"/>
        <w:ind w:left="810" w:hanging="810"/>
        <w:jc w:val="both"/>
        <w:rPr>
          <w:lang w:val="sr-Cyrl-CS"/>
        </w:rPr>
      </w:pPr>
      <w:r>
        <w:rPr>
          <w:lang w:val="sr-Cyrl-CS"/>
        </w:rPr>
        <w:t>Електране којима се пропише ова обавеза, морају посједовати уграђене брзодјелујуће изворе реактивне струје који обезбјеђују додатну реактивну струју у периоду од максимално 60</w:t>
      </w:r>
      <w:r>
        <w:rPr>
          <w:lang w:val="sr-Latn-CS"/>
        </w:rPr>
        <w:t>ms.</w:t>
      </w:r>
    </w:p>
    <w:p w14:paraId="404EA59E" w14:textId="77777777" w:rsidR="008151DD" w:rsidRPr="00FF7708" w:rsidRDefault="008151DD" w:rsidP="00C07AB0">
      <w:pPr>
        <w:numPr>
          <w:ilvl w:val="0"/>
          <w:numId w:val="28"/>
        </w:numPr>
        <w:tabs>
          <w:tab w:val="left" w:pos="810"/>
        </w:tabs>
        <w:spacing w:before="120"/>
        <w:ind w:left="810" w:hanging="810"/>
        <w:jc w:val="both"/>
        <w:rPr>
          <w:lang w:val="sr-Cyrl-CS"/>
        </w:rPr>
      </w:pPr>
      <w:r w:rsidRPr="00FF7708">
        <w:rPr>
          <w:lang w:val="sr-Cyrl-CS"/>
        </w:rPr>
        <w:t xml:space="preserve">За несиметричне кратке спојеве, ињектирање додатне реактивне струје у фазама које нису погођене кваром, не смије да доведе до недопуштеног повишења напона на мјесту прикључења на </w:t>
      </w:r>
      <w:r>
        <w:rPr>
          <w:lang w:val="sr-Cyrl-CS"/>
        </w:rPr>
        <w:t>дистрибутивну</w:t>
      </w:r>
      <w:r w:rsidRPr="00FF7708">
        <w:rPr>
          <w:lang w:val="sr-Cyrl-CS"/>
        </w:rPr>
        <w:t xml:space="preserve"> мрежу</w:t>
      </w:r>
      <w:r>
        <w:rPr>
          <w:lang w:val="sr-Cyrl-CS"/>
        </w:rPr>
        <w:t xml:space="preserve"> изнад </w:t>
      </w:r>
      <w:r w:rsidRPr="00A1105D">
        <w:rPr>
          <w:position w:val="-12"/>
          <w:lang w:val="sr-Cyrl-CS"/>
        </w:rPr>
        <w:object w:dxaOrig="580" w:dyaOrig="360" w14:anchorId="02863482">
          <v:shape id="_x0000_i1160" type="#_x0000_t75" style="width:28.8pt;height:18.8pt" o:ole="">
            <v:imagedata r:id="rId269" o:title=""/>
          </v:shape>
          <o:OLEObject Type="Embed" ProgID="Equation.3" ShapeID="_x0000_i1160" DrawAspect="Content" ObjectID="_1757763344" r:id="rId270"/>
        </w:object>
      </w:r>
      <w:r w:rsidRPr="00FF7708">
        <w:rPr>
          <w:lang w:val="sr-Cyrl-CS"/>
        </w:rPr>
        <w:t>.</w:t>
      </w:r>
    </w:p>
    <w:p w14:paraId="24347D42" w14:textId="31FCF632" w:rsidR="008151DD" w:rsidRPr="00DC17AA" w:rsidRDefault="008151DD" w:rsidP="00031F1A">
      <w:pPr>
        <w:pStyle w:val="Heading3"/>
      </w:pPr>
      <w:bookmarkStart w:id="76" w:name="_Toc147149798"/>
      <w:r w:rsidRPr="008F357E">
        <w:rPr>
          <w:lang w:val="ru-RU"/>
        </w:rPr>
        <w:t>Преузимање</w:t>
      </w:r>
      <w:r w:rsidRPr="00DC17AA">
        <w:t xml:space="preserve"> реактивне снаге након елиминације квара</w:t>
      </w:r>
      <w:r w:rsidR="00A71BCD">
        <w:t xml:space="preserve"> (тип Б)</w:t>
      </w:r>
      <w:bookmarkEnd w:id="76"/>
    </w:p>
    <w:p w14:paraId="0CB6252C" w14:textId="77777777" w:rsidR="008151DD" w:rsidRPr="007132EF" w:rsidRDefault="008151DD" w:rsidP="00C07AB0">
      <w:pPr>
        <w:numPr>
          <w:ilvl w:val="0"/>
          <w:numId w:val="28"/>
        </w:numPr>
        <w:tabs>
          <w:tab w:val="left" w:pos="810"/>
        </w:tabs>
        <w:spacing w:before="120"/>
        <w:ind w:left="810" w:hanging="810"/>
        <w:jc w:val="both"/>
        <w:rPr>
          <w:lang w:val="sr-Cyrl-CS"/>
        </w:rPr>
      </w:pPr>
      <w:r>
        <w:rPr>
          <w:lang w:val="sr-Cyrl-CS"/>
        </w:rPr>
        <w:t>Е</w:t>
      </w:r>
      <w:r w:rsidRPr="007132EF">
        <w:rPr>
          <w:lang w:val="sr-Cyrl-CS"/>
        </w:rPr>
        <w:t>лектрана</w:t>
      </w:r>
      <w:r>
        <w:rPr>
          <w:lang w:val="sr-Cyrl-CS"/>
        </w:rPr>
        <w:t>,</w:t>
      </w:r>
      <w:r w:rsidRPr="007132EF">
        <w:rPr>
          <w:lang w:val="sr-Cyrl-CS"/>
        </w:rPr>
        <w:t xml:space="preserve"> након елиминације квара</w:t>
      </w:r>
      <w:r>
        <w:rPr>
          <w:lang w:val="sr-Cyrl-CS"/>
        </w:rPr>
        <w:t>,</w:t>
      </w:r>
      <w:r w:rsidRPr="007132EF">
        <w:rPr>
          <w:lang w:val="sr-Cyrl-CS"/>
        </w:rPr>
        <w:t xml:space="preserve"> не смије преузимати више реактивне снаге из </w:t>
      </w:r>
      <w:r>
        <w:rPr>
          <w:lang w:val="sr-Cyrl-CS"/>
        </w:rPr>
        <w:t>дистрибутивне</w:t>
      </w:r>
      <w:r w:rsidRPr="007132EF">
        <w:rPr>
          <w:lang w:val="sr-Cyrl-CS"/>
        </w:rPr>
        <w:t xml:space="preserve"> мреже у односу на снагу коју је преузимала неп</w:t>
      </w:r>
      <w:r>
        <w:rPr>
          <w:lang w:val="sr-Cyrl-CS"/>
        </w:rPr>
        <w:t>о</w:t>
      </w:r>
      <w:r w:rsidRPr="007132EF">
        <w:rPr>
          <w:lang w:val="sr-Cyrl-CS"/>
        </w:rPr>
        <w:t>средно прије квара.</w:t>
      </w:r>
    </w:p>
    <w:p w14:paraId="42BCB471" w14:textId="238244F0" w:rsidR="008151DD" w:rsidRDefault="0082285B" w:rsidP="00031F1A">
      <w:pPr>
        <w:pStyle w:val="Heading3"/>
      </w:pPr>
      <w:bookmarkStart w:id="77" w:name="_Toc147149799"/>
      <w:r>
        <w:t xml:space="preserve">Стабилност </w:t>
      </w:r>
      <w:r w:rsidR="008151DD">
        <w:t>рада при порасту напона (</w:t>
      </w:r>
      <w:r w:rsidR="008151DD" w:rsidRPr="00427EEB">
        <w:t>OVRT</w:t>
      </w:r>
      <w:r w:rsidR="008151DD">
        <w:t>)</w:t>
      </w:r>
      <w:r w:rsidR="00A71BCD">
        <w:t xml:space="preserve"> (тип А и тип Б)</w:t>
      </w:r>
      <w:bookmarkEnd w:id="77"/>
    </w:p>
    <w:p w14:paraId="5C633A60" w14:textId="7C79F56B" w:rsidR="008151DD" w:rsidRDefault="008151DD" w:rsidP="00C07AB0">
      <w:pPr>
        <w:numPr>
          <w:ilvl w:val="0"/>
          <w:numId w:val="28"/>
        </w:numPr>
        <w:tabs>
          <w:tab w:val="left" w:pos="810"/>
        </w:tabs>
        <w:spacing w:before="120"/>
        <w:ind w:left="810" w:hanging="810"/>
        <w:jc w:val="both"/>
        <w:rPr>
          <w:lang w:val="sr-Latn-BA"/>
        </w:rPr>
      </w:pPr>
      <w:r>
        <w:rPr>
          <w:lang w:val="sr-Latn-BA"/>
        </w:rPr>
        <w:t>Генератори</w:t>
      </w:r>
      <w:r w:rsidRPr="00427EEB">
        <w:rPr>
          <w:lang w:val="sr-Latn-BA"/>
        </w:rPr>
        <w:t xml:space="preserve"> (</w:t>
      </w:r>
      <w:r>
        <w:rPr>
          <w:lang w:val="sr-Latn-BA"/>
        </w:rPr>
        <w:t>изузев</w:t>
      </w:r>
      <w:r w:rsidRPr="00427EEB">
        <w:rPr>
          <w:lang w:val="sr-Latn-BA"/>
        </w:rPr>
        <w:t xml:space="preserve"> </w:t>
      </w:r>
      <w:r>
        <w:rPr>
          <w:lang w:val="sr-Latn-BA"/>
        </w:rPr>
        <w:t>генератора</w:t>
      </w:r>
      <w:r w:rsidRPr="00427EEB">
        <w:rPr>
          <w:lang w:val="sr-Latn-BA"/>
        </w:rPr>
        <w:t xml:space="preserve"> </w:t>
      </w:r>
      <w:r>
        <w:rPr>
          <w:lang w:val="sr-Latn-BA"/>
        </w:rPr>
        <w:t>у</w:t>
      </w:r>
      <w:r w:rsidRPr="00427EEB">
        <w:rPr>
          <w:lang w:val="sr-Latn-BA"/>
        </w:rPr>
        <w:t xml:space="preserve"> </w:t>
      </w:r>
      <w:r>
        <w:rPr>
          <w:lang w:val="sr-Latn-BA"/>
        </w:rPr>
        <w:t>микроелектранама</w:t>
      </w:r>
      <w:r w:rsidRPr="00427EEB">
        <w:rPr>
          <w:lang w:val="sr-Latn-BA"/>
        </w:rPr>
        <w:t xml:space="preserve">) </w:t>
      </w:r>
      <w:r>
        <w:rPr>
          <w:lang w:val="sr-Latn-BA"/>
        </w:rPr>
        <w:t>морају</w:t>
      </w:r>
      <w:r w:rsidRPr="00427EEB">
        <w:rPr>
          <w:lang w:val="sr-Latn-BA"/>
        </w:rPr>
        <w:t xml:space="preserve"> </w:t>
      </w:r>
      <w:r>
        <w:rPr>
          <w:lang w:val="sr-Latn-BA"/>
        </w:rPr>
        <w:t>остати</w:t>
      </w:r>
      <w:r w:rsidRPr="00427EEB">
        <w:rPr>
          <w:lang w:val="sr-Latn-BA"/>
        </w:rPr>
        <w:t xml:space="preserve"> </w:t>
      </w:r>
      <w:r>
        <w:rPr>
          <w:lang w:val="sr-Latn-BA"/>
        </w:rPr>
        <w:t>у</w:t>
      </w:r>
      <w:r w:rsidRPr="00427EEB">
        <w:rPr>
          <w:lang w:val="sr-Latn-BA"/>
        </w:rPr>
        <w:t xml:space="preserve"> </w:t>
      </w:r>
      <w:r>
        <w:rPr>
          <w:lang w:val="sr-Latn-BA"/>
        </w:rPr>
        <w:t>погону</w:t>
      </w:r>
      <w:r w:rsidRPr="00427EEB">
        <w:rPr>
          <w:lang w:val="sr-Latn-BA"/>
        </w:rPr>
        <w:t xml:space="preserve"> </w:t>
      </w:r>
      <w:r>
        <w:rPr>
          <w:lang w:val="sr-Latn-BA"/>
        </w:rPr>
        <w:t>у</w:t>
      </w:r>
      <w:r w:rsidRPr="00427EEB">
        <w:rPr>
          <w:lang w:val="sr-Latn-BA"/>
        </w:rPr>
        <w:t xml:space="preserve"> </w:t>
      </w:r>
      <w:r>
        <w:rPr>
          <w:lang w:val="sr-Latn-BA"/>
        </w:rPr>
        <w:t>случају</w:t>
      </w:r>
      <w:r w:rsidRPr="00427EEB">
        <w:rPr>
          <w:lang w:val="sr-Latn-BA"/>
        </w:rPr>
        <w:t xml:space="preserve"> </w:t>
      </w:r>
      <w:r>
        <w:rPr>
          <w:lang w:val="sr-Latn-BA"/>
        </w:rPr>
        <w:t>пораста</w:t>
      </w:r>
      <w:r w:rsidRPr="00427EEB">
        <w:rPr>
          <w:lang w:val="sr-Latn-BA"/>
        </w:rPr>
        <w:t xml:space="preserve"> </w:t>
      </w:r>
      <w:r>
        <w:rPr>
          <w:lang w:val="sr-Latn-BA"/>
        </w:rPr>
        <w:t>напона</w:t>
      </w:r>
      <w:r w:rsidRPr="00427EEB">
        <w:rPr>
          <w:lang w:val="sr-Latn-BA"/>
        </w:rPr>
        <w:t xml:space="preserve"> </w:t>
      </w:r>
      <w:r>
        <w:rPr>
          <w:lang w:val="sr-Latn-BA"/>
        </w:rPr>
        <w:t>дистрибутивне</w:t>
      </w:r>
      <w:r w:rsidRPr="00427EEB">
        <w:rPr>
          <w:lang w:val="sr-Latn-BA"/>
        </w:rPr>
        <w:t xml:space="preserve"> </w:t>
      </w:r>
      <w:r>
        <w:rPr>
          <w:lang w:val="sr-Latn-BA"/>
        </w:rPr>
        <w:t>мреже</w:t>
      </w:r>
      <w:r w:rsidRPr="00427EEB">
        <w:rPr>
          <w:lang w:val="sr-Latn-BA"/>
        </w:rPr>
        <w:t xml:space="preserve"> </w:t>
      </w:r>
      <w:r>
        <w:rPr>
          <w:lang w:val="sr-Latn-BA"/>
        </w:rPr>
        <w:t>унутар</w:t>
      </w:r>
      <w:r w:rsidRPr="00427EEB">
        <w:rPr>
          <w:lang w:val="sr-Latn-BA"/>
        </w:rPr>
        <w:t xml:space="preserve"> </w:t>
      </w:r>
      <w:r w:rsidRPr="00EA1C31">
        <w:rPr>
          <w:rFonts w:ascii="Gill Sans Nova Light" w:hAnsi="Gill Sans Nova Light"/>
          <w:sz w:val="18"/>
        </w:rPr>
        <w:t>V-t</w:t>
      </w:r>
      <w:r w:rsidRPr="00427EEB">
        <w:rPr>
          <w:lang w:val="sr-Latn-BA"/>
        </w:rPr>
        <w:t xml:space="preserve"> </w:t>
      </w:r>
      <w:r>
        <w:rPr>
          <w:lang w:val="sr-Latn-BA"/>
        </w:rPr>
        <w:t>карактеристике</w:t>
      </w:r>
      <w:r w:rsidRPr="00427EEB">
        <w:rPr>
          <w:lang w:val="sr-Latn-BA"/>
        </w:rPr>
        <w:t xml:space="preserve"> </w:t>
      </w:r>
      <w:r>
        <w:rPr>
          <w:lang w:val="sr-Cyrl-BA"/>
        </w:rPr>
        <w:t xml:space="preserve">дате на </w:t>
      </w:r>
      <w:r w:rsidR="00A94969">
        <w:rPr>
          <w:lang w:val="sr-Cyrl-BA"/>
        </w:rPr>
        <w:t>слици 9</w:t>
      </w:r>
      <w:r>
        <w:rPr>
          <w:lang w:val="sr-Cyrl-BA"/>
        </w:rPr>
        <w:t>.</w:t>
      </w:r>
      <w:r w:rsidRPr="00427EEB">
        <w:rPr>
          <w:lang w:val="sr-Latn-BA"/>
        </w:rPr>
        <w:t xml:space="preserve"> </w:t>
      </w:r>
    </w:p>
    <w:p w14:paraId="65C36138" w14:textId="77777777" w:rsidR="008151DD" w:rsidRDefault="008151DD" w:rsidP="008151DD">
      <w:pPr>
        <w:spacing w:before="120"/>
        <w:jc w:val="center"/>
        <w:rPr>
          <w:lang w:val="sr-Latn-BA"/>
        </w:rPr>
      </w:pPr>
      <w:r w:rsidRPr="00445C57">
        <w:rPr>
          <w:noProof/>
          <w:lang w:bidi="ar-SA"/>
        </w:rPr>
        <w:drawing>
          <wp:inline distT="0" distB="0" distL="0" distR="0" wp14:anchorId="71991087" wp14:editId="181BF8D1">
            <wp:extent cx="4889500" cy="24701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889500" cy="2470150"/>
                    </a:xfrm>
                    <a:prstGeom prst="rect">
                      <a:avLst/>
                    </a:prstGeom>
                    <a:noFill/>
                    <a:ln>
                      <a:noFill/>
                    </a:ln>
                  </pic:spPr>
                </pic:pic>
              </a:graphicData>
            </a:graphic>
          </wp:inline>
        </w:drawing>
      </w:r>
    </w:p>
    <w:p w14:paraId="13759436" w14:textId="6DC8F684" w:rsidR="008151DD" w:rsidRPr="00FF0E4F" w:rsidRDefault="008151DD" w:rsidP="008151DD">
      <w:pPr>
        <w:spacing w:before="120"/>
        <w:jc w:val="center"/>
        <w:rPr>
          <w:b/>
          <w:i/>
          <w:lang w:val="sr-Cyrl-BA"/>
        </w:rPr>
      </w:pPr>
      <w:r w:rsidRPr="00FF0E4F">
        <w:rPr>
          <w:b/>
          <w:i/>
          <w:lang w:val="sr-Cyrl-BA"/>
        </w:rPr>
        <w:t xml:space="preserve">Слика </w:t>
      </w:r>
      <w:r w:rsidR="00A94969">
        <w:rPr>
          <w:b/>
          <w:i/>
          <w:lang w:val="sr-Cyrl-BA"/>
        </w:rPr>
        <w:t>9</w:t>
      </w:r>
      <w:r w:rsidRPr="00FF0E4F">
        <w:rPr>
          <w:b/>
          <w:i/>
          <w:lang w:val="sr-Cyrl-BA"/>
        </w:rPr>
        <w:t>.</w:t>
      </w:r>
      <w:r>
        <w:rPr>
          <w:b/>
          <w:i/>
          <w:lang w:val="sr-Cyrl-BA"/>
        </w:rPr>
        <w:t xml:space="preserve"> </w:t>
      </w:r>
      <w:r w:rsidRPr="00C266FB">
        <w:rPr>
          <w:i/>
          <w:lang w:val="sr-Cyrl-BA"/>
        </w:rPr>
        <w:t>Способност при порасту напона</w:t>
      </w:r>
      <w:r>
        <w:rPr>
          <w:i/>
          <w:lang w:val="sr-Cyrl-BA"/>
        </w:rPr>
        <w:t>“</w:t>
      </w:r>
    </w:p>
    <w:p w14:paraId="20C3A08E" w14:textId="6FB118D3" w:rsidR="008151DD" w:rsidRDefault="008151DD" w:rsidP="00C07AB0">
      <w:pPr>
        <w:numPr>
          <w:ilvl w:val="0"/>
          <w:numId w:val="28"/>
        </w:numPr>
        <w:tabs>
          <w:tab w:val="left" w:pos="810"/>
        </w:tabs>
        <w:spacing w:before="120"/>
        <w:ind w:left="810" w:hanging="810"/>
        <w:jc w:val="both"/>
        <w:rPr>
          <w:lang w:val="sr-Cyrl-BA"/>
        </w:rPr>
      </w:pPr>
      <w:r>
        <w:rPr>
          <w:lang w:val="sr-Cyrl-BA"/>
        </w:rPr>
        <w:t>Код когенеративних постројења са истовременом производњом електричне и топлотне енергије и гасних електрана</w:t>
      </w:r>
      <w:r w:rsidRPr="00925372">
        <w:rPr>
          <w:lang w:val="sr-Cyrl-BA"/>
        </w:rPr>
        <w:t xml:space="preserve"> </w:t>
      </w:r>
      <w:r>
        <w:rPr>
          <w:lang w:val="sr-Cyrl-BA"/>
        </w:rPr>
        <w:t>са</w:t>
      </w:r>
      <w:r w:rsidRPr="008802AE">
        <w:rPr>
          <w:lang w:val="sr-Cyrl-BA"/>
        </w:rPr>
        <w:t xml:space="preserve"> </w:t>
      </w:r>
      <w:r>
        <w:rPr>
          <w:lang w:val="sr-Cyrl-BA"/>
        </w:rPr>
        <w:t>ротационим</w:t>
      </w:r>
      <w:r w:rsidRPr="008802AE">
        <w:rPr>
          <w:lang w:val="sr-Cyrl-BA"/>
        </w:rPr>
        <w:t xml:space="preserve"> </w:t>
      </w:r>
      <w:r>
        <w:rPr>
          <w:lang w:val="sr-Cyrl-BA"/>
        </w:rPr>
        <w:t>машинама</w:t>
      </w:r>
      <w:r w:rsidRPr="008802AE">
        <w:rPr>
          <w:lang w:val="sr-Cyrl-BA"/>
        </w:rPr>
        <w:t xml:space="preserve"> </w:t>
      </w:r>
      <w:r>
        <w:rPr>
          <w:lang w:val="sr-Cyrl-BA"/>
        </w:rPr>
        <w:t>снаге</w:t>
      </w:r>
      <w:r w:rsidRPr="008802AE">
        <w:rPr>
          <w:lang w:val="sr-Cyrl-BA"/>
        </w:rPr>
        <w:t xml:space="preserve"> </w:t>
      </w:r>
      <w:r>
        <w:rPr>
          <w:lang w:val="sr-Cyrl-BA"/>
        </w:rPr>
        <w:t>мање</w:t>
      </w:r>
      <w:r w:rsidRPr="008802AE">
        <w:rPr>
          <w:lang w:val="sr-Cyrl-BA"/>
        </w:rPr>
        <w:t xml:space="preserve"> </w:t>
      </w:r>
      <w:r>
        <w:rPr>
          <w:lang w:val="sr-Cyrl-BA"/>
        </w:rPr>
        <w:t>од</w:t>
      </w:r>
      <w:r w:rsidRPr="008802AE">
        <w:rPr>
          <w:lang w:val="sr-Cyrl-BA"/>
        </w:rPr>
        <w:t xml:space="preserve"> 50 kW</w:t>
      </w:r>
      <w:r>
        <w:rPr>
          <w:lang w:val="sr-Cyrl-BA"/>
        </w:rPr>
        <w:t xml:space="preserve">, примјена захтјева </w:t>
      </w:r>
      <w:r w:rsidRPr="00427EEB">
        <w:rPr>
          <w:lang w:val="sr-Latn-BA"/>
        </w:rPr>
        <w:t>OVRT</w:t>
      </w:r>
      <w:r w:rsidDel="00C266FB">
        <w:rPr>
          <w:lang w:val="sr-Cyrl-BA"/>
        </w:rPr>
        <w:t xml:space="preserve"> </w:t>
      </w:r>
      <w:r>
        <w:rPr>
          <w:lang w:val="sr-Cyrl-BA"/>
        </w:rPr>
        <w:t>стабилности</w:t>
      </w:r>
      <w:r w:rsidR="0082285B">
        <w:rPr>
          <w:lang w:val="sr-Cyrl-BA"/>
        </w:rPr>
        <w:t xml:space="preserve"> није обавезујућа</w:t>
      </w:r>
      <w:r>
        <w:rPr>
          <w:lang w:val="sr-Cyrl-BA"/>
        </w:rPr>
        <w:t>, с обзиром</w:t>
      </w:r>
      <w:r w:rsidR="004C00AC">
        <w:rPr>
          <w:lang w:val="bs-Latn-BA"/>
        </w:rPr>
        <w:t xml:space="preserve"> </w:t>
      </w:r>
      <w:r w:rsidR="0082285B">
        <w:rPr>
          <w:lang w:val="sr-Cyrl-BA"/>
        </w:rPr>
        <w:t>да</w:t>
      </w:r>
      <w:r w:rsidR="004C00AC">
        <w:rPr>
          <w:lang w:val="sr-Cyrl-BA"/>
        </w:rPr>
        <w:t xml:space="preserve"> </w:t>
      </w:r>
      <w:r>
        <w:rPr>
          <w:lang w:val="sr-Cyrl-BA"/>
        </w:rPr>
        <w:t>генератор</w:t>
      </w:r>
      <w:r w:rsidR="0082285B">
        <w:rPr>
          <w:lang w:val="sr-Cyrl-BA"/>
        </w:rPr>
        <w:t xml:space="preserve">и овог типа морају бити </w:t>
      </w:r>
      <w:r w:rsidR="006C05B5">
        <w:rPr>
          <w:lang w:val="sr-Cyrl-BA"/>
        </w:rPr>
        <w:t>искључени</w:t>
      </w:r>
      <w:r>
        <w:rPr>
          <w:lang w:val="sr-Cyrl-BA"/>
        </w:rPr>
        <w:t xml:space="preserve"> при </w:t>
      </w:r>
      <w:r w:rsidR="004C00AC">
        <w:rPr>
          <w:lang w:val="sr-Cyrl-BA"/>
        </w:rPr>
        <w:t xml:space="preserve">порасту </w:t>
      </w:r>
      <w:r>
        <w:rPr>
          <w:lang w:val="sr-Cyrl-BA"/>
        </w:rPr>
        <w:t>напона мреже.</w:t>
      </w:r>
    </w:p>
    <w:p w14:paraId="0BF31F43" w14:textId="77777777" w:rsidR="008151DD" w:rsidRPr="00E10FB2" w:rsidRDefault="008151DD" w:rsidP="00C07AB0">
      <w:pPr>
        <w:numPr>
          <w:ilvl w:val="0"/>
          <w:numId w:val="28"/>
        </w:numPr>
        <w:tabs>
          <w:tab w:val="left" w:pos="810"/>
        </w:tabs>
        <w:spacing w:before="120"/>
        <w:ind w:left="810" w:hanging="810"/>
        <w:jc w:val="both"/>
        <w:rPr>
          <w:lang w:val="sr-Cyrl-BA"/>
        </w:rPr>
      </w:pPr>
      <w:r>
        <w:rPr>
          <w:lang w:val="sr-Cyrl-BA"/>
        </w:rPr>
        <w:t xml:space="preserve">Подешења системске заштите имају приоритет у односу на захтјевану </w:t>
      </w:r>
      <w:r w:rsidRPr="00427EEB">
        <w:rPr>
          <w:lang w:val="sr-Latn-BA"/>
        </w:rPr>
        <w:t>OVRT</w:t>
      </w:r>
      <w:r>
        <w:rPr>
          <w:lang w:val="sr-Cyrl-BA"/>
        </w:rPr>
        <w:t xml:space="preserve"> функционалност.</w:t>
      </w:r>
    </w:p>
    <w:p w14:paraId="0902FF3F" w14:textId="77777777" w:rsidR="008151DD" w:rsidRDefault="008151DD" w:rsidP="00C07AB0">
      <w:pPr>
        <w:pStyle w:val="Heading2"/>
        <w:numPr>
          <w:ilvl w:val="1"/>
          <w:numId w:val="8"/>
        </w:numPr>
        <w:ind w:left="720"/>
        <w:rPr>
          <w:i w:val="0"/>
          <w:sz w:val="26"/>
          <w:szCs w:val="26"/>
        </w:rPr>
      </w:pPr>
      <w:bookmarkStart w:id="78" w:name="_Toc147149800"/>
      <w:r w:rsidRPr="00E10FB2">
        <w:rPr>
          <w:i w:val="0"/>
          <w:sz w:val="26"/>
          <w:szCs w:val="26"/>
        </w:rPr>
        <w:lastRenderedPageBreak/>
        <w:t>Сертификат о усклађености са стандардом BAS EN 50549-1</w:t>
      </w:r>
      <w:bookmarkEnd w:id="78"/>
    </w:p>
    <w:p w14:paraId="5306C650" w14:textId="33FB0D87" w:rsidR="008151DD" w:rsidRDefault="001128CD" w:rsidP="00C07AB0">
      <w:pPr>
        <w:numPr>
          <w:ilvl w:val="0"/>
          <w:numId w:val="28"/>
        </w:numPr>
        <w:tabs>
          <w:tab w:val="left" w:pos="810"/>
        </w:tabs>
        <w:spacing w:before="120"/>
        <w:ind w:left="810" w:hanging="810"/>
        <w:jc w:val="both"/>
        <w:rPr>
          <w:lang w:val="sr-Cyrl-BA"/>
        </w:rPr>
      </w:pPr>
      <w:r>
        <w:rPr>
          <w:lang w:val="sr-Cyrl-BA"/>
        </w:rPr>
        <w:t>Сертификат о усклађености</w:t>
      </w:r>
      <w:r w:rsidR="00790E65">
        <w:rPr>
          <w:lang w:val="sr-Cyrl-BA"/>
        </w:rPr>
        <w:t xml:space="preserve"> генератора и прикључног склопа са</w:t>
      </w:r>
      <w:r w:rsidR="00790E65" w:rsidRPr="00790E65">
        <w:rPr>
          <w:lang w:val="sr-Cyrl-BA"/>
        </w:rPr>
        <w:t xml:space="preserve"> </w:t>
      </w:r>
      <w:r w:rsidR="00790E65">
        <w:rPr>
          <w:lang w:val="sr-Cyrl-BA"/>
        </w:rPr>
        <w:t xml:space="preserve">захтјевима стандарда </w:t>
      </w:r>
      <w:r w:rsidR="00790E65">
        <w:rPr>
          <w:lang w:val="sr-Latn-BA"/>
        </w:rPr>
        <w:t xml:space="preserve">BAS </w:t>
      </w:r>
      <w:r w:rsidR="00790E65" w:rsidRPr="00F7775C">
        <w:rPr>
          <w:lang w:val="sr-Cyrl-BA"/>
        </w:rPr>
        <w:t>EN 50549-1</w:t>
      </w:r>
      <w:r w:rsidR="00790E65">
        <w:rPr>
          <w:lang w:val="sr-Cyrl-BA"/>
        </w:rPr>
        <w:t xml:space="preserve"> примјењује се у п</w:t>
      </w:r>
      <w:r w:rsidR="008151DD">
        <w:rPr>
          <w:lang w:val="sr-Cyrl-BA"/>
        </w:rPr>
        <w:t>оједностављен</w:t>
      </w:r>
      <w:r w:rsidR="00790E65">
        <w:rPr>
          <w:lang w:val="sr-Cyrl-BA"/>
        </w:rPr>
        <w:t>ој</w:t>
      </w:r>
      <w:r w:rsidR="008151DD">
        <w:rPr>
          <w:lang w:val="sr-Cyrl-BA"/>
        </w:rPr>
        <w:t xml:space="preserve"> процедур</w:t>
      </w:r>
      <w:r w:rsidR="00790E65">
        <w:rPr>
          <w:lang w:val="sr-Cyrl-BA"/>
        </w:rPr>
        <w:t>и</w:t>
      </w:r>
      <w:r w:rsidR="008151DD">
        <w:rPr>
          <w:lang w:val="sr-Cyrl-BA"/>
        </w:rPr>
        <w:t xml:space="preserve"> прикључења електран</w:t>
      </w:r>
      <w:r w:rsidR="00790E65">
        <w:rPr>
          <w:lang w:val="sr-Cyrl-BA"/>
        </w:rPr>
        <w:t>а</w:t>
      </w:r>
      <w:r w:rsidR="003225C3">
        <w:rPr>
          <w:lang w:val="sr-Cyrl-BA"/>
        </w:rPr>
        <w:t xml:space="preserve"> </w:t>
      </w:r>
      <w:r w:rsidR="00E015A7">
        <w:rPr>
          <w:lang w:val="sr-Cyrl-BA"/>
        </w:rPr>
        <w:t xml:space="preserve">купаца-произвођача </w:t>
      </w:r>
      <w:r w:rsidR="003225C3">
        <w:rPr>
          <w:lang w:val="sr-Cyrl-BA"/>
        </w:rPr>
        <w:t xml:space="preserve">и </w:t>
      </w:r>
      <w:r w:rsidR="008151DD">
        <w:rPr>
          <w:lang w:val="sr-Cyrl-BA"/>
        </w:rPr>
        <w:t>уређај</w:t>
      </w:r>
      <w:r w:rsidR="00790E65">
        <w:rPr>
          <w:lang w:val="sr-Cyrl-BA"/>
        </w:rPr>
        <w:t>а</w:t>
      </w:r>
      <w:r w:rsidR="008151DD">
        <w:rPr>
          <w:lang w:val="sr-Cyrl-BA"/>
        </w:rPr>
        <w:t xml:space="preserve"> за складиштење електричне енергије </w:t>
      </w:r>
      <w:r w:rsidR="00790E65">
        <w:rPr>
          <w:lang w:val="sr-Cyrl-BA"/>
        </w:rPr>
        <w:t>називн</w:t>
      </w:r>
      <w:r w:rsidR="0013500A">
        <w:rPr>
          <w:lang w:val="sr-Cyrl-BA"/>
        </w:rPr>
        <w:t>е</w:t>
      </w:r>
      <w:r w:rsidR="00790E65">
        <w:rPr>
          <w:lang w:val="sr-Cyrl-BA"/>
        </w:rPr>
        <w:t xml:space="preserve"> снаг</w:t>
      </w:r>
      <w:r w:rsidR="0013500A">
        <w:rPr>
          <w:lang w:val="sr-Cyrl-BA"/>
        </w:rPr>
        <w:t>е</w:t>
      </w:r>
      <w:r w:rsidR="00790E65">
        <w:rPr>
          <w:lang w:val="sr-Cyrl-BA"/>
        </w:rPr>
        <w:t xml:space="preserve"> </w:t>
      </w:r>
      <w:r w:rsidR="00121928">
        <w:rPr>
          <w:rFonts w:cs="Calibri"/>
          <w:lang w:val="sr-Cyrl-BA"/>
        </w:rPr>
        <w:t>≤</w:t>
      </w:r>
      <w:r w:rsidR="00790E65">
        <w:rPr>
          <w:lang w:val="sr-Cyrl-BA"/>
        </w:rPr>
        <w:t xml:space="preserve"> 50</w:t>
      </w:r>
      <w:r w:rsidR="00790E65">
        <w:rPr>
          <w:lang w:val="bs-Latn-BA"/>
        </w:rPr>
        <w:t xml:space="preserve"> kW</w:t>
      </w:r>
      <w:r w:rsidR="003225C3">
        <w:rPr>
          <w:lang w:val="sr-Cyrl-BA"/>
        </w:rPr>
        <w:t xml:space="preserve"> (поглављ</w:t>
      </w:r>
      <w:r w:rsidR="00E015A7">
        <w:rPr>
          <w:lang w:val="sr-Cyrl-BA"/>
        </w:rPr>
        <w:t>а</w:t>
      </w:r>
      <w:r w:rsidR="003225C3">
        <w:rPr>
          <w:lang w:val="sr-Cyrl-BA"/>
        </w:rPr>
        <w:t xml:space="preserve"> </w:t>
      </w:r>
      <w:r w:rsidR="003225C3">
        <w:rPr>
          <w:lang w:val="sr-Latn-BA"/>
        </w:rPr>
        <w:t>IX.1</w:t>
      </w:r>
      <w:r w:rsidR="00E015A7">
        <w:rPr>
          <w:lang w:val="sr-Cyrl-BA"/>
        </w:rPr>
        <w:t>,</w:t>
      </w:r>
      <w:r w:rsidR="00E015A7" w:rsidRPr="00E015A7">
        <w:rPr>
          <w:lang w:val="sr-Latn-BA"/>
        </w:rPr>
        <w:t xml:space="preserve"> </w:t>
      </w:r>
      <w:r w:rsidR="00E015A7">
        <w:rPr>
          <w:lang w:val="sr-Latn-BA"/>
        </w:rPr>
        <w:t>IX.</w:t>
      </w:r>
      <w:r w:rsidR="00E015A7">
        <w:rPr>
          <w:lang w:val="sr-Cyrl-BA"/>
        </w:rPr>
        <w:t>2 и</w:t>
      </w:r>
      <w:r w:rsidR="00E015A7" w:rsidRPr="00E015A7">
        <w:rPr>
          <w:lang w:val="sr-Latn-BA"/>
        </w:rPr>
        <w:t xml:space="preserve"> </w:t>
      </w:r>
      <w:r w:rsidR="00E015A7">
        <w:rPr>
          <w:lang w:val="sr-Latn-BA"/>
        </w:rPr>
        <w:t>IX.</w:t>
      </w:r>
      <w:r w:rsidR="00E015A7">
        <w:rPr>
          <w:lang w:val="sr-Cyrl-BA"/>
        </w:rPr>
        <w:t>4</w:t>
      </w:r>
      <w:r w:rsidR="003225C3">
        <w:rPr>
          <w:lang w:val="sr-Cyrl-BA"/>
        </w:rPr>
        <w:t xml:space="preserve">) </w:t>
      </w:r>
      <w:r w:rsidR="008151DD">
        <w:rPr>
          <w:lang w:val="sr-Cyrl-BA"/>
        </w:rPr>
        <w:t>.</w:t>
      </w:r>
    </w:p>
    <w:p w14:paraId="45F2CE44" w14:textId="77777777" w:rsidR="008151DD" w:rsidRDefault="008151DD" w:rsidP="00C07AB0">
      <w:pPr>
        <w:numPr>
          <w:ilvl w:val="0"/>
          <w:numId w:val="28"/>
        </w:numPr>
        <w:tabs>
          <w:tab w:val="left" w:pos="810"/>
        </w:tabs>
        <w:spacing w:before="120"/>
        <w:ind w:left="810" w:hanging="810"/>
        <w:jc w:val="both"/>
        <w:rPr>
          <w:lang w:val="sr-Cyrl-BA"/>
        </w:rPr>
      </w:pPr>
      <w:r>
        <w:rPr>
          <w:lang w:val="sr-Cyrl-BA"/>
        </w:rPr>
        <w:t xml:space="preserve">У случају прикључења микроелектрана код којих је прикључни склоп интегрисан са инвертором, доставља се јединствени сертификат о типском испитивању и усаглашености </w:t>
      </w:r>
      <w:r w:rsidRPr="008740B6">
        <w:rPr>
          <w:lang w:val="sr-Cyrl-BA"/>
        </w:rPr>
        <w:t xml:space="preserve">са захтјевима стандарда </w:t>
      </w:r>
      <w:r>
        <w:rPr>
          <w:lang w:val="sr-Latn-BA"/>
        </w:rPr>
        <w:t xml:space="preserve">BAS </w:t>
      </w:r>
      <w:r w:rsidRPr="008740B6">
        <w:rPr>
          <w:lang w:val="sr-Cyrl-BA"/>
        </w:rPr>
        <w:t>EN 50549-1</w:t>
      </w:r>
      <w:r>
        <w:rPr>
          <w:lang w:val="sr-Cyrl-BA"/>
        </w:rPr>
        <w:t>.</w:t>
      </w:r>
    </w:p>
    <w:p w14:paraId="0EDFF36D" w14:textId="4C0AE25D" w:rsidR="008151DD" w:rsidRDefault="008151DD" w:rsidP="00C07AB0">
      <w:pPr>
        <w:numPr>
          <w:ilvl w:val="0"/>
          <w:numId w:val="28"/>
        </w:numPr>
        <w:tabs>
          <w:tab w:val="left" w:pos="810"/>
        </w:tabs>
        <w:spacing w:before="120"/>
        <w:ind w:left="810" w:hanging="810"/>
        <w:jc w:val="both"/>
        <w:rPr>
          <w:lang w:val="sr-Cyrl-BA"/>
        </w:rPr>
      </w:pPr>
      <w:r>
        <w:rPr>
          <w:lang w:val="sr-Cyrl-BA"/>
        </w:rPr>
        <w:t>Сертификациона испитивања прикључног склопа и</w:t>
      </w:r>
      <w:r w:rsidR="00790E65">
        <w:rPr>
          <w:lang w:val="bs-Latn-BA"/>
        </w:rPr>
        <w:t xml:space="preserve"> </w:t>
      </w:r>
      <w:r>
        <w:rPr>
          <w:lang w:val="sr-Cyrl-BA"/>
        </w:rPr>
        <w:t>генератора проводе се од стране овлашћене испитне лабораторије, при чему испоручилац опреме сертификатом гарантује да је сваки појединачни уређај усклађен са захтјевима стандарда</w:t>
      </w:r>
      <w:r w:rsidRPr="001F38D0">
        <w:rPr>
          <w:lang w:val="sr-Cyrl-BA"/>
        </w:rPr>
        <w:t xml:space="preserve"> </w:t>
      </w:r>
      <w:r>
        <w:rPr>
          <w:lang w:val="sr-Latn-BA"/>
        </w:rPr>
        <w:t xml:space="preserve">BAS </w:t>
      </w:r>
      <w:r w:rsidRPr="008740B6">
        <w:rPr>
          <w:lang w:val="sr-Cyrl-BA"/>
        </w:rPr>
        <w:t>EN 50549-1</w:t>
      </w:r>
      <w:r>
        <w:rPr>
          <w:lang w:val="sr-Cyrl-BA"/>
        </w:rPr>
        <w:t>.</w:t>
      </w:r>
    </w:p>
    <w:p w14:paraId="408A6594" w14:textId="6CD2EEC8" w:rsidR="008151DD" w:rsidRDefault="008151DD" w:rsidP="00C07AB0">
      <w:pPr>
        <w:numPr>
          <w:ilvl w:val="0"/>
          <w:numId w:val="28"/>
        </w:numPr>
        <w:tabs>
          <w:tab w:val="left" w:pos="810"/>
        </w:tabs>
        <w:spacing w:before="120"/>
        <w:ind w:left="810" w:hanging="810"/>
        <w:jc w:val="both"/>
        <w:rPr>
          <w:lang w:val="sr-Cyrl-BA"/>
        </w:rPr>
      </w:pPr>
      <w:r>
        <w:rPr>
          <w:lang w:val="sr-Cyrl-BA"/>
        </w:rPr>
        <w:t>Уз сертификат се доставља извјештај о проведеним испитивањима који садржи податке о моделу и типу испитиваног генератора/уређаја за складиштење ел</w:t>
      </w:r>
      <w:r w:rsidR="00790E65">
        <w:rPr>
          <w:lang w:val="sr-Cyrl-BA"/>
        </w:rPr>
        <w:t xml:space="preserve">ектричне </w:t>
      </w:r>
      <w:r>
        <w:rPr>
          <w:lang w:val="sr-Cyrl-BA"/>
        </w:rPr>
        <w:t>ен</w:t>
      </w:r>
      <w:r w:rsidR="00790E65">
        <w:rPr>
          <w:lang w:val="sr-Cyrl-BA"/>
        </w:rPr>
        <w:t>ергије</w:t>
      </w:r>
      <w:r>
        <w:rPr>
          <w:lang w:val="sr-Cyrl-BA"/>
        </w:rPr>
        <w:t>, условима испитивања и регистрованим резултатима тестова.</w:t>
      </w:r>
    </w:p>
    <w:p w14:paraId="1867B576" w14:textId="731F6198" w:rsidR="008151DD" w:rsidRDefault="008151DD" w:rsidP="00C07AB0">
      <w:pPr>
        <w:numPr>
          <w:ilvl w:val="0"/>
          <w:numId w:val="28"/>
        </w:numPr>
        <w:tabs>
          <w:tab w:val="left" w:pos="810"/>
        </w:tabs>
        <w:spacing w:before="120"/>
        <w:ind w:left="810" w:hanging="810"/>
        <w:jc w:val="both"/>
        <w:rPr>
          <w:lang w:val="sr-Cyrl-BA"/>
        </w:rPr>
      </w:pPr>
      <w:r>
        <w:rPr>
          <w:lang w:val="sr-Cyrl-BA"/>
        </w:rPr>
        <w:t>Прикључни склоп електране мора да задовољи следеће сертификационе захтјеве:</w:t>
      </w:r>
    </w:p>
    <w:p w14:paraId="5DA92969" w14:textId="77777777" w:rsidR="008151DD" w:rsidRDefault="008151DD" w:rsidP="00C07AB0">
      <w:pPr>
        <w:pStyle w:val="ListParagraph"/>
        <w:numPr>
          <w:ilvl w:val="0"/>
          <w:numId w:val="49"/>
        </w:numPr>
        <w:spacing w:before="120"/>
        <w:ind w:left="1276" w:hanging="425"/>
        <w:jc w:val="both"/>
        <w:rPr>
          <w:lang w:val="sr-Cyrl-BA"/>
        </w:rPr>
      </w:pPr>
      <w:r>
        <w:rPr>
          <w:lang w:val="sr-Cyrl-BA"/>
        </w:rPr>
        <w:t xml:space="preserve">Подешења заштитних уређаја током испитивања морају бити у складу са захтјевима датим у </w:t>
      </w:r>
      <w:r w:rsidRPr="00AF07A1">
        <w:rPr>
          <w:lang w:val="sr-Cyrl-BA"/>
        </w:rPr>
        <w:t xml:space="preserve">Прилогу </w:t>
      </w:r>
      <w:r>
        <w:rPr>
          <w:lang w:val="sr-Latn-BA"/>
        </w:rPr>
        <w:t>II</w:t>
      </w:r>
      <w:r>
        <w:rPr>
          <w:lang w:val="sr-Cyrl-BA"/>
        </w:rPr>
        <w:t>;</w:t>
      </w:r>
    </w:p>
    <w:p w14:paraId="3DA68E2A" w14:textId="77777777" w:rsidR="008151DD" w:rsidRDefault="008151DD" w:rsidP="00C07AB0">
      <w:pPr>
        <w:pStyle w:val="ListParagraph"/>
        <w:numPr>
          <w:ilvl w:val="0"/>
          <w:numId w:val="49"/>
        </w:numPr>
        <w:spacing w:before="120"/>
        <w:ind w:left="1276" w:hanging="425"/>
        <w:jc w:val="both"/>
        <w:rPr>
          <w:lang w:val="sr-Cyrl-BA"/>
        </w:rPr>
      </w:pPr>
      <w:r>
        <w:rPr>
          <w:lang w:val="sr-Cyrl-BA"/>
        </w:rPr>
        <w:t>Извршени су оперативни тестови свих елемената системске заштите;</w:t>
      </w:r>
    </w:p>
    <w:p w14:paraId="39A8C61D" w14:textId="77777777" w:rsidR="008151DD" w:rsidRDefault="008151DD" w:rsidP="00C07AB0">
      <w:pPr>
        <w:pStyle w:val="ListParagraph"/>
        <w:numPr>
          <w:ilvl w:val="0"/>
          <w:numId w:val="49"/>
        </w:numPr>
        <w:spacing w:before="120"/>
        <w:ind w:left="1276" w:hanging="425"/>
        <w:jc w:val="both"/>
        <w:rPr>
          <w:lang w:val="sr-Cyrl-BA"/>
        </w:rPr>
      </w:pPr>
      <w:r>
        <w:rPr>
          <w:lang w:val="sr-Cyrl-BA"/>
        </w:rPr>
        <w:t>Методологија испититвања усклађена са стандардом</w:t>
      </w:r>
      <w:r w:rsidRPr="00BC55BC">
        <w:rPr>
          <w:lang w:val="sr-Cyrl-BA"/>
        </w:rPr>
        <w:t xml:space="preserve"> BAS</w:t>
      </w:r>
      <w:r>
        <w:rPr>
          <w:lang w:val="sr-Cyrl-BA"/>
        </w:rPr>
        <w:t xml:space="preserve"> </w:t>
      </w:r>
      <w:r w:rsidRPr="008740B6">
        <w:rPr>
          <w:lang w:val="sr-Cyrl-BA"/>
        </w:rPr>
        <w:t>EN 50549-1</w:t>
      </w:r>
      <w:r>
        <w:rPr>
          <w:lang w:val="sr-Cyrl-BA"/>
        </w:rPr>
        <w:t>;</w:t>
      </w:r>
    </w:p>
    <w:p w14:paraId="1AC50CBF" w14:textId="77777777" w:rsidR="008151DD" w:rsidRDefault="008151DD" w:rsidP="00C07AB0">
      <w:pPr>
        <w:pStyle w:val="ListParagraph"/>
        <w:numPr>
          <w:ilvl w:val="0"/>
          <w:numId w:val="49"/>
        </w:numPr>
        <w:spacing w:before="120"/>
        <w:ind w:left="1276" w:hanging="425"/>
        <w:jc w:val="both"/>
        <w:rPr>
          <w:lang w:val="sr-Cyrl-BA"/>
        </w:rPr>
      </w:pPr>
      <w:r>
        <w:rPr>
          <w:lang w:val="sr-Cyrl-BA"/>
        </w:rPr>
        <w:t>Након успјешног испитивања издат је сертификат о типском испитивању, који испоручилац опреме доставља купцу приликом куповине опреме.</w:t>
      </w:r>
    </w:p>
    <w:p w14:paraId="0F1178E6" w14:textId="41CE5492" w:rsidR="008151DD" w:rsidRDefault="00790E65" w:rsidP="00C07AB0">
      <w:pPr>
        <w:numPr>
          <w:ilvl w:val="0"/>
          <w:numId w:val="28"/>
        </w:numPr>
        <w:tabs>
          <w:tab w:val="left" w:pos="810"/>
        </w:tabs>
        <w:spacing w:before="120"/>
        <w:ind w:left="810" w:hanging="810"/>
        <w:jc w:val="both"/>
        <w:rPr>
          <w:lang w:val="en-GB"/>
        </w:rPr>
      </w:pPr>
      <w:r>
        <w:rPr>
          <w:lang w:val="sr-Cyrl-BA"/>
        </w:rPr>
        <w:t>Г</w:t>
      </w:r>
      <w:r w:rsidR="008151DD">
        <w:rPr>
          <w:lang w:val="sr-Cyrl-BA"/>
        </w:rPr>
        <w:t>енератор мора да задовољи следеће сертификационе захтјеве:</w:t>
      </w:r>
    </w:p>
    <w:p w14:paraId="2C57C85A" w14:textId="77777777" w:rsidR="008151DD" w:rsidRPr="00BC55BC" w:rsidRDefault="008151DD" w:rsidP="00C07AB0">
      <w:pPr>
        <w:pStyle w:val="ListParagraph"/>
        <w:numPr>
          <w:ilvl w:val="0"/>
          <w:numId w:val="49"/>
        </w:numPr>
        <w:spacing w:before="120"/>
        <w:ind w:left="1276" w:hanging="425"/>
        <w:jc w:val="both"/>
        <w:rPr>
          <w:lang w:val="sr-Cyrl-BA"/>
        </w:rPr>
      </w:pPr>
      <w:r>
        <w:rPr>
          <w:lang w:val="sr-Cyrl-BA"/>
        </w:rPr>
        <w:t xml:space="preserve">Подешавање оперативних параметара током испитивања мора бити у складу са захтјевима датим у </w:t>
      </w:r>
      <w:r w:rsidRPr="001D2CDA">
        <w:rPr>
          <w:lang w:val="sr-Cyrl-BA"/>
        </w:rPr>
        <w:t>Прилогу</w:t>
      </w:r>
      <w:r w:rsidRPr="00BC55BC">
        <w:rPr>
          <w:lang w:val="sr-Cyrl-BA"/>
        </w:rPr>
        <w:t xml:space="preserve"> I</w:t>
      </w:r>
      <w:r>
        <w:rPr>
          <w:lang w:val="sr-Latn-BA"/>
        </w:rPr>
        <w:t>I</w:t>
      </w:r>
      <w:r>
        <w:rPr>
          <w:lang w:val="sr-Cyrl-BA"/>
        </w:rPr>
        <w:t>;</w:t>
      </w:r>
    </w:p>
    <w:p w14:paraId="3EADF265" w14:textId="77777777" w:rsidR="008151DD" w:rsidRPr="00BC55BC" w:rsidRDefault="008151DD" w:rsidP="00C07AB0">
      <w:pPr>
        <w:pStyle w:val="ListParagraph"/>
        <w:numPr>
          <w:ilvl w:val="0"/>
          <w:numId w:val="49"/>
        </w:numPr>
        <w:spacing w:before="120"/>
        <w:ind w:left="1276" w:hanging="425"/>
        <w:jc w:val="both"/>
        <w:rPr>
          <w:lang w:val="sr-Cyrl-BA"/>
        </w:rPr>
      </w:pPr>
      <w:r>
        <w:rPr>
          <w:lang w:val="sr-Cyrl-BA"/>
        </w:rPr>
        <w:t xml:space="preserve">Извршени су оперативни тестови свих функционалности захтијеваних стандардом </w:t>
      </w:r>
      <w:r w:rsidRPr="00BC55BC">
        <w:rPr>
          <w:lang w:val="sr-Cyrl-BA"/>
        </w:rPr>
        <w:t>BAS EN</w:t>
      </w:r>
      <w:r>
        <w:rPr>
          <w:lang w:val="sr-Cyrl-BA"/>
        </w:rPr>
        <w:t xml:space="preserve"> 50549-1;</w:t>
      </w:r>
    </w:p>
    <w:p w14:paraId="3238F465" w14:textId="77777777" w:rsidR="008151DD" w:rsidRPr="00BC55BC" w:rsidRDefault="008151DD" w:rsidP="00C07AB0">
      <w:pPr>
        <w:pStyle w:val="ListParagraph"/>
        <w:numPr>
          <w:ilvl w:val="0"/>
          <w:numId w:val="49"/>
        </w:numPr>
        <w:spacing w:before="120"/>
        <w:ind w:left="1276" w:hanging="425"/>
        <w:jc w:val="both"/>
        <w:rPr>
          <w:lang w:val="sr-Cyrl-BA"/>
        </w:rPr>
      </w:pPr>
      <w:r>
        <w:rPr>
          <w:lang w:val="sr-Cyrl-BA"/>
        </w:rPr>
        <w:t xml:space="preserve">Методологија испитивања усклађена са стандардом </w:t>
      </w:r>
      <w:r w:rsidRPr="00BC55BC">
        <w:rPr>
          <w:lang w:val="sr-Cyrl-BA"/>
        </w:rPr>
        <w:t>BAS EN</w:t>
      </w:r>
      <w:r>
        <w:rPr>
          <w:lang w:val="sr-Cyrl-BA"/>
        </w:rPr>
        <w:t xml:space="preserve"> 50549-1;</w:t>
      </w:r>
    </w:p>
    <w:p w14:paraId="4E048927" w14:textId="77777777" w:rsidR="008151DD" w:rsidRDefault="008151DD" w:rsidP="00C07AB0">
      <w:pPr>
        <w:pStyle w:val="ListParagraph"/>
        <w:numPr>
          <w:ilvl w:val="0"/>
          <w:numId w:val="49"/>
        </w:numPr>
        <w:spacing w:before="120"/>
        <w:ind w:left="1276" w:hanging="425"/>
        <w:jc w:val="both"/>
        <w:rPr>
          <w:lang w:val="sr-Cyrl-BA"/>
        </w:rPr>
      </w:pPr>
      <w:r w:rsidRPr="004A51D2">
        <w:rPr>
          <w:lang w:val="sr-Cyrl-BA"/>
        </w:rPr>
        <w:t>Након успјешног испитивања изда</w:t>
      </w:r>
      <w:r>
        <w:rPr>
          <w:lang w:val="sr-Cyrl-BA"/>
        </w:rPr>
        <w:t>т је</w:t>
      </w:r>
      <w:r w:rsidRPr="004A51D2">
        <w:rPr>
          <w:lang w:val="sr-Cyrl-BA"/>
        </w:rPr>
        <w:t xml:space="preserve"> сертификат о типском испитивању, </w:t>
      </w:r>
      <w:r>
        <w:rPr>
          <w:lang w:val="sr-Cyrl-BA"/>
        </w:rPr>
        <w:t>који испоручилац опреме доставља купцу приликом куповине опреме.</w:t>
      </w:r>
    </w:p>
    <w:p w14:paraId="1F0E7B6E" w14:textId="77777777" w:rsidR="008151DD" w:rsidRPr="00E10FB2" w:rsidRDefault="008151DD" w:rsidP="008151DD"/>
    <w:p w14:paraId="09A1F1C6" w14:textId="77777777" w:rsidR="008151DD" w:rsidRDefault="008151DD" w:rsidP="00C07AB0">
      <w:pPr>
        <w:pStyle w:val="Heading1"/>
        <w:keepNext w:val="0"/>
        <w:pageBreakBefore/>
        <w:numPr>
          <w:ilvl w:val="0"/>
          <w:numId w:val="8"/>
        </w:numPr>
        <w:tabs>
          <w:tab w:val="left" w:pos="540"/>
        </w:tabs>
        <w:ind w:hanging="720"/>
        <w:jc w:val="center"/>
        <w:rPr>
          <w:lang w:val="sr-Cyrl-CS"/>
        </w:rPr>
      </w:pPr>
      <w:bookmarkStart w:id="79" w:name="_Toc147149801"/>
      <w:r w:rsidRPr="0087798C">
        <w:rPr>
          <w:lang w:val="sr-Cyrl-CS"/>
        </w:rPr>
        <w:lastRenderedPageBreak/>
        <w:t>ОСНОВНИ ТЕХНИЧКИ ЗАХТЈЕВИ ЗА ИЗВОЂЕЊЕ ПРИКЉУЧКА ЕЛЕКТРАНЕ</w:t>
      </w:r>
      <w:bookmarkEnd w:id="79"/>
    </w:p>
    <w:p w14:paraId="24C4DEFF" w14:textId="77777777" w:rsidR="008151DD" w:rsidRPr="00AD40E2" w:rsidRDefault="008151DD" w:rsidP="00C07AB0">
      <w:pPr>
        <w:pStyle w:val="Heading2"/>
        <w:numPr>
          <w:ilvl w:val="1"/>
          <w:numId w:val="8"/>
        </w:numPr>
        <w:spacing w:before="360"/>
        <w:ind w:hanging="810"/>
        <w:rPr>
          <w:sz w:val="26"/>
          <w:szCs w:val="26"/>
          <w:lang w:val="sr-Cyrl-CS"/>
        </w:rPr>
      </w:pPr>
      <w:bookmarkStart w:id="80" w:name="_Toc147149802"/>
      <w:r w:rsidRPr="00AD40E2">
        <w:rPr>
          <w:i w:val="0"/>
          <w:sz w:val="26"/>
          <w:szCs w:val="26"/>
          <w:lang w:val="sr-Cyrl-CS"/>
        </w:rPr>
        <w:t>Општи захтјеви</w:t>
      </w:r>
      <w:bookmarkEnd w:id="80"/>
    </w:p>
    <w:p w14:paraId="2FAB9A9B" w14:textId="77777777" w:rsidR="008151DD" w:rsidRDefault="008151DD" w:rsidP="00C07AB0">
      <w:pPr>
        <w:numPr>
          <w:ilvl w:val="0"/>
          <w:numId w:val="11"/>
        </w:numPr>
        <w:tabs>
          <w:tab w:val="left" w:pos="720"/>
        </w:tabs>
        <w:spacing w:before="120"/>
        <w:ind w:left="720" w:hanging="720"/>
        <w:jc w:val="both"/>
        <w:rPr>
          <w:lang w:val="sr-Cyrl-CS"/>
        </w:rPr>
      </w:pPr>
      <w:r>
        <w:rPr>
          <w:lang w:val="sr-Cyrl-CS"/>
        </w:rPr>
        <w:t>Дистрибутер у поступку разматрања Захтјева за издавање електроенергетске сагласности, елаборатом о прикључењу електране одређује мјесто прикључења на дистрибутивну мрежу, тип и параметре прикључног вода, те врсту и карактеристике опреме у изводној ћелији/пољу прикључног вода.</w:t>
      </w:r>
    </w:p>
    <w:p w14:paraId="6556E819" w14:textId="77777777" w:rsidR="008151DD" w:rsidRDefault="008151DD" w:rsidP="00C07AB0">
      <w:pPr>
        <w:numPr>
          <w:ilvl w:val="0"/>
          <w:numId w:val="11"/>
        </w:numPr>
        <w:tabs>
          <w:tab w:val="left" w:pos="720"/>
        </w:tabs>
        <w:spacing w:before="120"/>
        <w:ind w:left="720" w:hanging="720"/>
        <w:jc w:val="both"/>
        <w:rPr>
          <w:lang w:val="sr-Cyrl-CS"/>
        </w:rPr>
      </w:pPr>
      <w:r>
        <w:rPr>
          <w:lang w:val="sr-Cyrl-CS"/>
        </w:rPr>
        <w:t>Мјесто прикључења електране на дистрибутивну мрежу може бити:</w:t>
      </w:r>
    </w:p>
    <w:p w14:paraId="52130556" w14:textId="77777777" w:rsidR="008151DD" w:rsidRPr="000A0D82" w:rsidRDefault="008151DD" w:rsidP="00C07AB0">
      <w:pPr>
        <w:numPr>
          <w:ilvl w:val="0"/>
          <w:numId w:val="2"/>
        </w:numPr>
        <w:tabs>
          <w:tab w:val="num" w:pos="1080"/>
        </w:tabs>
        <w:ind w:left="1080"/>
        <w:jc w:val="both"/>
        <w:rPr>
          <w:lang w:val="ru-RU"/>
        </w:rPr>
      </w:pPr>
      <w:r w:rsidRPr="000A0D82">
        <w:rPr>
          <w:lang w:val="ru-RU"/>
        </w:rPr>
        <w:t>СН сабирнице ТС 110/x kV или ТС 35/x kV;</w:t>
      </w:r>
    </w:p>
    <w:p w14:paraId="3EC0908E" w14:textId="77777777" w:rsidR="008151DD" w:rsidRPr="000A0D82" w:rsidRDefault="008151DD" w:rsidP="00C07AB0">
      <w:pPr>
        <w:numPr>
          <w:ilvl w:val="0"/>
          <w:numId w:val="2"/>
        </w:numPr>
        <w:tabs>
          <w:tab w:val="num" w:pos="1080"/>
        </w:tabs>
        <w:ind w:left="1080"/>
        <w:jc w:val="both"/>
        <w:rPr>
          <w:lang w:val="ru-RU"/>
        </w:rPr>
      </w:pPr>
      <w:r w:rsidRPr="000A0D82">
        <w:rPr>
          <w:lang w:val="ru-RU"/>
        </w:rPr>
        <w:t xml:space="preserve">СН сабирнице </w:t>
      </w:r>
      <w:r>
        <w:rPr>
          <w:lang w:val="ru-RU"/>
        </w:rPr>
        <w:t>разводног</w:t>
      </w:r>
      <w:r w:rsidRPr="000A0D82">
        <w:rPr>
          <w:lang w:val="ru-RU"/>
        </w:rPr>
        <w:t xml:space="preserve"> постројења x kV;</w:t>
      </w:r>
    </w:p>
    <w:p w14:paraId="7C766908" w14:textId="77777777" w:rsidR="008151DD" w:rsidRPr="000A0D82" w:rsidRDefault="008151DD" w:rsidP="00C07AB0">
      <w:pPr>
        <w:numPr>
          <w:ilvl w:val="0"/>
          <w:numId w:val="2"/>
        </w:numPr>
        <w:tabs>
          <w:tab w:val="num" w:pos="1080"/>
        </w:tabs>
        <w:ind w:left="1080"/>
        <w:jc w:val="both"/>
        <w:rPr>
          <w:lang w:val="ru-RU"/>
        </w:rPr>
      </w:pPr>
      <w:r w:rsidRPr="000A0D82">
        <w:rPr>
          <w:lang w:val="ru-RU"/>
        </w:rPr>
        <w:t xml:space="preserve">СН вод по принципу улаз/излаз са </w:t>
      </w:r>
      <w:r>
        <w:rPr>
          <w:lang w:val="ru-RU"/>
        </w:rPr>
        <w:t>разводним</w:t>
      </w:r>
      <w:r w:rsidRPr="000A0D82">
        <w:rPr>
          <w:lang w:val="ru-RU"/>
        </w:rPr>
        <w:t xml:space="preserve"> постројењем на мјесту прикључења на дистрибутивну мрежу;</w:t>
      </w:r>
    </w:p>
    <w:p w14:paraId="65A842C1" w14:textId="77777777" w:rsidR="008151DD" w:rsidRPr="000A0D82" w:rsidRDefault="008151DD" w:rsidP="00C07AB0">
      <w:pPr>
        <w:numPr>
          <w:ilvl w:val="0"/>
          <w:numId w:val="2"/>
        </w:numPr>
        <w:tabs>
          <w:tab w:val="num" w:pos="1080"/>
        </w:tabs>
        <w:ind w:left="1080"/>
        <w:jc w:val="both"/>
        <w:rPr>
          <w:lang w:val="ru-RU"/>
        </w:rPr>
      </w:pPr>
      <w:r>
        <w:rPr>
          <w:lang w:val="ru-RU"/>
        </w:rPr>
        <w:t xml:space="preserve">СН сабирнице </w:t>
      </w:r>
      <w:r w:rsidRPr="000F06CF">
        <w:rPr>
          <w:lang w:val="ru-RU"/>
        </w:rPr>
        <w:t xml:space="preserve">ТС 10(20)/0,4 </w:t>
      </w:r>
      <w:r w:rsidRPr="000A0D82">
        <w:rPr>
          <w:lang w:val="ru-RU"/>
        </w:rPr>
        <w:t>kV;</w:t>
      </w:r>
    </w:p>
    <w:p w14:paraId="0315C0DB" w14:textId="77777777" w:rsidR="008151DD" w:rsidRPr="000A0D82" w:rsidRDefault="008151DD" w:rsidP="00C07AB0">
      <w:pPr>
        <w:numPr>
          <w:ilvl w:val="0"/>
          <w:numId w:val="2"/>
        </w:numPr>
        <w:tabs>
          <w:tab w:val="num" w:pos="1080"/>
        </w:tabs>
        <w:ind w:left="1080"/>
        <w:jc w:val="both"/>
        <w:rPr>
          <w:lang w:val="ru-RU"/>
        </w:rPr>
      </w:pPr>
      <w:r w:rsidRPr="000A0D82">
        <w:rPr>
          <w:lang w:val="ru-RU"/>
        </w:rPr>
        <w:t xml:space="preserve">НН сабирнице </w:t>
      </w:r>
      <w:r w:rsidRPr="000F06CF">
        <w:rPr>
          <w:lang w:val="ru-RU"/>
        </w:rPr>
        <w:t xml:space="preserve">ТС 10(20)/0,4 </w:t>
      </w:r>
      <w:r w:rsidRPr="000A0D82">
        <w:rPr>
          <w:lang w:val="ru-RU"/>
        </w:rPr>
        <w:t>kV;</w:t>
      </w:r>
    </w:p>
    <w:p w14:paraId="749443C2" w14:textId="77777777" w:rsidR="008151DD" w:rsidRPr="000A0D82" w:rsidRDefault="008151DD" w:rsidP="00C07AB0">
      <w:pPr>
        <w:numPr>
          <w:ilvl w:val="0"/>
          <w:numId w:val="2"/>
        </w:numPr>
        <w:tabs>
          <w:tab w:val="num" w:pos="1080"/>
        </w:tabs>
        <w:ind w:left="1080"/>
        <w:jc w:val="both"/>
        <w:rPr>
          <w:lang w:val="ru-RU"/>
        </w:rPr>
      </w:pPr>
      <w:r w:rsidRPr="000A0D82">
        <w:rPr>
          <w:lang w:val="ru-RU"/>
        </w:rPr>
        <w:t>НН разводни ормар.</w:t>
      </w:r>
    </w:p>
    <w:p w14:paraId="76F85E24" w14:textId="77777777" w:rsidR="008151DD" w:rsidRPr="000F06CF" w:rsidRDefault="008151DD" w:rsidP="00C07AB0">
      <w:pPr>
        <w:numPr>
          <w:ilvl w:val="0"/>
          <w:numId w:val="11"/>
        </w:numPr>
        <w:tabs>
          <w:tab w:val="left" w:pos="720"/>
        </w:tabs>
        <w:spacing w:before="120"/>
        <w:ind w:left="720" w:hanging="720"/>
        <w:jc w:val="both"/>
        <w:rPr>
          <w:lang w:val="ru-RU"/>
        </w:rPr>
      </w:pPr>
      <w:r>
        <w:rPr>
          <w:lang w:val="ru-RU"/>
        </w:rPr>
        <w:t>Д</w:t>
      </w:r>
      <w:r w:rsidRPr="000F06CF">
        <w:rPr>
          <w:lang w:val="ru-RU"/>
        </w:rPr>
        <w:t>истрибутер може да одобри директно прикључ</w:t>
      </w:r>
      <w:r>
        <w:rPr>
          <w:lang w:val="ru-RU"/>
        </w:rPr>
        <w:t>ење</w:t>
      </w:r>
      <w:r w:rsidRPr="000F06CF">
        <w:rPr>
          <w:lang w:val="ru-RU"/>
        </w:rPr>
        <w:t xml:space="preserve"> електран</w:t>
      </w:r>
      <w:r>
        <w:rPr>
          <w:lang w:val="ru-RU"/>
        </w:rPr>
        <w:t>е на дистрибутивну мрежу (без расклопног постројења)</w:t>
      </w:r>
      <w:r w:rsidRPr="000F06CF">
        <w:rPr>
          <w:lang w:val="ru-RU"/>
        </w:rPr>
        <w:t>, под следећим условима:</w:t>
      </w:r>
    </w:p>
    <w:p w14:paraId="314074CE" w14:textId="77777777" w:rsidR="008151DD" w:rsidRPr="000F06CF" w:rsidRDefault="008151DD" w:rsidP="00C07AB0">
      <w:pPr>
        <w:numPr>
          <w:ilvl w:val="0"/>
          <w:numId w:val="2"/>
        </w:numPr>
        <w:tabs>
          <w:tab w:val="num" w:pos="1080"/>
        </w:tabs>
        <w:ind w:left="1080"/>
        <w:jc w:val="both"/>
        <w:rPr>
          <w:lang w:val="ru-RU"/>
        </w:rPr>
      </w:pPr>
      <w:r>
        <w:rPr>
          <w:lang w:val="ru-RU"/>
        </w:rPr>
        <w:t xml:space="preserve">ако је инсталисана снага </w:t>
      </w:r>
      <w:r w:rsidRPr="000F06CF">
        <w:rPr>
          <w:lang w:val="ru-RU"/>
        </w:rPr>
        <w:t>електран</w:t>
      </w:r>
      <w:r>
        <w:rPr>
          <w:lang w:val="ru-RU"/>
        </w:rPr>
        <w:t xml:space="preserve">е која се прикључује </w:t>
      </w:r>
      <w:r w:rsidRPr="000F06CF">
        <w:rPr>
          <w:lang w:val="ru-RU"/>
        </w:rPr>
        <w:t xml:space="preserve">на </w:t>
      </w:r>
      <w:r>
        <w:rPr>
          <w:lang w:val="ru-RU"/>
        </w:rPr>
        <w:t xml:space="preserve">надземни </w:t>
      </w:r>
      <w:r w:rsidRPr="000F06CF">
        <w:rPr>
          <w:lang w:val="ru-RU"/>
        </w:rPr>
        <w:t>10</w:t>
      </w:r>
      <w:r>
        <w:rPr>
          <w:lang w:val="ru-RU"/>
        </w:rPr>
        <w:t xml:space="preserve"> (20)</w:t>
      </w:r>
      <w:r w:rsidRPr="000F06CF">
        <w:rPr>
          <w:lang w:val="ru-RU"/>
        </w:rPr>
        <w:t xml:space="preserve"> </w:t>
      </w:r>
      <w:r w:rsidRPr="000F06CF">
        <w:rPr>
          <w:lang w:val="fi-FI"/>
        </w:rPr>
        <w:t>kV</w:t>
      </w:r>
      <w:r>
        <w:rPr>
          <w:lang w:val="sr-Cyrl-CS"/>
        </w:rPr>
        <w:t xml:space="preserve"> вод </w:t>
      </w:r>
      <w:r>
        <w:rPr>
          <w:lang w:val="ru-RU"/>
        </w:rPr>
        <w:t>мања од</w:t>
      </w:r>
      <w:r w:rsidRPr="000F06CF">
        <w:rPr>
          <w:lang w:val="ru-RU"/>
        </w:rPr>
        <w:t xml:space="preserve"> </w:t>
      </w:r>
      <w:r>
        <w:rPr>
          <w:lang w:val="ru-RU"/>
        </w:rPr>
        <w:t>1</w:t>
      </w:r>
      <w:r w:rsidRPr="000F06CF">
        <w:rPr>
          <w:lang w:val="ru-RU"/>
        </w:rPr>
        <w:t xml:space="preserve"> </w:t>
      </w:r>
      <w:r>
        <w:rPr>
          <w:lang w:val="sr-Cyrl-RS"/>
        </w:rPr>
        <w:t>М</w:t>
      </w:r>
      <w:r w:rsidRPr="000F06CF">
        <w:rPr>
          <w:lang w:val="fi-FI"/>
        </w:rPr>
        <w:t>V</w:t>
      </w:r>
      <w:r w:rsidRPr="000F06CF">
        <w:rPr>
          <w:lang w:val="ru-RU"/>
        </w:rPr>
        <w:t xml:space="preserve">А, </w:t>
      </w:r>
      <w:r>
        <w:rPr>
          <w:lang w:val="ru-RU"/>
        </w:rPr>
        <w:t>при чему се</w:t>
      </w:r>
      <w:r w:rsidRPr="000F06CF">
        <w:rPr>
          <w:lang w:val="ru-RU"/>
        </w:rPr>
        <w:t xml:space="preserve"> прикључак </w:t>
      </w:r>
      <w:r>
        <w:rPr>
          <w:lang w:val="ru-RU"/>
        </w:rPr>
        <w:t>изводи</w:t>
      </w:r>
      <w:r w:rsidRPr="000F06CF">
        <w:rPr>
          <w:lang w:val="ru-RU"/>
        </w:rPr>
        <w:t xml:space="preserve"> преко </w:t>
      </w:r>
      <w:r>
        <w:rPr>
          <w:lang w:val="ru-RU"/>
        </w:rPr>
        <w:t xml:space="preserve">''recloser''-a или </w:t>
      </w:r>
      <w:r w:rsidRPr="000F06CF">
        <w:rPr>
          <w:lang w:val="ru-RU"/>
        </w:rPr>
        <w:t>склоп</w:t>
      </w:r>
      <w:r>
        <w:rPr>
          <w:lang w:val="ru-RU"/>
        </w:rPr>
        <w:t>ке-растављача на мјесту прикључења на дистрибутивну мрежу;</w:t>
      </w:r>
    </w:p>
    <w:p w14:paraId="10CDC1B4" w14:textId="77777777" w:rsidR="008151DD" w:rsidRDefault="008151DD" w:rsidP="00C07AB0">
      <w:pPr>
        <w:numPr>
          <w:ilvl w:val="0"/>
          <w:numId w:val="2"/>
        </w:numPr>
        <w:tabs>
          <w:tab w:val="num" w:pos="1080"/>
        </w:tabs>
        <w:ind w:left="1080"/>
        <w:jc w:val="both"/>
        <w:rPr>
          <w:lang w:val="ru-RU"/>
        </w:rPr>
      </w:pPr>
      <w:r>
        <w:rPr>
          <w:lang w:val="ru-RU"/>
        </w:rPr>
        <w:t xml:space="preserve">ако је инсталисана снага </w:t>
      </w:r>
      <w:r w:rsidRPr="000F06CF">
        <w:rPr>
          <w:lang w:val="ru-RU"/>
        </w:rPr>
        <w:t>електран</w:t>
      </w:r>
      <w:r>
        <w:rPr>
          <w:lang w:val="ru-RU"/>
        </w:rPr>
        <w:t xml:space="preserve">е која се прикључује </w:t>
      </w:r>
      <w:r w:rsidRPr="000F06CF">
        <w:rPr>
          <w:lang w:val="ru-RU"/>
        </w:rPr>
        <w:t xml:space="preserve">на </w:t>
      </w:r>
      <w:r>
        <w:rPr>
          <w:lang w:val="ru-RU"/>
        </w:rPr>
        <w:t>надземни 0,4</w:t>
      </w:r>
      <w:r w:rsidRPr="00182580">
        <w:rPr>
          <w:lang w:val="ru-RU"/>
        </w:rPr>
        <w:t xml:space="preserve"> </w:t>
      </w:r>
      <w:r w:rsidRPr="000F06CF">
        <w:rPr>
          <w:lang w:val="fi-FI"/>
        </w:rPr>
        <w:t>kV</w:t>
      </w:r>
      <w:r w:rsidRPr="000F06CF">
        <w:rPr>
          <w:lang w:val="ru-RU"/>
        </w:rPr>
        <w:t xml:space="preserve"> </w:t>
      </w:r>
      <w:r>
        <w:rPr>
          <w:lang w:val="ru-RU"/>
        </w:rPr>
        <w:t>вод</w:t>
      </w:r>
      <w:r w:rsidRPr="000F06CF">
        <w:rPr>
          <w:lang w:val="ru-RU"/>
        </w:rPr>
        <w:t xml:space="preserve"> </w:t>
      </w:r>
      <w:r>
        <w:rPr>
          <w:lang w:val="ru-RU"/>
        </w:rPr>
        <w:t>мања од</w:t>
      </w:r>
      <w:r w:rsidRPr="000F06CF">
        <w:rPr>
          <w:lang w:val="ru-RU"/>
        </w:rPr>
        <w:t xml:space="preserve"> 63 </w:t>
      </w:r>
      <w:r w:rsidRPr="000F06CF">
        <w:rPr>
          <w:lang w:val="fi-FI"/>
        </w:rPr>
        <w:t>kV</w:t>
      </w:r>
      <w:r w:rsidRPr="000F06CF">
        <w:rPr>
          <w:lang w:val="ru-RU"/>
        </w:rPr>
        <w:t>А</w:t>
      </w:r>
      <w:r>
        <w:rPr>
          <w:lang w:val="ru-RU"/>
        </w:rPr>
        <w:t xml:space="preserve"> и</w:t>
      </w:r>
      <w:r w:rsidRPr="000F06CF">
        <w:rPr>
          <w:lang w:val="ru-RU"/>
        </w:rPr>
        <w:t xml:space="preserve"> ако дужина </w:t>
      </w:r>
      <w:r w:rsidRPr="000F06CF">
        <w:rPr>
          <w:lang w:val="sr-Cyrl-CS"/>
        </w:rPr>
        <w:t>п</w:t>
      </w:r>
      <w:r w:rsidRPr="000F06CF">
        <w:rPr>
          <w:lang w:val="ru-RU"/>
        </w:rPr>
        <w:t xml:space="preserve">рикључног вода не прелази 100 </w:t>
      </w:r>
      <w:r>
        <w:rPr>
          <w:lang w:val="sr-Latn-RS"/>
        </w:rPr>
        <w:t>m</w:t>
      </w:r>
      <w:r w:rsidRPr="000F06CF">
        <w:rPr>
          <w:lang w:val="ru-RU"/>
        </w:rPr>
        <w:t>.</w:t>
      </w:r>
    </w:p>
    <w:p w14:paraId="408CD914" w14:textId="77777777" w:rsidR="008151DD" w:rsidRDefault="008151DD" w:rsidP="00C07AB0">
      <w:pPr>
        <w:numPr>
          <w:ilvl w:val="0"/>
          <w:numId w:val="11"/>
        </w:numPr>
        <w:tabs>
          <w:tab w:val="left" w:pos="720"/>
        </w:tabs>
        <w:spacing w:before="120"/>
        <w:ind w:left="720" w:hanging="720"/>
        <w:jc w:val="both"/>
        <w:rPr>
          <w:lang w:val="sr-Cyrl-CS"/>
        </w:rPr>
      </w:pPr>
      <w:r w:rsidRPr="0051764E">
        <w:rPr>
          <w:lang w:val="sr-Cyrl-CS"/>
        </w:rPr>
        <w:t xml:space="preserve">Код прикључења више електрана на одређеном дијелу </w:t>
      </w:r>
      <w:r>
        <w:rPr>
          <w:lang w:val="sr-Cyrl-CS"/>
        </w:rPr>
        <w:t>дистрибутивне мреже</w:t>
      </w:r>
      <w:r w:rsidRPr="0051764E">
        <w:rPr>
          <w:lang w:val="sr-Cyrl-CS"/>
        </w:rPr>
        <w:t xml:space="preserve">, </w:t>
      </w:r>
      <w:r>
        <w:rPr>
          <w:lang w:val="sr-Cyrl-CS"/>
        </w:rPr>
        <w:t xml:space="preserve">Дистрибутер </w:t>
      </w:r>
      <w:r w:rsidRPr="0051764E">
        <w:rPr>
          <w:lang w:val="sr-Cyrl-CS"/>
        </w:rPr>
        <w:t xml:space="preserve">врши детаљну техно-економску анализу могућег начина прикључења, те дефинише оптимално рјешење прикључења свих објеката на </w:t>
      </w:r>
      <w:r>
        <w:rPr>
          <w:lang w:val="sr-Cyrl-CS"/>
        </w:rPr>
        <w:t xml:space="preserve">дистрибутивну </w:t>
      </w:r>
      <w:r w:rsidRPr="0051764E">
        <w:rPr>
          <w:lang w:val="sr-Cyrl-CS"/>
        </w:rPr>
        <w:t>мрежу.</w:t>
      </w:r>
    </w:p>
    <w:p w14:paraId="7670A110" w14:textId="77777777" w:rsidR="008151DD" w:rsidRDefault="008151DD" w:rsidP="00C07AB0">
      <w:pPr>
        <w:numPr>
          <w:ilvl w:val="0"/>
          <w:numId w:val="11"/>
        </w:numPr>
        <w:tabs>
          <w:tab w:val="left" w:pos="720"/>
        </w:tabs>
        <w:spacing w:before="120"/>
        <w:ind w:left="720" w:hanging="720"/>
        <w:jc w:val="both"/>
        <w:rPr>
          <w:lang w:val="sr-Cyrl-BA"/>
        </w:rPr>
      </w:pPr>
      <w:r>
        <w:rPr>
          <w:lang w:val="sr-Cyrl-BA"/>
        </w:rPr>
        <w:t>Прикључење електране Купаца-произвођача који дјелују заједнички на дистрибутивну мрежу изводи се посебним мјестом прикључења</w:t>
      </w:r>
      <w:r w:rsidRPr="009A2D67">
        <w:rPr>
          <w:lang w:val="sr-Cyrl-BA"/>
        </w:rPr>
        <w:t xml:space="preserve"> електране и посебн</w:t>
      </w:r>
      <w:r>
        <w:rPr>
          <w:lang w:val="sr-Cyrl-BA"/>
        </w:rPr>
        <w:t>им</w:t>
      </w:r>
      <w:r w:rsidRPr="009A2D67">
        <w:rPr>
          <w:lang w:val="sr-Cyrl-BA"/>
        </w:rPr>
        <w:t xml:space="preserve"> мјест</w:t>
      </w:r>
      <w:r>
        <w:rPr>
          <w:lang w:val="sr-Cyrl-BA"/>
        </w:rPr>
        <w:t>им</w:t>
      </w:r>
      <w:r w:rsidRPr="009A2D67">
        <w:rPr>
          <w:lang w:val="sr-Cyrl-BA"/>
        </w:rPr>
        <w:t>а прикључења појединачних купаца учесни</w:t>
      </w:r>
      <w:r>
        <w:rPr>
          <w:lang w:val="sr-Cyrl-BA"/>
        </w:rPr>
        <w:t>ка у шеми заједничке производње</w:t>
      </w:r>
      <w:r w:rsidRPr="009A2D67">
        <w:rPr>
          <w:lang w:val="sr-Cyrl-BA"/>
        </w:rPr>
        <w:t>.</w:t>
      </w:r>
    </w:p>
    <w:p w14:paraId="59DFE9FB" w14:textId="77777777" w:rsidR="008151DD" w:rsidRDefault="008151DD" w:rsidP="00C07AB0">
      <w:pPr>
        <w:numPr>
          <w:ilvl w:val="0"/>
          <w:numId w:val="11"/>
        </w:numPr>
        <w:tabs>
          <w:tab w:val="left" w:pos="720"/>
        </w:tabs>
        <w:spacing w:before="120"/>
        <w:ind w:left="720" w:hanging="720"/>
        <w:jc w:val="both"/>
        <w:rPr>
          <w:lang w:val="sr-Cyrl-BA"/>
        </w:rPr>
      </w:pPr>
      <w:r>
        <w:rPr>
          <w:lang w:val="sr-Cyrl-BA"/>
        </w:rPr>
        <w:t>Електрана за сопствене потребе Купаца-произвођача који заједнички дјелују прикључује се преко засебног прикључка са припадајућим обрачунским мјерним мјестом.</w:t>
      </w:r>
    </w:p>
    <w:p w14:paraId="7E203618" w14:textId="77777777" w:rsidR="008151DD" w:rsidRDefault="008151DD" w:rsidP="00C07AB0">
      <w:pPr>
        <w:numPr>
          <w:ilvl w:val="0"/>
          <w:numId w:val="11"/>
        </w:numPr>
        <w:tabs>
          <w:tab w:val="left" w:pos="720"/>
        </w:tabs>
        <w:spacing w:before="120"/>
        <w:ind w:left="720" w:hanging="720"/>
        <w:jc w:val="both"/>
        <w:rPr>
          <w:lang w:val="sr-Cyrl-BA"/>
        </w:rPr>
      </w:pPr>
      <w:r>
        <w:rPr>
          <w:lang w:val="sr-Cyrl-BA"/>
        </w:rPr>
        <w:t xml:space="preserve">Мјесто прикључења електране Купаца-произвођача који заједнички дјелују може бити главни мјерно-разводни ормар објекта (мјесто прикључења унутрашњих инсталација чланова групе) или нисконапонска мрежа која је повезана на исту напојну ТС </w:t>
      </w:r>
      <w:r w:rsidRPr="003C5990">
        <w:rPr>
          <w:lang w:val="sr-Cyrl-BA"/>
        </w:rPr>
        <w:t>x/0,4 kV</w:t>
      </w:r>
      <w:r>
        <w:rPr>
          <w:lang w:val="sr-Cyrl-BA"/>
        </w:rPr>
        <w:t xml:space="preserve"> са које се напајају инсталације купаца који заједнички производе електричну енергију за своје потребе.</w:t>
      </w:r>
    </w:p>
    <w:p w14:paraId="34C836D9" w14:textId="77777777" w:rsidR="008151DD" w:rsidRDefault="008151DD" w:rsidP="00C07AB0">
      <w:pPr>
        <w:numPr>
          <w:ilvl w:val="0"/>
          <w:numId w:val="11"/>
        </w:numPr>
        <w:tabs>
          <w:tab w:val="left" w:pos="720"/>
        </w:tabs>
        <w:spacing w:before="120"/>
        <w:ind w:left="720" w:hanging="720"/>
        <w:jc w:val="both"/>
        <w:rPr>
          <w:lang w:val="sr-Cyrl-BA"/>
        </w:rPr>
      </w:pPr>
      <w:r>
        <w:rPr>
          <w:lang w:val="sr-Cyrl-BA"/>
        </w:rPr>
        <w:t>Прикључење Заједница врши се:</w:t>
      </w:r>
    </w:p>
    <w:p w14:paraId="7FECEDAF" w14:textId="77777777" w:rsidR="008151DD" w:rsidRDefault="008151DD" w:rsidP="00C07AB0">
      <w:pPr>
        <w:numPr>
          <w:ilvl w:val="0"/>
          <w:numId w:val="59"/>
        </w:numPr>
        <w:tabs>
          <w:tab w:val="left" w:pos="720"/>
        </w:tabs>
        <w:spacing w:before="120"/>
        <w:jc w:val="both"/>
        <w:rPr>
          <w:lang w:val="sr-Cyrl-BA"/>
        </w:rPr>
      </w:pPr>
      <w:r>
        <w:rPr>
          <w:lang w:val="sr-Cyrl-BA"/>
        </w:rPr>
        <w:t>преко заједничког прикључка комплетне Заједнице са припадајућим обрачунским мјерним мјестом или</w:t>
      </w:r>
    </w:p>
    <w:p w14:paraId="3F673E06" w14:textId="77777777" w:rsidR="008151DD" w:rsidRDefault="008151DD" w:rsidP="00C07AB0">
      <w:pPr>
        <w:numPr>
          <w:ilvl w:val="0"/>
          <w:numId w:val="59"/>
        </w:numPr>
        <w:tabs>
          <w:tab w:val="left" w:pos="720"/>
        </w:tabs>
        <w:spacing w:before="120"/>
        <w:jc w:val="both"/>
        <w:rPr>
          <w:lang w:val="sr-Cyrl-BA"/>
        </w:rPr>
      </w:pPr>
      <w:r>
        <w:rPr>
          <w:lang w:val="sr-Cyrl-BA"/>
        </w:rPr>
        <w:lastRenderedPageBreak/>
        <w:t>преко засебних прикључака са припадајућим обрачунским мјерним мјестима појединачних објеката чланова Заједнице, електрана, уређаја за складиштење и других уређаја за потребе Заједнице.</w:t>
      </w:r>
    </w:p>
    <w:p w14:paraId="76C331EF" w14:textId="77777777" w:rsidR="008151DD" w:rsidRPr="007009F4" w:rsidRDefault="008151DD" w:rsidP="00C07AB0">
      <w:pPr>
        <w:numPr>
          <w:ilvl w:val="0"/>
          <w:numId w:val="11"/>
        </w:numPr>
        <w:tabs>
          <w:tab w:val="left" w:pos="720"/>
        </w:tabs>
        <w:spacing w:before="120"/>
        <w:ind w:left="720" w:hanging="720"/>
        <w:jc w:val="both"/>
        <w:rPr>
          <w:lang w:val="sr-Cyrl-CS"/>
        </w:rPr>
      </w:pPr>
      <w:r w:rsidRPr="007009F4">
        <w:rPr>
          <w:lang w:val="sr-Cyrl-CS"/>
        </w:rPr>
        <w:t xml:space="preserve">У односу на </w:t>
      </w:r>
      <w:r>
        <w:rPr>
          <w:lang w:val="sr-Cyrl-CS"/>
        </w:rPr>
        <w:t>дистрибутивну</w:t>
      </w:r>
      <w:r w:rsidRPr="007009F4">
        <w:rPr>
          <w:lang w:val="sr-Cyrl-CS"/>
        </w:rPr>
        <w:t xml:space="preserve"> мрежу, електрана може да посједује опрему за:</w:t>
      </w:r>
    </w:p>
    <w:p w14:paraId="395FA226" w14:textId="77777777" w:rsidR="008151DD" w:rsidRPr="007009F4" w:rsidRDefault="008151DD" w:rsidP="00C07AB0">
      <w:pPr>
        <w:numPr>
          <w:ilvl w:val="0"/>
          <w:numId w:val="2"/>
        </w:numPr>
        <w:tabs>
          <w:tab w:val="num" w:pos="1080"/>
        </w:tabs>
        <w:ind w:left="1080"/>
        <w:jc w:val="both"/>
        <w:rPr>
          <w:lang w:val="sr-Cyrl-CS"/>
        </w:rPr>
      </w:pPr>
      <w:r w:rsidRPr="007009F4">
        <w:rPr>
          <w:lang w:val="sr-Cyrl-CS"/>
        </w:rPr>
        <w:t xml:space="preserve">паралелан рад са </w:t>
      </w:r>
      <w:r>
        <w:rPr>
          <w:lang w:val="sr-Cyrl-CS"/>
        </w:rPr>
        <w:t xml:space="preserve">дистрибутивном </w:t>
      </w:r>
      <w:r w:rsidRPr="007009F4">
        <w:rPr>
          <w:lang w:val="sr-Cyrl-CS"/>
        </w:rPr>
        <w:t>мрежом, са сталном или повременом предајом електричне енергије у мрежу, без могућности изолованог рада;</w:t>
      </w:r>
    </w:p>
    <w:p w14:paraId="24DC5D41" w14:textId="77777777" w:rsidR="008151DD" w:rsidRPr="007009F4" w:rsidRDefault="008151DD" w:rsidP="00C07AB0">
      <w:pPr>
        <w:numPr>
          <w:ilvl w:val="0"/>
          <w:numId w:val="2"/>
        </w:numPr>
        <w:tabs>
          <w:tab w:val="num" w:pos="1080"/>
        </w:tabs>
        <w:ind w:left="1080"/>
        <w:jc w:val="both"/>
        <w:rPr>
          <w:lang w:val="sr-Cyrl-CS"/>
        </w:rPr>
      </w:pPr>
      <w:r w:rsidRPr="007009F4">
        <w:rPr>
          <w:lang w:val="sr-Cyrl-CS"/>
        </w:rPr>
        <w:t xml:space="preserve">комбиновани </w:t>
      </w:r>
      <w:r>
        <w:rPr>
          <w:lang w:val="sr-Cyrl-CS"/>
        </w:rPr>
        <w:t>(</w:t>
      </w:r>
      <w:r w:rsidRPr="007009F4">
        <w:rPr>
          <w:lang w:val="sr-Cyrl-CS"/>
        </w:rPr>
        <w:t xml:space="preserve">паралелан и </w:t>
      </w:r>
      <w:r>
        <w:rPr>
          <w:lang w:val="sr-Cyrl-CS"/>
        </w:rPr>
        <w:t>изолован)</w:t>
      </w:r>
      <w:r w:rsidRPr="00AB619D">
        <w:rPr>
          <w:lang w:val="sr-Cyrl-CS"/>
        </w:rPr>
        <w:t xml:space="preserve"> </w:t>
      </w:r>
      <w:r w:rsidRPr="007009F4">
        <w:rPr>
          <w:lang w:val="sr-Cyrl-CS"/>
        </w:rPr>
        <w:t>рад.</w:t>
      </w:r>
    </w:p>
    <w:p w14:paraId="34F24B19"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Изолован рад може да се користи само за напајање сопствених потреба електране: сопствене потрошње и потрошње за властите потребе.</w:t>
      </w:r>
    </w:p>
    <w:p w14:paraId="4E37D8AB" w14:textId="77777777" w:rsidR="008151DD" w:rsidRPr="008F357E" w:rsidRDefault="008151DD" w:rsidP="00C07AB0">
      <w:pPr>
        <w:numPr>
          <w:ilvl w:val="0"/>
          <w:numId w:val="11"/>
        </w:numPr>
        <w:tabs>
          <w:tab w:val="left" w:pos="720"/>
        </w:tabs>
        <w:spacing w:before="120"/>
        <w:ind w:left="720" w:hanging="720"/>
        <w:jc w:val="both"/>
        <w:rPr>
          <w:lang w:val="ru-RU"/>
        </w:rPr>
      </w:pPr>
      <w:r w:rsidRPr="000A0D82">
        <w:rPr>
          <w:lang w:val="ru-RU"/>
        </w:rPr>
        <w:t xml:space="preserve">Није дозвољено острвско напајање дистрибутивне мреже из </w:t>
      </w:r>
      <w:r>
        <w:rPr>
          <w:lang w:val="ru-RU"/>
        </w:rPr>
        <w:t>електране.</w:t>
      </w:r>
    </w:p>
    <w:p w14:paraId="4F80091D" w14:textId="77777777" w:rsidR="008151DD" w:rsidRPr="002E7B8F" w:rsidRDefault="008151DD" w:rsidP="00C07AB0">
      <w:pPr>
        <w:pStyle w:val="Heading2"/>
        <w:numPr>
          <w:ilvl w:val="1"/>
          <w:numId w:val="8"/>
        </w:numPr>
        <w:spacing w:before="360"/>
        <w:ind w:hanging="810"/>
        <w:rPr>
          <w:i w:val="0"/>
          <w:iCs w:val="0"/>
          <w:sz w:val="26"/>
          <w:szCs w:val="26"/>
          <w:lang w:val="sr-Cyrl-CS"/>
        </w:rPr>
      </w:pPr>
      <w:bookmarkStart w:id="81" w:name="_Toc147149803"/>
      <w:r w:rsidRPr="002E7B8F">
        <w:rPr>
          <w:i w:val="0"/>
          <w:iCs w:val="0"/>
          <w:sz w:val="26"/>
          <w:szCs w:val="26"/>
          <w:lang w:val="sr-Cyrl-CS"/>
        </w:rPr>
        <w:t>Прикључак електране на дистрибутивну мрежу</w:t>
      </w:r>
      <w:bookmarkEnd w:id="81"/>
    </w:p>
    <w:p w14:paraId="7DEA7413"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Прикључак електране служи за повезивање мјеста прикључења електране са мјестом прикључења на дистрибутивну мрежу.</w:t>
      </w:r>
    </w:p>
    <w:p w14:paraId="2673F53D"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Електрана се на дистрибутивну мрежу по правилу прикључује једним прикључним водом, без примјене критеријума ''N-1''.</w:t>
      </w:r>
    </w:p>
    <w:p w14:paraId="4993F436"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 xml:space="preserve">Уколико се прикључење електране на дистрибутивну мрежу врши преко два прикључна вода (примјена критеријума ''N-1''), није дозвољен њихов истовремени паралелан рад и стварање струјне везе између различитих мјеста прикључења на дистрибутивну мрежу. </w:t>
      </w:r>
    </w:p>
    <w:p w14:paraId="4C0C874B"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 xml:space="preserve">Прикључак </w:t>
      </w:r>
      <w:r w:rsidRPr="00ED27C1">
        <w:rPr>
          <w:lang w:val="ru-RU"/>
        </w:rPr>
        <w:t xml:space="preserve">електране </w:t>
      </w:r>
      <w:r w:rsidRPr="000A0D82">
        <w:rPr>
          <w:lang w:val="ru-RU"/>
        </w:rPr>
        <w:t>може бити монофазни и трофазни.</w:t>
      </w:r>
    </w:p>
    <w:p w14:paraId="17AF339F"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 xml:space="preserve">Прикључак </w:t>
      </w:r>
      <w:r w:rsidRPr="00ED27C1">
        <w:rPr>
          <w:lang w:val="ru-RU"/>
        </w:rPr>
        <w:t xml:space="preserve">електране </w:t>
      </w:r>
      <w:r w:rsidRPr="000A0D82">
        <w:rPr>
          <w:lang w:val="ru-RU"/>
        </w:rPr>
        <w:t xml:space="preserve">се димензионише и изводи према називном напону дистрибутивне мреже и максималном једновременом оптерећењу </w:t>
      </w:r>
      <w:r>
        <w:rPr>
          <w:lang w:val="ru-RU"/>
        </w:rPr>
        <w:t>прикључног вода</w:t>
      </w:r>
      <w:r w:rsidRPr="000A0D82">
        <w:rPr>
          <w:lang w:val="ru-RU"/>
        </w:rPr>
        <w:t>.</w:t>
      </w:r>
    </w:p>
    <w:p w14:paraId="375C1967"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Прикључак електране се састоји од:</w:t>
      </w:r>
    </w:p>
    <w:p w14:paraId="63475890" w14:textId="77777777" w:rsidR="008151DD" w:rsidRPr="000A0D82" w:rsidRDefault="008151DD" w:rsidP="00C07AB0">
      <w:pPr>
        <w:numPr>
          <w:ilvl w:val="0"/>
          <w:numId w:val="2"/>
        </w:numPr>
        <w:tabs>
          <w:tab w:val="num" w:pos="1080"/>
        </w:tabs>
        <w:ind w:left="1080"/>
        <w:jc w:val="both"/>
        <w:rPr>
          <w:lang w:val="sr-Cyrl-CS"/>
        </w:rPr>
      </w:pPr>
      <w:r w:rsidRPr="000A0D82">
        <w:rPr>
          <w:lang w:val="sr-Cyrl-CS"/>
        </w:rPr>
        <w:t>прикључног вода;</w:t>
      </w:r>
    </w:p>
    <w:p w14:paraId="431D657A" w14:textId="77777777" w:rsidR="008151DD" w:rsidRPr="000A0D82" w:rsidRDefault="008151DD" w:rsidP="00C07AB0">
      <w:pPr>
        <w:numPr>
          <w:ilvl w:val="0"/>
          <w:numId w:val="2"/>
        </w:numPr>
        <w:tabs>
          <w:tab w:val="num" w:pos="1080"/>
        </w:tabs>
        <w:ind w:left="1080"/>
        <w:jc w:val="both"/>
        <w:rPr>
          <w:lang w:val="sr-Cyrl-CS"/>
        </w:rPr>
      </w:pPr>
      <w:r w:rsidRPr="000A0D82">
        <w:rPr>
          <w:lang w:val="sr-Cyrl-CS"/>
        </w:rPr>
        <w:t xml:space="preserve">расклопних уређаја и друге опреме </w:t>
      </w:r>
      <w:r>
        <w:rPr>
          <w:lang w:val="sr-Cyrl-CS"/>
        </w:rPr>
        <w:t xml:space="preserve">у изводној ћелији/пољу </w:t>
      </w:r>
      <w:r w:rsidRPr="000A0D82">
        <w:rPr>
          <w:lang w:val="sr-Cyrl-CS"/>
        </w:rPr>
        <w:t>на мјесту прикључења електране;</w:t>
      </w:r>
    </w:p>
    <w:p w14:paraId="59CAD901" w14:textId="77777777" w:rsidR="008151DD" w:rsidRPr="000A0D82" w:rsidRDefault="008151DD" w:rsidP="00C07AB0">
      <w:pPr>
        <w:numPr>
          <w:ilvl w:val="0"/>
          <w:numId w:val="2"/>
        </w:numPr>
        <w:tabs>
          <w:tab w:val="num" w:pos="1080"/>
        </w:tabs>
        <w:ind w:left="1080"/>
        <w:jc w:val="both"/>
        <w:rPr>
          <w:lang w:val="sr-Cyrl-CS"/>
        </w:rPr>
      </w:pPr>
      <w:r w:rsidRPr="000A0D82">
        <w:rPr>
          <w:lang w:val="sr-Cyrl-CS"/>
        </w:rPr>
        <w:t xml:space="preserve">расклопних уређаја и друге опреме </w:t>
      </w:r>
      <w:r>
        <w:rPr>
          <w:lang w:val="sr-Cyrl-CS"/>
        </w:rPr>
        <w:t xml:space="preserve">у изводној ћелији/пољу </w:t>
      </w:r>
      <w:r w:rsidRPr="000A0D82">
        <w:rPr>
          <w:lang w:val="sr-Cyrl-CS"/>
        </w:rPr>
        <w:t>на мјесту прикључења на дистрибутивну мрежу;</w:t>
      </w:r>
    </w:p>
    <w:p w14:paraId="55F3D37A" w14:textId="77777777" w:rsidR="008151DD" w:rsidRPr="008F357E" w:rsidRDefault="008151DD" w:rsidP="00C07AB0">
      <w:pPr>
        <w:numPr>
          <w:ilvl w:val="0"/>
          <w:numId w:val="2"/>
        </w:numPr>
        <w:tabs>
          <w:tab w:val="num" w:pos="1080"/>
        </w:tabs>
        <w:ind w:left="1080"/>
        <w:jc w:val="both"/>
        <w:rPr>
          <w:lang w:val="sr-Cyrl-CS"/>
        </w:rPr>
      </w:pPr>
      <w:r w:rsidRPr="000A0D82">
        <w:rPr>
          <w:lang w:val="sr-Cyrl-CS"/>
        </w:rPr>
        <w:t>опреме и уређаја за мјерно мјесто.</w:t>
      </w:r>
    </w:p>
    <w:p w14:paraId="0604E08A" w14:textId="77777777" w:rsidR="008151DD" w:rsidRPr="002E7B8F" w:rsidRDefault="008151DD" w:rsidP="00C07AB0">
      <w:pPr>
        <w:pStyle w:val="Heading2"/>
        <w:numPr>
          <w:ilvl w:val="1"/>
          <w:numId w:val="8"/>
        </w:numPr>
        <w:spacing w:before="360"/>
        <w:ind w:hanging="810"/>
        <w:rPr>
          <w:i w:val="0"/>
          <w:iCs w:val="0"/>
          <w:sz w:val="26"/>
          <w:szCs w:val="26"/>
          <w:lang w:val="ru-RU"/>
        </w:rPr>
      </w:pPr>
      <w:bookmarkStart w:id="82" w:name="_Toc147149804"/>
      <w:r w:rsidRPr="002E7B8F">
        <w:rPr>
          <w:i w:val="0"/>
          <w:iCs w:val="0"/>
          <w:sz w:val="26"/>
          <w:szCs w:val="26"/>
          <w:lang w:val="sr-Cyrl-CS"/>
        </w:rPr>
        <w:t>Прикључни вод</w:t>
      </w:r>
      <w:bookmarkEnd w:id="82"/>
    </w:p>
    <w:p w14:paraId="0426D338" w14:textId="77777777" w:rsidR="008151DD" w:rsidRDefault="008151DD" w:rsidP="00C07AB0">
      <w:pPr>
        <w:numPr>
          <w:ilvl w:val="0"/>
          <w:numId w:val="11"/>
        </w:numPr>
        <w:tabs>
          <w:tab w:val="left" w:pos="720"/>
        </w:tabs>
        <w:spacing w:before="120"/>
        <w:ind w:left="720" w:hanging="720"/>
        <w:jc w:val="both"/>
        <w:rPr>
          <w:lang w:val="ru-RU"/>
        </w:rPr>
      </w:pPr>
      <w:r w:rsidRPr="000A0D82">
        <w:rPr>
          <w:lang w:val="ru-RU"/>
        </w:rPr>
        <w:t>Прикључни вод може да буде подземни или надземни.</w:t>
      </w:r>
    </w:p>
    <w:p w14:paraId="6081D0F3"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Код изградње подземног вода, избор типа кабла, полагање и спајање кабловског вода врше се према важећим техничким прописима.</w:t>
      </w:r>
    </w:p>
    <w:p w14:paraId="6F39F0A9"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Код изградње надземног вода, избор врсте (типа) надземног вода, монтажа и спајање надземног вода врше се према важећим техничким прописима.</w:t>
      </w:r>
    </w:p>
    <w:p w14:paraId="1CD2834D"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За извођење надземног нисконапонског прикључка користи се искључиво самоносиви кабловски сноп (СКС).</w:t>
      </w:r>
    </w:p>
    <w:p w14:paraId="5303D6D8"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lastRenderedPageBreak/>
        <w:t>За извођење надземног средњенапонског прикључка могу да се користе самоносиви кабловски сноп (СКС), голи или слабоизоловани проводници.</w:t>
      </w:r>
    </w:p>
    <w:p w14:paraId="55560D4F" w14:textId="77777777" w:rsidR="008151DD" w:rsidRPr="002E7B8F" w:rsidRDefault="008151DD" w:rsidP="00C07AB0">
      <w:pPr>
        <w:pStyle w:val="Heading2"/>
        <w:numPr>
          <w:ilvl w:val="1"/>
          <w:numId w:val="8"/>
        </w:numPr>
        <w:spacing w:before="360"/>
        <w:ind w:hanging="810"/>
        <w:rPr>
          <w:i w:val="0"/>
          <w:sz w:val="26"/>
          <w:szCs w:val="26"/>
          <w:lang w:val="ru-RU"/>
        </w:rPr>
      </w:pPr>
      <w:bookmarkStart w:id="83" w:name="_Toc147149805"/>
      <w:r w:rsidRPr="002E7B8F">
        <w:rPr>
          <w:i w:val="0"/>
          <w:sz w:val="26"/>
          <w:szCs w:val="26"/>
          <w:lang w:val="sr-Cyrl-CS"/>
        </w:rPr>
        <w:t>Расклопн</w:t>
      </w:r>
      <w:r>
        <w:rPr>
          <w:i w:val="0"/>
          <w:sz w:val="26"/>
          <w:szCs w:val="26"/>
          <w:lang w:val="sr-Cyrl-CS"/>
        </w:rPr>
        <w:t>о постројење</w:t>
      </w:r>
      <w:r w:rsidRPr="002E7B8F">
        <w:rPr>
          <w:i w:val="0"/>
          <w:sz w:val="26"/>
          <w:szCs w:val="26"/>
          <w:lang w:val="sr-Cyrl-CS"/>
        </w:rPr>
        <w:t xml:space="preserve"> на мјесту прикључења електране</w:t>
      </w:r>
      <w:bookmarkEnd w:id="83"/>
    </w:p>
    <w:p w14:paraId="61497EAB" w14:textId="77777777" w:rsidR="008151DD" w:rsidRDefault="008151DD" w:rsidP="00C07AB0">
      <w:pPr>
        <w:numPr>
          <w:ilvl w:val="0"/>
          <w:numId w:val="11"/>
        </w:numPr>
        <w:tabs>
          <w:tab w:val="left" w:pos="720"/>
        </w:tabs>
        <w:spacing w:before="120"/>
        <w:ind w:left="720" w:hanging="720"/>
        <w:jc w:val="both"/>
        <w:rPr>
          <w:lang w:val="ru-RU"/>
        </w:rPr>
      </w:pPr>
      <w:r>
        <w:rPr>
          <w:lang w:val="ru-RU"/>
        </w:rPr>
        <w:t>Опрема</w:t>
      </w:r>
      <w:r w:rsidRPr="00B02C52">
        <w:rPr>
          <w:lang w:val="ru-RU"/>
        </w:rPr>
        <w:t xml:space="preserve"> расклопно</w:t>
      </w:r>
      <w:r>
        <w:rPr>
          <w:lang w:val="ru-RU"/>
        </w:rPr>
        <w:t>г постројења</w:t>
      </w:r>
      <w:r w:rsidRPr="00B02C52">
        <w:rPr>
          <w:lang w:val="ru-RU"/>
        </w:rPr>
        <w:t xml:space="preserve"> електране </w:t>
      </w:r>
      <w:r>
        <w:rPr>
          <w:lang w:val="ru-RU"/>
        </w:rPr>
        <w:t>д</w:t>
      </w:r>
      <w:r w:rsidRPr="00B02C52">
        <w:rPr>
          <w:lang w:val="ru-RU"/>
        </w:rPr>
        <w:t>имензиони</w:t>
      </w:r>
      <w:r>
        <w:rPr>
          <w:lang w:val="ru-RU"/>
        </w:rPr>
        <w:t>ше</w:t>
      </w:r>
      <w:r w:rsidRPr="00B02C52">
        <w:rPr>
          <w:lang w:val="ru-RU"/>
        </w:rPr>
        <w:t xml:space="preserve"> </w:t>
      </w:r>
      <w:r>
        <w:rPr>
          <w:lang w:val="ru-RU"/>
        </w:rPr>
        <w:t xml:space="preserve">се </w:t>
      </w:r>
      <w:r w:rsidRPr="00B02C52">
        <w:rPr>
          <w:lang w:val="ru-RU"/>
        </w:rPr>
        <w:t xml:space="preserve">на основу података о вриједностима струја кратких спојева и </w:t>
      </w:r>
      <w:r>
        <w:rPr>
          <w:lang w:val="ru-RU"/>
        </w:rPr>
        <w:t xml:space="preserve">података о </w:t>
      </w:r>
      <w:r w:rsidRPr="00B02C52">
        <w:rPr>
          <w:lang w:val="ru-RU"/>
        </w:rPr>
        <w:t>времен</w:t>
      </w:r>
      <w:r>
        <w:rPr>
          <w:lang w:val="ru-RU"/>
        </w:rPr>
        <w:t>у</w:t>
      </w:r>
      <w:r w:rsidRPr="00B02C52">
        <w:rPr>
          <w:lang w:val="ru-RU"/>
        </w:rPr>
        <w:t xml:space="preserve"> елиминације квара које</w:t>
      </w:r>
      <w:r>
        <w:rPr>
          <w:lang w:val="ru-RU"/>
        </w:rPr>
        <w:t xml:space="preserve"> Произвођачу </w:t>
      </w:r>
      <w:r w:rsidRPr="00B02C52">
        <w:rPr>
          <w:lang w:val="ru-RU"/>
        </w:rPr>
        <w:t>обезбјеђује Дистрибутер</w:t>
      </w:r>
      <w:r>
        <w:rPr>
          <w:lang w:val="ru-RU"/>
        </w:rPr>
        <w:t>.</w:t>
      </w:r>
      <w:r w:rsidRPr="00B02C52">
        <w:rPr>
          <w:lang w:val="ru-RU"/>
        </w:rPr>
        <w:t xml:space="preserve"> </w:t>
      </w:r>
    </w:p>
    <w:p w14:paraId="5B8D4055" w14:textId="77777777" w:rsidR="008151DD" w:rsidRDefault="008151DD" w:rsidP="00C07AB0">
      <w:pPr>
        <w:numPr>
          <w:ilvl w:val="0"/>
          <w:numId w:val="11"/>
        </w:numPr>
        <w:tabs>
          <w:tab w:val="left" w:pos="720"/>
        </w:tabs>
        <w:spacing w:before="120"/>
        <w:ind w:left="720" w:hanging="720"/>
        <w:jc w:val="both"/>
        <w:rPr>
          <w:lang w:val="ru-RU"/>
        </w:rPr>
      </w:pPr>
      <w:r>
        <w:rPr>
          <w:lang w:val="ru-RU"/>
        </w:rPr>
        <w:t xml:space="preserve">Уземљивач расклопног постројења електране димензионише се на основу података о струјама </w:t>
      </w:r>
      <w:r w:rsidRPr="00071190">
        <w:rPr>
          <w:lang w:val="sr-Latn-CS"/>
        </w:rPr>
        <w:t>доземног кратког споја</w:t>
      </w:r>
      <w:r>
        <w:rPr>
          <w:lang w:val="ru-RU"/>
        </w:rPr>
        <w:t xml:space="preserve"> </w:t>
      </w:r>
      <w:r w:rsidRPr="00B02C52">
        <w:rPr>
          <w:lang w:val="ru-RU"/>
        </w:rPr>
        <w:t>које</w:t>
      </w:r>
      <w:r>
        <w:rPr>
          <w:lang w:val="ru-RU"/>
        </w:rPr>
        <w:t xml:space="preserve"> Произвођачу </w:t>
      </w:r>
      <w:r w:rsidRPr="00B02C52">
        <w:rPr>
          <w:lang w:val="ru-RU"/>
        </w:rPr>
        <w:t>обезбјеђује Дистрибутер</w:t>
      </w:r>
      <w:r>
        <w:rPr>
          <w:lang w:val="ru-RU"/>
        </w:rPr>
        <w:t>.</w:t>
      </w:r>
    </w:p>
    <w:p w14:paraId="54E9F164" w14:textId="77777777" w:rsidR="008151DD" w:rsidRDefault="008151DD" w:rsidP="00C07AB0">
      <w:pPr>
        <w:numPr>
          <w:ilvl w:val="0"/>
          <w:numId w:val="11"/>
        </w:numPr>
        <w:tabs>
          <w:tab w:val="left" w:pos="720"/>
        </w:tabs>
        <w:spacing w:before="120"/>
        <w:ind w:left="720" w:hanging="720"/>
        <w:jc w:val="both"/>
        <w:rPr>
          <w:lang w:val="ru-RU"/>
        </w:rPr>
      </w:pPr>
      <w:r>
        <w:rPr>
          <w:lang w:val="ru-RU"/>
        </w:rPr>
        <w:t>И</w:t>
      </w:r>
      <w:r w:rsidRPr="000A0D82">
        <w:rPr>
          <w:lang w:val="ru-RU"/>
        </w:rPr>
        <w:t>зводн</w:t>
      </w:r>
      <w:r>
        <w:rPr>
          <w:lang w:val="ru-RU"/>
        </w:rPr>
        <w:t>а ћелија/поље прикључног вода опрема се р</w:t>
      </w:r>
      <w:r w:rsidRPr="000A0D82">
        <w:rPr>
          <w:lang w:val="ru-RU"/>
        </w:rPr>
        <w:t>асклопни</w:t>
      </w:r>
      <w:r>
        <w:rPr>
          <w:lang w:val="ru-RU"/>
        </w:rPr>
        <w:t>м</w:t>
      </w:r>
      <w:r w:rsidRPr="000A0D82">
        <w:rPr>
          <w:lang w:val="ru-RU"/>
        </w:rPr>
        <w:t xml:space="preserve"> уређаји</w:t>
      </w:r>
      <w:r>
        <w:rPr>
          <w:lang w:val="ru-RU"/>
        </w:rPr>
        <w:t>ма</w:t>
      </w:r>
      <w:r w:rsidRPr="000A0D82">
        <w:rPr>
          <w:lang w:val="ru-RU"/>
        </w:rPr>
        <w:t>, мјерн</w:t>
      </w:r>
      <w:r>
        <w:rPr>
          <w:lang w:val="ru-RU"/>
        </w:rPr>
        <w:t>ом</w:t>
      </w:r>
      <w:r w:rsidRPr="000A0D82">
        <w:rPr>
          <w:lang w:val="ru-RU"/>
        </w:rPr>
        <w:t>, заштитн</w:t>
      </w:r>
      <w:r>
        <w:rPr>
          <w:lang w:val="ru-RU"/>
        </w:rPr>
        <w:t>ом</w:t>
      </w:r>
      <w:r w:rsidRPr="000A0D82">
        <w:rPr>
          <w:lang w:val="ru-RU"/>
        </w:rPr>
        <w:t xml:space="preserve"> и друг</w:t>
      </w:r>
      <w:r>
        <w:rPr>
          <w:lang w:val="ru-RU"/>
        </w:rPr>
        <w:t>ом опремом</w:t>
      </w:r>
      <w:r w:rsidRPr="000A0D82">
        <w:rPr>
          <w:lang w:val="ru-RU"/>
        </w:rPr>
        <w:t xml:space="preserve"> </w:t>
      </w:r>
      <w:r>
        <w:rPr>
          <w:lang w:val="ru-RU"/>
        </w:rPr>
        <w:t>у складу са захтјевима Дистрибутера</w:t>
      </w:r>
      <w:r w:rsidRPr="000A0D82">
        <w:rPr>
          <w:lang w:val="ru-RU"/>
        </w:rPr>
        <w:t xml:space="preserve">. </w:t>
      </w:r>
    </w:p>
    <w:p w14:paraId="2DDE747A" w14:textId="77777777" w:rsidR="008151DD" w:rsidRDefault="008151DD" w:rsidP="00C07AB0">
      <w:pPr>
        <w:numPr>
          <w:ilvl w:val="0"/>
          <w:numId w:val="11"/>
        </w:numPr>
        <w:tabs>
          <w:tab w:val="left" w:pos="720"/>
        </w:tabs>
        <w:spacing w:before="120"/>
        <w:ind w:left="720" w:hanging="720"/>
        <w:jc w:val="both"/>
        <w:rPr>
          <w:lang w:val="ru-RU"/>
        </w:rPr>
      </w:pPr>
      <w:r>
        <w:rPr>
          <w:lang w:val="ru-RU"/>
        </w:rPr>
        <w:t>И</w:t>
      </w:r>
      <w:r w:rsidRPr="000A0D82">
        <w:rPr>
          <w:lang w:val="ru-RU"/>
        </w:rPr>
        <w:t>зводн</w:t>
      </w:r>
      <w:r>
        <w:rPr>
          <w:lang w:val="ru-RU"/>
        </w:rPr>
        <w:t>а ћелија/поље средњенапонског прикључног вода мора имати могућност уземљења.</w:t>
      </w:r>
    </w:p>
    <w:p w14:paraId="4A273C6B" w14:textId="3F0E5D14" w:rsidR="008151DD" w:rsidRPr="000A0D82" w:rsidRDefault="008151DD" w:rsidP="00031F1A">
      <w:pPr>
        <w:pStyle w:val="Heading3"/>
      </w:pPr>
      <w:bookmarkStart w:id="84" w:name="_Toc147149806"/>
      <w:r>
        <w:t>Спојни прекидач</w:t>
      </w:r>
      <w:bookmarkEnd w:id="84"/>
    </w:p>
    <w:p w14:paraId="5E45B561" w14:textId="77777777" w:rsidR="008151DD" w:rsidRPr="00066B44" w:rsidRDefault="008151DD" w:rsidP="00C07AB0">
      <w:pPr>
        <w:numPr>
          <w:ilvl w:val="0"/>
          <w:numId w:val="11"/>
        </w:numPr>
        <w:tabs>
          <w:tab w:val="left" w:pos="720"/>
        </w:tabs>
        <w:spacing w:before="120"/>
        <w:ind w:left="720" w:hanging="720"/>
        <w:jc w:val="both"/>
        <w:rPr>
          <w:lang w:val="ru-RU"/>
        </w:rPr>
      </w:pPr>
      <w:r>
        <w:rPr>
          <w:lang w:val="ru-RU"/>
        </w:rPr>
        <w:t>Спојни прекидач на мјесту прикључења електране</w:t>
      </w:r>
      <w:r w:rsidRPr="00066B44">
        <w:rPr>
          <w:lang w:val="ru-RU"/>
        </w:rPr>
        <w:t xml:space="preserve"> служ</w:t>
      </w:r>
      <w:r>
        <w:rPr>
          <w:lang w:val="ru-RU"/>
        </w:rPr>
        <w:t>и</w:t>
      </w:r>
      <w:r w:rsidRPr="00066B44">
        <w:rPr>
          <w:lang w:val="ru-RU"/>
        </w:rPr>
        <w:t xml:space="preserve"> за:</w:t>
      </w:r>
    </w:p>
    <w:p w14:paraId="334C2248" w14:textId="77777777" w:rsidR="008151DD" w:rsidRPr="000A0D82" w:rsidRDefault="008151DD" w:rsidP="00C07AB0">
      <w:pPr>
        <w:numPr>
          <w:ilvl w:val="0"/>
          <w:numId w:val="2"/>
        </w:numPr>
        <w:tabs>
          <w:tab w:val="num" w:pos="1080"/>
        </w:tabs>
        <w:ind w:left="1080"/>
        <w:jc w:val="both"/>
        <w:rPr>
          <w:lang w:val="sr-Cyrl-CS"/>
        </w:rPr>
      </w:pPr>
      <w:r w:rsidRPr="000A0D82">
        <w:rPr>
          <w:lang w:val="sr-Cyrl-CS"/>
        </w:rPr>
        <w:t>повезивање електране са</w:t>
      </w:r>
      <w:r>
        <w:rPr>
          <w:lang w:val="sr-Cyrl-CS"/>
        </w:rPr>
        <w:t xml:space="preserve"> дистрибутивном </w:t>
      </w:r>
      <w:r w:rsidRPr="000A0D82">
        <w:rPr>
          <w:lang w:val="sr-Cyrl-CS"/>
        </w:rPr>
        <w:t>мрежом;</w:t>
      </w:r>
    </w:p>
    <w:p w14:paraId="0ACBE80B" w14:textId="77777777" w:rsidR="008151DD" w:rsidRPr="000A0D82" w:rsidRDefault="008151DD" w:rsidP="00C07AB0">
      <w:pPr>
        <w:numPr>
          <w:ilvl w:val="0"/>
          <w:numId w:val="2"/>
        </w:numPr>
        <w:tabs>
          <w:tab w:val="num" w:pos="1080"/>
        </w:tabs>
        <w:ind w:left="1080"/>
        <w:jc w:val="both"/>
        <w:rPr>
          <w:lang w:val="sr-Cyrl-CS"/>
        </w:rPr>
      </w:pPr>
      <w:r w:rsidRPr="000A0D82">
        <w:rPr>
          <w:lang w:val="sr-Cyrl-CS"/>
        </w:rPr>
        <w:t xml:space="preserve">аутоматско одвајање електране од </w:t>
      </w:r>
      <w:r>
        <w:rPr>
          <w:lang w:val="sr-Cyrl-CS"/>
        </w:rPr>
        <w:t xml:space="preserve">дистрибутивне </w:t>
      </w:r>
      <w:r w:rsidRPr="000A0D82">
        <w:rPr>
          <w:lang w:val="sr-Cyrl-CS"/>
        </w:rPr>
        <w:t xml:space="preserve">мреже због кварова и поремећаја у мрежи (кратак спој, земљоспој, промјена напона и/или промјена фреквенције), дјеловањем системске заштите или заштите прикључног вода; </w:t>
      </w:r>
    </w:p>
    <w:p w14:paraId="4B91B733" w14:textId="77777777" w:rsidR="008151DD" w:rsidRPr="000A0D82" w:rsidRDefault="008151DD" w:rsidP="00C07AB0">
      <w:pPr>
        <w:numPr>
          <w:ilvl w:val="0"/>
          <w:numId w:val="2"/>
        </w:numPr>
        <w:tabs>
          <w:tab w:val="num" w:pos="1080"/>
        </w:tabs>
        <w:ind w:left="1080"/>
        <w:jc w:val="both"/>
        <w:rPr>
          <w:lang w:val="sr-Cyrl-CS"/>
        </w:rPr>
      </w:pPr>
      <w:r w:rsidRPr="000A0D82">
        <w:rPr>
          <w:lang w:val="sr-Cyrl-CS"/>
        </w:rPr>
        <w:t xml:space="preserve">одвајање електране од </w:t>
      </w:r>
      <w:r>
        <w:rPr>
          <w:lang w:val="sr-Cyrl-CS"/>
        </w:rPr>
        <w:t xml:space="preserve">дистрибутивне </w:t>
      </w:r>
      <w:r w:rsidRPr="000A0D82">
        <w:rPr>
          <w:lang w:val="sr-Cyrl-CS"/>
        </w:rPr>
        <w:t xml:space="preserve">мреже због извођења радова, ремоната, по захтјеву </w:t>
      </w:r>
      <w:r>
        <w:rPr>
          <w:lang w:val="sr-Cyrl-CS"/>
        </w:rPr>
        <w:t>Д</w:t>
      </w:r>
      <w:r w:rsidRPr="000A0D82">
        <w:rPr>
          <w:lang w:val="sr-Cyrl-CS"/>
        </w:rPr>
        <w:t>истрибутера, преласка на изоловани рад електране итд.</w:t>
      </w:r>
    </w:p>
    <w:p w14:paraId="302E0B20" w14:textId="77777777" w:rsidR="008151DD" w:rsidRPr="00066B44" w:rsidRDefault="008151DD" w:rsidP="00C07AB0">
      <w:pPr>
        <w:numPr>
          <w:ilvl w:val="0"/>
          <w:numId w:val="11"/>
        </w:numPr>
        <w:tabs>
          <w:tab w:val="left" w:pos="720"/>
        </w:tabs>
        <w:spacing w:before="120"/>
        <w:ind w:left="720" w:hanging="720"/>
        <w:jc w:val="both"/>
        <w:rPr>
          <w:lang w:val="ru-RU"/>
        </w:rPr>
      </w:pPr>
      <w:r w:rsidRPr="00066B44">
        <w:rPr>
          <w:lang w:val="ru-RU"/>
        </w:rPr>
        <w:t>Техничке карактеристике СН прекидача (</w:t>
      </w:r>
      <w:r>
        <w:rPr>
          <w:lang w:val="sr-Latn-CS"/>
        </w:rPr>
        <w:t>BAS</w:t>
      </w:r>
      <w:r w:rsidRPr="00066B44">
        <w:rPr>
          <w:lang w:val="ru-RU"/>
        </w:rPr>
        <w:t xml:space="preserve"> </w:t>
      </w:r>
      <w:r w:rsidRPr="0051764E">
        <w:t>IEC</w:t>
      </w:r>
      <w:r w:rsidRPr="00066B44">
        <w:rPr>
          <w:lang w:val="ru-RU"/>
        </w:rPr>
        <w:t xml:space="preserve"> 60056)</w:t>
      </w:r>
      <w:r>
        <w:rPr>
          <w:lang w:val="ru-RU"/>
        </w:rPr>
        <w:t xml:space="preserve"> су</w:t>
      </w:r>
      <w:r w:rsidRPr="00066B44">
        <w:rPr>
          <w:lang w:val="ru-RU"/>
        </w:rPr>
        <w:t>:</w:t>
      </w:r>
    </w:p>
    <w:p w14:paraId="716D9E2B" w14:textId="77777777" w:rsidR="008151DD" w:rsidRPr="008B03E2" w:rsidRDefault="008151DD" w:rsidP="00C07AB0">
      <w:pPr>
        <w:numPr>
          <w:ilvl w:val="0"/>
          <w:numId w:val="2"/>
        </w:numPr>
        <w:tabs>
          <w:tab w:val="num" w:pos="1080"/>
        </w:tabs>
        <w:ind w:left="1080"/>
        <w:jc w:val="both"/>
        <w:rPr>
          <w:lang w:val="ru-RU"/>
        </w:rPr>
      </w:pPr>
      <w:r>
        <w:rPr>
          <w:lang w:val="ru-RU"/>
        </w:rPr>
        <w:t>в</w:t>
      </w:r>
      <w:r w:rsidRPr="008B03E2">
        <w:rPr>
          <w:lang w:val="ru-RU"/>
        </w:rPr>
        <w:t xml:space="preserve">рста прекидача и средство за гашење електричног лука: вакумски или </w:t>
      </w:r>
      <w:r w:rsidRPr="0051764E">
        <w:t>SF</w:t>
      </w:r>
      <w:r w:rsidRPr="008B03E2">
        <w:rPr>
          <w:vertAlign w:val="subscript"/>
          <w:lang w:val="ru-RU"/>
        </w:rPr>
        <w:t>6</w:t>
      </w:r>
      <w:r>
        <w:rPr>
          <w:lang w:val="ru-RU"/>
        </w:rPr>
        <w:t>;</w:t>
      </w:r>
    </w:p>
    <w:p w14:paraId="1559C5C5" w14:textId="77777777" w:rsidR="008151DD" w:rsidRPr="0051764E" w:rsidRDefault="008151DD" w:rsidP="00C07AB0">
      <w:pPr>
        <w:numPr>
          <w:ilvl w:val="0"/>
          <w:numId w:val="2"/>
        </w:numPr>
        <w:tabs>
          <w:tab w:val="num" w:pos="1080"/>
        </w:tabs>
        <w:ind w:left="1080"/>
        <w:jc w:val="both"/>
        <w:rPr>
          <w:lang w:val="fi-FI"/>
        </w:rPr>
      </w:pPr>
      <w:r>
        <w:rPr>
          <w:lang w:val="sr-Cyrl-RS"/>
        </w:rPr>
        <w:t>н</w:t>
      </w:r>
      <w:r w:rsidRPr="0051764E">
        <w:t>аз</w:t>
      </w:r>
      <w:r>
        <w:rPr>
          <w:lang w:val="sr-Cyrl-RS"/>
        </w:rPr>
        <w:t>ив</w:t>
      </w:r>
      <w:r w:rsidRPr="0051764E">
        <w:t>на</w:t>
      </w:r>
      <w:r w:rsidRPr="0051764E">
        <w:rPr>
          <w:lang w:val="fi-FI"/>
        </w:rPr>
        <w:t xml:space="preserve"> </w:t>
      </w:r>
      <w:r w:rsidRPr="0051764E">
        <w:t>струја</w:t>
      </w:r>
      <w:r w:rsidRPr="0051764E">
        <w:rPr>
          <w:lang w:val="fi-FI"/>
        </w:rPr>
        <w:t xml:space="preserve">: </w:t>
      </w:r>
      <w:r w:rsidRPr="0051764E">
        <w:t>најма</w:t>
      </w:r>
      <w:r w:rsidRPr="0051764E">
        <w:rPr>
          <w:lang w:val="fi-FI"/>
        </w:rPr>
        <w:t>њ</w:t>
      </w:r>
      <w:r w:rsidRPr="0051764E">
        <w:t>е</w:t>
      </w:r>
      <w:r w:rsidRPr="0051764E">
        <w:rPr>
          <w:lang w:val="fi-FI"/>
        </w:rPr>
        <w:t xml:space="preserve"> 630 </w:t>
      </w:r>
      <w:r w:rsidRPr="0051764E">
        <w:t>А</w:t>
      </w:r>
      <w:r>
        <w:rPr>
          <w:lang w:val="sr-Cyrl-RS"/>
        </w:rPr>
        <w:t>;</w:t>
      </w:r>
    </w:p>
    <w:p w14:paraId="3004CAA5" w14:textId="77777777" w:rsidR="008151DD" w:rsidRPr="00450BF0" w:rsidRDefault="008151DD" w:rsidP="00C07AB0">
      <w:pPr>
        <w:numPr>
          <w:ilvl w:val="0"/>
          <w:numId w:val="2"/>
        </w:numPr>
        <w:tabs>
          <w:tab w:val="num" w:pos="1080"/>
        </w:tabs>
        <w:ind w:left="1080"/>
        <w:jc w:val="both"/>
        <w:rPr>
          <w:lang w:val="ru-RU"/>
        </w:rPr>
      </w:pPr>
      <w:r w:rsidRPr="000A0D82">
        <w:rPr>
          <w:lang w:val="sr-Cyrl-RS"/>
        </w:rPr>
        <w:t>назначена</w:t>
      </w:r>
      <w:r w:rsidRPr="00450BF0">
        <w:rPr>
          <w:lang w:val="ru-RU"/>
        </w:rPr>
        <w:t xml:space="preserve"> симетрична струја (снага) прекидања</w:t>
      </w:r>
      <w:r>
        <w:rPr>
          <w:lang w:val="ru-RU"/>
        </w:rPr>
        <w:t xml:space="preserve">: у складу са снагом кратког споја на мјесту прикључења, при чему не може бити мања од 16 </w:t>
      </w:r>
      <w:r w:rsidRPr="0051764E">
        <w:rPr>
          <w:lang w:val="fi-FI"/>
        </w:rPr>
        <w:t>k</w:t>
      </w:r>
      <w:r w:rsidRPr="00450BF0">
        <w:rPr>
          <w:lang w:val="ru-RU"/>
        </w:rPr>
        <w:t>А</w:t>
      </w:r>
      <w:r>
        <w:rPr>
          <w:lang w:val="ru-RU"/>
        </w:rPr>
        <w:t>.</w:t>
      </w:r>
    </w:p>
    <w:p w14:paraId="42DED8A2" w14:textId="77777777" w:rsidR="008151DD" w:rsidRPr="00066B44" w:rsidRDefault="008151DD" w:rsidP="00C07AB0">
      <w:pPr>
        <w:numPr>
          <w:ilvl w:val="0"/>
          <w:numId w:val="11"/>
        </w:numPr>
        <w:tabs>
          <w:tab w:val="left" w:pos="720"/>
        </w:tabs>
        <w:spacing w:before="120"/>
        <w:ind w:left="720" w:hanging="720"/>
        <w:jc w:val="both"/>
        <w:rPr>
          <w:lang w:val="ru-RU"/>
        </w:rPr>
      </w:pPr>
      <w:r w:rsidRPr="00066B44">
        <w:rPr>
          <w:lang w:val="ru-RU"/>
        </w:rPr>
        <w:t>Техничке карактеристике НН прекидача (</w:t>
      </w:r>
      <w:r>
        <w:rPr>
          <w:lang w:val="sr-Latn-CS"/>
        </w:rPr>
        <w:t>BAS</w:t>
      </w:r>
      <w:r w:rsidRPr="00066B44">
        <w:rPr>
          <w:lang w:val="ru-RU"/>
        </w:rPr>
        <w:t xml:space="preserve"> </w:t>
      </w:r>
      <w:r w:rsidRPr="0051764E">
        <w:rPr>
          <w:lang w:val="fi-FI"/>
        </w:rPr>
        <w:t>IEC</w:t>
      </w:r>
      <w:r w:rsidRPr="00066B44">
        <w:rPr>
          <w:lang w:val="ru-RU"/>
        </w:rPr>
        <w:t xml:space="preserve"> 60947-2)</w:t>
      </w:r>
      <w:r>
        <w:rPr>
          <w:lang w:val="sr-Cyrl-CS"/>
        </w:rPr>
        <w:t xml:space="preserve"> су</w:t>
      </w:r>
      <w:r w:rsidRPr="00066B44">
        <w:rPr>
          <w:lang w:val="ru-RU"/>
        </w:rPr>
        <w:t>:</w:t>
      </w:r>
    </w:p>
    <w:p w14:paraId="7A299DA2" w14:textId="77777777" w:rsidR="008151DD" w:rsidRPr="0051764E" w:rsidRDefault="008151DD" w:rsidP="00C07AB0">
      <w:pPr>
        <w:numPr>
          <w:ilvl w:val="0"/>
          <w:numId w:val="2"/>
        </w:numPr>
        <w:tabs>
          <w:tab w:val="num" w:pos="1080"/>
        </w:tabs>
        <w:ind w:left="1080"/>
        <w:jc w:val="both"/>
      </w:pPr>
      <w:r>
        <w:rPr>
          <w:lang w:val="sr-Cyrl-RS"/>
        </w:rPr>
        <w:t>н</w:t>
      </w:r>
      <w:r w:rsidRPr="0051764E">
        <w:t>аз</w:t>
      </w:r>
      <w:r>
        <w:rPr>
          <w:lang w:val="sr-Cyrl-RS"/>
        </w:rPr>
        <w:t>ив</w:t>
      </w:r>
      <w:r w:rsidRPr="0051764E">
        <w:t>н</w:t>
      </w:r>
      <w:r>
        <w:rPr>
          <w:lang w:val="sr-Cyrl-RS"/>
        </w:rPr>
        <w:t>и</w:t>
      </w:r>
      <w:r w:rsidRPr="0051764E">
        <w:t xml:space="preserve"> напон: 400 V</w:t>
      </w:r>
      <w:r>
        <w:rPr>
          <w:lang w:val="sr-Cyrl-RS"/>
        </w:rPr>
        <w:t>;</w:t>
      </w:r>
    </w:p>
    <w:p w14:paraId="29914770" w14:textId="77777777" w:rsidR="008151DD" w:rsidRPr="00653657" w:rsidRDefault="008151DD" w:rsidP="00C07AB0">
      <w:pPr>
        <w:numPr>
          <w:ilvl w:val="0"/>
          <w:numId w:val="2"/>
        </w:numPr>
        <w:tabs>
          <w:tab w:val="num" w:pos="1080"/>
        </w:tabs>
        <w:ind w:left="1080"/>
        <w:jc w:val="both"/>
      </w:pPr>
      <w:r>
        <w:rPr>
          <w:lang w:val="sr-Cyrl-RS"/>
        </w:rPr>
        <w:t>н</w:t>
      </w:r>
      <w:r w:rsidRPr="0051764E">
        <w:t>аз</w:t>
      </w:r>
      <w:r>
        <w:rPr>
          <w:lang w:val="sr-Cyrl-RS"/>
        </w:rPr>
        <w:t>ив</w:t>
      </w:r>
      <w:r w:rsidRPr="0051764E">
        <w:t>н</w:t>
      </w:r>
      <w:r>
        <w:rPr>
          <w:lang w:val="sr-Cyrl-RS"/>
        </w:rPr>
        <w:t>а</w:t>
      </w:r>
      <w:r w:rsidRPr="0051764E">
        <w:t xml:space="preserve"> трајна струја: </w:t>
      </w:r>
      <w:r>
        <w:rPr>
          <w:lang w:val="sr-Cyrl-RS"/>
        </w:rPr>
        <w:t>према инсталисаној снази електране;</w:t>
      </w:r>
    </w:p>
    <w:p w14:paraId="456E69A1" w14:textId="77777777" w:rsidR="008151DD" w:rsidRPr="00653657" w:rsidRDefault="008151DD" w:rsidP="00C07AB0">
      <w:pPr>
        <w:numPr>
          <w:ilvl w:val="0"/>
          <w:numId w:val="2"/>
        </w:numPr>
        <w:tabs>
          <w:tab w:val="num" w:pos="1080"/>
        </w:tabs>
        <w:ind w:left="1080"/>
        <w:jc w:val="both"/>
      </w:pPr>
      <w:r>
        <w:rPr>
          <w:lang w:val="sr-Cyrl-RS"/>
        </w:rPr>
        <w:t xml:space="preserve">интегрисана прекострујна заштита </w:t>
      </w:r>
      <w:r w:rsidRPr="008B03E2">
        <w:rPr>
          <w:lang w:val="ru-RU"/>
        </w:rPr>
        <w:t>НН прикључног вода</w:t>
      </w:r>
      <w:r>
        <w:rPr>
          <w:lang w:val="ru-RU"/>
        </w:rPr>
        <w:t>;</w:t>
      </w:r>
    </w:p>
    <w:p w14:paraId="37D72C71" w14:textId="77777777" w:rsidR="008151DD" w:rsidRPr="0051764E" w:rsidRDefault="008151DD" w:rsidP="00C07AB0">
      <w:pPr>
        <w:numPr>
          <w:ilvl w:val="0"/>
          <w:numId w:val="2"/>
        </w:numPr>
        <w:tabs>
          <w:tab w:val="num" w:pos="1080"/>
        </w:tabs>
        <w:ind w:left="1080"/>
        <w:jc w:val="both"/>
      </w:pPr>
      <w:r>
        <w:rPr>
          <w:lang w:val="ru-RU"/>
        </w:rPr>
        <w:t>екстерни исклоп дјеловањем системске заштите.</w:t>
      </w:r>
    </w:p>
    <w:p w14:paraId="54D0B48E" w14:textId="77777777" w:rsidR="008151DD" w:rsidRDefault="008151DD" w:rsidP="00C07AB0">
      <w:pPr>
        <w:numPr>
          <w:ilvl w:val="0"/>
          <w:numId w:val="11"/>
        </w:numPr>
        <w:tabs>
          <w:tab w:val="left" w:pos="720"/>
        </w:tabs>
        <w:spacing w:before="120"/>
        <w:ind w:left="720" w:hanging="720"/>
        <w:jc w:val="both"/>
        <w:rPr>
          <w:lang w:val="sr-Cyrl-CS"/>
        </w:rPr>
      </w:pPr>
      <w:r w:rsidRPr="000A0D82">
        <w:rPr>
          <w:lang w:val="ru-RU"/>
        </w:rPr>
        <w:t>Нисконапонски</w:t>
      </w:r>
      <w:r w:rsidRPr="00936C81">
        <w:rPr>
          <w:lang w:val="sr-Cyrl-CS"/>
        </w:rPr>
        <w:t xml:space="preserve"> прекидачи се изводе као четверополни, да би се осигурало галванско одвајање </w:t>
      </w:r>
      <w:r>
        <w:rPr>
          <w:lang w:val="sr-Cyrl-CS"/>
        </w:rPr>
        <w:t>током</w:t>
      </w:r>
      <w:r w:rsidRPr="00936C81">
        <w:rPr>
          <w:lang w:val="sr-Cyrl-CS"/>
        </w:rPr>
        <w:t xml:space="preserve"> изолованог рада и спријечило изношење потенцијала у дистрибутивну мрежу преко нултог проводника у случају квара генератора.</w:t>
      </w:r>
    </w:p>
    <w:p w14:paraId="65AB8CB1" w14:textId="77777777" w:rsidR="008151DD" w:rsidRDefault="008151DD" w:rsidP="00C07AB0">
      <w:pPr>
        <w:numPr>
          <w:ilvl w:val="0"/>
          <w:numId w:val="11"/>
        </w:numPr>
        <w:tabs>
          <w:tab w:val="left" w:pos="720"/>
        </w:tabs>
        <w:spacing w:before="120"/>
        <w:ind w:left="720" w:hanging="720"/>
        <w:jc w:val="both"/>
        <w:rPr>
          <w:lang w:val="sr-Cyrl-CS"/>
        </w:rPr>
      </w:pPr>
      <w:r>
        <w:rPr>
          <w:lang w:val="sr-Cyrl-BA"/>
        </w:rPr>
        <w:t>Расклопни уређаји који се налазе у серији требају појединачно имати прекидну моћ која одговара називној струји генератора, узимајући у обзир допринос генератора струји кратког споја.</w:t>
      </w:r>
    </w:p>
    <w:p w14:paraId="01414BBB" w14:textId="338E15F2" w:rsidR="008151DD" w:rsidRDefault="008151DD" w:rsidP="00031F1A">
      <w:pPr>
        <w:pStyle w:val="Heading3"/>
      </w:pPr>
      <w:bookmarkStart w:id="85" w:name="_Toc147149807"/>
      <w:r>
        <w:lastRenderedPageBreak/>
        <w:t>Одводници пренапона</w:t>
      </w:r>
      <w:bookmarkEnd w:id="85"/>
    </w:p>
    <w:p w14:paraId="4102E7DA" w14:textId="77777777" w:rsidR="008151DD" w:rsidRPr="008568F1" w:rsidRDefault="008151DD" w:rsidP="00C07AB0">
      <w:pPr>
        <w:numPr>
          <w:ilvl w:val="0"/>
          <w:numId w:val="11"/>
        </w:numPr>
        <w:tabs>
          <w:tab w:val="left" w:pos="720"/>
        </w:tabs>
        <w:spacing w:before="120"/>
        <w:ind w:left="720" w:hanging="720"/>
        <w:jc w:val="both"/>
        <w:rPr>
          <w:lang w:val="sr-Cyrl-RS"/>
        </w:rPr>
      </w:pPr>
      <w:r w:rsidRPr="008568F1">
        <w:rPr>
          <w:lang w:val="sr-Cyrl-RS"/>
        </w:rPr>
        <w:t>Електрана и расклопно постројење електране се од пренапона штите уградњом одводника пренапона, који се уграђују на крају прикључног вода на мјесту прикључења електране.</w:t>
      </w:r>
    </w:p>
    <w:p w14:paraId="27856266" w14:textId="77777777" w:rsidR="008151DD" w:rsidRDefault="008151DD" w:rsidP="00C07AB0">
      <w:pPr>
        <w:numPr>
          <w:ilvl w:val="0"/>
          <w:numId w:val="11"/>
        </w:numPr>
        <w:tabs>
          <w:tab w:val="left" w:pos="720"/>
        </w:tabs>
        <w:spacing w:before="120"/>
        <w:ind w:left="720" w:hanging="720"/>
        <w:jc w:val="both"/>
        <w:rPr>
          <w:lang w:val="sr-Cyrl-RS"/>
        </w:rPr>
      </w:pPr>
      <w:r>
        <w:rPr>
          <w:lang w:val="sr-Cyrl-RS"/>
        </w:rPr>
        <w:t xml:space="preserve">Карактеристике одводника пренапона, називна струја одвођења и назначени напон, прописују се </w:t>
      </w:r>
      <w:r>
        <w:rPr>
          <w:lang w:val="ru-RU"/>
        </w:rPr>
        <w:t>Електроенергетском сагласношћу за</w:t>
      </w:r>
      <w:r w:rsidRPr="00F1697A">
        <w:rPr>
          <w:lang w:val="ru-RU"/>
        </w:rPr>
        <w:t xml:space="preserve"> </w:t>
      </w:r>
      <w:r>
        <w:rPr>
          <w:lang w:val="ru-RU"/>
        </w:rPr>
        <w:t>прикључење</w:t>
      </w:r>
      <w:r w:rsidRPr="00F1697A">
        <w:rPr>
          <w:lang w:val="ru-RU"/>
        </w:rPr>
        <w:t xml:space="preserve"> </w:t>
      </w:r>
      <w:r>
        <w:rPr>
          <w:lang w:val="ru-RU"/>
        </w:rPr>
        <w:t>електране</w:t>
      </w:r>
      <w:r w:rsidRPr="00F1697A">
        <w:rPr>
          <w:lang w:val="ru-RU"/>
        </w:rPr>
        <w:t xml:space="preserve"> </w:t>
      </w:r>
      <w:r>
        <w:rPr>
          <w:lang w:val="ru-RU"/>
        </w:rPr>
        <w:t>на</w:t>
      </w:r>
      <w:r w:rsidRPr="00F1697A">
        <w:rPr>
          <w:lang w:val="ru-RU"/>
        </w:rPr>
        <w:t xml:space="preserve"> </w:t>
      </w:r>
      <w:r>
        <w:rPr>
          <w:lang w:val="ru-RU"/>
        </w:rPr>
        <w:t>дистрибутивну</w:t>
      </w:r>
      <w:r w:rsidRPr="00F1697A">
        <w:rPr>
          <w:lang w:val="ru-RU"/>
        </w:rPr>
        <w:t xml:space="preserve"> </w:t>
      </w:r>
      <w:r>
        <w:rPr>
          <w:lang w:val="ru-RU"/>
        </w:rPr>
        <w:t>мрежу (Електроенергетска сагласност)</w:t>
      </w:r>
      <w:r>
        <w:rPr>
          <w:lang w:val="sr-Cyrl-RS"/>
        </w:rPr>
        <w:t>.</w:t>
      </w:r>
    </w:p>
    <w:p w14:paraId="431CBDF1" w14:textId="7C36DCC0" w:rsidR="008151DD" w:rsidRPr="005E3DB5" w:rsidRDefault="008151DD" w:rsidP="00031F1A">
      <w:pPr>
        <w:pStyle w:val="Heading3"/>
      </w:pPr>
      <w:bookmarkStart w:id="86" w:name="_Toc147149808"/>
      <w:r w:rsidRPr="005E3DB5">
        <w:t>Прикључни склоп електране</w:t>
      </w:r>
      <w:bookmarkEnd w:id="86"/>
      <w:r w:rsidRPr="005E3DB5">
        <w:t xml:space="preserve"> </w:t>
      </w:r>
    </w:p>
    <w:p w14:paraId="40AFAD0E" w14:textId="321C6DF6" w:rsidR="008151DD" w:rsidRDefault="008151DD" w:rsidP="00C07AB0">
      <w:pPr>
        <w:numPr>
          <w:ilvl w:val="0"/>
          <w:numId w:val="11"/>
        </w:numPr>
        <w:tabs>
          <w:tab w:val="left" w:pos="720"/>
        </w:tabs>
        <w:spacing w:before="120"/>
        <w:ind w:left="720" w:hanging="720"/>
        <w:jc w:val="both"/>
        <w:rPr>
          <w:lang w:val="sr-Cyrl-BA"/>
        </w:rPr>
      </w:pPr>
      <w:r>
        <w:rPr>
          <w:lang w:val="sr-Cyrl-BA"/>
        </w:rPr>
        <w:t xml:space="preserve">Прикључни склоп електране означава технолошку цјелину коју чине склопни, раставни и заштитни уређаји, путем којих се </w:t>
      </w:r>
      <w:r w:rsidR="003F540A">
        <w:rPr>
          <w:lang w:val="sr-Cyrl-BA"/>
        </w:rPr>
        <w:t xml:space="preserve">електрана </w:t>
      </w:r>
      <w:r>
        <w:rPr>
          <w:lang w:val="sr-Cyrl-BA"/>
        </w:rPr>
        <w:t xml:space="preserve">прикључује на </w:t>
      </w:r>
      <w:r w:rsidR="003F540A">
        <w:rPr>
          <w:lang w:val="sr-Cyrl-BA"/>
        </w:rPr>
        <w:t xml:space="preserve">НН дистрибутивну мрежу или на </w:t>
      </w:r>
      <w:r>
        <w:rPr>
          <w:lang w:val="sr-Cyrl-BA"/>
        </w:rPr>
        <w:t>унутрашње инсталације Купца-произвођача</w:t>
      </w:r>
      <w:r w:rsidR="003F540A">
        <w:rPr>
          <w:lang w:val="sr-Cyrl-BA"/>
        </w:rPr>
        <w:t xml:space="preserve"> </w:t>
      </w:r>
      <w:r>
        <w:rPr>
          <w:lang w:val="sr-Cyrl-BA"/>
        </w:rPr>
        <w:t>и путем кога се врши аутоматско искључење са мреже у случају појаве квара.</w:t>
      </w:r>
    </w:p>
    <w:p w14:paraId="2E8EB825" w14:textId="77777777" w:rsidR="008151DD" w:rsidRPr="005E3DB5" w:rsidRDefault="008151DD" w:rsidP="00C07AB0">
      <w:pPr>
        <w:numPr>
          <w:ilvl w:val="0"/>
          <w:numId w:val="11"/>
        </w:numPr>
        <w:tabs>
          <w:tab w:val="left" w:pos="720"/>
        </w:tabs>
        <w:spacing w:before="120"/>
        <w:ind w:left="720" w:hanging="720"/>
        <w:jc w:val="both"/>
        <w:rPr>
          <w:lang w:val="sr-Cyrl-BA"/>
        </w:rPr>
      </w:pPr>
      <w:r>
        <w:rPr>
          <w:lang w:val="sr-Cyrl-BA"/>
        </w:rPr>
        <w:t>Прикључни склоп са уређајем за аутоматско искључење са мреже може бити интегрисан са инвертором код микроелектрана</w:t>
      </w:r>
      <w:r w:rsidRPr="008A4E41">
        <w:rPr>
          <w:lang w:val="sr-Cyrl-BA"/>
        </w:rPr>
        <w:t xml:space="preserve"> </w:t>
      </w:r>
      <w:r>
        <w:rPr>
          <w:lang w:val="sr-Cyrl-BA"/>
        </w:rPr>
        <w:t>које се на дистрибутивну мрежу прикључују посредством инвертора.</w:t>
      </w:r>
    </w:p>
    <w:p w14:paraId="343B36EA" w14:textId="77777777" w:rsidR="008151DD" w:rsidRPr="002E7B8F" w:rsidRDefault="008151DD" w:rsidP="00C07AB0">
      <w:pPr>
        <w:pStyle w:val="Heading2"/>
        <w:numPr>
          <w:ilvl w:val="1"/>
          <w:numId w:val="8"/>
        </w:numPr>
        <w:spacing w:before="360"/>
        <w:ind w:left="720"/>
        <w:rPr>
          <w:i w:val="0"/>
          <w:sz w:val="26"/>
          <w:szCs w:val="26"/>
          <w:lang w:val="ru-RU"/>
        </w:rPr>
      </w:pPr>
      <w:bookmarkStart w:id="87" w:name="_Toc147149809"/>
      <w:r>
        <w:rPr>
          <w:i w:val="0"/>
          <w:sz w:val="26"/>
          <w:szCs w:val="26"/>
          <w:lang w:val="sr-Cyrl-CS"/>
        </w:rPr>
        <w:t>Изводна ћелија/поље</w:t>
      </w:r>
      <w:r w:rsidRPr="002E7B8F">
        <w:rPr>
          <w:i w:val="0"/>
          <w:sz w:val="26"/>
          <w:szCs w:val="26"/>
          <w:lang w:val="sr-Cyrl-CS"/>
        </w:rPr>
        <w:t xml:space="preserve"> на мјесту прикључења на дистрибутивну мрежу</w:t>
      </w:r>
      <w:bookmarkEnd w:id="87"/>
    </w:p>
    <w:p w14:paraId="5EB66FD2" w14:textId="77777777" w:rsidR="008151DD" w:rsidRDefault="008151DD" w:rsidP="00C07AB0">
      <w:pPr>
        <w:numPr>
          <w:ilvl w:val="0"/>
          <w:numId w:val="11"/>
        </w:numPr>
        <w:tabs>
          <w:tab w:val="left" w:pos="720"/>
        </w:tabs>
        <w:spacing w:before="120"/>
        <w:ind w:left="720" w:hanging="720"/>
        <w:jc w:val="both"/>
        <w:rPr>
          <w:lang w:val="ru-RU"/>
        </w:rPr>
      </w:pPr>
      <w:r w:rsidRPr="000A0D82">
        <w:rPr>
          <w:lang w:val="ru-RU"/>
        </w:rPr>
        <w:t>Расклопни уређаји, мјерна, заштитна и друга опрема на мјесту прикључења на дистрибутивну мрежу су елементи изводн</w:t>
      </w:r>
      <w:r>
        <w:rPr>
          <w:lang w:val="ru-RU"/>
        </w:rPr>
        <w:t>е ћелије/</w:t>
      </w:r>
      <w:r w:rsidRPr="000A0D82">
        <w:rPr>
          <w:lang w:val="ru-RU"/>
        </w:rPr>
        <w:t xml:space="preserve">поља у </w:t>
      </w:r>
      <w:r>
        <w:rPr>
          <w:lang w:val="ru-RU"/>
        </w:rPr>
        <w:t>трафостаници, разводном постројењу</w:t>
      </w:r>
      <w:r w:rsidRPr="00E80917">
        <w:rPr>
          <w:lang w:val="ru-RU"/>
        </w:rPr>
        <w:t xml:space="preserve"> или на </w:t>
      </w:r>
      <w:r>
        <w:rPr>
          <w:lang w:val="ru-RU"/>
        </w:rPr>
        <w:t xml:space="preserve">прикључном воду. </w:t>
      </w:r>
    </w:p>
    <w:p w14:paraId="17ECA9B4" w14:textId="77777777" w:rsidR="008151DD" w:rsidRPr="000F06CF" w:rsidRDefault="008151DD" w:rsidP="00C07AB0">
      <w:pPr>
        <w:numPr>
          <w:ilvl w:val="0"/>
          <w:numId w:val="11"/>
        </w:numPr>
        <w:tabs>
          <w:tab w:val="left" w:pos="720"/>
        </w:tabs>
        <w:spacing w:before="120"/>
        <w:ind w:left="720" w:hanging="720"/>
        <w:jc w:val="both"/>
        <w:rPr>
          <w:lang w:val="ru-RU"/>
        </w:rPr>
      </w:pPr>
      <w:r w:rsidRPr="000F06CF">
        <w:rPr>
          <w:lang w:val="ru-RU"/>
        </w:rPr>
        <w:t xml:space="preserve">Ако се прикључак електране на </w:t>
      </w:r>
      <w:r>
        <w:rPr>
          <w:lang w:val="ru-RU"/>
        </w:rPr>
        <w:t>средњенапонску</w:t>
      </w:r>
      <w:r w:rsidRPr="000F06CF">
        <w:rPr>
          <w:lang w:val="ru-RU"/>
        </w:rPr>
        <w:t xml:space="preserve"> </w:t>
      </w:r>
      <w:r>
        <w:rPr>
          <w:lang w:val="ru-RU"/>
        </w:rPr>
        <w:t xml:space="preserve">дистрибутивну </w:t>
      </w:r>
      <w:r w:rsidRPr="000F06CF">
        <w:rPr>
          <w:lang w:val="ru-RU"/>
        </w:rPr>
        <w:t>мрежу изводи преко сабирница "</w:t>
      </w:r>
      <w:r w:rsidRPr="000A0D82">
        <w:rPr>
          <w:lang w:val="ru-RU"/>
        </w:rPr>
        <w:t>X</w:t>
      </w:r>
      <w:r w:rsidRPr="000F06CF">
        <w:rPr>
          <w:lang w:val="ru-RU"/>
        </w:rPr>
        <w:t xml:space="preserve">" </w:t>
      </w:r>
      <w:r w:rsidRPr="000A0D82">
        <w:rPr>
          <w:lang w:val="ru-RU"/>
        </w:rPr>
        <w:t>kV</w:t>
      </w:r>
      <w:r w:rsidRPr="000F06CF">
        <w:rPr>
          <w:lang w:val="ru-RU"/>
        </w:rPr>
        <w:t xml:space="preserve"> у ТС 110/</w:t>
      </w:r>
      <w:r w:rsidRPr="000A0D82">
        <w:rPr>
          <w:lang w:val="ru-RU"/>
        </w:rPr>
        <w:t>X</w:t>
      </w:r>
      <w:r w:rsidRPr="000F06CF">
        <w:rPr>
          <w:lang w:val="ru-RU"/>
        </w:rPr>
        <w:t xml:space="preserve"> </w:t>
      </w:r>
      <w:r w:rsidRPr="000A0D82">
        <w:rPr>
          <w:lang w:val="ru-RU"/>
        </w:rPr>
        <w:t>kV</w:t>
      </w:r>
      <w:r w:rsidRPr="000F06CF">
        <w:rPr>
          <w:lang w:val="ru-RU"/>
        </w:rPr>
        <w:t xml:space="preserve"> (</w:t>
      </w:r>
      <w:r w:rsidRPr="000A0D82">
        <w:rPr>
          <w:lang w:val="ru-RU"/>
        </w:rPr>
        <w:t>X</w:t>
      </w:r>
      <w:r w:rsidRPr="000F06CF">
        <w:rPr>
          <w:lang w:val="ru-RU"/>
        </w:rPr>
        <w:t xml:space="preserve"> = 35 </w:t>
      </w:r>
      <w:r w:rsidRPr="000A0D82">
        <w:rPr>
          <w:lang w:val="ru-RU"/>
        </w:rPr>
        <w:t>kV</w:t>
      </w:r>
      <w:r w:rsidRPr="000F06CF">
        <w:rPr>
          <w:lang w:val="ru-RU"/>
        </w:rPr>
        <w:t xml:space="preserve">, 20 </w:t>
      </w:r>
      <w:r w:rsidRPr="000A0D82">
        <w:rPr>
          <w:lang w:val="ru-RU"/>
        </w:rPr>
        <w:t>kV</w:t>
      </w:r>
      <w:r w:rsidRPr="000F06CF">
        <w:rPr>
          <w:lang w:val="ru-RU"/>
        </w:rPr>
        <w:t xml:space="preserve">, 10 </w:t>
      </w:r>
      <w:r w:rsidRPr="000A0D82">
        <w:rPr>
          <w:lang w:val="ru-RU"/>
        </w:rPr>
        <w:t>kV</w:t>
      </w:r>
      <w:r w:rsidRPr="000F06CF">
        <w:rPr>
          <w:lang w:val="ru-RU"/>
        </w:rPr>
        <w:t>)</w:t>
      </w:r>
      <w:r>
        <w:rPr>
          <w:lang w:val="ru-RU"/>
        </w:rPr>
        <w:t>,</w:t>
      </w:r>
      <w:r w:rsidRPr="000F06CF">
        <w:rPr>
          <w:lang w:val="ru-RU"/>
        </w:rPr>
        <w:t xml:space="preserve"> ТС 35/10</w:t>
      </w:r>
      <w:r>
        <w:rPr>
          <w:lang w:val="ru-RU"/>
        </w:rPr>
        <w:t>(20)</w:t>
      </w:r>
      <w:r w:rsidRPr="000F06CF">
        <w:rPr>
          <w:lang w:val="ru-RU"/>
        </w:rPr>
        <w:t xml:space="preserve"> </w:t>
      </w:r>
      <w:r w:rsidRPr="000A0D82">
        <w:rPr>
          <w:lang w:val="ru-RU"/>
        </w:rPr>
        <w:t xml:space="preserve">kV или </w:t>
      </w:r>
      <w:r>
        <w:rPr>
          <w:lang w:val="ru-RU"/>
        </w:rPr>
        <w:t>разводног</w:t>
      </w:r>
      <w:r w:rsidRPr="000A0D82">
        <w:rPr>
          <w:lang w:val="ru-RU"/>
        </w:rPr>
        <w:t xml:space="preserve"> постројења </w:t>
      </w:r>
      <w:r w:rsidRPr="000F06CF">
        <w:rPr>
          <w:lang w:val="ru-RU"/>
        </w:rPr>
        <w:t>"</w:t>
      </w:r>
      <w:r w:rsidRPr="000A0D82">
        <w:rPr>
          <w:lang w:val="ru-RU"/>
        </w:rPr>
        <w:t>X</w:t>
      </w:r>
      <w:r w:rsidRPr="000F06CF">
        <w:rPr>
          <w:lang w:val="ru-RU"/>
        </w:rPr>
        <w:t xml:space="preserve">" </w:t>
      </w:r>
      <w:r w:rsidRPr="000A0D82">
        <w:rPr>
          <w:lang w:val="ru-RU"/>
        </w:rPr>
        <w:t>kV,</w:t>
      </w:r>
      <w:r w:rsidRPr="000F06CF">
        <w:rPr>
          <w:lang w:val="ru-RU"/>
        </w:rPr>
        <w:t xml:space="preserve"> садржај и карактеристике опреме у изводној ћелији</w:t>
      </w:r>
      <w:r>
        <w:rPr>
          <w:lang w:val="ru-RU"/>
        </w:rPr>
        <w:t>/пољу</w:t>
      </w:r>
      <w:r w:rsidRPr="000F06CF">
        <w:rPr>
          <w:lang w:val="ru-RU"/>
        </w:rPr>
        <w:t xml:space="preserve"> за електрану (прекидач, заштитни уређаји итд.) су исти као и за друге изводне ћелије</w:t>
      </w:r>
      <w:r>
        <w:rPr>
          <w:lang w:val="ru-RU"/>
        </w:rPr>
        <w:t>/поља</w:t>
      </w:r>
      <w:r w:rsidRPr="000F06CF">
        <w:rPr>
          <w:lang w:val="ru-RU"/>
        </w:rPr>
        <w:t xml:space="preserve"> у ТС</w:t>
      </w:r>
      <w:r>
        <w:rPr>
          <w:lang w:val="ru-RU"/>
        </w:rPr>
        <w:t>/ разводном постројењу</w:t>
      </w:r>
      <w:r w:rsidRPr="000F06CF">
        <w:rPr>
          <w:lang w:val="ru-RU"/>
        </w:rPr>
        <w:t>.</w:t>
      </w:r>
    </w:p>
    <w:p w14:paraId="6D370CC5" w14:textId="77777777" w:rsidR="008151DD" w:rsidRDefault="008151DD" w:rsidP="00C07AB0">
      <w:pPr>
        <w:numPr>
          <w:ilvl w:val="0"/>
          <w:numId w:val="11"/>
        </w:numPr>
        <w:tabs>
          <w:tab w:val="left" w:pos="720"/>
        </w:tabs>
        <w:spacing w:before="120"/>
        <w:ind w:left="720" w:hanging="720"/>
        <w:jc w:val="both"/>
        <w:rPr>
          <w:lang w:val="ru-RU"/>
        </w:rPr>
      </w:pPr>
      <w:r w:rsidRPr="000F06CF">
        <w:rPr>
          <w:lang w:val="ru-RU"/>
        </w:rPr>
        <w:t xml:space="preserve">Ако се прикључак електране на </w:t>
      </w:r>
      <w:r w:rsidRPr="0089423F">
        <w:rPr>
          <w:lang w:val="ru-RU"/>
        </w:rPr>
        <w:t xml:space="preserve">средњенапонску дистрибутивну мрежу изводи преко сабирница 10(20) </w:t>
      </w:r>
      <w:r w:rsidRPr="000A0D82">
        <w:rPr>
          <w:lang w:val="ru-RU"/>
        </w:rPr>
        <w:t>kV</w:t>
      </w:r>
      <w:r w:rsidRPr="0089423F">
        <w:rPr>
          <w:lang w:val="ru-RU"/>
        </w:rPr>
        <w:t xml:space="preserve"> у дистрибутивној ТС 10(20)/0,4 </w:t>
      </w:r>
      <w:r w:rsidRPr="000A0D82">
        <w:rPr>
          <w:lang w:val="ru-RU"/>
        </w:rPr>
        <w:t>kV</w:t>
      </w:r>
      <w:r w:rsidRPr="0089423F">
        <w:rPr>
          <w:lang w:val="ru-RU"/>
        </w:rPr>
        <w:t>, изводна ћелија</w:t>
      </w:r>
      <w:r>
        <w:rPr>
          <w:lang w:val="ru-RU"/>
        </w:rPr>
        <w:t>/поље</w:t>
      </w:r>
      <w:r w:rsidRPr="0089423F">
        <w:rPr>
          <w:lang w:val="ru-RU"/>
        </w:rPr>
        <w:t xml:space="preserve"> 10(20) </w:t>
      </w:r>
      <w:r w:rsidRPr="000A0D82">
        <w:rPr>
          <w:lang w:val="ru-RU"/>
        </w:rPr>
        <w:t>kV</w:t>
      </w:r>
      <w:r w:rsidRPr="0089423F">
        <w:rPr>
          <w:lang w:val="ru-RU"/>
        </w:rPr>
        <w:t xml:space="preserve"> за електрану је саставни дио префабрикованог </w:t>
      </w:r>
      <w:r w:rsidRPr="000A0D82">
        <w:rPr>
          <w:lang w:val="ru-RU"/>
        </w:rPr>
        <w:t>постројења које садржи прекидач, растављач и растављач за уземљење</w:t>
      </w:r>
      <w:r w:rsidRPr="0089423F">
        <w:rPr>
          <w:lang w:val="ru-RU"/>
        </w:rPr>
        <w:t>.</w:t>
      </w:r>
      <w:r w:rsidRPr="000F06CF">
        <w:rPr>
          <w:lang w:val="ru-RU"/>
        </w:rPr>
        <w:t xml:space="preserve"> </w:t>
      </w:r>
    </w:p>
    <w:p w14:paraId="73F1CC1D" w14:textId="77777777" w:rsidR="008151DD" w:rsidRPr="000F06CF" w:rsidRDefault="008151DD" w:rsidP="00C07AB0">
      <w:pPr>
        <w:numPr>
          <w:ilvl w:val="0"/>
          <w:numId w:val="11"/>
        </w:numPr>
        <w:tabs>
          <w:tab w:val="left" w:pos="720"/>
        </w:tabs>
        <w:spacing w:before="120"/>
        <w:ind w:left="720" w:hanging="720"/>
        <w:jc w:val="both"/>
        <w:rPr>
          <w:lang w:val="ru-RU"/>
        </w:rPr>
      </w:pPr>
      <w:r w:rsidRPr="000F06CF">
        <w:rPr>
          <w:lang w:val="ru-RU"/>
        </w:rPr>
        <w:t xml:space="preserve">Ако се прикључак електране на </w:t>
      </w:r>
      <w:r>
        <w:rPr>
          <w:lang w:val="ru-RU"/>
        </w:rPr>
        <w:t>средњенапонску</w:t>
      </w:r>
      <w:r w:rsidRPr="000F06CF">
        <w:rPr>
          <w:lang w:val="ru-RU"/>
        </w:rPr>
        <w:t xml:space="preserve"> </w:t>
      </w:r>
      <w:r>
        <w:rPr>
          <w:lang w:val="ru-RU"/>
        </w:rPr>
        <w:t xml:space="preserve">дистрибутивну </w:t>
      </w:r>
      <w:r w:rsidRPr="000F06CF">
        <w:rPr>
          <w:lang w:val="ru-RU"/>
        </w:rPr>
        <w:t>мрежу изводи</w:t>
      </w:r>
      <w:r>
        <w:rPr>
          <w:lang w:val="ru-RU"/>
        </w:rPr>
        <w:t xml:space="preserve"> </w:t>
      </w:r>
      <w:r w:rsidRPr="000F06CF">
        <w:rPr>
          <w:lang w:val="ru-RU"/>
        </w:rPr>
        <w:t>директно</w:t>
      </w:r>
      <w:r>
        <w:rPr>
          <w:lang w:val="ru-RU"/>
        </w:rPr>
        <w:t>,</w:t>
      </w:r>
      <w:r w:rsidRPr="000F06CF">
        <w:rPr>
          <w:lang w:val="ru-RU"/>
        </w:rPr>
        <w:t xml:space="preserve"> </w:t>
      </w:r>
      <w:r>
        <w:rPr>
          <w:lang w:val="ru-RU"/>
        </w:rPr>
        <w:t>без разводног постројења</w:t>
      </w:r>
      <w:r w:rsidRPr="000F06CF">
        <w:rPr>
          <w:lang w:val="ru-RU"/>
        </w:rPr>
        <w:t xml:space="preserve">, </w:t>
      </w:r>
      <w:r>
        <w:rPr>
          <w:lang w:val="ru-RU"/>
        </w:rPr>
        <w:t xml:space="preserve">отцјеп прикључног вода електране се опрема </w:t>
      </w:r>
      <w:r w:rsidRPr="00D664C3">
        <w:rPr>
          <w:lang w:val="ru-RU"/>
        </w:rPr>
        <w:t>''recloser''-</w:t>
      </w:r>
      <w:r>
        <w:rPr>
          <w:lang w:val="ru-RU"/>
        </w:rPr>
        <w:t xml:space="preserve">ом или склопком-растављачем са припадајућим заштитним уређајима.  </w:t>
      </w:r>
    </w:p>
    <w:p w14:paraId="1E3059C4" w14:textId="77777777" w:rsidR="008151DD" w:rsidRPr="005E3DB5" w:rsidRDefault="008151DD" w:rsidP="00C07AB0">
      <w:pPr>
        <w:numPr>
          <w:ilvl w:val="0"/>
          <w:numId w:val="11"/>
        </w:numPr>
        <w:tabs>
          <w:tab w:val="left" w:pos="720"/>
        </w:tabs>
        <w:spacing w:before="120"/>
        <w:ind w:left="720" w:hanging="720"/>
        <w:jc w:val="both"/>
        <w:rPr>
          <w:lang w:val="sr-Cyrl-CS"/>
        </w:rPr>
      </w:pPr>
      <w:r w:rsidRPr="000F06CF">
        <w:rPr>
          <w:lang w:val="ru-RU"/>
        </w:rPr>
        <w:t xml:space="preserve">Ако се прикључак </w:t>
      </w:r>
      <w:r w:rsidRPr="0089423F">
        <w:rPr>
          <w:lang w:val="ru-RU"/>
        </w:rPr>
        <w:t xml:space="preserve">електране на нисконапонску дистрибутивну мрежу изводи преко сабирница 0,4 </w:t>
      </w:r>
      <w:r w:rsidRPr="0089423F">
        <w:rPr>
          <w:lang w:val="fi-FI"/>
        </w:rPr>
        <w:t>kV</w:t>
      </w:r>
      <w:r w:rsidRPr="0089423F">
        <w:rPr>
          <w:lang w:val="ru-RU"/>
        </w:rPr>
        <w:t xml:space="preserve"> у дистрибутивној ТС 10(20)/0,4 </w:t>
      </w:r>
      <w:r w:rsidRPr="0089423F">
        <w:rPr>
          <w:lang w:val="fi-FI"/>
        </w:rPr>
        <w:t>kV</w:t>
      </w:r>
      <w:r w:rsidRPr="0089423F">
        <w:rPr>
          <w:lang w:val="ru-RU"/>
        </w:rPr>
        <w:t>, или преко разводног ормана у нисконапонској мрежи, изводно поље за електрану се опрема високоучинским осигурачима, склопком-растављачем са високоучинским осигурачима или прекидачем.</w:t>
      </w:r>
    </w:p>
    <w:p w14:paraId="3FF076F7" w14:textId="77777777" w:rsidR="008151DD" w:rsidRPr="008F357E" w:rsidRDefault="008151DD" w:rsidP="008151DD">
      <w:pPr>
        <w:tabs>
          <w:tab w:val="left" w:pos="720"/>
        </w:tabs>
        <w:spacing w:before="120"/>
        <w:jc w:val="both"/>
        <w:rPr>
          <w:lang w:val="sr-Cyrl-CS"/>
        </w:rPr>
      </w:pPr>
    </w:p>
    <w:p w14:paraId="0710B581" w14:textId="77777777" w:rsidR="008151DD" w:rsidRPr="0087798C" w:rsidRDefault="008151DD" w:rsidP="00C07AB0">
      <w:pPr>
        <w:pStyle w:val="Heading1"/>
        <w:keepNext w:val="0"/>
        <w:pageBreakBefore/>
        <w:numPr>
          <w:ilvl w:val="0"/>
          <w:numId w:val="8"/>
        </w:numPr>
        <w:tabs>
          <w:tab w:val="left" w:pos="540"/>
        </w:tabs>
        <w:ind w:hanging="720"/>
        <w:jc w:val="center"/>
        <w:rPr>
          <w:lang w:val="ru-RU"/>
        </w:rPr>
      </w:pPr>
      <w:bookmarkStart w:id="88" w:name="_Toc373998535"/>
      <w:bookmarkStart w:id="89" w:name="_Toc373998536"/>
      <w:bookmarkStart w:id="90" w:name="_Toc373998537"/>
      <w:bookmarkStart w:id="91" w:name="_Toc373998538"/>
      <w:bookmarkStart w:id="92" w:name="_Toc147149810"/>
      <w:bookmarkEnd w:id="88"/>
      <w:bookmarkEnd w:id="89"/>
      <w:bookmarkEnd w:id="90"/>
      <w:bookmarkEnd w:id="91"/>
      <w:r>
        <w:rPr>
          <w:lang w:val="ru-RU"/>
        </w:rPr>
        <w:lastRenderedPageBreak/>
        <w:t>Т</w:t>
      </w:r>
      <w:r w:rsidRPr="0087798C">
        <w:rPr>
          <w:lang w:val="ru-RU"/>
        </w:rPr>
        <w:t>ЕХНИЧКИ ЗАХТЈЕВИ ЗА МЈЕРНО МЈЕСТО</w:t>
      </w:r>
      <w:bookmarkEnd w:id="92"/>
    </w:p>
    <w:p w14:paraId="270FCC30" w14:textId="77777777" w:rsidR="008151DD" w:rsidRPr="00AF0ECC" w:rsidRDefault="008151DD" w:rsidP="00C07AB0">
      <w:pPr>
        <w:pStyle w:val="Heading2"/>
        <w:numPr>
          <w:ilvl w:val="1"/>
          <w:numId w:val="8"/>
        </w:numPr>
        <w:spacing w:before="360"/>
        <w:ind w:hanging="810"/>
        <w:rPr>
          <w:i w:val="0"/>
          <w:sz w:val="26"/>
          <w:szCs w:val="26"/>
          <w:lang w:val="ru-RU"/>
        </w:rPr>
      </w:pPr>
      <w:r w:rsidRPr="00AF0ECC">
        <w:rPr>
          <w:lang w:val="ru-RU"/>
        </w:rPr>
        <w:tab/>
      </w:r>
      <w:bookmarkStart w:id="93" w:name="_Toc147149811"/>
      <w:r>
        <w:rPr>
          <w:i w:val="0"/>
          <w:sz w:val="26"/>
          <w:szCs w:val="26"/>
          <w:lang w:val="ru-RU"/>
        </w:rPr>
        <w:t>Општи захтјеви</w:t>
      </w:r>
      <w:bookmarkEnd w:id="93"/>
    </w:p>
    <w:p w14:paraId="24191B5D" w14:textId="77777777" w:rsidR="008151DD" w:rsidRDefault="008151DD" w:rsidP="00C07AB0">
      <w:pPr>
        <w:numPr>
          <w:ilvl w:val="0"/>
          <w:numId w:val="12"/>
        </w:numPr>
        <w:tabs>
          <w:tab w:val="left" w:pos="720"/>
        </w:tabs>
        <w:spacing w:before="120"/>
        <w:ind w:left="720" w:hanging="720"/>
        <w:jc w:val="both"/>
        <w:rPr>
          <w:lang w:val="ru-RU"/>
        </w:rPr>
      </w:pPr>
      <w:r w:rsidRPr="006945D3">
        <w:rPr>
          <w:lang w:val="ru-RU"/>
        </w:rPr>
        <w:t>Локациј</w:t>
      </w:r>
      <w:r>
        <w:rPr>
          <w:lang w:val="ru-RU"/>
        </w:rPr>
        <w:t>е</w:t>
      </w:r>
      <w:r w:rsidRPr="006945D3">
        <w:rPr>
          <w:lang w:val="ru-RU"/>
        </w:rPr>
        <w:t xml:space="preserve"> мјерн</w:t>
      </w:r>
      <w:r>
        <w:rPr>
          <w:lang w:val="ru-RU"/>
        </w:rPr>
        <w:t>их</w:t>
      </w:r>
      <w:r w:rsidRPr="006945D3">
        <w:rPr>
          <w:lang w:val="ru-RU"/>
        </w:rPr>
        <w:t xml:space="preserve"> мјеста, садржај опреме (бројила, управљачки уређаји, мјерни трансформатори) одређује </w:t>
      </w:r>
      <w:r>
        <w:rPr>
          <w:lang w:val="ru-RU"/>
        </w:rPr>
        <w:t>Дистрибутер</w:t>
      </w:r>
      <w:r w:rsidRPr="006945D3">
        <w:rPr>
          <w:lang w:val="ru-RU"/>
        </w:rPr>
        <w:t xml:space="preserve"> при издавању </w:t>
      </w:r>
      <w:r>
        <w:rPr>
          <w:lang w:val="ru-RU"/>
        </w:rPr>
        <w:t>Е</w:t>
      </w:r>
      <w:r w:rsidRPr="006945D3">
        <w:rPr>
          <w:lang w:val="ru-RU"/>
        </w:rPr>
        <w:t>лектроенергетске сагласности за прикључење електране на</w:t>
      </w:r>
      <w:r>
        <w:rPr>
          <w:lang w:val="ru-RU"/>
        </w:rPr>
        <w:t xml:space="preserve"> дистрибутивну </w:t>
      </w:r>
      <w:r w:rsidRPr="006945D3">
        <w:rPr>
          <w:lang w:val="ru-RU"/>
        </w:rPr>
        <w:t>мрежу, у складу са</w:t>
      </w:r>
      <w:r>
        <w:rPr>
          <w:lang w:val="ru-RU"/>
        </w:rPr>
        <w:t xml:space="preserve"> Дистрибутивним мрежним правилима,</w:t>
      </w:r>
      <w:r w:rsidRPr="006945D3">
        <w:rPr>
          <w:lang w:val="ru-RU"/>
        </w:rPr>
        <w:t xml:space="preserve"> Општим условима за испоруку</w:t>
      </w:r>
      <w:r w:rsidRPr="0051764E">
        <w:rPr>
          <w:lang w:val="sr-Cyrl-CS"/>
        </w:rPr>
        <w:t xml:space="preserve"> и снабдијевање</w:t>
      </w:r>
      <w:r w:rsidRPr="006945D3">
        <w:rPr>
          <w:lang w:val="ru-RU"/>
        </w:rPr>
        <w:t xml:space="preserve"> електричн</w:t>
      </w:r>
      <w:r w:rsidRPr="0051764E">
        <w:rPr>
          <w:lang w:val="sr-Cyrl-CS"/>
        </w:rPr>
        <w:t>ом</w:t>
      </w:r>
      <w:r w:rsidRPr="006945D3">
        <w:rPr>
          <w:lang w:val="ru-RU"/>
        </w:rPr>
        <w:t xml:space="preserve"> енергиј</w:t>
      </w:r>
      <w:r w:rsidRPr="0051764E">
        <w:rPr>
          <w:lang w:val="sr-Cyrl-CS"/>
        </w:rPr>
        <w:t>ом</w:t>
      </w:r>
      <w:r w:rsidRPr="006945D3">
        <w:rPr>
          <w:lang w:val="ru-RU"/>
        </w:rPr>
        <w:t>, Тарифним системом за продају електричне енергије и начином извођења прикључка електране</w:t>
      </w:r>
      <w:r>
        <w:rPr>
          <w:lang w:val="ru-RU"/>
        </w:rPr>
        <w:t>.</w:t>
      </w:r>
    </w:p>
    <w:p w14:paraId="723B9506" w14:textId="77777777" w:rsidR="008151DD" w:rsidRDefault="008151DD" w:rsidP="00C07AB0">
      <w:pPr>
        <w:numPr>
          <w:ilvl w:val="0"/>
          <w:numId w:val="12"/>
        </w:numPr>
        <w:tabs>
          <w:tab w:val="left" w:pos="720"/>
        </w:tabs>
        <w:spacing w:before="120"/>
        <w:ind w:left="720" w:hanging="720"/>
        <w:jc w:val="both"/>
        <w:rPr>
          <w:lang w:val="ru-RU"/>
        </w:rPr>
      </w:pPr>
      <w:r>
        <w:rPr>
          <w:lang w:val="ru-RU"/>
        </w:rPr>
        <w:t xml:space="preserve">Мјерна мјеста се инсталирају на локацији која мора бити заштићена од вибрација, механичког оштећења, запрљаности и неповољних климатских утицаја. </w:t>
      </w:r>
    </w:p>
    <w:p w14:paraId="72D10A00" w14:textId="77777777" w:rsidR="008151DD" w:rsidRDefault="008151DD" w:rsidP="00C07AB0">
      <w:pPr>
        <w:numPr>
          <w:ilvl w:val="0"/>
          <w:numId w:val="12"/>
        </w:numPr>
        <w:tabs>
          <w:tab w:val="left" w:pos="720"/>
        </w:tabs>
        <w:spacing w:before="120"/>
        <w:ind w:left="720" w:hanging="720"/>
        <w:jc w:val="both"/>
        <w:rPr>
          <w:lang w:val="sr-Cyrl-CS"/>
        </w:rPr>
      </w:pPr>
      <w:r>
        <w:rPr>
          <w:lang w:val="sr-Cyrl-CS"/>
        </w:rPr>
        <w:t>У електрани се врши мјерење:</w:t>
      </w:r>
    </w:p>
    <w:p w14:paraId="5879A7E5" w14:textId="77777777" w:rsidR="008151DD" w:rsidRDefault="008151DD" w:rsidP="00C07AB0">
      <w:pPr>
        <w:numPr>
          <w:ilvl w:val="0"/>
          <w:numId w:val="2"/>
        </w:numPr>
        <w:tabs>
          <w:tab w:val="num" w:pos="1080"/>
        </w:tabs>
        <w:ind w:left="1080"/>
        <w:jc w:val="both"/>
        <w:rPr>
          <w:lang w:val="sr-Cyrl-CS"/>
        </w:rPr>
      </w:pPr>
      <w:r>
        <w:rPr>
          <w:lang w:val="sr-Cyrl-CS"/>
        </w:rPr>
        <w:t>бруто произведене електричне енергије на генератору;</w:t>
      </w:r>
    </w:p>
    <w:p w14:paraId="4E2AECCF" w14:textId="77777777" w:rsidR="008151DD" w:rsidRPr="00EA4CD0" w:rsidRDefault="008151DD" w:rsidP="00C07AB0">
      <w:pPr>
        <w:numPr>
          <w:ilvl w:val="0"/>
          <w:numId w:val="2"/>
        </w:numPr>
        <w:tabs>
          <w:tab w:val="num" w:pos="1080"/>
        </w:tabs>
        <w:ind w:left="1080"/>
        <w:jc w:val="both"/>
        <w:rPr>
          <w:lang w:val="sr-Cyrl-CS"/>
        </w:rPr>
      </w:pPr>
      <w:r>
        <w:rPr>
          <w:lang w:val="sr-Cyrl-CS"/>
        </w:rPr>
        <w:t xml:space="preserve">властите потрошње </w:t>
      </w:r>
      <w:r w:rsidRPr="00EA4CD0">
        <w:rPr>
          <w:lang w:val="sr-Cyrl-CS"/>
        </w:rPr>
        <w:t>електране;</w:t>
      </w:r>
    </w:p>
    <w:p w14:paraId="5FCB9B43" w14:textId="77777777" w:rsidR="008151DD" w:rsidRDefault="008151DD" w:rsidP="00C07AB0">
      <w:pPr>
        <w:numPr>
          <w:ilvl w:val="0"/>
          <w:numId w:val="2"/>
        </w:numPr>
        <w:tabs>
          <w:tab w:val="num" w:pos="1080"/>
        </w:tabs>
        <w:ind w:left="1080"/>
        <w:jc w:val="both"/>
        <w:rPr>
          <w:lang w:val="sr-Cyrl-CS"/>
        </w:rPr>
      </w:pPr>
      <w:r>
        <w:rPr>
          <w:lang w:val="sr-Cyrl-CS"/>
        </w:rPr>
        <w:t>електричне енергије утрошене за властите потребе</w:t>
      </w:r>
      <w:r w:rsidRPr="00AC16AA">
        <w:rPr>
          <w:lang w:val="ru-RU"/>
        </w:rPr>
        <w:t xml:space="preserve"> </w:t>
      </w:r>
      <w:r w:rsidRPr="00AC16AA">
        <w:rPr>
          <w:rFonts w:hint="eastAsia"/>
          <w:lang w:val="ru-RU"/>
        </w:rPr>
        <w:t>на</w:t>
      </w:r>
      <w:r w:rsidRPr="00AC16AA">
        <w:rPr>
          <w:lang w:val="ru-RU"/>
        </w:rPr>
        <w:t xml:space="preserve"> </w:t>
      </w:r>
      <w:r w:rsidRPr="00AC16AA">
        <w:rPr>
          <w:rFonts w:hint="eastAsia"/>
          <w:lang w:val="ru-RU"/>
        </w:rPr>
        <w:t>локацији</w:t>
      </w:r>
      <w:r w:rsidRPr="00AC16AA">
        <w:rPr>
          <w:lang w:val="ru-RU"/>
        </w:rPr>
        <w:t xml:space="preserve"> </w:t>
      </w:r>
      <w:r>
        <w:rPr>
          <w:lang w:val="ru-RU"/>
        </w:rPr>
        <w:t>електране</w:t>
      </w:r>
      <w:r w:rsidRPr="00AC16AA">
        <w:rPr>
          <w:lang w:val="ru-RU"/>
        </w:rPr>
        <w:t xml:space="preserve"> </w:t>
      </w:r>
      <w:r w:rsidRPr="00AC16AA">
        <w:rPr>
          <w:rFonts w:hint="eastAsia"/>
          <w:lang w:val="ru-RU"/>
        </w:rPr>
        <w:t>у</w:t>
      </w:r>
      <w:r w:rsidRPr="00AC16AA">
        <w:rPr>
          <w:lang w:val="ru-RU"/>
        </w:rPr>
        <w:t xml:space="preserve"> </w:t>
      </w:r>
      <w:r w:rsidRPr="00AC16AA">
        <w:rPr>
          <w:rFonts w:hint="eastAsia"/>
          <w:lang w:val="ru-RU"/>
        </w:rPr>
        <w:t>коју</w:t>
      </w:r>
      <w:r w:rsidRPr="00AC16AA">
        <w:rPr>
          <w:lang w:val="ru-RU"/>
        </w:rPr>
        <w:t xml:space="preserve"> </w:t>
      </w:r>
      <w:r w:rsidRPr="00AC16AA">
        <w:rPr>
          <w:rFonts w:hint="eastAsia"/>
          <w:lang w:val="ru-RU"/>
        </w:rPr>
        <w:t>није</w:t>
      </w:r>
      <w:r>
        <w:rPr>
          <w:lang w:val="ru-RU"/>
        </w:rPr>
        <w:t xml:space="preserve"> </w:t>
      </w:r>
      <w:r w:rsidRPr="00AC16AA">
        <w:rPr>
          <w:rFonts w:hint="eastAsia"/>
          <w:lang w:val="ru-RU"/>
        </w:rPr>
        <w:t>укључена</w:t>
      </w:r>
      <w:r w:rsidRPr="00AC16AA">
        <w:rPr>
          <w:lang w:val="ru-RU"/>
        </w:rPr>
        <w:t xml:space="preserve"> </w:t>
      </w:r>
      <w:r w:rsidRPr="00AC16AA">
        <w:rPr>
          <w:rFonts w:hint="eastAsia"/>
          <w:lang w:val="ru-RU"/>
        </w:rPr>
        <w:t>властита</w:t>
      </w:r>
      <w:r w:rsidRPr="00AC16AA">
        <w:rPr>
          <w:lang w:val="ru-RU"/>
        </w:rPr>
        <w:t xml:space="preserve"> </w:t>
      </w:r>
      <w:r w:rsidRPr="00AC16AA">
        <w:rPr>
          <w:rFonts w:hint="eastAsia"/>
          <w:lang w:val="ru-RU"/>
        </w:rPr>
        <w:t>потрошња</w:t>
      </w:r>
      <w:r w:rsidRPr="00AC16AA">
        <w:rPr>
          <w:lang w:val="ru-RU"/>
        </w:rPr>
        <w:t xml:space="preserve"> </w:t>
      </w:r>
      <w:r>
        <w:rPr>
          <w:lang w:val="sr-Cyrl-CS"/>
        </w:rPr>
        <w:t>и</w:t>
      </w:r>
    </w:p>
    <w:p w14:paraId="21103FEB" w14:textId="77777777" w:rsidR="008151DD" w:rsidRDefault="008151DD" w:rsidP="00C07AB0">
      <w:pPr>
        <w:numPr>
          <w:ilvl w:val="0"/>
          <w:numId w:val="2"/>
        </w:numPr>
        <w:tabs>
          <w:tab w:val="num" w:pos="1080"/>
        </w:tabs>
        <w:ind w:left="1080"/>
        <w:jc w:val="both"/>
        <w:rPr>
          <w:lang w:val="sr-Cyrl-CS"/>
        </w:rPr>
      </w:pPr>
      <w:r>
        <w:rPr>
          <w:lang w:val="sr-Cyrl-CS"/>
        </w:rPr>
        <w:t>електричне енергије коју електрана испоручи/преузме из дистрибутивне мреже (примопредајно мјерно мјесто).</w:t>
      </w:r>
    </w:p>
    <w:p w14:paraId="0770E767" w14:textId="77777777" w:rsidR="008151DD" w:rsidRDefault="008151DD" w:rsidP="00C07AB0">
      <w:pPr>
        <w:numPr>
          <w:ilvl w:val="0"/>
          <w:numId w:val="12"/>
        </w:numPr>
        <w:tabs>
          <w:tab w:val="left" w:pos="720"/>
        </w:tabs>
        <w:spacing w:before="120"/>
        <w:ind w:left="720" w:hanging="720"/>
        <w:jc w:val="both"/>
        <w:rPr>
          <w:lang w:val="sr-Cyrl-CS"/>
        </w:rPr>
      </w:pPr>
      <w:r>
        <w:rPr>
          <w:lang w:val="sr-Cyrl-CS"/>
        </w:rPr>
        <w:t>У електрани која остварује право на примопредају по принципу нето мјерења, врши се мјерење:</w:t>
      </w:r>
    </w:p>
    <w:p w14:paraId="116A0368" w14:textId="77777777" w:rsidR="008151DD" w:rsidRDefault="008151DD" w:rsidP="00C07AB0">
      <w:pPr>
        <w:numPr>
          <w:ilvl w:val="0"/>
          <w:numId w:val="2"/>
        </w:numPr>
        <w:tabs>
          <w:tab w:val="num" w:pos="1080"/>
        </w:tabs>
        <w:ind w:left="1080"/>
        <w:jc w:val="both"/>
        <w:rPr>
          <w:lang w:val="sr-Cyrl-CS"/>
        </w:rPr>
      </w:pPr>
      <w:r>
        <w:rPr>
          <w:lang w:val="sr-Cyrl-CS"/>
        </w:rPr>
        <w:t>бруто произведене електричне енергије на генератору</w:t>
      </w:r>
      <w:r w:rsidRPr="00914C05">
        <w:rPr>
          <w:lang w:val="sr-Cyrl-CS"/>
        </w:rPr>
        <w:t xml:space="preserve"> </w:t>
      </w:r>
      <w:r>
        <w:rPr>
          <w:lang w:val="sr-Cyrl-CS"/>
        </w:rPr>
        <w:t xml:space="preserve">и властите потрошње </w:t>
      </w:r>
      <w:r w:rsidRPr="00EA4CD0">
        <w:rPr>
          <w:lang w:val="sr-Cyrl-CS"/>
        </w:rPr>
        <w:t>електране</w:t>
      </w:r>
      <w:r>
        <w:rPr>
          <w:lang w:val="sr-Cyrl-CS"/>
        </w:rPr>
        <w:t xml:space="preserve"> (двосмјерно мјерење);</w:t>
      </w:r>
    </w:p>
    <w:p w14:paraId="2B116DF8" w14:textId="77777777" w:rsidR="008151DD" w:rsidRDefault="008151DD" w:rsidP="00C07AB0">
      <w:pPr>
        <w:numPr>
          <w:ilvl w:val="0"/>
          <w:numId w:val="2"/>
        </w:numPr>
        <w:tabs>
          <w:tab w:val="num" w:pos="1080"/>
        </w:tabs>
        <w:ind w:left="1080"/>
        <w:jc w:val="both"/>
        <w:rPr>
          <w:lang w:val="sr-Cyrl-CS"/>
        </w:rPr>
      </w:pPr>
      <w:r>
        <w:rPr>
          <w:lang w:val="sr-Cyrl-CS"/>
        </w:rPr>
        <w:t>електричне енергије коју електрана испоручи/преузме из дистрибутивне мреже (примопредајно мјерно мјесто).</w:t>
      </w:r>
    </w:p>
    <w:p w14:paraId="56B49DFB" w14:textId="77777777" w:rsidR="008151DD" w:rsidRDefault="008151DD" w:rsidP="00C07AB0">
      <w:pPr>
        <w:numPr>
          <w:ilvl w:val="0"/>
          <w:numId w:val="12"/>
        </w:numPr>
        <w:tabs>
          <w:tab w:val="left" w:pos="720"/>
        </w:tabs>
        <w:spacing w:before="120"/>
        <w:ind w:left="720" w:hanging="720"/>
        <w:jc w:val="both"/>
        <w:rPr>
          <w:lang w:val="sr-Cyrl-BA"/>
        </w:rPr>
      </w:pPr>
      <w:r>
        <w:rPr>
          <w:lang w:val="sr-Cyrl-BA"/>
        </w:rPr>
        <w:t>У електрани која се користи за властите потребе Купца-произвођача, врши се мјерење:</w:t>
      </w:r>
    </w:p>
    <w:p w14:paraId="6A1D8CAF" w14:textId="77777777" w:rsidR="008151DD" w:rsidRDefault="008151DD" w:rsidP="00C07AB0">
      <w:pPr>
        <w:numPr>
          <w:ilvl w:val="0"/>
          <w:numId w:val="2"/>
        </w:numPr>
        <w:tabs>
          <w:tab w:val="num" w:pos="1080"/>
        </w:tabs>
        <w:ind w:left="1080"/>
        <w:jc w:val="both"/>
        <w:rPr>
          <w:lang w:val="sr-Cyrl-BA"/>
        </w:rPr>
      </w:pPr>
      <w:r>
        <w:rPr>
          <w:lang w:val="sr-Cyrl-BA"/>
        </w:rPr>
        <w:t>бруто произведене електричне енергије на генератору;</w:t>
      </w:r>
    </w:p>
    <w:p w14:paraId="0AAB0200" w14:textId="77777777" w:rsidR="008151DD" w:rsidRPr="004E33DC" w:rsidRDefault="008151DD" w:rsidP="00C07AB0">
      <w:pPr>
        <w:numPr>
          <w:ilvl w:val="0"/>
          <w:numId w:val="2"/>
        </w:numPr>
        <w:tabs>
          <w:tab w:val="num" w:pos="1080"/>
        </w:tabs>
        <w:ind w:left="1080"/>
        <w:jc w:val="both"/>
        <w:rPr>
          <w:lang w:val="sr-Cyrl-BA"/>
        </w:rPr>
      </w:pPr>
      <w:r>
        <w:rPr>
          <w:lang w:val="sr-Cyrl-BA"/>
        </w:rPr>
        <w:t>електричне енергије коју електрана испоручи/преузме из дистрибутивне мреже (примопредајно мјерно мјесто).</w:t>
      </w:r>
    </w:p>
    <w:p w14:paraId="5D78671B" w14:textId="77777777" w:rsidR="008151DD" w:rsidRDefault="008151DD" w:rsidP="00C07AB0">
      <w:pPr>
        <w:numPr>
          <w:ilvl w:val="0"/>
          <w:numId w:val="12"/>
        </w:numPr>
        <w:tabs>
          <w:tab w:val="left" w:pos="720"/>
        </w:tabs>
        <w:spacing w:before="120"/>
        <w:ind w:left="720" w:hanging="720"/>
        <w:jc w:val="both"/>
        <w:rPr>
          <w:lang w:val="sr-Cyrl-CS"/>
        </w:rPr>
      </w:pPr>
      <w:r w:rsidRPr="0027201F">
        <w:rPr>
          <w:lang w:val="ru-RU"/>
        </w:rPr>
        <w:t xml:space="preserve">Примопредајно </w:t>
      </w:r>
      <w:r w:rsidRPr="0027201F">
        <w:rPr>
          <w:lang w:val="sr-Cyrl-CS"/>
        </w:rPr>
        <w:t xml:space="preserve">мјерно мјесто се лоцира на мјесту разграничења основних средстава </w:t>
      </w:r>
      <w:r>
        <w:rPr>
          <w:lang w:val="sr-Cyrl-CS"/>
        </w:rPr>
        <w:t>Д</w:t>
      </w:r>
      <w:r w:rsidRPr="0027201F">
        <w:rPr>
          <w:lang w:val="sr-Cyrl-CS"/>
        </w:rPr>
        <w:t xml:space="preserve">истрибутера и </w:t>
      </w:r>
      <w:r>
        <w:rPr>
          <w:lang w:val="sr-Cyrl-CS"/>
        </w:rPr>
        <w:t>Произвођача</w:t>
      </w:r>
      <w:r w:rsidRPr="0027201F">
        <w:rPr>
          <w:lang w:val="sr-Cyrl-CS"/>
        </w:rPr>
        <w:t>.</w:t>
      </w:r>
    </w:p>
    <w:p w14:paraId="6F185DFB" w14:textId="77777777" w:rsidR="008151DD" w:rsidRDefault="008151DD" w:rsidP="00C07AB0">
      <w:pPr>
        <w:numPr>
          <w:ilvl w:val="0"/>
          <w:numId w:val="12"/>
        </w:numPr>
        <w:tabs>
          <w:tab w:val="left" w:pos="720"/>
        </w:tabs>
        <w:spacing w:before="120"/>
        <w:ind w:left="720" w:hanging="720"/>
        <w:jc w:val="both"/>
        <w:rPr>
          <w:lang w:val="sr-Cyrl-BA"/>
        </w:rPr>
      </w:pPr>
      <w:r>
        <w:rPr>
          <w:lang w:val="sr-Cyrl-BA"/>
        </w:rPr>
        <w:t>У случају прикључења уређаја за складиштење електричне енергије, захтјеви за примопредајно мјерно мјесто одговарају захтјевима за случај прикључења генератора одговарајуће инсталисане снаге.</w:t>
      </w:r>
    </w:p>
    <w:p w14:paraId="14DA6AF6" w14:textId="77777777" w:rsidR="008151DD" w:rsidRDefault="008151DD" w:rsidP="00C07AB0">
      <w:pPr>
        <w:numPr>
          <w:ilvl w:val="0"/>
          <w:numId w:val="12"/>
        </w:numPr>
        <w:tabs>
          <w:tab w:val="left" w:pos="720"/>
        </w:tabs>
        <w:spacing w:before="120"/>
        <w:ind w:left="720" w:hanging="720"/>
        <w:jc w:val="both"/>
        <w:rPr>
          <w:lang w:val="sr-Cyrl-BA"/>
        </w:rPr>
      </w:pPr>
      <w:r w:rsidRPr="00A7217C">
        <w:rPr>
          <w:lang w:val="sr-Cyrl-BA"/>
        </w:rPr>
        <w:t>У случају уградње уређаја за складиштење унутар инсталација крајњег купца који посједује и електрану за властит</w:t>
      </w:r>
      <w:r>
        <w:rPr>
          <w:lang w:val="sr-Cyrl-BA"/>
        </w:rPr>
        <w:t>е</w:t>
      </w:r>
      <w:r w:rsidRPr="00A7217C">
        <w:rPr>
          <w:lang w:val="sr-Cyrl-BA"/>
        </w:rPr>
        <w:t xml:space="preserve"> потребе, потребно је избором од</w:t>
      </w:r>
      <w:r>
        <w:rPr>
          <w:lang w:val="sr-Cyrl-BA"/>
        </w:rPr>
        <w:t>г</w:t>
      </w:r>
      <w:r w:rsidRPr="00A7217C">
        <w:rPr>
          <w:lang w:val="sr-Cyrl-BA"/>
        </w:rPr>
        <w:t>оварајуће шеме и интервала мјерења онемогућити да се енергија пражњења батерије сматра производњом из обновљивих извора у ситуацији када је пуњење батерије извршено енергијом из дистрибутивн</w:t>
      </w:r>
      <w:r>
        <w:rPr>
          <w:lang w:val="sr-Cyrl-BA"/>
        </w:rPr>
        <w:t>е</w:t>
      </w:r>
      <w:r w:rsidRPr="00A7217C">
        <w:rPr>
          <w:lang w:val="sr-Cyrl-BA"/>
        </w:rPr>
        <w:t xml:space="preserve"> мреж</w:t>
      </w:r>
      <w:r>
        <w:rPr>
          <w:lang w:val="sr-Cyrl-BA"/>
        </w:rPr>
        <w:t>е</w:t>
      </w:r>
      <w:r w:rsidRPr="00A7217C">
        <w:rPr>
          <w:lang w:val="sr-Cyrl-BA"/>
        </w:rPr>
        <w:t>.</w:t>
      </w:r>
    </w:p>
    <w:p w14:paraId="1A460DC0" w14:textId="77777777" w:rsidR="008151DD" w:rsidRPr="008B03E2" w:rsidRDefault="008151DD" w:rsidP="00C07AB0">
      <w:pPr>
        <w:numPr>
          <w:ilvl w:val="0"/>
          <w:numId w:val="12"/>
        </w:numPr>
        <w:tabs>
          <w:tab w:val="left" w:pos="720"/>
        </w:tabs>
        <w:spacing w:before="120"/>
        <w:ind w:left="720" w:hanging="720"/>
        <w:jc w:val="both"/>
        <w:rPr>
          <w:lang w:val="sr-Cyrl-CS"/>
        </w:rPr>
      </w:pPr>
      <w:r w:rsidRPr="008B03E2">
        <w:rPr>
          <w:lang w:val="sr-Cyrl-CS"/>
        </w:rPr>
        <w:t>Бројила, управљачки уређаји и мјерни трансформатори треба да испуњавају с</w:t>
      </w:r>
      <w:r>
        <w:rPr>
          <w:lang w:val="sr-Cyrl-CS"/>
        </w:rPr>
        <w:t>л</w:t>
      </w:r>
      <w:r w:rsidRPr="008B03E2">
        <w:rPr>
          <w:lang w:val="sr-Cyrl-CS"/>
        </w:rPr>
        <w:t>едеће посебне захтјеве:</w:t>
      </w:r>
    </w:p>
    <w:p w14:paraId="0C8A42F0" w14:textId="77777777" w:rsidR="008151DD" w:rsidRPr="005C1A33" w:rsidRDefault="008151DD" w:rsidP="00C07AB0">
      <w:pPr>
        <w:numPr>
          <w:ilvl w:val="0"/>
          <w:numId w:val="2"/>
        </w:numPr>
        <w:tabs>
          <w:tab w:val="num" w:pos="1080"/>
        </w:tabs>
        <w:ind w:left="1080"/>
        <w:jc w:val="both"/>
        <w:rPr>
          <w:lang w:val="ru-RU"/>
        </w:rPr>
      </w:pPr>
      <w:r w:rsidRPr="005C1A33">
        <w:rPr>
          <w:lang w:val="ru-RU"/>
        </w:rPr>
        <w:lastRenderedPageBreak/>
        <w:t>да су класе тачности у складу са метролошким условима</w:t>
      </w:r>
      <w:r>
        <w:rPr>
          <w:lang w:val="ru-RU"/>
        </w:rPr>
        <w:t xml:space="preserve"> и да посједују одобрење типа издато </w:t>
      </w:r>
      <w:r w:rsidRPr="008B03E2">
        <w:rPr>
          <w:lang w:val="ru-RU"/>
        </w:rPr>
        <w:t xml:space="preserve">од стране </w:t>
      </w:r>
      <w:r w:rsidRPr="0051764E">
        <w:rPr>
          <w:lang w:val="sr-Cyrl-CS"/>
        </w:rPr>
        <w:t>овлашћеног</w:t>
      </w:r>
      <w:r w:rsidRPr="008B03E2">
        <w:rPr>
          <w:lang w:val="ru-RU"/>
        </w:rPr>
        <w:t xml:space="preserve"> завода за мјере и драгоцјене метале</w:t>
      </w:r>
      <w:r>
        <w:rPr>
          <w:lang w:val="ru-RU"/>
        </w:rPr>
        <w:t xml:space="preserve"> (ако је прописима предвиђено прибављање одобрења типа за дату врсту уређаја)</w:t>
      </w:r>
      <w:r w:rsidRPr="005C1A33">
        <w:rPr>
          <w:lang w:val="ru-RU"/>
        </w:rPr>
        <w:t>;</w:t>
      </w:r>
    </w:p>
    <w:p w14:paraId="2F36AFE7" w14:textId="77777777" w:rsidR="008151DD" w:rsidRPr="008B03E2" w:rsidRDefault="008151DD" w:rsidP="00C07AB0">
      <w:pPr>
        <w:numPr>
          <w:ilvl w:val="0"/>
          <w:numId w:val="2"/>
        </w:numPr>
        <w:tabs>
          <w:tab w:val="num" w:pos="1080"/>
        </w:tabs>
        <w:ind w:left="1080"/>
        <w:jc w:val="both"/>
        <w:rPr>
          <w:lang w:val="ru-RU"/>
        </w:rPr>
      </w:pPr>
      <w:r w:rsidRPr="008B03E2">
        <w:rPr>
          <w:lang w:val="ru-RU"/>
        </w:rPr>
        <w:t xml:space="preserve">да </w:t>
      </w:r>
      <w:r>
        <w:rPr>
          <w:lang w:val="ru-RU"/>
        </w:rPr>
        <w:t>посједују</w:t>
      </w:r>
      <w:r w:rsidRPr="008B03E2">
        <w:rPr>
          <w:lang w:val="ru-RU"/>
        </w:rPr>
        <w:t xml:space="preserve"> </w:t>
      </w:r>
      <w:r>
        <w:rPr>
          <w:lang w:val="ru-RU"/>
        </w:rPr>
        <w:t xml:space="preserve">фабрички </w:t>
      </w:r>
      <w:r w:rsidRPr="008B03E2">
        <w:rPr>
          <w:lang w:val="ru-RU"/>
        </w:rPr>
        <w:t>атест о типском испитивању, као и да су комадно испитани и подешени (жиг о баждарењу);</w:t>
      </w:r>
    </w:p>
    <w:p w14:paraId="60070C07" w14:textId="77777777" w:rsidR="008151DD" w:rsidRPr="0051764E" w:rsidRDefault="008151DD" w:rsidP="00C07AB0">
      <w:pPr>
        <w:numPr>
          <w:ilvl w:val="0"/>
          <w:numId w:val="2"/>
        </w:numPr>
        <w:tabs>
          <w:tab w:val="num" w:pos="1080"/>
        </w:tabs>
        <w:ind w:left="1080"/>
        <w:jc w:val="both"/>
        <w:rPr>
          <w:lang w:val="fi-FI"/>
        </w:rPr>
      </w:pPr>
      <w:r w:rsidRPr="0051764E">
        <w:rPr>
          <w:lang w:val="fi-FI"/>
        </w:rPr>
        <w:t>да су освједоченог квалитета.</w:t>
      </w:r>
    </w:p>
    <w:p w14:paraId="096563F4" w14:textId="77777777" w:rsidR="008151DD" w:rsidRPr="002E7B8F" w:rsidRDefault="008151DD" w:rsidP="00C07AB0">
      <w:pPr>
        <w:pStyle w:val="Heading2"/>
        <w:numPr>
          <w:ilvl w:val="1"/>
          <w:numId w:val="8"/>
        </w:numPr>
        <w:spacing w:before="360"/>
        <w:ind w:hanging="810"/>
        <w:rPr>
          <w:i w:val="0"/>
          <w:sz w:val="26"/>
          <w:szCs w:val="26"/>
          <w:lang w:val="sr-Cyrl-CS"/>
        </w:rPr>
      </w:pPr>
      <w:bookmarkStart w:id="94" w:name="_Toc147149812"/>
      <w:r>
        <w:rPr>
          <w:i w:val="0"/>
          <w:sz w:val="26"/>
          <w:szCs w:val="26"/>
          <w:lang w:val="sr-Cyrl-CS"/>
        </w:rPr>
        <w:t>М</w:t>
      </w:r>
      <w:r w:rsidRPr="002E7B8F">
        <w:rPr>
          <w:i w:val="0"/>
          <w:sz w:val="26"/>
          <w:szCs w:val="26"/>
          <w:lang w:val="sr-Cyrl-CS"/>
        </w:rPr>
        <w:t>јерн</w:t>
      </w:r>
      <w:r>
        <w:rPr>
          <w:i w:val="0"/>
          <w:sz w:val="26"/>
          <w:szCs w:val="26"/>
          <w:lang w:val="sr-Cyrl-CS"/>
        </w:rPr>
        <w:t>и</w:t>
      </w:r>
      <w:r w:rsidRPr="002E7B8F">
        <w:rPr>
          <w:i w:val="0"/>
          <w:sz w:val="26"/>
          <w:szCs w:val="26"/>
          <w:lang w:val="sr-Cyrl-CS"/>
        </w:rPr>
        <w:t xml:space="preserve"> уређај</w:t>
      </w:r>
      <w:r>
        <w:rPr>
          <w:i w:val="0"/>
          <w:sz w:val="26"/>
          <w:szCs w:val="26"/>
          <w:lang w:val="sr-Cyrl-CS"/>
        </w:rPr>
        <w:t>и</w:t>
      </w:r>
      <w:bookmarkEnd w:id="94"/>
    </w:p>
    <w:p w14:paraId="11B84157" w14:textId="77777777" w:rsidR="008151DD" w:rsidRDefault="008151DD" w:rsidP="00C07AB0">
      <w:pPr>
        <w:numPr>
          <w:ilvl w:val="0"/>
          <w:numId w:val="12"/>
        </w:numPr>
        <w:tabs>
          <w:tab w:val="left" w:pos="720"/>
        </w:tabs>
        <w:spacing w:before="120"/>
        <w:ind w:left="720" w:hanging="720"/>
        <w:jc w:val="both"/>
        <w:rPr>
          <w:lang w:val="sr-Cyrl-CS"/>
        </w:rPr>
      </w:pPr>
      <w:r>
        <w:rPr>
          <w:lang w:val="sr-Cyrl-CS"/>
        </w:rPr>
        <w:t>У зависности од инсталисане снаге електране и напонског нивоа на мјесту прикључења, за мјерење електричне енергије користе се:</w:t>
      </w:r>
    </w:p>
    <w:p w14:paraId="64AF54D6" w14:textId="77777777" w:rsidR="008151DD" w:rsidRDefault="008151DD" w:rsidP="00C07AB0">
      <w:pPr>
        <w:numPr>
          <w:ilvl w:val="0"/>
          <w:numId w:val="2"/>
        </w:numPr>
        <w:tabs>
          <w:tab w:val="num" w:pos="1080"/>
        </w:tabs>
        <w:ind w:left="1080"/>
        <w:jc w:val="both"/>
        <w:rPr>
          <w:lang w:val="sr-Cyrl-CS"/>
        </w:rPr>
      </w:pPr>
      <w:r>
        <w:rPr>
          <w:lang w:val="sr-Cyrl-CS"/>
        </w:rPr>
        <w:t xml:space="preserve">монофазни и трофазни мјерни уређаји за директно мјерење на ниском напону; </w:t>
      </w:r>
    </w:p>
    <w:p w14:paraId="3556725B" w14:textId="77777777" w:rsidR="008151DD" w:rsidRDefault="008151DD" w:rsidP="00C07AB0">
      <w:pPr>
        <w:numPr>
          <w:ilvl w:val="0"/>
          <w:numId w:val="2"/>
        </w:numPr>
        <w:tabs>
          <w:tab w:val="num" w:pos="1080"/>
        </w:tabs>
        <w:ind w:left="1080"/>
        <w:jc w:val="both"/>
        <w:rPr>
          <w:lang w:val="sr-Cyrl-CS"/>
        </w:rPr>
      </w:pPr>
      <w:r>
        <w:rPr>
          <w:lang w:val="sr-Cyrl-CS"/>
        </w:rPr>
        <w:t>трофазни мјерни уређаји за полуиндиректно мјерење на ниском напону;</w:t>
      </w:r>
    </w:p>
    <w:p w14:paraId="506DD404" w14:textId="77777777" w:rsidR="008151DD" w:rsidRDefault="008151DD" w:rsidP="00C07AB0">
      <w:pPr>
        <w:numPr>
          <w:ilvl w:val="0"/>
          <w:numId w:val="2"/>
        </w:numPr>
        <w:tabs>
          <w:tab w:val="num" w:pos="1080"/>
        </w:tabs>
        <w:ind w:left="1080"/>
        <w:jc w:val="both"/>
        <w:rPr>
          <w:lang w:val="sr-Cyrl-CS"/>
        </w:rPr>
      </w:pPr>
      <w:r>
        <w:rPr>
          <w:lang w:val="sr-Cyrl-CS"/>
        </w:rPr>
        <w:t>трофазни мјерни уређаји за индиректно мјерење на средњем напону.</w:t>
      </w:r>
    </w:p>
    <w:p w14:paraId="206B77D2" w14:textId="77777777" w:rsidR="008151DD" w:rsidRDefault="008151DD" w:rsidP="00C07AB0">
      <w:pPr>
        <w:numPr>
          <w:ilvl w:val="0"/>
          <w:numId w:val="12"/>
        </w:numPr>
        <w:tabs>
          <w:tab w:val="left" w:pos="720"/>
        </w:tabs>
        <w:spacing w:before="120"/>
        <w:ind w:left="720" w:hanging="720"/>
        <w:jc w:val="both"/>
        <w:rPr>
          <w:lang w:val="ru-RU"/>
        </w:rPr>
      </w:pPr>
      <w:r w:rsidRPr="00AB7BB1">
        <w:rPr>
          <w:lang w:val="ru-RU"/>
        </w:rPr>
        <w:t>Трофазни мјерни уређаји се прикључују тросистемски, при чему двосистемско прикључење није дозвољено.</w:t>
      </w:r>
    </w:p>
    <w:p w14:paraId="55E06903" w14:textId="77777777" w:rsidR="008151DD" w:rsidRDefault="008151DD" w:rsidP="00C07AB0">
      <w:pPr>
        <w:numPr>
          <w:ilvl w:val="0"/>
          <w:numId w:val="12"/>
        </w:numPr>
        <w:tabs>
          <w:tab w:val="left" w:pos="720"/>
        </w:tabs>
        <w:spacing w:before="120"/>
        <w:ind w:left="720" w:hanging="720"/>
        <w:jc w:val="both"/>
        <w:rPr>
          <w:lang w:val="ru-RU"/>
        </w:rPr>
      </w:pPr>
      <w:r>
        <w:rPr>
          <w:lang w:val="ru-RU"/>
        </w:rPr>
        <w:t>Захтијеване класе тачности мјерних уређаја дате су следећом табелом:</w:t>
      </w:r>
    </w:p>
    <w:p w14:paraId="1D297AFF" w14:textId="77777777" w:rsidR="008151DD" w:rsidRDefault="008151DD" w:rsidP="008151DD">
      <w:pPr>
        <w:spacing w:before="240"/>
        <w:ind w:firstLine="720"/>
        <w:jc w:val="both"/>
        <w:rPr>
          <w:lang w:val="ru-RU"/>
        </w:rPr>
      </w:pPr>
      <w:r w:rsidRPr="0027201F">
        <w:rPr>
          <w:b/>
          <w:lang w:val="ru-RU"/>
        </w:rPr>
        <w:t xml:space="preserve">Табела </w:t>
      </w:r>
      <w:r>
        <w:rPr>
          <w:b/>
          <w:lang w:val="ru-RU"/>
        </w:rPr>
        <w:t>3</w:t>
      </w:r>
      <w:r>
        <w:rPr>
          <w:lang w:val="ru-RU"/>
        </w:rPr>
        <w:t>. Класе тачности мјерних уређаја</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50"/>
        <w:gridCol w:w="1440"/>
        <w:gridCol w:w="1440"/>
        <w:gridCol w:w="1440"/>
      </w:tblGrid>
      <w:tr w:rsidR="008151DD" w:rsidRPr="009B3B88" w14:paraId="627ED605" w14:textId="77777777" w:rsidTr="0024198A">
        <w:tc>
          <w:tcPr>
            <w:tcW w:w="4050" w:type="dxa"/>
          </w:tcPr>
          <w:p w14:paraId="5B60597C" w14:textId="77777777" w:rsidR="008151DD" w:rsidRPr="00030CE0" w:rsidRDefault="008151DD" w:rsidP="0024198A">
            <w:pPr>
              <w:jc w:val="both"/>
              <w:rPr>
                <w:b/>
                <w:lang w:val="ru-RU"/>
              </w:rPr>
            </w:pPr>
          </w:p>
        </w:tc>
        <w:tc>
          <w:tcPr>
            <w:tcW w:w="1440" w:type="dxa"/>
            <w:vAlign w:val="center"/>
          </w:tcPr>
          <w:p w14:paraId="1A55C384" w14:textId="77777777" w:rsidR="008151DD" w:rsidRPr="00030CE0" w:rsidRDefault="008151DD" w:rsidP="0024198A">
            <w:pPr>
              <w:jc w:val="center"/>
              <w:rPr>
                <w:b/>
                <w:lang w:val="ru-RU"/>
              </w:rPr>
            </w:pPr>
            <w:r w:rsidRPr="00030CE0">
              <w:rPr>
                <w:b/>
                <w:lang w:val="ru-RU"/>
              </w:rPr>
              <w:t>Мјерење активне енергије</w:t>
            </w:r>
          </w:p>
        </w:tc>
        <w:tc>
          <w:tcPr>
            <w:tcW w:w="1440" w:type="dxa"/>
            <w:vAlign w:val="center"/>
          </w:tcPr>
          <w:p w14:paraId="673A4DC8" w14:textId="77777777" w:rsidR="008151DD" w:rsidRPr="00030CE0" w:rsidRDefault="008151DD" w:rsidP="0024198A">
            <w:pPr>
              <w:jc w:val="center"/>
              <w:rPr>
                <w:b/>
                <w:lang w:val="ru-RU"/>
              </w:rPr>
            </w:pPr>
            <w:r w:rsidRPr="00030CE0">
              <w:rPr>
                <w:b/>
                <w:lang w:val="ru-RU"/>
              </w:rPr>
              <w:t>Мјерење реактивне енергије</w:t>
            </w:r>
          </w:p>
        </w:tc>
        <w:tc>
          <w:tcPr>
            <w:tcW w:w="1440" w:type="dxa"/>
            <w:vAlign w:val="center"/>
          </w:tcPr>
          <w:p w14:paraId="42C6DFA7" w14:textId="77777777" w:rsidR="008151DD" w:rsidRPr="00030CE0" w:rsidRDefault="008151DD" w:rsidP="0024198A">
            <w:pPr>
              <w:jc w:val="center"/>
              <w:rPr>
                <w:b/>
                <w:lang w:val="ru-RU"/>
              </w:rPr>
            </w:pPr>
            <w:r w:rsidRPr="00030CE0">
              <w:rPr>
                <w:b/>
                <w:lang w:val="ru-RU"/>
              </w:rPr>
              <w:t>Мјерење снаге</w:t>
            </w:r>
          </w:p>
        </w:tc>
      </w:tr>
      <w:tr w:rsidR="008151DD" w:rsidRPr="009B3B88" w14:paraId="785D0132" w14:textId="77777777" w:rsidTr="0024198A">
        <w:trPr>
          <w:trHeight w:val="576"/>
        </w:trPr>
        <w:tc>
          <w:tcPr>
            <w:tcW w:w="4050" w:type="dxa"/>
            <w:vAlign w:val="center"/>
          </w:tcPr>
          <w:p w14:paraId="36E55B2E" w14:textId="77777777" w:rsidR="008151DD" w:rsidRPr="009B3B88" w:rsidRDefault="008151DD" w:rsidP="0024198A">
            <w:pPr>
              <w:rPr>
                <w:lang w:val="ru-RU"/>
              </w:rPr>
            </w:pPr>
            <w:r w:rsidRPr="009B3B88">
              <w:rPr>
                <w:lang w:val="ru-RU"/>
              </w:rPr>
              <w:t>Директно мјерење активне и реактивне енергије и средње снаге</w:t>
            </w:r>
          </w:p>
        </w:tc>
        <w:tc>
          <w:tcPr>
            <w:tcW w:w="1440" w:type="dxa"/>
            <w:vAlign w:val="center"/>
          </w:tcPr>
          <w:p w14:paraId="17E7B3A1" w14:textId="77777777" w:rsidR="008151DD" w:rsidRPr="009B3B88" w:rsidRDefault="008151DD" w:rsidP="0024198A">
            <w:pPr>
              <w:jc w:val="center"/>
              <w:rPr>
                <w:lang w:val="ru-RU"/>
              </w:rPr>
            </w:pPr>
            <w:r w:rsidRPr="009B3B88">
              <w:rPr>
                <w:lang w:val="ru-RU"/>
              </w:rPr>
              <w:t>1,0</w:t>
            </w:r>
          </w:p>
        </w:tc>
        <w:tc>
          <w:tcPr>
            <w:tcW w:w="1440" w:type="dxa"/>
            <w:vAlign w:val="center"/>
          </w:tcPr>
          <w:p w14:paraId="2EE2D8A5" w14:textId="77777777" w:rsidR="008151DD" w:rsidRPr="009B3B88" w:rsidRDefault="008151DD" w:rsidP="0024198A">
            <w:pPr>
              <w:jc w:val="center"/>
              <w:rPr>
                <w:lang w:val="ru-RU"/>
              </w:rPr>
            </w:pPr>
            <w:r w:rsidRPr="009B3B88">
              <w:rPr>
                <w:lang w:val="ru-RU"/>
              </w:rPr>
              <w:t>2,0</w:t>
            </w:r>
          </w:p>
        </w:tc>
        <w:tc>
          <w:tcPr>
            <w:tcW w:w="1440" w:type="dxa"/>
            <w:vAlign w:val="center"/>
          </w:tcPr>
          <w:p w14:paraId="4F9DEB69" w14:textId="77777777" w:rsidR="008151DD" w:rsidRPr="009B3B88" w:rsidRDefault="008151DD" w:rsidP="0024198A">
            <w:pPr>
              <w:jc w:val="center"/>
              <w:rPr>
                <w:lang w:val="ru-RU"/>
              </w:rPr>
            </w:pPr>
            <w:r w:rsidRPr="009B3B88">
              <w:rPr>
                <w:lang w:val="ru-RU"/>
              </w:rPr>
              <w:t>1,0</w:t>
            </w:r>
          </w:p>
        </w:tc>
      </w:tr>
      <w:tr w:rsidR="008151DD" w:rsidRPr="009B3B88" w14:paraId="2B04BC41" w14:textId="77777777" w:rsidTr="0024198A">
        <w:trPr>
          <w:trHeight w:val="576"/>
        </w:trPr>
        <w:tc>
          <w:tcPr>
            <w:tcW w:w="4050" w:type="dxa"/>
            <w:vAlign w:val="center"/>
          </w:tcPr>
          <w:p w14:paraId="2303C424" w14:textId="77777777" w:rsidR="008151DD" w:rsidRPr="009B3B88" w:rsidRDefault="008151DD" w:rsidP="0024198A">
            <w:pPr>
              <w:rPr>
                <w:lang w:val="ru-RU"/>
              </w:rPr>
            </w:pPr>
            <w:r w:rsidRPr="009B3B88">
              <w:rPr>
                <w:lang w:val="ru-RU"/>
              </w:rPr>
              <w:t>Полуиндиректно мјерење активне и реактивне енергије и средње снаге</w:t>
            </w:r>
          </w:p>
        </w:tc>
        <w:tc>
          <w:tcPr>
            <w:tcW w:w="1440" w:type="dxa"/>
            <w:vAlign w:val="center"/>
          </w:tcPr>
          <w:p w14:paraId="62885EFC" w14:textId="77777777" w:rsidR="008151DD" w:rsidRPr="009B3B88" w:rsidRDefault="008151DD" w:rsidP="0024198A">
            <w:pPr>
              <w:jc w:val="center"/>
              <w:rPr>
                <w:lang w:val="ru-RU"/>
              </w:rPr>
            </w:pPr>
            <w:r w:rsidRPr="009B3B88">
              <w:rPr>
                <w:lang w:val="ru-RU"/>
              </w:rPr>
              <w:t>1,0</w:t>
            </w:r>
          </w:p>
        </w:tc>
        <w:tc>
          <w:tcPr>
            <w:tcW w:w="1440" w:type="dxa"/>
            <w:vAlign w:val="center"/>
          </w:tcPr>
          <w:p w14:paraId="24B0D572" w14:textId="77777777" w:rsidR="008151DD" w:rsidRPr="009B3B88" w:rsidRDefault="008151DD" w:rsidP="0024198A">
            <w:pPr>
              <w:jc w:val="center"/>
              <w:rPr>
                <w:lang w:val="ru-RU"/>
              </w:rPr>
            </w:pPr>
            <w:r w:rsidRPr="009B3B88">
              <w:rPr>
                <w:lang w:val="ru-RU"/>
              </w:rPr>
              <w:t>2,0</w:t>
            </w:r>
          </w:p>
        </w:tc>
        <w:tc>
          <w:tcPr>
            <w:tcW w:w="1440" w:type="dxa"/>
            <w:vAlign w:val="center"/>
          </w:tcPr>
          <w:p w14:paraId="2EF93F78" w14:textId="77777777" w:rsidR="008151DD" w:rsidRPr="009B3B88" w:rsidRDefault="008151DD" w:rsidP="0024198A">
            <w:pPr>
              <w:jc w:val="center"/>
              <w:rPr>
                <w:lang w:val="ru-RU"/>
              </w:rPr>
            </w:pPr>
            <w:r w:rsidRPr="009B3B88">
              <w:rPr>
                <w:lang w:val="ru-RU"/>
              </w:rPr>
              <w:t>1,0</w:t>
            </w:r>
          </w:p>
        </w:tc>
      </w:tr>
      <w:tr w:rsidR="008151DD" w:rsidRPr="009B3B88" w14:paraId="1EFD8BFF" w14:textId="77777777" w:rsidTr="0024198A">
        <w:trPr>
          <w:trHeight w:val="576"/>
        </w:trPr>
        <w:tc>
          <w:tcPr>
            <w:tcW w:w="4050" w:type="dxa"/>
            <w:vAlign w:val="center"/>
          </w:tcPr>
          <w:p w14:paraId="6FB6E566" w14:textId="77777777" w:rsidR="008151DD" w:rsidRPr="009B3B88" w:rsidRDefault="008151DD" w:rsidP="0024198A">
            <w:pPr>
              <w:rPr>
                <w:lang w:val="ru-RU"/>
              </w:rPr>
            </w:pPr>
            <w:r w:rsidRPr="009B3B88">
              <w:rPr>
                <w:lang w:val="ru-RU"/>
              </w:rPr>
              <w:t>И</w:t>
            </w:r>
            <w:r>
              <w:rPr>
                <w:lang w:val="ru-RU"/>
              </w:rPr>
              <w:t>н</w:t>
            </w:r>
            <w:r w:rsidRPr="009B3B88">
              <w:rPr>
                <w:lang w:val="ru-RU"/>
              </w:rPr>
              <w:t>директно мјерење активне и реактивне енергије и средње снаге</w:t>
            </w:r>
          </w:p>
        </w:tc>
        <w:tc>
          <w:tcPr>
            <w:tcW w:w="1440" w:type="dxa"/>
            <w:vAlign w:val="center"/>
          </w:tcPr>
          <w:p w14:paraId="568B6773" w14:textId="77777777" w:rsidR="008151DD" w:rsidRPr="009B3B88" w:rsidRDefault="008151DD" w:rsidP="0024198A">
            <w:pPr>
              <w:jc w:val="center"/>
              <w:rPr>
                <w:lang w:val="ru-RU"/>
              </w:rPr>
            </w:pPr>
            <w:r w:rsidRPr="009B3B88">
              <w:rPr>
                <w:lang w:val="ru-RU"/>
              </w:rPr>
              <w:t>0,5</w:t>
            </w:r>
          </w:p>
        </w:tc>
        <w:tc>
          <w:tcPr>
            <w:tcW w:w="1440" w:type="dxa"/>
            <w:vAlign w:val="center"/>
          </w:tcPr>
          <w:p w14:paraId="3D0C881C" w14:textId="77777777" w:rsidR="008151DD" w:rsidRPr="009B3B88" w:rsidRDefault="008151DD" w:rsidP="0024198A">
            <w:pPr>
              <w:jc w:val="center"/>
              <w:rPr>
                <w:lang w:val="ru-RU"/>
              </w:rPr>
            </w:pPr>
            <w:r w:rsidRPr="009B3B88">
              <w:rPr>
                <w:lang w:val="ru-RU"/>
              </w:rPr>
              <w:t>2,0</w:t>
            </w:r>
          </w:p>
        </w:tc>
        <w:tc>
          <w:tcPr>
            <w:tcW w:w="1440" w:type="dxa"/>
            <w:vAlign w:val="center"/>
          </w:tcPr>
          <w:p w14:paraId="24CE7224" w14:textId="77777777" w:rsidR="008151DD" w:rsidRPr="009B3B88" w:rsidRDefault="008151DD" w:rsidP="0024198A">
            <w:pPr>
              <w:jc w:val="center"/>
              <w:rPr>
                <w:lang w:val="ru-RU"/>
              </w:rPr>
            </w:pPr>
            <w:r w:rsidRPr="009B3B88">
              <w:rPr>
                <w:lang w:val="ru-RU"/>
              </w:rPr>
              <w:t>0,5</w:t>
            </w:r>
          </w:p>
        </w:tc>
      </w:tr>
    </w:tbl>
    <w:p w14:paraId="7FF082F6" w14:textId="77777777" w:rsidR="008151DD" w:rsidRDefault="008151DD" w:rsidP="00C07AB0">
      <w:pPr>
        <w:numPr>
          <w:ilvl w:val="0"/>
          <w:numId w:val="12"/>
        </w:numPr>
        <w:tabs>
          <w:tab w:val="left" w:pos="720"/>
        </w:tabs>
        <w:spacing w:before="120"/>
        <w:ind w:left="720" w:hanging="720"/>
        <w:jc w:val="both"/>
        <w:rPr>
          <w:lang w:val="ru-RU"/>
        </w:rPr>
      </w:pPr>
      <w:r>
        <w:rPr>
          <w:lang w:val="ru-RU"/>
        </w:rPr>
        <w:t>Основне техничке карактеристике и функционални захтјеви мултифункцијског мјерног уређаја су:</w:t>
      </w:r>
    </w:p>
    <w:p w14:paraId="48DD0297" w14:textId="77777777" w:rsidR="008151DD" w:rsidRPr="002B739B" w:rsidRDefault="008151DD" w:rsidP="00C07AB0">
      <w:pPr>
        <w:numPr>
          <w:ilvl w:val="0"/>
          <w:numId w:val="2"/>
        </w:numPr>
        <w:tabs>
          <w:tab w:val="num" w:pos="1080"/>
        </w:tabs>
        <w:ind w:left="1080"/>
        <w:jc w:val="both"/>
        <w:rPr>
          <w:lang w:val="ru-RU"/>
        </w:rPr>
      </w:pPr>
      <w:r w:rsidRPr="002B739B">
        <w:rPr>
          <w:lang w:val="ru-RU"/>
        </w:rPr>
        <w:t>назначени напон код полуиндиректног мјерења: 3</w:t>
      </w:r>
      <w:r w:rsidRPr="0051764E">
        <w:rPr>
          <w:lang w:val="fi-FI"/>
        </w:rPr>
        <w:t>x</w:t>
      </w:r>
      <w:r w:rsidRPr="002B739B">
        <w:rPr>
          <w:lang w:val="ru-RU"/>
        </w:rPr>
        <w:t xml:space="preserve">230/400 </w:t>
      </w:r>
      <w:r w:rsidRPr="0051764E">
        <w:rPr>
          <w:lang w:val="fi-FI"/>
        </w:rPr>
        <w:t>V</w:t>
      </w:r>
      <w:r w:rsidRPr="002B739B">
        <w:rPr>
          <w:lang w:val="ru-RU"/>
        </w:rPr>
        <w:t>;</w:t>
      </w:r>
    </w:p>
    <w:p w14:paraId="61B931FF" w14:textId="77777777" w:rsidR="008151DD" w:rsidRDefault="008151DD" w:rsidP="00C07AB0">
      <w:pPr>
        <w:numPr>
          <w:ilvl w:val="0"/>
          <w:numId w:val="2"/>
        </w:numPr>
        <w:tabs>
          <w:tab w:val="num" w:pos="1080"/>
        </w:tabs>
        <w:ind w:left="1080"/>
        <w:jc w:val="both"/>
        <w:rPr>
          <w:lang w:val="ru-RU"/>
        </w:rPr>
      </w:pPr>
      <w:r w:rsidRPr="0051764E">
        <w:rPr>
          <w:lang w:val="ru-RU"/>
        </w:rPr>
        <w:t>назначени напон код индиректног мјерења: 3</w:t>
      </w:r>
      <w:r w:rsidRPr="0051764E">
        <w:rPr>
          <w:lang w:val="fi-FI"/>
        </w:rPr>
        <w:t>x</w:t>
      </w:r>
      <w:r w:rsidRPr="0051764E">
        <w:rPr>
          <w:lang w:val="ru-RU"/>
        </w:rPr>
        <w:t>100</w:t>
      </w:r>
      <w:r w:rsidRPr="0051764E">
        <w:rPr>
          <w:lang w:val="sr-Cyrl-CS"/>
        </w:rPr>
        <w:t>/</w:t>
      </w:r>
      <w:r w:rsidRPr="0051764E">
        <w:rPr>
          <w:position w:val="-8"/>
          <w:lang w:val="sr-Cyrl-CS"/>
        </w:rPr>
        <w:object w:dxaOrig="360" w:dyaOrig="360" w14:anchorId="04253861">
          <v:shape id="_x0000_i1161" type="#_x0000_t75" style="width:18.8pt;height:18.8pt" o:ole="">
            <v:imagedata r:id="rId272" o:title=""/>
          </v:shape>
          <o:OLEObject Type="Embed" ProgID="Equation.3" ShapeID="_x0000_i1161" DrawAspect="Content" ObjectID="_1757763345" r:id="rId273"/>
        </w:object>
      </w:r>
      <w:r w:rsidRPr="0051764E">
        <w:rPr>
          <w:lang w:val="ru-RU"/>
        </w:rPr>
        <w:t xml:space="preserve"> </w:t>
      </w:r>
      <w:r w:rsidRPr="0051764E">
        <w:rPr>
          <w:lang w:val="fi-FI"/>
        </w:rPr>
        <w:t>V</w:t>
      </w:r>
      <w:r w:rsidRPr="0051764E">
        <w:rPr>
          <w:lang w:val="ru-RU"/>
        </w:rPr>
        <w:t>;</w:t>
      </w:r>
    </w:p>
    <w:p w14:paraId="18BFE6FF" w14:textId="77777777" w:rsidR="008151DD" w:rsidRPr="00661C37" w:rsidRDefault="008151DD" w:rsidP="00C07AB0">
      <w:pPr>
        <w:numPr>
          <w:ilvl w:val="0"/>
          <w:numId w:val="2"/>
        </w:numPr>
        <w:tabs>
          <w:tab w:val="num" w:pos="1080"/>
        </w:tabs>
        <w:ind w:left="1080"/>
        <w:jc w:val="both"/>
        <w:rPr>
          <w:lang w:val="ru-RU"/>
        </w:rPr>
      </w:pPr>
      <w:r w:rsidRPr="00661C37">
        <w:rPr>
          <w:lang w:val="ru-RU"/>
        </w:rPr>
        <w:t>назначена струја код директног мјерења: ≤ 120 А;</w:t>
      </w:r>
    </w:p>
    <w:p w14:paraId="150D7292" w14:textId="77777777" w:rsidR="008151DD" w:rsidRPr="00613EB2" w:rsidRDefault="008151DD" w:rsidP="00C07AB0">
      <w:pPr>
        <w:numPr>
          <w:ilvl w:val="0"/>
          <w:numId w:val="2"/>
        </w:numPr>
        <w:tabs>
          <w:tab w:val="num" w:pos="1080"/>
        </w:tabs>
        <w:ind w:left="1080"/>
        <w:jc w:val="both"/>
        <w:rPr>
          <w:lang w:val="ru-RU"/>
        </w:rPr>
      </w:pPr>
      <w:r w:rsidRPr="00613EB2">
        <w:rPr>
          <w:lang w:val="ru-RU"/>
        </w:rPr>
        <w:t>назначена струја</w:t>
      </w:r>
      <w:r w:rsidRPr="003229F9">
        <w:rPr>
          <w:lang w:val="ru-RU"/>
        </w:rPr>
        <w:t xml:space="preserve"> </w:t>
      </w:r>
      <w:r w:rsidRPr="002B739B">
        <w:rPr>
          <w:lang w:val="ru-RU"/>
        </w:rPr>
        <w:t xml:space="preserve">код полуиндиректног </w:t>
      </w:r>
      <w:r>
        <w:rPr>
          <w:lang w:val="ru-RU"/>
        </w:rPr>
        <w:t xml:space="preserve">и </w:t>
      </w:r>
      <w:r w:rsidRPr="0051764E">
        <w:rPr>
          <w:lang w:val="ru-RU"/>
        </w:rPr>
        <w:t xml:space="preserve">индиректног </w:t>
      </w:r>
      <w:r w:rsidRPr="002B739B">
        <w:rPr>
          <w:lang w:val="ru-RU"/>
        </w:rPr>
        <w:t>мјерења</w:t>
      </w:r>
      <w:r w:rsidRPr="00613EB2">
        <w:rPr>
          <w:lang w:val="ru-RU"/>
        </w:rPr>
        <w:t>: 5 А;</w:t>
      </w:r>
    </w:p>
    <w:p w14:paraId="3FF10BC7" w14:textId="77777777" w:rsidR="008151DD" w:rsidRPr="00AB7BB1" w:rsidRDefault="008151DD" w:rsidP="00C07AB0">
      <w:pPr>
        <w:numPr>
          <w:ilvl w:val="0"/>
          <w:numId w:val="2"/>
        </w:numPr>
        <w:tabs>
          <w:tab w:val="num" w:pos="1080"/>
        </w:tabs>
        <w:ind w:left="1080"/>
        <w:jc w:val="both"/>
        <w:rPr>
          <w:lang w:val="ru-RU"/>
        </w:rPr>
      </w:pPr>
      <w:r>
        <w:rPr>
          <w:lang w:val="ru-RU"/>
        </w:rPr>
        <w:t xml:space="preserve">мјерење активне и реактивне енергије </w:t>
      </w:r>
      <w:r w:rsidRPr="00AB7BB1">
        <w:rPr>
          <w:lang w:val="ru-RU"/>
        </w:rPr>
        <w:t>(двосмјерно мјерење за примопредајно мјерно мјесто);</w:t>
      </w:r>
    </w:p>
    <w:p w14:paraId="1D5DA8BD" w14:textId="77777777" w:rsidR="008151DD" w:rsidRDefault="008151DD" w:rsidP="00C07AB0">
      <w:pPr>
        <w:numPr>
          <w:ilvl w:val="0"/>
          <w:numId w:val="2"/>
        </w:numPr>
        <w:tabs>
          <w:tab w:val="num" w:pos="1080"/>
        </w:tabs>
        <w:ind w:left="1080"/>
        <w:jc w:val="both"/>
        <w:rPr>
          <w:lang w:val="ru-RU"/>
        </w:rPr>
      </w:pPr>
      <w:r>
        <w:rPr>
          <w:lang w:val="ru-RU"/>
        </w:rPr>
        <w:t>мјерење максималне средње активне снаге;</w:t>
      </w:r>
    </w:p>
    <w:p w14:paraId="2D1F0D2A" w14:textId="77777777" w:rsidR="008151DD" w:rsidRDefault="008151DD" w:rsidP="00C07AB0">
      <w:pPr>
        <w:numPr>
          <w:ilvl w:val="0"/>
          <w:numId w:val="2"/>
        </w:numPr>
        <w:tabs>
          <w:tab w:val="num" w:pos="1080"/>
        </w:tabs>
        <w:ind w:left="1080"/>
        <w:jc w:val="both"/>
        <w:rPr>
          <w:lang w:val="ru-RU"/>
        </w:rPr>
      </w:pPr>
      <w:r>
        <w:rPr>
          <w:lang w:val="ru-RU"/>
        </w:rPr>
        <w:t>број тарифа &gt; 2;</w:t>
      </w:r>
    </w:p>
    <w:p w14:paraId="1B48C812" w14:textId="77777777" w:rsidR="008151DD" w:rsidRPr="002A023D" w:rsidRDefault="008151DD" w:rsidP="00C07AB0">
      <w:pPr>
        <w:numPr>
          <w:ilvl w:val="0"/>
          <w:numId w:val="2"/>
        </w:numPr>
        <w:tabs>
          <w:tab w:val="num" w:pos="1080"/>
        </w:tabs>
        <w:ind w:left="1080"/>
        <w:jc w:val="both"/>
        <w:rPr>
          <w:lang w:val="ru-RU"/>
        </w:rPr>
      </w:pPr>
      <w:r w:rsidRPr="00936C81">
        <w:rPr>
          <w:lang w:val="ru-RU"/>
        </w:rPr>
        <w:t>снимање</w:t>
      </w:r>
      <w:r w:rsidRPr="00C628A2">
        <w:rPr>
          <w:lang w:val="ru-RU"/>
        </w:rPr>
        <w:t xml:space="preserve"> профила мјерних или регистрованих величина;</w:t>
      </w:r>
    </w:p>
    <w:p w14:paraId="52301CC6" w14:textId="77777777" w:rsidR="008151DD" w:rsidRDefault="008151DD" w:rsidP="00C07AB0">
      <w:pPr>
        <w:numPr>
          <w:ilvl w:val="0"/>
          <w:numId w:val="2"/>
        </w:numPr>
        <w:tabs>
          <w:tab w:val="num" w:pos="1080"/>
        </w:tabs>
        <w:ind w:left="1080"/>
        <w:jc w:val="both"/>
        <w:rPr>
          <w:lang w:val="ru-RU"/>
        </w:rPr>
      </w:pPr>
      <w:r>
        <w:rPr>
          <w:lang w:val="ru-RU"/>
        </w:rPr>
        <w:t>интегрисан уклопни часовник;</w:t>
      </w:r>
    </w:p>
    <w:p w14:paraId="1ACCC7A6" w14:textId="77777777" w:rsidR="008151DD" w:rsidRPr="00C628A2" w:rsidRDefault="008151DD" w:rsidP="00C07AB0">
      <w:pPr>
        <w:numPr>
          <w:ilvl w:val="0"/>
          <w:numId w:val="2"/>
        </w:numPr>
        <w:tabs>
          <w:tab w:val="num" w:pos="1080"/>
        </w:tabs>
        <w:ind w:left="1080"/>
        <w:jc w:val="both"/>
        <w:rPr>
          <w:lang w:val="ru-RU"/>
        </w:rPr>
      </w:pPr>
      <w:r w:rsidRPr="00936C81">
        <w:rPr>
          <w:lang w:val="ru-RU"/>
        </w:rPr>
        <w:t>сигнализација</w:t>
      </w:r>
      <w:r w:rsidRPr="00C628A2">
        <w:rPr>
          <w:lang w:val="ru-RU"/>
        </w:rPr>
        <w:t xml:space="preserve"> нарушавања интегритета мјерења;</w:t>
      </w:r>
    </w:p>
    <w:p w14:paraId="3D13FE7A" w14:textId="77777777" w:rsidR="008151DD" w:rsidRPr="00C628A2" w:rsidRDefault="008151DD" w:rsidP="00C07AB0">
      <w:pPr>
        <w:numPr>
          <w:ilvl w:val="0"/>
          <w:numId w:val="2"/>
        </w:numPr>
        <w:tabs>
          <w:tab w:val="num" w:pos="1080"/>
        </w:tabs>
        <w:ind w:left="1080"/>
        <w:jc w:val="both"/>
        <w:rPr>
          <w:lang w:val="ru-RU"/>
        </w:rPr>
      </w:pPr>
      <w:r w:rsidRPr="00936C81">
        <w:rPr>
          <w:lang w:val="ru-RU"/>
        </w:rPr>
        <w:t>дневник</w:t>
      </w:r>
      <w:r w:rsidRPr="00C628A2">
        <w:rPr>
          <w:lang w:val="ru-RU"/>
        </w:rPr>
        <w:t xml:space="preserve"> догађаја;</w:t>
      </w:r>
    </w:p>
    <w:p w14:paraId="431659A0" w14:textId="77777777" w:rsidR="008151DD" w:rsidRDefault="008151DD" w:rsidP="00C07AB0">
      <w:pPr>
        <w:numPr>
          <w:ilvl w:val="0"/>
          <w:numId w:val="2"/>
        </w:numPr>
        <w:tabs>
          <w:tab w:val="num" w:pos="1080"/>
        </w:tabs>
        <w:ind w:left="1080"/>
        <w:jc w:val="both"/>
        <w:rPr>
          <w:lang w:val="ru-RU"/>
        </w:rPr>
      </w:pPr>
      <w:r>
        <w:rPr>
          <w:lang w:val="ru-RU"/>
        </w:rPr>
        <w:t>мјерење параметара квалитета електричне енергије (варијације напона, прекиди напајања, поднапони и пренапони);</w:t>
      </w:r>
    </w:p>
    <w:p w14:paraId="4B7917A8" w14:textId="77777777" w:rsidR="008151DD" w:rsidRDefault="008151DD" w:rsidP="00C07AB0">
      <w:pPr>
        <w:numPr>
          <w:ilvl w:val="0"/>
          <w:numId w:val="2"/>
        </w:numPr>
        <w:tabs>
          <w:tab w:val="num" w:pos="1080"/>
        </w:tabs>
        <w:ind w:left="1080"/>
        <w:jc w:val="both"/>
        <w:rPr>
          <w:lang w:val="ru-RU"/>
        </w:rPr>
      </w:pPr>
      <w:r>
        <w:rPr>
          <w:lang w:val="ru-RU"/>
        </w:rPr>
        <w:lastRenderedPageBreak/>
        <w:t>импулсни излази: оптички и електрични;</w:t>
      </w:r>
    </w:p>
    <w:p w14:paraId="7F8D5B46" w14:textId="77777777" w:rsidR="008151DD" w:rsidRDefault="008151DD" w:rsidP="00C07AB0">
      <w:pPr>
        <w:numPr>
          <w:ilvl w:val="0"/>
          <w:numId w:val="2"/>
        </w:numPr>
        <w:tabs>
          <w:tab w:val="num" w:pos="1080"/>
        </w:tabs>
        <w:ind w:left="1080"/>
        <w:jc w:val="both"/>
        <w:rPr>
          <w:lang w:val="ru-RU"/>
        </w:rPr>
      </w:pPr>
      <w:r w:rsidRPr="00936C81">
        <w:rPr>
          <w:lang w:val="ru-RU"/>
        </w:rPr>
        <w:t>заптивеност</w:t>
      </w:r>
      <w:r w:rsidRPr="00C628A2">
        <w:rPr>
          <w:lang w:val="ru-RU"/>
        </w:rPr>
        <w:t xml:space="preserve"> кућишта: према</w:t>
      </w:r>
      <w:r>
        <w:rPr>
          <w:lang w:val="sr-Latn-RS"/>
        </w:rPr>
        <w:t xml:space="preserve"> BAS</w:t>
      </w:r>
      <w:r w:rsidRPr="00C628A2">
        <w:rPr>
          <w:lang w:val="ru-RU"/>
        </w:rPr>
        <w:t xml:space="preserve"> IEC 60529</w:t>
      </w:r>
      <w:r>
        <w:rPr>
          <w:lang w:val="ru-RU"/>
        </w:rPr>
        <w:t>;</w:t>
      </w:r>
    </w:p>
    <w:p w14:paraId="6CF38510" w14:textId="77777777" w:rsidR="008151DD" w:rsidRDefault="008151DD" w:rsidP="00C07AB0">
      <w:pPr>
        <w:numPr>
          <w:ilvl w:val="0"/>
          <w:numId w:val="2"/>
        </w:numPr>
        <w:tabs>
          <w:tab w:val="num" w:pos="1080"/>
        </w:tabs>
        <w:ind w:left="1080"/>
        <w:jc w:val="both"/>
        <w:rPr>
          <w:lang w:val="ru-RU"/>
        </w:rPr>
      </w:pPr>
      <w:r>
        <w:rPr>
          <w:lang w:val="ru-RU"/>
        </w:rPr>
        <w:t>остале карактеристике према техничким спецификацијама Дистрибутера.</w:t>
      </w:r>
    </w:p>
    <w:p w14:paraId="5544A1BC" w14:textId="77777777" w:rsidR="008151DD" w:rsidRPr="00762F5F" w:rsidRDefault="008151DD" w:rsidP="00C07AB0">
      <w:pPr>
        <w:numPr>
          <w:ilvl w:val="0"/>
          <w:numId w:val="12"/>
        </w:numPr>
        <w:tabs>
          <w:tab w:val="left" w:pos="720"/>
        </w:tabs>
        <w:spacing w:before="120"/>
        <w:ind w:left="720" w:hanging="720"/>
        <w:jc w:val="both"/>
        <w:rPr>
          <w:lang w:val="sr-Latn-CS"/>
        </w:rPr>
      </w:pPr>
      <w:r>
        <w:rPr>
          <w:lang w:val="sr-Cyrl-RS"/>
        </w:rPr>
        <w:t xml:space="preserve">Дистрибутер Електроенергетском сагласношћу прописује начин очитања мјерних уређаја и даљинске комуникације између АММ центра Дистрибутера и објекта електране. </w:t>
      </w:r>
    </w:p>
    <w:p w14:paraId="44FD8AEE" w14:textId="77777777" w:rsidR="008151DD" w:rsidRPr="00537DD5" w:rsidRDefault="008151DD" w:rsidP="00C07AB0">
      <w:pPr>
        <w:numPr>
          <w:ilvl w:val="0"/>
          <w:numId w:val="12"/>
        </w:numPr>
        <w:tabs>
          <w:tab w:val="left" w:pos="720"/>
        </w:tabs>
        <w:spacing w:before="120"/>
        <w:ind w:left="720" w:hanging="720"/>
        <w:jc w:val="both"/>
        <w:rPr>
          <w:lang w:val="sr-Latn-CS"/>
        </w:rPr>
      </w:pPr>
      <w:r>
        <w:rPr>
          <w:lang w:val="sr-Cyrl-RS"/>
        </w:rPr>
        <w:t xml:space="preserve">Мјерни уређаји који се даљински очитавају, морају бити опремљени одговарајућим модулима за комуникацију са АММ центром Дистрибутера, при чему се за комуникацију користе </w:t>
      </w:r>
      <w:r w:rsidRPr="00537DD5">
        <w:rPr>
          <w:lang w:val="sr-Cyrl-RS"/>
        </w:rPr>
        <w:t>стандардни</w:t>
      </w:r>
      <w:r>
        <w:rPr>
          <w:lang w:val="sr-Cyrl-RS"/>
        </w:rPr>
        <w:t xml:space="preserve"> комуникациони</w:t>
      </w:r>
      <w:r w:rsidRPr="00537DD5">
        <w:rPr>
          <w:lang w:val="sr-Cyrl-RS"/>
        </w:rPr>
        <w:t xml:space="preserve"> протокол</w:t>
      </w:r>
      <w:r>
        <w:rPr>
          <w:lang w:val="sr-Cyrl-RS"/>
        </w:rPr>
        <w:t>и, у складу са технолошким рјешењем АММ центра Дистрибутера.</w:t>
      </w:r>
    </w:p>
    <w:p w14:paraId="4DC799F0" w14:textId="77777777" w:rsidR="008151DD" w:rsidRPr="0051764E" w:rsidRDefault="008151DD" w:rsidP="00C07AB0">
      <w:pPr>
        <w:numPr>
          <w:ilvl w:val="0"/>
          <w:numId w:val="12"/>
        </w:numPr>
        <w:tabs>
          <w:tab w:val="left" w:pos="720"/>
        </w:tabs>
        <w:spacing w:before="120"/>
        <w:ind w:left="720" w:hanging="720"/>
        <w:jc w:val="both"/>
        <w:rPr>
          <w:lang w:val="sr-Latn-CS"/>
        </w:rPr>
      </w:pPr>
      <w:r w:rsidRPr="00A87B6F">
        <w:rPr>
          <w:lang w:val="ru-RU"/>
        </w:rPr>
        <w:t>У</w:t>
      </w:r>
      <w:r w:rsidRPr="0051764E">
        <w:rPr>
          <w:lang w:val="sr-Latn-CS"/>
        </w:rPr>
        <w:t xml:space="preserve"> </w:t>
      </w:r>
      <w:r w:rsidRPr="00A87B6F">
        <w:rPr>
          <w:lang w:val="ru-RU"/>
        </w:rPr>
        <w:t>секундарна</w:t>
      </w:r>
      <w:r w:rsidRPr="0051764E">
        <w:rPr>
          <w:lang w:val="sr-Latn-CS"/>
        </w:rPr>
        <w:t xml:space="preserve"> </w:t>
      </w:r>
      <w:r w:rsidRPr="00A87B6F">
        <w:rPr>
          <w:lang w:val="ru-RU"/>
        </w:rPr>
        <w:t>кола</w:t>
      </w:r>
      <w:r w:rsidRPr="0051764E">
        <w:rPr>
          <w:lang w:val="sr-Latn-CS"/>
        </w:rPr>
        <w:t xml:space="preserve"> </w:t>
      </w:r>
      <w:r>
        <w:rPr>
          <w:lang w:val="sr-Cyrl-CS"/>
        </w:rPr>
        <w:t xml:space="preserve">струјних </w:t>
      </w:r>
      <w:r w:rsidRPr="00A87B6F">
        <w:rPr>
          <w:lang w:val="ru-RU"/>
        </w:rPr>
        <w:t>мјерних</w:t>
      </w:r>
      <w:r w:rsidRPr="0051764E">
        <w:rPr>
          <w:lang w:val="sr-Latn-CS"/>
        </w:rPr>
        <w:t xml:space="preserve"> </w:t>
      </w:r>
      <w:r w:rsidRPr="00A87B6F">
        <w:rPr>
          <w:lang w:val="ru-RU"/>
        </w:rPr>
        <w:t>трансформатора</w:t>
      </w:r>
      <w:r w:rsidRPr="0051764E">
        <w:rPr>
          <w:lang w:val="sr-Latn-CS"/>
        </w:rPr>
        <w:t xml:space="preserve"> </w:t>
      </w:r>
      <w:r w:rsidRPr="00A87B6F">
        <w:rPr>
          <w:lang w:val="ru-RU"/>
        </w:rPr>
        <w:t>осим</w:t>
      </w:r>
      <w:r w:rsidRPr="0051764E">
        <w:rPr>
          <w:lang w:val="sr-Latn-CS"/>
        </w:rPr>
        <w:t xml:space="preserve"> </w:t>
      </w:r>
      <w:r w:rsidRPr="00A87B6F">
        <w:rPr>
          <w:lang w:val="ru-RU"/>
        </w:rPr>
        <w:t>бројила</w:t>
      </w:r>
      <w:r w:rsidRPr="0051764E">
        <w:rPr>
          <w:lang w:val="sr-Latn-CS"/>
        </w:rPr>
        <w:t xml:space="preserve"> </w:t>
      </w:r>
      <w:r w:rsidRPr="00A87B6F">
        <w:rPr>
          <w:lang w:val="ru-RU"/>
        </w:rPr>
        <w:t>не</w:t>
      </w:r>
      <w:r w:rsidRPr="0051764E">
        <w:rPr>
          <w:lang w:val="sr-Latn-CS"/>
        </w:rPr>
        <w:t xml:space="preserve"> </w:t>
      </w:r>
      <w:r w:rsidRPr="00A87B6F">
        <w:rPr>
          <w:lang w:val="ru-RU"/>
        </w:rPr>
        <w:t>смије</w:t>
      </w:r>
      <w:r w:rsidRPr="0051764E">
        <w:rPr>
          <w:lang w:val="sr-Latn-CS"/>
        </w:rPr>
        <w:t xml:space="preserve"> </w:t>
      </w:r>
      <w:r w:rsidRPr="00A87B6F">
        <w:rPr>
          <w:lang w:val="ru-RU"/>
        </w:rPr>
        <w:t>да</w:t>
      </w:r>
      <w:r w:rsidRPr="0051764E">
        <w:rPr>
          <w:lang w:val="sr-Latn-CS"/>
        </w:rPr>
        <w:t xml:space="preserve"> </w:t>
      </w:r>
      <w:r w:rsidRPr="00A87B6F">
        <w:rPr>
          <w:lang w:val="ru-RU"/>
        </w:rPr>
        <w:t>буде</w:t>
      </w:r>
      <w:r w:rsidRPr="0051764E">
        <w:rPr>
          <w:lang w:val="sr-Latn-CS"/>
        </w:rPr>
        <w:t xml:space="preserve"> </w:t>
      </w:r>
      <w:r w:rsidRPr="00A87B6F">
        <w:rPr>
          <w:lang w:val="ru-RU"/>
        </w:rPr>
        <w:t>прикључен</w:t>
      </w:r>
      <w:r w:rsidRPr="0051764E">
        <w:rPr>
          <w:lang w:val="sr-Latn-CS"/>
        </w:rPr>
        <w:t xml:space="preserve"> </w:t>
      </w:r>
      <w:r w:rsidRPr="00A87B6F">
        <w:rPr>
          <w:lang w:val="ru-RU"/>
        </w:rPr>
        <w:t>ни</w:t>
      </w:r>
      <w:r w:rsidRPr="0051764E">
        <w:rPr>
          <w:lang w:val="sr-Latn-CS"/>
        </w:rPr>
        <w:t xml:space="preserve"> </w:t>
      </w:r>
      <w:r w:rsidRPr="00A87B6F">
        <w:rPr>
          <w:lang w:val="ru-RU"/>
        </w:rPr>
        <w:t>један</w:t>
      </w:r>
      <w:r w:rsidRPr="0051764E">
        <w:rPr>
          <w:lang w:val="sr-Latn-CS"/>
        </w:rPr>
        <w:t xml:space="preserve"> </w:t>
      </w:r>
      <w:r w:rsidRPr="00A87B6F">
        <w:rPr>
          <w:lang w:val="ru-RU"/>
        </w:rPr>
        <w:t>инструмент</w:t>
      </w:r>
      <w:r w:rsidRPr="0051764E">
        <w:rPr>
          <w:lang w:val="sr-Latn-CS"/>
        </w:rPr>
        <w:t xml:space="preserve"> </w:t>
      </w:r>
      <w:r w:rsidRPr="00A87B6F">
        <w:rPr>
          <w:lang w:val="ru-RU"/>
        </w:rPr>
        <w:t>или</w:t>
      </w:r>
      <w:r w:rsidRPr="0051764E">
        <w:rPr>
          <w:lang w:val="sr-Latn-CS"/>
        </w:rPr>
        <w:t xml:space="preserve"> </w:t>
      </w:r>
      <w:r w:rsidRPr="00A87B6F">
        <w:rPr>
          <w:lang w:val="ru-RU"/>
        </w:rPr>
        <w:t>уређај</w:t>
      </w:r>
      <w:r w:rsidRPr="0051764E">
        <w:rPr>
          <w:lang w:val="sr-Latn-CS"/>
        </w:rPr>
        <w:t xml:space="preserve">. </w:t>
      </w:r>
      <w:r w:rsidRPr="00A87B6F">
        <w:rPr>
          <w:lang w:val="ru-RU"/>
        </w:rPr>
        <w:t>У</w:t>
      </w:r>
      <w:r w:rsidRPr="0051764E">
        <w:rPr>
          <w:lang w:val="sr-Latn-CS"/>
        </w:rPr>
        <w:t xml:space="preserve"> </w:t>
      </w:r>
      <w:r w:rsidRPr="00A87B6F">
        <w:rPr>
          <w:lang w:val="ru-RU"/>
        </w:rPr>
        <w:t>случају</w:t>
      </w:r>
      <w:r w:rsidRPr="0051764E">
        <w:rPr>
          <w:lang w:val="sr-Latn-CS"/>
        </w:rPr>
        <w:t xml:space="preserve"> </w:t>
      </w:r>
      <w:r w:rsidRPr="00A87B6F">
        <w:rPr>
          <w:lang w:val="ru-RU"/>
        </w:rPr>
        <w:t>коришћења</w:t>
      </w:r>
      <w:r w:rsidRPr="0051764E">
        <w:rPr>
          <w:lang w:val="sr-Latn-CS"/>
        </w:rPr>
        <w:t xml:space="preserve"> </w:t>
      </w:r>
      <w:r w:rsidRPr="00A87B6F">
        <w:rPr>
          <w:lang w:val="ru-RU"/>
        </w:rPr>
        <w:t>индиректног</w:t>
      </w:r>
      <w:r w:rsidRPr="0051764E">
        <w:rPr>
          <w:lang w:val="sr-Latn-CS"/>
        </w:rPr>
        <w:t xml:space="preserve"> </w:t>
      </w:r>
      <w:r w:rsidRPr="00A87B6F">
        <w:rPr>
          <w:lang w:val="ru-RU"/>
        </w:rPr>
        <w:t>мјерења</w:t>
      </w:r>
      <w:r w:rsidRPr="0051764E">
        <w:rPr>
          <w:lang w:val="sr-Latn-CS"/>
        </w:rPr>
        <w:t xml:space="preserve">, </w:t>
      </w:r>
      <w:r w:rsidRPr="00A87B6F">
        <w:rPr>
          <w:lang w:val="ru-RU"/>
        </w:rPr>
        <w:t>показни</w:t>
      </w:r>
      <w:r w:rsidRPr="0051764E">
        <w:rPr>
          <w:lang w:val="sr-Latn-CS"/>
        </w:rPr>
        <w:t xml:space="preserve"> </w:t>
      </w:r>
      <w:r w:rsidRPr="00A87B6F">
        <w:rPr>
          <w:lang w:val="ru-RU"/>
        </w:rPr>
        <w:t>амперметри</w:t>
      </w:r>
      <w:r>
        <w:rPr>
          <w:lang w:val="ru-RU"/>
        </w:rPr>
        <w:t xml:space="preserve"> и остали погонски мјерни уређаји</w:t>
      </w:r>
      <w:r w:rsidRPr="0051764E">
        <w:rPr>
          <w:lang w:val="sr-Latn-CS"/>
        </w:rPr>
        <w:t xml:space="preserve"> </w:t>
      </w:r>
      <w:r w:rsidRPr="00A87B6F">
        <w:rPr>
          <w:lang w:val="ru-RU"/>
        </w:rPr>
        <w:t>се</w:t>
      </w:r>
      <w:r w:rsidRPr="0051764E">
        <w:rPr>
          <w:lang w:val="sr-Latn-CS"/>
        </w:rPr>
        <w:t xml:space="preserve"> </w:t>
      </w:r>
      <w:r w:rsidRPr="00A87B6F">
        <w:rPr>
          <w:lang w:val="ru-RU"/>
        </w:rPr>
        <w:t>прикључују</w:t>
      </w:r>
      <w:r w:rsidRPr="0051764E">
        <w:rPr>
          <w:lang w:val="sr-Latn-CS"/>
        </w:rPr>
        <w:t xml:space="preserve"> </w:t>
      </w:r>
      <w:r w:rsidRPr="00A87B6F">
        <w:rPr>
          <w:lang w:val="ru-RU"/>
        </w:rPr>
        <w:t>преко</w:t>
      </w:r>
      <w:r w:rsidRPr="0051764E">
        <w:rPr>
          <w:lang w:val="sr-Latn-CS"/>
        </w:rPr>
        <w:t xml:space="preserve"> </w:t>
      </w:r>
      <w:r>
        <w:rPr>
          <w:lang w:val="ru-RU"/>
        </w:rPr>
        <w:t xml:space="preserve">другог мјерног </w:t>
      </w:r>
      <w:r w:rsidRPr="00A87B6F">
        <w:rPr>
          <w:lang w:val="ru-RU"/>
        </w:rPr>
        <w:t>намотаја</w:t>
      </w:r>
      <w:r w:rsidRPr="0051764E">
        <w:rPr>
          <w:lang w:val="sr-Latn-CS"/>
        </w:rPr>
        <w:t xml:space="preserve"> </w:t>
      </w:r>
      <w:r w:rsidRPr="00A87B6F">
        <w:rPr>
          <w:lang w:val="ru-RU"/>
        </w:rPr>
        <w:t>секундара</w:t>
      </w:r>
      <w:r w:rsidRPr="0051764E">
        <w:rPr>
          <w:lang w:val="sr-Latn-CS"/>
        </w:rPr>
        <w:t xml:space="preserve"> </w:t>
      </w:r>
      <w:r w:rsidRPr="00A87B6F">
        <w:rPr>
          <w:lang w:val="ru-RU"/>
        </w:rPr>
        <w:t>струјних</w:t>
      </w:r>
      <w:r w:rsidRPr="0051764E">
        <w:rPr>
          <w:lang w:val="sr-Latn-CS"/>
        </w:rPr>
        <w:t xml:space="preserve"> </w:t>
      </w:r>
      <w:r>
        <w:rPr>
          <w:lang w:val="sr-Cyrl-CS"/>
        </w:rPr>
        <w:t xml:space="preserve">мјерних </w:t>
      </w:r>
      <w:r w:rsidRPr="00A87B6F">
        <w:rPr>
          <w:lang w:val="ru-RU"/>
        </w:rPr>
        <w:t>трансформатора</w:t>
      </w:r>
      <w:r w:rsidRPr="0051764E">
        <w:rPr>
          <w:lang w:val="sr-Latn-CS"/>
        </w:rPr>
        <w:t>.</w:t>
      </w:r>
    </w:p>
    <w:p w14:paraId="7D695EFB" w14:textId="77777777" w:rsidR="008151DD" w:rsidRPr="00C628A2" w:rsidRDefault="008151DD" w:rsidP="00C07AB0">
      <w:pPr>
        <w:numPr>
          <w:ilvl w:val="0"/>
          <w:numId w:val="12"/>
        </w:numPr>
        <w:tabs>
          <w:tab w:val="left" w:pos="720"/>
        </w:tabs>
        <w:spacing w:before="120"/>
        <w:ind w:left="720" w:hanging="720"/>
        <w:jc w:val="both"/>
        <w:rPr>
          <w:lang w:val="ru-RU"/>
        </w:rPr>
      </w:pPr>
      <w:r w:rsidRPr="00C628A2">
        <w:rPr>
          <w:lang w:val="ru-RU"/>
        </w:rPr>
        <w:t>Дистрибутер врши пломбирање мјерних уређаја и мјерних кругова, како би се онемогућио неовлашћен приступ и дјеловање на исправно мјерење електричне енергије.</w:t>
      </w:r>
    </w:p>
    <w:p w14:paraId="4E6DB85F" w14:textId="77777777" w:rsidR="008151DD" w:rsidRDefault="008151DD" w:rsidP="00C07AB0">
      <w:pPr>
        <w:numPr>
          <w:ilvl w:val="0"/>
          <w:numId w:val="12"/>
        </w:numPr>
        <w:tabs>
          <w:tab w:val="left" w:pos="720"/>
        </w:tabs>
        <w:spacing w:before="120"/>
        <w:ind w:left="720" w:hanging="720"/>
        <w:jc w:val="both"/>
        <w:rPr>
          <w:lang w:val="ru-RU"/>
        </w:rPr>
      </w:pPr>
      <w:r w:rsidRPr="00C628A2">
        <w:rPr>
          <w:lang w:val="ru-RU"/>
        </w:rPr>
        <w:t xml:space="preserve">Мјерни уређаји могу бити пломбирани и од стране </w:t>
      </w:r>
      <w:r>
        <w:rPr>
          <w:lang w:val="sr-Cyrl-CS"/>
        </w:rPr>
        <w:t xml:space="preserve">Произвођача </w:t>
      </w:r>
      <w:r w:rsidRPr="00C628A2">
        <w:rPr>
          <w:lang w:val="ru-RU"/>
        </w:rPr>
        <w:t>по његовом захтјеву.</w:t>
      </w:r>
    </w:p>
    <w:p w14:paraId="6246F1A5" w14:textId="183D285C" w:rsidR="008151DD" w:rsidRPr="00887973" w:rsidRDefault="008151DD" w:rsidP="00C07AB0">
      <w:pPr>
        <w:numPr>
          <w:ilvl w:val="0"/>
          <w:numId w:val="12"/>
        </w:numPr>
        <w:tabs>
          <w:tab w:val="left" w:pos="720"/>
        </w:tabs>
        <w:spacing w:before="120"/>
        <w:ind w:left="720" w:hanging="720"/>
        <w:jc w:val="both"/>
        <w:rPr>
          <w:lang w:val="ru-RU"/>
        </w:rPr>
      </w:pPr>
      <w:r w:rsidRPr="00042530">
        <w:rPr>
          <w:lang w:val="ru-RU"/>
        </w:rPr>
        <w:t xml:space="preserve">Код електрана које се користе за властите потребе </w:t>
      </w:r>
      <w:r>
        <w:rPr>
          <w:lang w:val="ru-RU"/>
        </w:rPr>
        <w:t>К</w:t>
      </w:r>
      <w:r w:rsidRPr="00042530">
        <w:rPr>
          <w:lang w:val="ru-RU"/>
        </w:rPr>
        <w:t>упца-произвођача, мјерење бруто произведене електричне енергије на генератору врши</w:t>
      </w:r>
      <w:r w:rsidR="00C50419">
        <w:rPr>
          <w:lang w:val="ru-RU"/>
        </w:rPr>
        <w:t xml:space="preserve"> се</w:t>
      </w:r>
      <w:r w:rsidRPr="00042530">
        <w:rPr>
          <w:lang w:val="ru-RU"/>
        </w:rPr>
        <w:t xml:space="preserve"> примјеном </w:t>
      </w:r>
      <w:r w:rsidR="00E8734D">
        <w:rPr>
          <w:lang w:val="sr-Cyrl-BA"/>
        </w:rPr>
        <w:t xml:space="preserve">паметних </w:t>
      </w:r>
      <w:r w:rsidRPr="00042530">
        <w:rPr>
          <w:lang w:val="ru-RU"/>
        </w:rPr>
        <w:t>мјерних уређаја.</w:t>
      </w:r>
      <w:r>
        <w:rPr>
          <w:lang w:val="sr-Latn-BA"/>
        </w:rPr>
        <w:t xml:space="preserve"> </w:t>
      </w:r>
    </w:p>
    <w:p w14:paraId="68BE56BA" w14:textId="77777777" w:rsidR="008151DD" w:rsidRPr="00AF0ECC" w:rsidRDefault="008151DD" w:rsidP="00C07AB0">
      <w:pPr>
        <w:pStyle w:val="Heading2"/>
        <w:numPr>
          <w:ilvl w:val="1"/>
          <w:numId w:val="8"/>
        </w:numPr>
        <w:spacing w:before="360"/>
        <w:ind w:hanging="810"/>
        <w:rPr>
          <w:i w:val="0"/>
          <w:sz w:val="26"/>
          <w:szCs w:val="26"/>
        </w:rPr>
      </w:pPr>
      <w:bookmarkStart w:id="95" w:name="_Toc147149813"/>
      <w:r w:rsidRPr="00AF0ECC">
        <w:rPr>
          <w:i w:val="0"/>
          <w:sz w:val="26"/>
          <w:szCs w:val="26"/>
        </w:rPr>
        <w:t>Мјерни трансформатори</w:t>
      </w:r>
      <w:bookmarkEnd w:id="95"/>
    </w:p>
    <w:p w14:paraId="6911FC47" w14:textId="77777777" w:rsidR="008151DD" w:rsidRPr="00936C81" w:rsidRDefault="008151DD" w:rsidP="00C07AB0">
      <w:pPr>
        <w:numPr>
          <w:ilvl w:val="0"/>
          <w:numId w:val="12"/>
        </w:numPr>
        <w:tabs>
          <w:tab w:val="left" w:pos="720"/>
        </w:tabs>
        <w:spacing w:before="120"/>
        <w:ind w:left="720" w:hanging="720"/>
        <w:jc w:val="both"/>
        <w:rPr>
          <w:lang w:val="ru-RU"/>
        </w:rPr>
      </w:pPr>
      <w:r w:rsidRPr="000A0D82">
        <w:rPr>
          <w:lang w:val="ru-RU"/>
        </w:rPr>
        <w:t>Избор</w:t>
      </w:r>
      <w:r>
        <w:rPr>
          <w:lang w:val="sr-Cyrl-CS"/>
        </w:rPr>
        <w:t xml:space="preserve"> струјних и напонских мјерних трансформатора врши се у складу са стандардом </w:t>
      </w:r>
      <w:r>
        <w:rPr>
          <w:lang w:val="sr-Latn-CS"/>
        </w:rPr>
        <w:t xml:space="preserve">BAS </w:t>
      </w:r>
      <w:r w:rsidRPr="0051764E">
        <w:t>IEC</w:t>
      </w:r>
      <w:r w:rsidRPr="00E80917">
        <w:rPr>
          <w:lang w:val="ru-RU"/>
        </w:rPr>
        <w:t xml:space="preserve"> 60</w:t>
      </w:r>
      <w:r w:rsidRPr="0051764E">
        <w:rPr>
          <w:lang w:val="sr-Cyrl-CS"/>
        </w:rPr>
        <w:t>044</w:t>
      </w:r>
      <w:r w:rsidRPr="00936C81">
        <w:rPr>
          <w:lang w:val="ru-RU"/>
        </w:rPr>
        <w:t>.</w:t>
      </w:r>
    </w:p>
    <w:p w14:paraId="72082068" w14:textId="7E9DAC90" w:rsidR="008151DD" w:rsidRPr="0087798C" w:rsidRDefault="008151DD" w:rsidP="00031F1A">
      <w:pPr>
        <w:pStyle w:val="Heading3"/>
      </w:pPr>
      <w:bookmarkStart w:id="96" w:name="_Toc147149814"/>
      <w:r w:rsidRPr="0087798C">
        <w:rPr>
          <w:lang w:val="sr-Cyrl-CS"/>
        </w:rPr>
        <w:t>Струјни</w:t>
      </w:r>
      <w:r w:rsidRPr="0087798C">
        <w:t xml:space="preserve"> мјерни трансформатори</w:t>
      </w:r>
      <w:bookmarkEnd w:id="96"/>
    </w:p>
    <w:p w14:paraId="3CD03635" w14:textId="77777777" w:rsidR="008151DD" w:rsidRDefault="008151DD" w:rsidP="00C07AB0">
      <w:pPr>
        <w:numPr>
          <w:ilvl w:val="0"/>
          <w:numId w:val="12"/>
        </w:numPr>
        <w:tabs>
          <w:tab w:val="left" w:pos="720"/>
        </w:tabs>
        <w:spacing w:before="120"/>
        <w:ind w:left="720" w:hanging="720"/>
        <w:jc w:val="both"/>
        <w:rPr>
          <w:lang w:val="ru-RU"/>
        </w:rPr>
      </w:pPr>
      <w:r w:rsidRPr="00E80917">
        <w:rPr>
          <w:lang w:val="ru-RU"/>
        </w:rPr>
        <w:t>Техничке карактеристике СН</w:t>
      </w:r>
      <w:r>
        <w:rPr>
          <w:lang w:val="ru-RU"/>
        </w:rPr>
        <w:t xml:space="preserve"> и НН</w:t>
      </w:r>
      <w:r w:rsidRPr="00E80917">
        <w:rPr>
          <w:lang w:val="ru-RU"/>
        </w:rPr>
        <w:t xml:space="preserve"> струјних </w:t>
      </w:r>
      <w:r>
        <w:rPr>
          <w:lang w:val="ru-RU"/>
        </w:rPr>
        <w:t xml:space="preserve">мјерних </w:t>
      </w:r>
      <w:r w:rsidRPr="00E80917">
        <w:rPr>
          <w:lang w:val="ru-RU"/>
        </w:rPr>
        <w:t>трансформатора</w:t>
      </w:r>
      <w:r w:rsidRPr="0051764E">
        <w:rPr>
          <w:lang w:val="sr-Cyrl-CS"/>
        </w:rPr>
        <w:t xml:space="preserve"> (</w:t>
      </w:r>
      <w:r>
        <w:rPr>
          <w:lang w:val="sr-Latn-CS"/>
        </w:rPr>
        <w:t>BAS</w:t>
      </w:r>
      <w:r w:rsidRPr="000F06CF">
        <w:rPr>
          <w:lang w:val="ru-RU"/>
        </w:rPr>
        <w:t xml:space="preserve"> </w:t>
      </w:r>
      <w:r w:rsidRPr="0051764E">
        <w:t>IEC</w:t>
      </w:r>
      <w:r w:rsidRPr="00E80917">
        <w:rPr>
          <w:lang w:val="ru-RU"/>
        </w:rPr>
        <w:t xml:space="preserve"> 60</w:t>
      </w:r>
      <w:r w:rsidRPr="0051764E">
        <w:rPr>
          <w:lang w:val="sr-Cyrl-CS"/>
        </w:rPr>
        <w:t>044-1)</w:t>
      </w:r>
      <w:r>
        <w:rPr>
          <w:lang w:val="ru-RU"/>
        </w:rPr>
        <w:t xml:space="preserve"> дате су у следећој табели</w:t>
      </w:r>
      <w:r>
        <w:rPr>
          <w:lang w:val="sr-Latn-RS"/>
        </w:rPr>
        <w:t>:</w:t>
      </w:r>
    </w:p>
    <w:p w14:paraId="1ABC75FC" w14:textId="77777777" w:rsidR="008151DD" w:rsidRDefault="008151DD" w:rsidP="008151DD">
      <w:pPr>
        <w:spacing w:before="120"/>
        <w:ind w:firstLine="720"/>
        <w:jc w:val="both"/>
        <w:rPr>
          <w:lang w:val="ru-RU"/>
        </w:rPr>
      </w:pPr>
      <w:r w:rsidRPr="00E67673">
        <w:rPr>
          <w:b/>
          <w:lang w:val="ru-RU"/>
        </w:rPr>
        <w:t xml:space="preserve">Табела </w:t>
      </w:r>
      <w:r>
        <w:rPr>
          <w:b/>
          <w:lang w:val="ru-RU"/>
        </w:rPr>
        <w:t>4</w:t>
      </w:r>
      <w:r>
        <w:rPr>
          <w:lang w:val="ru-RU"/>
        </w:rPr>
        <w:t>. Карактеристике струјних мјерних трансформатора</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50"/>
        <w:gridCol w:w="4320"/>
      </w:tblGrid>
      <w:tr w:rsidR="008151DD" w:rsidRPr="009B3B88" w14:paraId="6590EDE9" w14:textId="77777777" w:rsidTr="0024198A">
        <w:tc>
          <w:tcPr>
            <w:tcW w:w="8370" w:type="dxa"/>
            <w:gridSpan w:val="2"/>
          </w:tcPr>
          <w:p w14:paraId="4B06F925" w14:textId="77777777" w:rsidR="008151DD" w:rsidRPr="009B3B88" w:rsidRDefault="008151DD" w:rsidP="0024198A">
            <w:pPr>
              <w:jc w:val="center"/>
              <w:rPr>
                <w:b/>
                <w:lang w:val="ru-RU"/>
              </w:rPr>
            </w:pPr>
            <w:r w:rsidRPr="009B3B88">
              <w:rPr>
                <w:b/>
              </w:rPr>
              <w:t>Назначени однос трансформације</w:t>
            </w:r>
          </w:p>
        </w:tc>
      </w:tr>
      <w:tr w:rsidR="008151DD" w:rsidRPr="009B3B88" w14:paraId="25FBD422" w14:textId="77777777" w:rsidTr="0024198A">
        <w:tc>
          <w:tcPr>
            <w:tcW w:w="4050" w:type="dxa"/>
          </w:tcPr>
          <w:p w14:paraId="0403EBF3" w14:textId="77777777" w:rsidR="008151DD" w:rsidRPr="009B3B88" w:rsidRDefault="008151DD" w:rsidP="0024198A">
            <w:pPr>
              <w:jc w:val="both"/>
              <w:rPr>
                <w:lang w:val="ru-RU"/>
              </w:rPr>
            </w:pPr>
            <w:r w:rsidRPr="009B3B88">
              <w:rPr>
                <w:lang w:val="sr-Latn-CS"/>
              </w:rPr>
              <w:t>I</w:t>
            </w:r>
            <w:r w:rsidRPr="009B3B88">
              <w:rPr>
                <w:vertAlign w:val="subscript"/>
                <w:lang w:val="sr-Latn-CS"/>
              </w:rPr>
              <w:t>n</w:t>
            </w:r>
            <w:r w:rsidRPr="009B3B88">
              <w:rPr>
                <w:lang w:val="sr-Latn-CS"/>
              </w:rPr>
              <w:t xml:space="preserve"> </w:t>
            </w:r>
            <w:r w:rsidRPr="009B3B88">
              <w:rPr>
                <w:lang w:val="ru-RU"/>
              </w:rPr>
              <w:t>примарног намотаја</w:t>
            </w:r>
          </w:p>
        </w:tc>
        <w:tc>
          <w:tcPr>
            <w:tcW w:w="4320" w:type="dxa"/>
          </w:tcPr>
          <w:p w14:paraId="257F76C3" w14:textId="77777777" w:rsidR="008151DD" w:rsidRPr="009B3B88" w:rsidRDefault="008151DD" w:rsidP="0024198A">
            <w:pPr>
              <w:jc w:val="both"/>
              <w:rPr>
                <w:lang w:val="ru-RU"/>
              </w:rPr>
            </w:pPr>
            <w:r w:rsidRPr="009B3B88">
              <w:rPr>
                <w:lang w:val="ru-RU"/>
              </w:rPr>
              <w:t xml:space="preserve">према </w:t>
            </w:r>
            <w:r w:rsidRPr="009B3B88">
              <w:rPr>
                <w:lang w:val="sr-Cyrl-CS"/>
              </w:rPr>
              <w:t xml:space="preserve">називној </w:t>
            </w:r>
            <w:r w:rsidRPr="009B3B88">
              <w:rPr>
                <w:lang w:val="ru-RU"/>
              </w:rPr>
              <w:t>снази електране</w:t>
            </w:r>
          </w:p>
        </w:tc>
      </w:tr>
      <w:tr w:rsidR="008151DD" w:rsidRPr="009B3B88" w14:paraId="06F781C0" w14:textId="77777777" w:rsidTr="0024198A">
        <w:tc>
          <w:tcPr>
            <w:tcW w:w="4050" w:type="dxa"/>
          </w:tcPr>
          <w:p w14:paraId="4905E628" w14:textId="77777777" w:rsidR="008151DD" w:rsidRPr="009B3B88" w:rsidRDefault="008151DD" w:rsidP="0024198A">
            <w:pPr>
              <w:jc w:val="both"/>
              <w:rPr>
                <w:lang w:val="ru-RU"/>
              </w:rPr>
            </w:pPr>
            <w:r w:rsidRPr="009B3B88">
              <w:rPr>
                <w:lang w:val="sr-Latn-CS"/>
              </w:rPr>
              <w:t>I</w:t>
            </w:r>
            <w:r w:rsidRPr="009B3B88">
              <w:rPr>
                <w:vertAlign w:val="subscript"/>
                <w:lang w:val="sr-Latn-CS"/>
              </w:rPr>
              <w:t>n</w:t>
            </w:r>
            <w:r w:rsidRPr="009B3B88">
              <w:rPr>
                <w:lang w:val="sr-Latn-CS"/>
              </w:rPr>
              <w:t xml:space="preserve"> </w:t>
            </w:r>
            <w:r w:rsidRPr="009B3B88">
              <w:t>секундарних намотаја</w:t>
            </w:r>
          </w:p>
        </w:tc>
        <w:tc>
          <w:tcPr>
            <w:tcW w:w="4320" w:type="dxa"/>
          </w:tcPr>
          <w:p w14:paraId="025B6327" w14:textId="77777777" w:rsidR="008151DD" w:rsidRPr="009B3B88" w:rsidRDefault="008151DD" w:rsidP="0024198A">
            <w:pPr>
              <w:jc w:val="both"/>
              <w:rPr>
                <w:lang w:val="ru-RU"/>
              </w:rPr>
            </w:pPr>
            <w:r w:rsidRPr="009B3B88">
              <w:t>5 А</w:t>
            </w:r>
          </w:p>
        </w:tc>
      </w:tr>
      <w:tr w:rsidR="008151DD" w:rsidRPr="009B3B88" w14:paraId="106C11BC" w14:textId="77777777" w:rsidTr="0024198A">
        <w:tc>
          <w:tcPr>
            <w:tcW w:w="8370" w:type="dxa"/>
            <w:gridSpan w:val="2"/>
          </w:tcPr>
          <w:p w14:paraId="6039472A" w14:textId="77777777" w:rsidR="008151DD" w:rsidRPr="009B3B88" w:rsidRDefault="008151DD" w:rsidP="0024198A">
            <w:pPr>
              <w:jc w:val="center"/>
              <w:rPr>
                <w:b/>
                <w:lang w:val="ru-RU"/>
              </w:rPr>
            </w:pPr>
            <w:r w:rsidRPr="009B3B88">
              <w:rPr>
                <w:b/>
                <w:lang w:val="sr-Cyrl-CS"/>
              </w:rPr>
              <w:t>Класа тачности</w:t>
            </w:r>
          </w:p>
        </w:tc>
      </w:tr>
      <w:tr w:rsidR="008151DD" w:rsidRPr="009B3B88" w14:paraId="5B8C2D65" w14:textId="77777777" w:rsidTr="0024198A">
        <w:tc>
          <w:tcPr>
            <w:tcW w:w="4050" w:type="dxa"/>
          </w:tcPr>
          <w:p w14:paraId="1CF10AAD" w14:textId="77777777" w:rsidR="008151DD" w:rsidRPr="009B3B88" w:rsidRDefault="008151DD" w:rsidP="0024198A">
            <w:pPr>
              <w:jc w:val="both"/>
              <w:rPr>
                <w:lang w:val="ru-RU"/>
              </w:rPr>
            </w:pPr>
            <w:r w:rsidRPr="009B3B88">
              <w:t xml:space="preserve">I </w:t>
            </w:r>
            <w:r w:rsidRPr="009B3B88">
              <w:rPr>
                <w:lang w:val="fi-FI"/>
              </w:rPr>
              <w:t>мјерни</w:t>
            </w:r>
            <w:r w:rsidRPr="009B3B88">
              <w:t xml:space="preserve"> </w:t>
            </w:r>
            <w:r w:rsidRPr="009B3B88">
              <w:rPr>
                <w:lang w:val="fi-FI"/>
              </w:rPr>
              <w:t>намотај</w:t>
            </w:r>
          </w:p>
        </w:tc>
        <w:tc>
          <w:tcPr>
            <w:tcW w:w="4320" w:type="dxa"/>
          </w:tcPr>
          <w:p w14:paraId="66335D38" w14:textId="77777777" w:rsidR="008151DD" w:rsidRPr="009B3B88" w:rsidRDefault="008151DD" w:rsidP="0024198A">
            <w:pPr>
              <w:jc w:val="both"/>
              <w:rPr>
                <w:lang w:val="ru-RU"/>
              </w:rPr>
            </w:pPr>
            <w:r w:rsidRPr="009B3B88">
              <w:rPr>
                <w:lang w:val="fi-FI"/>
              </w:rPr>
              <w:t>класа</w:t>
            </w:r>
            <w:r w:rsidRPr="009B3B88">
              <w:t xml:space="preserve"> 0,5, Fs </w:t>
            </w:r>
            <w:r w:rsidRPr="009B3B88">
              <w:sym w:font="Symbol" w:char="F0A3"/>
            </w:r>
            <w:r w:rsidRPr="009B3B88">
              <w:t xml:space="preserve"> 5</w:t>
            </w:r>
          </w:p>
        </w:tc>
      </w:tr>
      <w:tr w:rsidR="008151DD" w:rsidRPr="009B3B88" w14:paraId="374ADEEE" w14:textId="77777777" w:rsidTr="0024198A">
        <w:tc>
          <w:tcPr>
            <w:tcW w:w="4050" w:type="dxa"/>
          </w:tcPr>
          <w:p w14:paraId="2BB665CB" w14:textId="77777777" w:rsidR="008151DD" w:rsidRPr="009B3B88" w:rsidRDefault="008151DD" w:rsidP="0024198A">
            <w:pPr>
              <w:jc w:val="both"/>
              <w:rPr>
                <w:lang w:val="ru-RU"/>
              </w:rPr>
            </w:pPr>
            <w:r w:rsidRPr="009B3B88">
              <w:t xml:space="preserve">II </w:t>
            </w:r>
            <w:r w:rsidRPr="009B3B88">
              <w:rPr>
                <w:lang w:val="fi-FI"/>
              </w:rPr>
              <w:t>мјерни</w:t>
            </w:r>
            <w:r w:rsidRPr="009B3B88">
              <w:t xml:space="preserve"> </w:t>
            </w:r>
            <w:r w:rsidRPr="009B3B88">
              <w:rPr>
                <w:lang w:val="fi-FI"/>
              </w:rPr>
              <w:t>намотај</w:t>
            </w:r>
            <w:r w:rsidRPr="009B3B88">
              <w:rPr>
                <w:lang w:val="sr-Cyrl-CS"/>
              </w:rPr>
              <w:t>*</w:t>
            </w:r>
          </w:p>
        </w:tc>
        <w:tc>
          <w:tcPr>
            <w:tcW w:w="4320" w:type="dxa"/>
          </w:tcPr>
          <w:p w14:paraId="0F6BD805" w14:textId="77777777" w:rsidR="008151DD" w:rsidRPr="009B3B88" w:rsidRDefault="008151DD" w:rsidP="0024198A">
            <w:pPr>
              <w:jc w:val="both"/>
              <w:rPr>
                <w:lang w:val="ru-RU"/>
              </w:rPr>
            </w:pPr>
            <w:r w:rsidRPr="009B3B88">
              <w:rPr>
                <w:lang w:val="fi-FI"/>
              </w:rPr>
              <w:t>класа</w:t>
            </w:r>
            <w:r w:rsidRPr="009B3B88">
              <w:t xml:space="preserve"> 0,5, Fs </w:t>
            </w:r>
            <w:r w:rsidRPr="009B3B88">
              <w:sym w:font="Symbol" w:char="F0A3"/>
            </w:r>
            <w:r w:rsidRPr="009B3B88">
              <w:t xml:space="preserve"> 5</w:t>
            </w:r>
          </w:p>
        </w:tc>
      </w:tr>
      <w:tr w:rsidR="008151DD" w:rsidRPr="009B3B88" w14:paraId="4517BA9C" w14:textId="77777777" w:rsidTr="0024198A">
        <w:tc>
          <w:tcPr>
            <w:tcW w:w="4050" w:type="dxa"/>
          </w:tcPr>
          <w:p w14:paraId="4E572342" w14:textId="77777777" w:rsidR="008151DD" w:rsidRPr="009B3B88" w:rsidRDefault="008151DD" w:rsidP="0024198A">
            <w:pPr>
              <w:jc w:val="both"/>
              <w:rPr>
                <w:lang w:val="sr-Cyrl-CS"/>
              </w:rPr>
            </w:pPr>
            <w:r w:rsidRPr="009B3B88">
              <w:t xml:space="preserve">III </w:t>
            </w:r>
            <w:r w:rsidRPr="009B3B88">
              <w:rPr>
                <w:lang w:val="fi-FI"/>
              </w:rPr>
              <w:t>заштитни</w:t>
            </w:r>
            <w:r w:rsidRPr="009B3B88">
              <w:t xml:space="preserve"> </w:t>
            </w:r>
            <w:r w:rsidRPr="009B3B88">
              <w:rPr>
                <w:lang w:val="fi-FI"/>
              </w:rPr>
              <w:t>намотај</w:t>
            </w:r>
            <w:r w:rsidRPr="009B3B88">
              <w:rPr>
                <w:lang w:val="sr-Cyrl-CS"/>
              </w:rPr>
              <w:t>*</w:t>
            </w:r>
          </w:p>
        </w:tc>
        <w:tc>
          <w:tcPr>
            <w:tcW w:w="4320" w:type="dxa"/>
          </w:tcPr>
          <w:p w14:paraId="7FF069CC" w14:textId="77777777" w:rsidR="008151DD" w:rsidRPr="009B3B88" w:rsidRDefault="008151DD" w:rsidP="0024198A">
            <w:pPr>
              <w:jc w:val="both"/>
              <w:rPr>
                <w:lang w:val="ru-RU"/>
              </w:rPr>
            </w:pPr>
            <w:r w:rsidRPr="009B3B88">
              <w:rPr>
                <w:lang w:val="fi-FI"/>
              </w:rPr>
              <w:t>класа</w:t>
            </w:r>
            <w:r w:rsidRPr="009B3B88">
              <w:t xml:space="preserve"> 5P 10</w:t>
            </w:r>
          </w:p>
        </w:tc>
      </w:tr>
    </w:tbl>
    <w:p w14:paraId="3A5EC41F" w14:textId="77777777" w:rsidR="008151DD" w:rsidRDefault="008151DD" w:rsidP="008151DD">
      <w:pPr>
        <w:spacing w:before="120"/>
        <w:ind w:firstLine="720"/>
        <w:jc w:val="both"/>
        <w:rPr>
          <w:lang w:val="sr-Cyrl-CS"/>
        </w:rPr>
      </w:pPr>
      <w:r w:rsidRPr="00EF69B3">
        <w:rPr>
          <w:i/>
          <w:sz w:val="20"/>
          <w:szCs w:val="20"/>
          <w:lang w:val="ru-RU"/>
        </w:rPr>
        <w:t>* примјењује се код СН СМТ</w:t>
      </w:r>
    </w:p>
    <w:p w14:paraId="60969DBF" w14:textId="77777777" w:rsidR="008151DD" w:rsidRDefault="008151DD" w:rsidP="00C07AB0">
      <w:pPr>
        <w:numPr>
          <w:ilvl w:val="0"/>
          <w:numId w:val="29"/>
        </w:numPr>
        <w:tabs>
          <w:tab w:val="left" w:pos="720"/>
        </w:tabs>
        <w:spacing w:before="120"/>
        <w:ind w:left="720" w:hanging="720"/>
        <w:jc w:val="both"/>
        <w:rPr>
          <w:lang w:val="sr-Cyrl-CS"/>
        </w:rPr>
      </w:pPr>
      <w:r w:rsidRPr="000A0D82">
        <w:rPr>
          <w:lang w:val="ru-RU"/>
        </w:rPr>
        <w:t>За</w:t>
      </w:r>
      <w:r>
        <w:rPr>
          <w:lang w:val="sr-Cyrl-CS"/>
        </w:rPr>
        <w:t xml:space="preserve"> електране инсталисане снаге веће од </w:t>
      </w:r>
      <w:r>
        <w:rPr>
          <w:lang w:val="sr-Latn-CS"/>
        </w:rPr>
        <w:t>1 MVA</w:t>
      </w:r>
      <w:r>
        <w:rPr>
          <w:lang w:val="sr-Cyrl-CS"/>
        </w:rPr>
        <w:t xml:space="preserve"> уграђују се струјни мјерни трансформатори класе 0,5</w:t>
      </w:r>
      <w:r>
        <w:rPr>
          <w:lang w:val="sr-Latn-CS"/>
        </w:rPr>
        <w:t xml:space="preserve"> S.</w:t>
      </w:r>
    </w:p>
    <w:p w14:paraId="0D2E82FA" w14:textId="77777777" w:rsidR="008151DD" w:rsidRDefault="008151DD" w:rsidP="00C07AB0">
      <w:pPr>
        <w:numPr>
          <w:ilvl w:val="0"/>
          <w:numId w:val="29"/>
        </w:numPr>
        <w:tabs>
          <w:tab w:val="left" w:pos="720"/>
        </w:tabs>
        <w:spacing w:before="120"/>
        <w:ind w:left="720" w:hanging="720"/>
        <w:jc w:val="both"/>
        <w:rPr>
          <w:lang w:val="ru-RU"/>
        </w:rPr>
      </w:pPr>
      <w:r w:rsidRPr="00FF7708">
        <w:rPr>
          <w:lang w:val="ru-RU"/>
        </w:rPr>
        <w:lastRenderedPageBreak/>
        <w:t>Снага струјних мјерних трансформатора се бира тако да се секундарно оптерећење, укључивши и мјерне водове, креће у границама 25 до 80 % називне снаге трансформатора.</w:t>
      </w:r>
    </w:p>
    <w:p w14:paraId="4C637B73" w14:textId="77777777" w:rsidR="008151DD" w:rsidRDefault="008151DD" w:rsidP="00C07AB0">
      <w:pPr>
        <w:numPr>
          <w:ilvl w:val="0"/>
          <w:numId w:val="29"/>
        </w:numPr>
        <w:tabs>
          <w:tab w:val="left" w:pos="720"/>
        </w:tabs>
        <w:spacing w:before="120"/>
        <w:ind w:left="720" w:hanging="720"/>
        <w:jc w:val="both"/>
        <w:rPr>
          <w:lang w:val="ru-RU"/>
        </w:rPr>
      </w:pPr>
      <w:r>
        <w:rPr>
          <w:lang w:val="ru-RU"/>
        </w:rPr>
        <w:t>Струјна кола мјерног намотаја се изводе непрекидним проводницима од стезаљки струјног мјерног трансформатора до мјерног мјеста.</w:t>
      </w:r>
    </w:p>
    <w:p w14:paraId="1F83C152" w14:textId="227D8D99" w:rsidR="008151DD" w:rsidRPr="00E67673" w:rsidRDefault="008151DD" w:rsidP="00031F1A">
      <w:pPr>
        <w:pStyle w:val="Heading3"/>
      </w:pPr>
      <w:bookmarkStart w:id="97" w:name="_Toc147149815"/>
      <w:r w:rsidRPr="00E67673">
        <w:t xml:space="preserve">Напонски мјерни </w:t>
      </w:r>
      <w:r w:rsidRPr="000A0D82">
        <w:t>трансформатори</w:t>
      </w:r>
      <w:bookmarkEnd w:id="97"/>
    </w:p>
    <w:p w14:paraId="1C9C38C3" w14:textId="77777777" w:rsidR="008151DD" w:rsidRDefault="008151DD" w:rsidP="00C07AB0">
      <w:pPr>
        <w:numPr>
          <w:ilvl w:val="0"/>
          <w:numId w:val="29"/>
        </w:numPr>
        <w:tabs>
          <w:tab w:val="left" w:pos="720"/>
        </w:tabs>
        <w:spacing w:before="120"/>
        <w:ind w:left="720" w:hanging="720"/>
        <w:jc w:val="both"/>
        <w:rPr>
          <w:lang w:val="ru-RU"/>
        </w:rPr>
      </w:pPr>
      <w:r w:rsidRPr="00E80917">
        <w:rPr>
          <w:lang w:val="ru-RU"/>
        </w:rPr>
        <w:t xml:space="preserve">Техничке карактеристике </w:t>
      </w:r>
      <w:r>
        <w:rPr>
          <w:lang w:val="sr-Cyrl-CS"/>
        </w:rPr>
        <w:t>напонских</w:t>
      </w:r>
      <w:r w:rsidRPr="00E80917">
        <w:rPr>
          <w:lang w:val="ru-RU"/>
        </w:rPr>
        <w:t xml:space="preserve"> </w:t>
      </w:r>
      <w:r>
        <w:rPr>
          <w:lang w:val="ru-RU"/>
        </w:rPr>
        <w:t xml:space="preserve">мјерних </w:t>
      </w:r>
      <w:r w:rsidRPr="00E80917">
        <w:rPr>
          <w:lang w:val="ru-RU"/>
        </w:rPr>
        <w:t>трансформатора</w:t>
      </w:r>
      <w:r w:rsidRPr="0051764E">
        <w:rPr>
          <w:lang w:val="sr-Cyrl-CS"/>
        </w:rPr>
        <w:t xml:space="preserve"> (</w:t>
      </w:r>
      <w:r>
        <w:rPr>
          <w:lang w:val="sr-Latn-CS"/>
        </w:rPr>
        <w:t>BAS</w:t>
      </w:r>
      <w:r w:rsidRPr="000F06CF">
        <w:rPr>
          <w:lang w:val="ru-RU"/>
        </w:rPr>
        <w:t xml:space="preserve"> </w:t>
      </w:r>
      <w:r w:rsidRPr="0051764E">
        <w:t>IEC</w:t>
      </w:r>
      <w:r w:rsidRPr="00E80917">
        <w:rPr>
          <w:lang w:val="ru-RU"/>
        </w:rPr>
        <w:t xml:space="preserve"> 60</w:t>
      </w:r>
      <w:r w:rsidRPr="0051764E">
        <w:rPr>
          <w:lang w:val="sr-Cyrl-CS"/>
        </w:rPr>
        <w:t>044-</w:t>
      </w:r>
      <w:r>
        <w:rPr>
          <w:lang w:val="sr-Cyrl-CS"/>
        </w:rPr>
        <w:t>2</w:t>
      </w:r>
      <w:r w:rsidRPr="0051764E">
        <w:rPr>
          <w:lang w:val="sr-Cyrl-CS"/>
        </w:rPr>
        <w:t>)</w:t>
      </w:r>
      <w:r>
        <w:rPr>
          <w:lang w:val="ru-RU"/>
        </w:rPr>
        <w:t xml:space="preserve"> дате су у следећој табели</w:t>
      </w:r>
      <w:r>
        <w:rPr>
          <w:lang w:val="sr-Latn-RS"/>
        </w:rPr>
        <w:t>:</w:t>
      </w:r>
    </w:p>
    <w:p w14:paraId="303A5FBE" w14:textId="77777777" w:rsidR="008151DD" w:rsidRDefault="008151DD" w:rsidP="008151DD">
      <w:pPr>
        <w:spacing w:before="120"/>
        <w:ind w:firstLine="720"/>
        <w:jc w:val="both"/>
        <w:rPr>
          <w:lang w:val="ru-RU"/>
        </w:rPr>
      </w:pPr>
      <w:r w:rsidRPr="00E67673">
        <w:rPr>
          <w:b/>
          <w:lang w:val="ru-RU"/>
        </w:rPr>
        <w:t xml:space="preserve">Табела </w:t>
      </w:r>
      <w:r>
        <w:rPr>
          <w:b/>
          <w:lang w:val="ru-RU"/>
        </w:rPr>
        <w:t>5</w:t>
      </w:r>
      <w:r w:rsidRPr="00E67673">
        <w:rPr>
          <w:b/>
          <w:lang w:val="ru-RU"/>
        </w:rPr>
        <w:t>.</w:t>
      </w:r>
      <w:r>
        <w:rPr>
          <w:lang w:val="ru-RU"/>
        </w:rPr>
        <w:t xml:space="preserve"> Карактеристике напонских мјерних трансформатора</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808"/>
        <w:gridCol w:w="5562"/>
      </w:tblGrid>
      <w:tr w:rsidR="008151DD" w:rsidRPr="009B3B88" w14:paraId="6E1E6174" w14:textId="77777777" w:rsidTr="0024198A">
        <w:tc>
          <w:tcPr>
            <w:tcW w:w="8370" w:type="dxa"/>
            <w:gridSpan w:val="2"/>
            <w:vAlign w:val="center"/>
          </w:tcPr>
          <w:p w14:paraId="4A77B9C4" w14:textId="77777777" w:rsidR="008151DD" w:rsidRPr="009B3B88" w:rsidRDefault="008151DD" w:rsidP="0024198A">
            <w:pPr>
              <w:jc w:val="center"/>
              <w:rPr>
                <w:b/>
                <w:lang w:val="ru-RU"/>
              </w:rPr>
            </w:pPr>
            <w:r w:rsidRPr="009B3B88">
              <w:rPr>
                <w:b/>
              </w:rPr>
              <w:t>Назначени однос трансформације</w:t>
            </w:r>
          </w:p>
        </w:tc>
      </w:tr>
      <w:tr w:rsidR="008151DD" w:rsidRPr="009B3B88" w14:paraId="4FC0177E" w14:textId="77777777" w:rsidTr="0024198A">
        <w:tc>
          <w:tcPr>
            <w:tcW w:w="2808" w:type="dxa"/>
            <w:vAlign w:val="center"/>
          </w:tcPr>
          <w:p w14:paraId="1E8D8366" w14:textId="77777777" w:rsidR="008151DD" w:rsidRPr="009B3B88" w:rsidRDefault="008151DD" w:rsidP="0024198A">
            <w:pPr>
              <w:rPr>
                <w:lang w:val="ru-RU"/>
              </w:rPr>
            </w:pPr>
            <w:r w:rsidRPr="009B3B88">
              <w:rPr>
                <w:lang w:val="sr-Latn-CS"/>
              </w:rPr>
              <w:t>U</w:t>
            </w:r>
            <w:r w:rsidRPr="009B3B88">
              <w:rPr>
                <w:vertAlign w:val="subscript"/>
                <w:lang w:val="sr-Latn-CS"/>
              </w:rPr>
              <w:t>n</w:t>
            </w:r>
            <w:r w:rsidRPr="009B3B88">
              <w:rPr>
                <w:lang w:val="sr-Latn-CS"/>
              </w:rPr>
              <w:t xml:space="preserve"> </w:t>
            </w:r>
            <w:r w:rsidRPr="009B3B88">
              <w:rPr>
                <w:lang w:val="ru-RU"/>
              </w:rPr>
              <w:t>примарног намотаја</w:t>
            </w:r>
          </w:p>
        </w:tc>
        <w:tc>
          <w:tcPr>
            <w:tcW w:w="5562" w:type="dxa"/>
            <w:vAlign w:val="center"/>
          </w:tcPr>
          <w:p w14:paraId="35F69508" w14:textId="77777777" w:rsidR="008151DD" w:rsidRPr="009B3B88" w:rsidRDefault="008151DD" w:rsidP="0024198A">
            <w:pPr>
              <w:rPr>
                <w:lang w:val="sr-Latn-CS"/>
              </w:rPr>
            </w:pPr>
            <w:r w:rsidRPr="009B3B88">
              <w:rPr>
                <w:position w:val="-28"/>
                <w:lang w:val="ru-RU"/>
              </w:rPr>
              <w:object w:dxaOrig="1040" w:dyaOrig="660" w14:anchorId="22F09B89">
                <v:shape id="_x0000_i1162" type="#_x0000_t75" style="width:52.6pt;height:33.8pt" o:ole="">
                  <v:imagedata r:id="rId274" o:title=""/>
                </v:shape>
                <o:OLEObject Type="Embed" ProgID="Equation.3" ShapeID="_x0000_i1162" DrawAspect="Content" ObjectID="_1757763346" r:id="rId275"/>
              </w:object>
            </w:r>
            <w:r w:rsidRPr="009B3B88">
              <w:rPr>
                <w:lang w:val="sr-Latn-CS"/>
              </w:rPr>
              <w:t>kV</w:t>
            </w:r>
          </w:p>
        </w:tc>
      </w:tr>
      <w:tr w:rsidR="008151DD" w:rsidRPr="009B3B88" w14:paraId="5D8F4C1C" w14:textId="77777777" w:rsidTr="0024198A">
        <w:tc>
          <w:tcPr>
            <w:tcW w:w="2808" w:type="dxa"/>
            <w:vAlign w:val="center"/>
          </w:tcPr>
          <w:p w14:paraId="17521079" w14:textId="77777777" w:rsidR="008151DD" w:rsidRPr="009B3B88" w:rsidRDefault="008151DD" w:rsidP="0024198A">
            <w:pPr>
              <w:rPr>
                <w:lang w:val="ru-RU"/>
              </w:rPr>
            </w:pPr>
            <w:r w:rsidRPr="009B3B88">
              <w:rPr>
                <w:lang w:val="sr-Latn-CS"/>
              </w:rPr>
              <w:t>U</w:t>
            </w:r>
            <w:r w:rsidRPr="009B3B88">
              <w:rPr>
                <w:vertAlign w:val="subscript"/>
                <w:lang w:val="sr-Latn-CS"/>
              </w:rPr>
              <w:t>n</w:t>
            </w:r>
            <w:r w:rsidRPr="009B3B88">
              <w:rPr>
                <w:lang w:val="sr-Latn-CS"/>
              </w:rPr>
              <w:t xml:space="preserve"> </w:t>
            </w:r>
            <w:r w:rsidRPr="009B3B88">
              <w:t>секундарн</w:t>
            </w:r>
            <w:r w:rsidRPr="009B3B88">
              <w:rPr>
                <w:lang w:val="sr-Cyrl-CS"/>
              </w:rPr>
              <w:t>их</w:t>
            </w:r>
            <w:r w:rsidRPr="009B3B88">
              <w:t xml:space="preserve"> намотаја</w:t>
            </w:r>
          </w:p>
        </w:tc>
        <w:tc>
          <w:tcPr>
            <w:tcW w:w="5562" w:type="dxa"/>
            <w:vAlign w:val="center"/>
          </w:tcPr>
          <w:p w14:paraId="424EA150" w14:textId="77777777" w:rsidR="008151DD" w:rsidRPr="009B3B88" w:rsidRDefault="008151DD" w:rsidP="0024198A">
            <w:pPr>
              <w:rPr>
                <w:lang w:val="sr-Cyrl-CS"/>
              </w:rPr>
            </w:pPr>
            <w:r w:rsidRPr="009B3B88">
              <w:rPr>
                <w:position w:val="-28"/>
                <w:lang w:val="ru-RU"/>
              </w:rPr>
              <w:object w:dxaOrig="400" w:dyaOrig="660" w14:anchorId="038B9663">
                <v:shape id="_x0000_i1163" type="#_x0000_t75" style="width:19.4pt;height:33.8pt" o:ole="">
                  <v:imagedata r:id="rId276" o:title=""/>
                </v:shape>
                <o:OLEObject Type="Embed" ProgID="Equation.3" ShapeID="_x0000_i1163" DrawAspect="Content" ObjectID="_1757763347" r:id="rId277"/>
              </w:object>
            </w:r>
            <w:r w:rsidRPr="009B3B88">
              <w:rPr>
                <w:lang w:val="ru-RU"/>
              </w:rPr>
              <w:t xml:space="preserve"> </w:t>
            </w:r>
            <w:r w:rsidRPr="009B3B88">
              <w:rPr>
                <w:lang w:val="sr-Latn-CS"/>
              </w:rPr>
              <w:t>kV</w:t>
            </w:r>
          </w:p>
        </w:tc>
      </w:tr>
      <w:tr w:rsidR="008151DD" w:rsidRPr="009B3B88" w14:paraId="47EAC206" w14:textId="77777777" w:rsidTr="0024198A">
        <w:tc>
          <w:tcPr>
            <w:tcW w:w="2808" w:type="dxa"/>
            <w:vAlign w:val="center"/>
          </w:tcPr>
          <w:p w14:paraId="5D67A40A" w14:textId="77777777" w:rsidR="008151DD" w:rsidRPr="009B3B88" w:rsidRDefault="008151DD" w:rsidP="0024198A">
            <w:pPr>
              <w:rPr>
                <w:lang w:val="sr-Latn-CS"/>
              </w:rPr>
            </w:pPr>
            <w:r w:rsidRPr="009B3B88">
              <w:rPr>
                <w:lang w:val="sr-Latn-CS"/>
              </w:rPr>
              <w:t>U</w:t>
            </w:r>
            <w:r w:rsidRPr="009B3B88">
              <w:rPr>
                <w:vertAlign w:val="subscript"/>
                <w:lang w:val="sr-Latn-CS"/>
              </w:rPr>
              <w:t>n</w:t>
            </w:r>
            <w:r w:rsidRPr="009B3B88">
              <w:rPr>
                <w:lang w:val="sr-Latn-CS"/>
              </w:rPr>
              <w:t xml:space="preserve"> </w:t>
            </w:r>
            <w:r w:rsidRPr="009B3B88">
              <w:rPr>
                <w:lang w:val="sr-Cyrl-CS"/>
              </w:rPr>
              <w:t>терцијерног</w:t>
            </w:r>
            <w:r w:rsidRPr="009B3B88">
              <w:t xml:space="preserve"> намотаја</w:t>
            </w:r>
          </w:p>
        </w:tc>
        <w:tc>
          <w:tcPr>
            <w:tcW w:w="5562" w:type="dxa"/>
            <w:vAlign w:val="center"/>
          </w:tcPr>
          <w:p w14:paraId="6C0CF39D" w14:textId="77777777" w:rsidR="008151DD" w:rsidRPr="009B3B88" w:rsidRDefault="008151DD" w:rsidP="0024198A">
            <w:r w:rsidRPr="009B3B88">
              <w:rPr>
                <w:position w:val="-24"/>
                <w:lang w:val="ru-RU"/>
              </w:rPr>
              <w:object w:dxaOrig="360" w:dyaOrig="620" w14:anchorId="1D150F9C">
                <v:shape id="_x0000_i1164" type="#_x0000_t75" style="width:18.8pt;height:31.3pt" o:ole="">
                  <v:imagedata r:id="rId278" o:title=""/>
                </v:shape>
                <o:OLEObject Type="Embed" ProgID="Equation.3" ShapeID="_x0000_i1164" DrawAspect="Content" ObjectID="_1757763348" r:id="rId279"/>
              </w:object>
            </w:r>
            <w:r w:rsidRPr="009B3B88">
              <w:rPr>
                <w:lang w:val="ru-RU"/>
              </w:rPr>
              <w:t xml:space="preserve"> </w:t>
            </w:r>
            <w:r w:rsidRPr="009B3B88">
              <w:rPr>
                <w:lang w:val="sr-Latn-CS"/>
              </w:rPr>
              <w:t>kV</w:t>
            </w:r>
          </w:p>
        </w:tc>
      </w:tr>
      <w:tr w:rsidR="008151DD" w:rsidRPr="009B3B88" w14:paraId="01211798" w14:textId="77777777" w:rsidTr="0024198A">
        <w:tc>
          <w:tcPr>
            <w:tcW w:w="8370" w:type="dxa"/>
            <w:gridSpan w:val="2"/>
            <w:vAlign w:val="center"/>
          </w:tcPr>
          <w:p w14:paraId="142240EA" w14:textId="77777777" w:rsidR="008151DD" w:rsidRPr="009B3B88" w:rsidRDefault="008151DD" w:rsidP="0024198A">
            <w:pPr>
              <w:jc w:val="center"/>
              <w:rPr>
                <w:b/>
                <w:lang w:val="ru-RU"/>
              </w:rPr>
            </w:pPr>
            <w:r w:rsidRPr="009B3B88">
              <w:rPr>
                <w:b/>
                <w:lang w:val="sr-Cyrl-CS"/>
              </w:rPr>
              <w:t>Класа тачности</w:t>
            </w:r>
          </w:p>
        </w:tc>
      </w:tr>
      <w:tr w:rsidR="008151DD" w:rsidRPr="009B3B88" w14:paraId="728B2143" w14:textId="77777777" w:rsidTr="0024198A">
        <w:tc>
          <w:tcPr>
            <w:tcW w:w="2808" w:type="dxa"/>
            <w:vAlign w:val="center"/>
          </w:tcPr>
          <w:p w14:paraId="6D92D9BD" w14:textId="77777777" w:rsidR="008151DD" w:rsidRPr="009B3B88" w:rsidRDefault="008151DD" w:rsidP="0024198A">
            <w:pPr>
              <w:rPr>
                <w:lang w:val="ru-RU"/>
              </w:rPr>
            </w:pPr>
            <w:r w:rsidRPr="009B3B88">
              <w:t xml:space="preserve">I </w:t>
            </w:r>
            <w:r w:rsidRPr="009B3B88">
              <w:rPr>
                <w:lang w:val="fi-FI"/>
              </w:rPr>
              <w:t>мјерни</w:t>
            </w:r>
            <w:r w:rsidRPr="009B3B88">
              <w:t xml:space="preserve"> </w:t>
            </w:r>
            <w:r w:rsidRPr="009B3B88">
              <w:rPr>
                <w:lang w:val="fi-FI"/>
              </w:rPr>
              <w:t>намотај</w:t>
            </w:r>
          </w:p>
        </w:tc>
        <w:tc>
          <w:tcPr>
            <w:tcW w:w="5562" w:type="dxa"/>
            <w:vAlign w:val="center"/>
          </w:tcPr>
          <w:p w14:paraId="35B8185B" w14:textId="77777777" w:rsidR="008151DD" w:rsidRPr="00CC5E73" w:rsidRDefault="008151DD" w:rsidP="0024198A">
            <w:pPr>
              <w:rPr>
                <w:lang w:val="sr-Cyrl-RS"/>
              </w:rPr>
            </w:pPr>
            <w:r w:rsidRPr="009B3B88">
              <w:rPr>
                <w:lang w:val="fi-FI"/>
              </w:rPr>
              <w:t>класа</w:t>
            </w:r>
            <w:r w:rsidRPr="009B3B88">
              <w:t xml:space="preserve"> 0,5</w:t>
            </w:r>
          </w:p>
        </w:tc>
      </w:tr>
      <w:tr w:rsidR="008151DD" w:rsidRPr="009B3B88" w14:paraId="55B0DEF7" w14:textId="77777777" w:rsidTr="0024198A">
        <w:tc>
          <w:tcPr>
            <w:tcW w:w="2808" w:type="dxa"/>
            <w:vAlign w:val="center"/>
          </w:tcPr>
          <w:p w14:paraId="5E880F1C" w14:textId="77777777" w:rsidR="008151DD" w:rsidRPr="009B3B88" w:rsidRDefault="008151DD" w:rsidP="0024198A">
            <w:pPr>
              <w:rPr>
                <w:lang w:val="sr-Cyrl-CS"/>
              </w:rPr>
            </w:pPr>
            <w:r w:rsidRPr="009B3B88">
              <w:t xml:space="preserve">II </w:t>
            </w:r>
            <w:r w:rsidRPr="009B3B88">
              <w:rPr>
                <w:lang w:val="fi-FI"/>
              </w:rPr>
              <w:t>заштитни</w:t>
            </w:r>
            <w:r w:rsidRPr="009B3B88">
              <w:t xml:space="preserve"> </w:t>
            </w:r>
            <w:r w:rsidRPr="009B3B88">
              <w:rPr>
                <w:lang w:val="fi-FI"/>
              </w:rPr>
              <w:t>намотај</w:t>
            </w:r>
          </w:p>
        </w:tc>
        <w:tc>
          <w:tcPr>
            <w:tcW w:w="5562" w:type="dxa"/>
            <w:vAlign w:val="center"/>
          </w:tcPr>
          <w:p w14:paraId="24B8841C" w14:textId="77777777" w:rsidR="008151DD" w:rsidRPr="00CC5E73" w:rsidRDefault="008151DD" w:rsidP="0024198A">
            <w:pPr>
              <w:rPr>
                <w:lang w:val="sr-Cyrl-RS"/>
              </w:rPr>
            </w:pPr>
            <w:r w:rsidRPr="009B3B88">
              <w:rPr>
                <w:lang w:val="fi-FI"/>
              </w:rPr>
              <w:t>класа</w:t>
            </w:r>
            <w:r w:rsidRPr="009B3B88">
              <w:t xml:space="preserve"> 1/3P</w:t>
            </w:r>
          </w:p>
        </w:tc>
      </w:tr>
    </w:tbl>
    <w:p w14:paraId="7D669DCA" w14:textId="77777777" w:rsidR="008151DD" w:rsidRDefault="008151DD" w:rsidP="008151DD">
      <w:pPr>
        <w:rPr>
          <w:lang w:val="ru-RU"/>
        </w:rPr>
      </w:pPr>
    </w:p>
    <w:p w14:paraId="64C05C72" w14:textId="77777777" w:rsidR="008151DD" w:rsidRPr="00BC4C1C" w:rsidRDefault="008151DD" w:rsidP="00C07AB0">
      <w:pPr>
        <w:numPr>
          <w:ilvl w:val="0"/>
          <w:numId w:val="29"/>
        </w:numPr>
        <w:tabs>
          <w:tab w:val="left" w:pos="720"/>
        </w:tabs>
        <w:spacing w:before="120"/>
        <w:ind w:left="720" w:hanging="720"/>
        <w:jc w:val="both"/>
        <w:rPr>
          <w:lang w:val="ru-RU"/>
        </w:rPr>
      </w:pPr>
      <w:r w:rsidRPr="00BC4C1C">
        <w:rPr>
          <w:lang w:val="ru-RU"/>
        </w:rPr>
        <w:t>Снага мјерног и заштитног намотаја напонских мјерних трансформатора се бира тако да се секундарно оптерећење, укључивши и мјерне водове, креће у границама 25 до 100 % називне снаге трансформатора.</w:t>
      </w:r>
    </w:p>
    <w:p w14:paraId="42A76A3D" w14:textId="77777777" w:rsidR="008151DD" w:rsidRPr="00BC4C1C" w:rsidRDefault="008151DD" w:rsidP="00C07AB0">
      <w:pPr>
        <w:numPr>
          <w:ilvl w:val="0"/>
          <w:numId w:val="29"/>
        </w:numPr>
        <w:tabs>
          <w:tab w:val="left" w:pos="720"/>
        </w:tabs>
        <w:spacing w:before="120"/>
        <w:ind w:left="720" w:hanging="720"/>
        <w:jc w:val="both"/>
        <w:rPr>
          <w:lang w:val="ru-RU"/>
        </w:rPr>
      </w:pPr>
      <w:r w:rsidRPr="00BC4C1C">
        <w:rPr>
          <w:lang w:val="ru-RU"/>
        </w:rPr>
        <w:t>Мјерни намотај напонског мјерног трансформатора мора задовољити захтјеве класе тачности при напонима између 80% и 120% називног напона, при секундарном оптерећењу између 25% и 100% називног оптерећењ</w:t>
      </w:r>
      <w:r w:rsidRPr="00BC4C1C">
        <w:rPr>
          <w:lang w:val="sr-Latn-RS"/>
        </w:rPr>
        <w:t>a</w:t>
      </w:r>
      <w:r w:rsidRPr="00BC4C1C">
        <w:rPr>
          <w:lang w:val="ru-RU"/>
        </w:rPr>
        <w:t xml:space="preserve"> са индуктивним фактором снаге 0,8.</w:t>
      </w:r>
    </w:p>
    <w:p w14:paraId="2BA3846C" w14:textId="77777777" w:rsidR="008151DD" w:rsidRPr="00BC4C1C" w:rsidRDefault="008151DD" w:rsidP="00C07AB0">
      <w:pPr>
        <w:numPr>
          <w:ilvl w:val="0"/>
          <w:numId w:val="29"/>
        </w:numPr>
        <w:tabs>
          <w:tab w:val="left" w:pos="720"/>
        </w:tabs>
        <w:spacing w:before="120"/>
        <w:ind w:left="720" w:hanging="720"/>
        <w:jc w:val="both"/>
        <w:rPr>
          <w:lang w:val="ru-RU"/>
        </w:rPr>
      </w:pPr>
      <w:r w:rsidRPr="00BC4C1C">
        <w:rPr>
          <w:lang w:val="ru-RU"/>
        </w:rPr>
        <w:t>Заштитни намотај напонског мјерног трансформатора мора задовољити захтјеве класе тачности при напонима између 5% називног напона и највишег напона који се јавља на здравим фазама при земљоспоју у дистрибутивној мрежи, при секундарном оптерећењу између 25% и 100% називног оптерећење са индуктивним фактором снаге 0,8.</w:t>
      </w:r>
    </w:p>
    <w:p w14:paraId="3B1BEA0B" w14:textId="77777777" w:rsidR="008151DD" w:rsidRDefault="008151DD" w:rsidP="00C07AB0">
      <w:pPr>
        <w:numPr>
          <w:ilvl w:val="0"/>
          <w:numId w:val="29"/>
        </w:numPr>
        <w:tabs>
          <w:tab w:val="left" w:pos="720"/>
        </w:tabs>
        <w:spacing w:before="120"/>
        <w:ind w:left="720" w:hanging="720"/>
        <w:jc w:val="both"/>
        <w:rPr>
          <w:lang w:val="ru-RU"/>
        </w:rPr>
      </w:pPr>
      <w:r>
        <w:rPr>
          <w:lang w:val="ru-RU"/>
        </w:rPr>
        <w:t>Напонска кола мјерног намотаја се изводе непрекидним проводницима од стезаљки напонског мјерног трансформатора до мјерног мјеста.</w:t>
      </w:r>
    </w:p>
    <w:p w14:paraId="38EE746C" w14:textId="77777777" w:rsidR="008151DD" w:rsidRPr="00E63AC9" w:rsidRDefault="008151DD" w:rsidP="00C07AB0">
      <w:pPr>
        <w:numPr>
          <w:ilvl w:val="0"/>
          <w:numId w:val="29"/>
        </w:numPr>
        <w:tabs>
          <w:tab w:val="left" w:pos="720"/>
        </w:tabs>
        <w:spacing w:before="120"/>
        <w:ind w:left="720" w:hanging="720"/>
        <w:jc w:val="both"/>
        <w:rPr>
          <w:lang w:val="ru-RU"/>
        </w:rPr>
      </w:pPr>
      <w:r w:rsidRPr="00762390">
        <w:rPr>
          <w:lang w:val="ru-RU"/>
        </w:rPr>
        <w:t>Дозовљена је уградња искључиво монофазних једнополно изолованих напонских мјерних трансформатора</w:t>
      </w:r>
      <w:r w:rsidRPr="00992473">
        <w:rPr>
          <w:lang w:val="ru-RU"/>
        </w:rPr>
        <w:t>.</w:t>
      </w:r>
    </w:p>
    <w:p w14:paraId="2EF53791" w14:textId="77777777" w:rsidR="008151DD" w:rsidRDefault="008151DD" w:rsidP="008151DD">
      <w:pPr>
        <w:jc w:val="both"/>
        <w:rPr>
          <w:lang w:val="sr-Latn-RS"/>
        </w:rPr>
      </w:pPr>
    </w:p>
    <w:p w14:paraId="10617179" w14:textId="77777777" w:rsidR="008151DD" w:rsidRDefault="008151DD" w:rsidP="008151DD">
      <w:pPr>
        <w:jc w:val="both"/>
        <w:rPr>
          <w:lang w:val="sr-Latn-RS"/>
        </w:rPr>
      </w:pPr>
    </w:p>
    <w:p w14:paraId="2F7687DF" w14:textId="77777777" w:rsidR="008151DD" w:rsidRPr="00C628A2" w:rsidRDefault="008151DD" w:rsidP="008151DD">
      <w:pPr>
        <w:jc w:val="both"/>
        <w:rPr>
          <w:lang w:val="sr-Latn-RS"/>
        </w:rPr>
      </w:pPr>
    </w:p>
    <w:p w14:paraId="71473A7E" w14:textId="77777777" w:rsidR="008151DD" w:rsidRPr="0087798C" w:rsidRDefault="008151DD" w:rsidP="00C07AB0">
      <w:pPr>
        <w:pStyle w:val="Heading1"/>
        <w:keepNext w:val="0"/>
        <w:pageBreakBefore/>
        <w:numPr>
          <w:ilvl w:val="0"/>
          <w:numId w:val="8"/>
        </w:numPr>
        <w:tabs>
          <w:tab w:val="left" w:pos="540"/>
        </w:tabs>
        <w:ind w:hanging="720"/>
        <w:jc w:val="center"/>
        <w:rPr>
          <w:lang w:val="sr-Cyrl-CS"/>
        </w:rPr>
      </w:pPr>
      <w:r>
        <w:rPr>
          <w:lang w:val="ru-RU"/>
        </w:rPr>
        <w:lastRenderedPageBreak/>
        <w:t xml:space="preserve"> </w:t>
      </w:r>
      <w:bookmarkStart w:id="98" w:name="_Toc147149816"/>
      <w:r>
        <w:rPr>
          <w:lang w:val="ru-RU"/>
        </w:rPr>
        <w:t>ЗАШТИТНИ УРЕЂАЈИ</w:t>
      </w:r>
      <w:bookmarkEnd w:id="98"/>
    </w:p>
    <w:p w14:paraId="549BF4B9" w14:textId="77777777" w:rsidR="008151DD" w:rsidRPr="001103F3" w:rsidRDefault="008151DD" w:rsidP="00C07AB0">
      <w:pPr>
        <w:pStyle w:val="Heading2"/>
        <w:numPr>
          <w:ilvl w:val="1"/>
          <w:numId w:val="8"/>
        </w:numPr>
        <w:spacing w:before="360"/>
        <w:ind w:hanging="810"/>
        <w:rPr>
          <w:i w:val="0"/>
          <w:sz w:val="26"/>
          <w:szCs w:val="26"/>
          <w:lang w:val="ru-RU"/>
        </w:rPr>
      </w:pPr>
      <w:bookmarkStart w:id="99" w:name="_Toc147149817"/>
      <w:r w:rsidRPr="001103F3">
        <w:rPr>
          <w:i w:val="0"/>
          <w:sz w:val="26"/>
          <w:szCs w:val="26"/>
          <w:lang w:val="sr-Cyrl-RS"/>
        </w:rPr>
        <w:t>Општи захтјеви</w:t>
      </w:r>
      <w:bookmarkEnd w:id="99"/>
    </w:p>
    <w:p w14:paraId="7E084E45" w14:textId="77777777" w:rsidR="008151DD" w:rsidRDefault="008151DD" w:rsidP="00C07AB0">
      <w:pPr>
        <w:numPr>
          <w:ilvl w:val="0"/>
          <w:numId w:val="13"/>
        </w:numPr>
        <w:tabs>
          <w:tab w:val="left" w:pos="720"/>
        </w:tabs>
        <w:spacing w:before="120"/>
        <w:ind w:left="720" w:hanging="720"/>
        <w:jc w:val="both"/>
        <w:rPr>
          <w:lang w:val="ru-RU"/>
        </w:rPr>
      </w:pPr>
      <w:r>
        <w:rPr>
          <w:lang w:val="ru-RU"/>
        </w:rPr>
        <w:t xml:space="preserve">Системска заштита и заштита прикључног вода </w:t>
      </w:r>
      <w:r>
        <w:rPr>
          <w:lang w:val="sr-Cyrl-CS"/>
        </w:rPr>
        <w:t>при</w:t>
      </w:r>
      <w:r w:rsidRPr="0051764E">
        <w:rPr>
          <w:lang w:val="sr-Cyrl-CS"/>
        </w:rPr>
        <w:t xml:space="preserve"> кваров</w:t>
      </w:r>
      <w:r>
        <w:rPr>
          <w:lang w:val="sr-Cyrl-CS"/>
        </w:rPr>
        <w:t>им</w:t>
      </w:r>
      <w:r w:rsidRPr="0051764E">
        <w:rPr>
          <w:lang w:val="sr-Cyrl-CS"/>
        </w:rPr>
        <w:t>а и поремећај</w:t>
      </w:r>
      <w:r>
        <w:rPr>
          <w:lang w:val="sr-Cyrl-CS"/>
        </w:rPr>
        <w:t>им</w:t>
      </w:r>
      <w:r w:rsidRPr="0051764E">
        <w:rPr>
          <w:lang w:val="sr-Cyrl-CS"/>
        </w:rPr>
        <w:t xml:space="preserve">а у </w:t>
      </w:r>
      <w:r>
        <w:rPr>
          <w:lang w:val="sr-Cyrl-CS"/>
        </w:rPr>
        <w:t xml:space="preserve">дистрибутивној </w:t>
      </w:r>
      <w:r w:rsidRPr="0051764E">
        <w:rPr>
          <w:lang w:val="sr-Cyrl-CS"/>
        </w:rPr>
        <w:t>мрежи</w:t>
      </w:r>
      <w:r>
        <w:rPr>
          <w:lang w:val="sr-Cyrl-CS"/>
        </w:rPr>
        <w:t xml:space="preserve"> </w:t>
      </w:r>
      <w:r w:rsidRPr="0051764E">
        <w:rPr>
          <w:lang w:val="sr-Cyrl-CS"/>
        </w:rPr>
        <w:t>(кратак спој, земљоспој,</w:t>
      </w:r>
      <w:r>
        <w:rPr>
          <w:lang w:val="sr-Cyrl-CS"/>
        </w:rPr>
        <w:t xml:space="preserve"> преоптерећење,</w:t>
      </w:r>
      <w:r w:rsidRPr="0051764E">
        <w:rPr>
          <w:lang w:val="sr-Cyrl-CS"/>
        </w:rPr>
        <w:t xml:space="preserve"> промјена </w:t>
      </w:r>
      <w:r>
        <w:rPr>
          <w:lang w:val="sr-Cyrl-CS"/>
        </w:rPr>
        <w:t xml:space="preserve">или нестанак </w:t>
      </w:r>
      <w:r w:rsidRPr="0051764E">
        <w:rPr>
          <w:lang w:val="sr-Cyrl-CS"/>
        </w:rPr>
        <w:t>напона или промјена фреквенције)</w:t>
      </w:r>
      <w:r>
        <w:rPr>
          <w:lang w:val="sr-Cyrl-CS"/>
        </w:rPr>
        <w:t xml:space="preserve">, </w:t>
      </w:r>
      <w:r>
        <w:rPr>
          <w:lang w:val="ru-RU"/>
        </w:rPr>
        <w:t>д</w:t>
      </w:r>
      <w:r w:rsidRPr="00286FDC">
        <w:rPr>
          <w:lang w:val="ru-RU"/>
        </w:rPr>
        <w:t>јел</w:t>
      </w:r>
      <w:r>
        <w:rPr>
          <w:lang w:val="ru-RU"/>
        </w:rPr>
        <w:t>ују</w:t>
      </w:r>
      <w:r w:rsidRPr="00286FDC">
        <w:rPr>
          <w:lang w:val="ru-RU"/>
        </w:rPr>
        <w:t xml:space="preserve"> на спојн</w:t>
      </w:r>
      <w:r>
        <w:rPr>
          <w:lang w:val="ru-RU"/>
        </w:rPr>
        <w:t>и</w:t>
      </w:r>
      <w:r w:rsidRPr="00286FDC">
        <w:rPr>
          <w:lang w:val="ru-RU"/>
        </w:rPr>
        <w:t xml:space="preserve"> прекидач</w:t>
      </w:r>
      <w:r w:rsidRPr="003229F9">
        <w:rPr>
          <w:lang w:val="ru-RU"/>
        </w:rPr>
        <w:t xml:space="preserve"> </w:t>
      </w:r>
      <w:r>
        <w:rPr>
          <w:lang w:val="ru-RU"/>
        </w:rPr>
        <w:t xml:space="preserve">на мјесту прикључења електране или на мјесту прикључења на дистрибутивну мрежу, чиме </w:t>
      </w:r>
      <w:r w:rsidRPr="00286FDC">
        <w:rPr>
          <w:lang w:val="ru-RU"/>
        </w:rPr>
        <w:t>аутоматски преки</w:t>
      </w:r>
      <w:r>
        <w:rPr>
          <w:lang w:val="ru-RU"/>
        </w:rPr>
        <w:t>дају</w:t>
      </w:r>
      <w:r w:rsidRPr="00286FDC">
        <w:rPr>
          <w:lang w:val="ru-RU"/>
        </w:rPr>
        <w:t xml:space="preserve"> паралелан рад </w:t>
      </w:r>
      <w:r>
        <w:rPr>
          <w:lang w:val="ru-RU"/>
        </w:rPr>
        <w:t>електране</w:t>
      </w:r>
      <w:r w:rsidRPr="00286FDC">
        <w:rPr>
          <w:lang w:val="ru-RU"/>
        </w:rPr>
        <w:t xml:space="preserve"> са </w:t>
      </w:r>
      <w:r>
        <w:rPr>
          <w:lang w:val="ru-RU"/>
        </w:rPr>
        <w:t xml:space="preserve">дистрибутивном </w:t>
      </w:r>
      <w:r w:rsidRPr="00286FDC">
        <w:rPr>
          <w:lang w:val="ru-RU"/>
        </w:rPr>
        <w:t>мрежом</w:t>
      </w:r>
      <w:r>
        <w:rPr>
          <w:lang w:val="ru-RU"/>
        </w:rPr>
        <w:t>, при чему се</w:t>
      </w:r>
      <w:r w:rsidRPr="00286FDC">
        <w:rPr>
          <w:lang w:val="ru-RU"/>
        </w:rPr>
        <w:t xml:space="preserve"> врши хаваријско заустављање генератора (брзо разбуђивање и брзо заустављање), уколико није предвиђен аутоматски прелазак електране у </w:t>
      </w:r>
      <w:r>
        <w:rPr>
          <w:lang w:val="ru-RU"/>
        </w:rPr>
        <w:t>изоловани</w:t>
      </w:r>
      <w:r w:rsidRPr="00286FDC">
        <w:rPr>
          <w:lang w:val="ru-RU"/>
        </w:rPr>
        <w:t xml:space="preserve"> рад. </w:t>
      </w:r>
    </w:p>
    <w:p w14:paraId="1FAFB0F1" w14:textId="77777777" w:rsidR="008151DD" w:rsidRDefault="008151DD" w:rsidP="00C07AB0">
      <w:pPr>
        <w:numPr>
          <w:ilvl w:val="0"/>
          <w:numId w:val="13"/>
        </w:numPr>
        <w:tabs>
          <w:tab w:val="left" w:pos="720"/>
        </w:tabs>
        <w:spacing w:before="120"/>
        <w:ind w:left="720" w:hanging="720"/>
        <w:jc w:val="both"/>
        <w:rPr>
          <w:lang w:val="sr-Cyrl-CS"/>
        </w:rPr>
      </w:pPr>
      <w:r w:rsidRPr="0051764E">
        <w:rPr>
          <w:lang w:val="sr-Cyrl-CS"/>
        </w:rPr>
        <w:t>Параметре подешења системске заштите</w:t>
      </w:r>
      <w:r>
        <w:rPr>
          <w:lang w:val="sr-Cyrl-CS"/>
        </w:rPr>
        <w:t xml:space="preserve"> и заштите </w:t>
      </w:r>
      <w:r w:rsidRPr="00C628A2">
        <w:rPr>
          <w:lang w:val="sr-Cyrl-CS"/>
        </w:rPr>
        <w:t xml:space="preserve">прикључног вода </w:t>
      </w:r>
      <w:r w:rsidRPr="0051764E">
        <w:rPr>
          <w:lang w:val="sr-Cyrl-CS"/>
        </w:rPr>
        <w:t xml:space="preserve">утврђује </w:t>
      </w:r>
      <w:r>
        <w:rPr>
          <w:lang w:val="sr-Cyrl-CS"/>
        </w:rPr>
        <w:t>Дистрибутер.</w:t>
      </w:r>
    </w:p>
    <w:p w14:paraId="3223DB67" w14:textId="77777777" w:rsidR="008151DD" w:rsidRPr="0051764E" w:rsidRDefault="008151DD" w:rsidP="00C07AB0">
      <w:pPr>
        <w:numPr>
          <w:ilvl w:val="0"/>
          <w:numId w:val="13"/>
        </w:numPr>
        <w:tabs>
          <w:tab w:val="left" w:pos="720"/>
        </w:tabs>
        <w:spacing w:before="120"/>
        <w:ind w:left="720" w:hanging="720"/>
        <w:jc w:val="both"/>
        <w:rPr>
          <w:lang w:val="sl-SI"/>
        </w:rPr>
      </w:pPr>
      <w:r w:rsidRPr="00E00BF1">
        <w:rPr>
          <w:lang w:val="ru-RU"/>
        </w:rPr>
        <w:t xml:space="preserve">Уколико то погонски услови захтијевају </w:t>
      </w:r>
      <w:r>
        <w:rPr>
          <w:lang w:val="ru-RU"/>
        </w:rPr>
        <w:t>Д</w:t>
      </w:r>
      <w:r w:rsidRPr="00E00BF1">
        <w:rPr>
          <w:lang w:val="ru-RU"/>
        </w:rPr>
        <w:t xml:space="preserve">истрибутер може затражити промјену </w:t>
      </w:r>
      <w:r w:rsidRPr="0023790C">
        <w:rPr>
          <w:lang w:val="sr-Cyrl-CS"/>
        </w:rPr>
        <w:t>подешења</w:t>
      </w:r>
      <w:r w:rsidRPr="00E00BF1">
        <w:rPr>
          <w:lang w:val="ru-RU"/>
        </w:rPr>
        <w:t xml:space="preserve"> системске заштите и заштите</w:t>
      </w:r>
      <w:r w:rsidRPr="0051764E">
        <w:rPr>
          <w:lang w:val="sl-SI"/>
        </w:rPr>
        <w:t xml:space="preserve"> прикључног вода.</w:t>
      </w:r>
    </w:p>
    <w:p w14:paraId="24A4CDB2" w14:textId="77777777" w:rsidR="008151DD" w:rsidRDefault="008151DD" w:rsidP="00C07AB0">
      <w:pPr>
        <w:numPr>
          <w:ilvl w:val="0"/>
          <w:numId w:val="13"/>
        </w:numPr>
        <w:tabs>
          <w:tab w:val="left" w:pos="720"/>
        </w:tabs>
        <w:spacing w:before="120"/>
        <w:ind w:left="720" w:hanging="720"/>
        <w:jc w:val="both"/>
        <w:rPr>
          <w:lang w:val="sr-Cyrl-CS"/>
        </w:rPr>
      </w:pPr>
      <w:r>
        <w:rPr>
          <w:lang w:val="sr-Cyrl-CS"/>
        </w:rPr>
        <w:t>За подешавање, испитивање, одржавање  и исправно функционисање уређаја</w:t>
      </w:r>
      <w:r w:rsidRPr="00A42FFF">
        <w:rPr>
          <w:lang w:val="sr-Cyrl-CS"/>
        </w:rPr>
        <w:t xml:space="preserve"> </w:t>
      </w:r>
      <w:r w:rsidRPr="0051764E">
        <w:rPr>
          <w:lang w:val="sr-Cyrl-CS"/>
        </w:rPr>
        <w:t>системске заштите</w:t>
      </w:r>
      <w:r>
        <w:rPr>
          <w:lang w:val="sr-Cyrl-CS"/>
        </w:rPr>
        <w:t xml:space="preserve"> и заштите </w:t>
      </w:r>
      <w:r w:rsidRPr="0051764E">
        <w:rPr>
          <w:lang w:val="sr-Cyrl-CS"/>
        </w:rPr>
        <w:t xml:space="preserve"> </w:t>
      </w:r>
      <w:r w:rsidRPr="00C628A2">
        <w:rPr>
          <w:lang w:val="sr-Cyrl-CS"/>
        </w:rPr>
        <w:t>прикључног вода</w:t>
      </w:r>
      <w:r>
        <w:rPr>
          <w:lang w:val="sr-Cyrl-CS"/>
        </w:rPr>
        <w:t xml:space="preserve"> у објекту електране одговоран је Произвођач</w:t>
      </w:r>
      <w:r w:rsidRPr="0051764E">
        <w:rPr>
          <w:lang w:val="sr-Cyrl-CS"/>
        </w:rPr>
        <w:t>.</w:t>
      </w:r>
    </w:p>
    <w:p w14:paraId="6173DFE2" w14:textId="77777777" w:rsidR="008151DD" w:rsidRPr="00286FDC" w:rsidRDefault="008151DD" w:rsidP="00C07AB0">
      <w:pPr>
        <w:numPr>
          <w:ilvl w:val="0"/>
          <w:numId w:val="13"/>
        </w:numPr>
        <w:tabs>
          <w:tab w:val="left" w:pos="720"/>
        </w:tabs>
        <w:spacing w:before="120"/>
        <w:ind w:left="720" w:hanging="720"/>
        <w:jc w:val="both"/>
        <w:rPr>
          <w:lang w:val="ru-RU"/>
        </w:rPr>
      </w:pPr>
      <w:r w:rsidRPr="00C628A2">
        <w:rPr>
          <w:lang w:val="sr-Cyrl-CS"/>
        </w:rPr>
        <w:t>Ов</w:t>
      </w:r>
      <w:r w:rsidRPr="0051764E">
        <w:rPr>
          <w:lang w:val="sr-Cyrl-CS"/>
        </w:rPr>
        <w:t>и</w:t>
      </w:r>
      <w:r w:rsidRPr="00C628A2">
        <w:rPr>
          <w:lang w:val="sr-Cyrl-CS"/>
        </w:rPr>
        <w:t xml:space="preserve">м </w:t>
      </w:r>
      <w:r w:rsidRPr="0051764E">
        <w:rPr>
          <w:lang w:val="sr-Cyrl-CS"/>
        </w:rPr>
        <w:t>Правилником</w:t>
      </w:r>
      <w:r w:rsidRPr="00C628A2">
        <w:rPr>
          <w:lang w:val="sr-Cyrl-CS"/>
        </w:rPr>
        <w:t xml:space="preserve"> нису обухваћене заштите</w:t>
      </w:r>
      <w:r>
        <w:rPr>
          <w:lang w:val="ru-RU"/>
        </w:rPr>
        <w:t xml:space="preserve"> од унутрашњег квара у електрани и припадајућим постројењима иза спојног прекидача, посматрано са стране</w:t>
      </w:r>
      <w:r w:rsidRPr="00E354B0">
        <w:rPr>
          <w:lang w:val="ru-RU"/>
        </w:rPr>
        <w:t xml:space="preserve"> </w:t>
      </w:r>
      <w:r>
        <w:rPr>
          <w:lang w:val="ru-RU"/>
        </w:rPr>
        <w:t>дистрибутивне мреже, и то</w:t>
      </w:r>
      <w:r w:rsidRPr="00286FDC">
        <w:rPr>
          <w:lang w:val="ru-RU"/>
        </w:rPr>
        <w:t>:</w:t>
      </w:r>
    </w:p>
    <w:p w14:paraId="3560C01D" w14:textId="77777777" w:rsidR="008151DD" w:rsidRPr="00C628A2" w:rsidRDefault="008151DD" w:rsidP="00C07AB0">
      <w:pPr>
        <w:numPr>
          <w:ilvl w:val="0"/>
          <w:numId w:val="2"/>
        </w:numPr>
        <w:tabs>
          <w:tab w:val="num" w:pos="1080"/>
        </w:tabs>
        <w:ind w:left="1080"/>
        <w:jc w:val="both"/>
        <w:rPr>
          <w:lang w:val="ru-RU"/>
        </w:rPr>
      </w:pPr>
      <w:r w:rsidRPr="00C628A2">
        <w:rPr>
          <w:lang w:val="ru-RU"/>
        </w:rPr>
        <w:t>заштита генератора;</w:t>
      </w:r>
    </w:p>
    <w:p w14:paraId="5BB6D84C" w14:textId="77777777" w:rsidR="008151DD" w:rsidRPr="00C628A2" w:rsidRDefault="008151DD" w:rsidP="00C07AB0">
      <w:pPr>
        <w:numPr>
          <w:ilvl w:val="0"/>
          <w:numId w:val="2"/>
        </w:numPr>
        <w:tabs>
          <w:tab w:val="num" w:pos="1080"/>
        </w:tabs>
        <w:ind w:left="1080"/>
        <w:jc w:val="both"/>
        <w:rPr>
          <w:lang w:val="ru-RU"/>
        </w:rPr>
      </w:pPr>
      <w:r w:rsidRPr="00C628A2">
        <w:rPr>
          <w:lang w:val="ru-RU"/>
        </w:rPr>
        <w:t>заштита турбине;</w:t>
      </w:r>
    </w:p>
    <w:p w14:paraId="1094CB8E" w14:textId="77777777" w:rsidR="008151DD" w:rsidRPr="00936C81" w:rsidRDefault="008151DD" w:rsidP="00C07AB0">
      <w:pPr>
        <w:numPr>
          <w:ilvl w:val="0"/>
          <w:numId w:val="2"/>
        </w:numPr>
        <w:tabs>
          <w:tab w:val="num" w:pos="1080"/>
        </w:tabs>
        <w:ind w:left="1080"/>
        <w:jc w:val="both"/>
        <w:rPr>
          <w:lang w:val="ru-RU"/>
        </w:rPr>
      </w:pPr>
      <w:r w:rsidRPr="00936C81">
        <w:rPr>
          <w:lang w:val="ru-RU"/>
        </w:rPr>
        <w:t>заштита енергетских трансформатора у електрани;</w:t>
      </w:r>
    </w:p>
    <w:p w14:paraId="3751C84D" w14:textId="77777777" w:rsidR="008151DD" w:rsidRDefault="008151DD" w:rsidP="00C07AB0">
      <w:pPr>
        <w:numPr>
          <w:ilvl w:val="0"/>
          <w:numId w:val="2"/>
        </w:numPr>
        <w:tabs>
          <w:tab w:val="num" w:pos="1080"/>
        </w:tabs>
        <w:ind w:left="1080"/>
        <w:jc w:val="both"/>
        <w:rPr>
          <w:lang w:val="ru-RU"/>
        </w:rPr>
      </w:pPr>
      <w:r w:rsidRPr="00286FDC">
        <w:rPr>
          <w:lang w:val="ru-RU"/>
        </w:rPr>
        <w:t>заштита елемен</w:t>
      </w:r>
      <w:r w:rsidRPr="00C628A2">
        <w:rPr>
          <w:lang w:val="ru-RU"/>
        </w:rPr>
        <w:t>а</w:t>
      </w:r>
      <w:r w:rsidRPr="00286FDC">
        <w:rPr>
          <w:lang w:val="ru-RU"/>
        </w:rPr>
        <w:t>та расклопн</w:t>
      </w:r>
      <w:r>
        <w:rPr>
          <w:lang w:val="ru-RU"/>
        </w:rPr>
        <w:t>ог</w:t>
      </w:r>
      <w:r w:rsidRPr="00286FDC">
        <w:rPr>
          <w:lang w:val="ru-RU"/>
        </w:rPr>
        <w:t xml:space="preserve"> </w:t>
      </w:r>
      <w:r>
        <w:rPr>
          <w:lang w:val="ru-RU"/>
        </w:rPr>
        <w:t>постројења</w:t>
      </w:r>
      <w:r w:rsidRPr="00286FDC">
        <w:rPr>
          <w:lang w:val="ru-RU"/>
        </w:rPr>
        <w:t xml:space="preserve"> и електрични</w:t>
      </w:r>
      <w:r>
        <w:rPr>
          <w:lang w:val="ru-RU"/>
        </w:rPr>
        <w:t>х</w:t>
      </w:r>
      <w:r w:rsidRPr="00286FDC">
        <w:rPr>
          <w:lang w:val="ru-RU"/>
        </w:rPr>
        <w:t xml:space="preserve"> инсталација електране.</w:t>
      </w:r>
    </w:p>
    <w:p w14:paraId="577DF0E9" w14:textId="77777777" w:rsidR="008151DD" w:rsidRDefault="008151DD" w:rsidP="00C07AB0">
      <w:pPr>
        <w:numPr>
          <w:ilvl w:val="0"/>
          <w:numId w:val="13"/>
        </w:numPr>
        <w:tabs>
          <w:tab w:val="left" w:pos="720"/>
        </w:tabs>
        <w:spacing w:before="120"/>
        <w:ind w:left="720" w:hanging="720"/>
        <w:jc w:val="both"/>
        <w:rPr>
          <w:lang w:val="sr-Cyrl-BA"/>
        </w:rPr>
      </w:pPr>
      <w:r>
        <w:rPr>
          <w:lang w:val="sr-Cyrl-BA"/>
        </w:rPr>
        <w:t>Код електрана типа Б примјењује се следећи приоритет у раду заштитних и управљачких уређаја (од највишег ка најнижем):</w:t>
      </w:r>
    </w:p>
    <w:p w14:paraId="15900AAA" w14:textId="77777777" w:rsidR="008151DD" w:rsidRDefault="008151DD" w:rsidP="00C07AB0">
      <w:pPr>
        <w:pStyle w:val="ListParagraph"/>
        <w:numPr>
          <w:ilvl w:val="0"/>
          <w:numId w:val="2"/>
        </w:numPr>
        <w:spacing w:before="120"/>
        <w:jc w:val="both"/>
        <w:rPr>
          <w:lang w:val="sr-Cyrl-BA"/>
        </w:rPr>
      </w:pPr>
      <w:r>
        <w:rPr>
          <w:lang w:val="sr-Cyrl-BA"/>
        </w:rPr>
        <w:t>Заштита мреже и производног модула;</w:t>
      </w:r>
    </w:p>
    <w:p w14:paraId="51F5E470" w14:textId="77777777" w:rsidR="008151DD" w:rsidRDefault="008151DD" w:rsidP="00C07AB0">
      <w:pPr>
        <w:pStyle w:val="ListParagraph"/>
        <w:numPr>
          <w:ilvl w:val="0"/>
          <w:numId w:val="2"/>
        </w:numPr>
        <w:spacing w:before="120"/>
        <w:jc w:val="both"/>
        <w:rPr>
          <w:lang w:val="sr-Cyrl-BA"/>
        </w:rPr>
      </w:pPr>
      <w:r>
        <w:rPr>
          <w:lang w:val="sr-Cyrl-BA"/>
        </w:rPr>
        <w:t>Синтетичка инерција (ако је примјењиво);</w:t>
      </w:r>
    </w:p>
    <w:p w14:paraId="61497DDE" w14:textId="77777777" w:rsidR="008151DD" w:rsidRDefault="008151DD" w:rsidP="00C07AB0">
      <w:pPr>
        <w:pStyle w:val="ListParagraph"/>
        <w:numPr>
          <w:ilvl w:val="0"/>
          <w:numId w:val="2"/>
        </w:numPr>
        <w:spacing w:before="120"/>
        <w:jc w:val="both"/>
        <w:rPr>
          <w:lang w:val="sr-Cyrl-BA"/>
        </w:rPr>
      </w:pPr>
      <w:r>
        <w:rPr>
          <w:lang w:val="sr-Cyrl-BA"/>
        </w:rPr>
        <w:t>Регулација фреквенције;</w:t>
      </w:r>
    </w:p>
    <w:p w14:paraId="5B6E9E0A" w14:textId="77777777" w:rsidR="008151DD" w:rsidRDefault="008151DD" w:rsidP="00C07AB0">
      <w:pPr>
        <w:pStyle w:val="ListParagraph"/>
        <w:numPr>
          <w:ilvl w:val="0"/>
          <w:numId w:val="2"/>
        </w:numPr>
        <w:spacing w:before="120"/>
        <w:jc w:val="both"/>
        <w:rPr>
          <w:lang w:val="sr-Cyrl-BA"/>
        </w:rPr>
      </w:pPr>
      <w:r>
        <w:rPr>
          <w:lang w:val="sr-Cyrl-BA"/>
        </w:rPr>
        <w:t>Ограничење активне снаге;</w:t>
      </w:r>
    </w:p>
    <w:p w14:paraId="3DB1D128" w14:textId="77777777" w:rsidR="008151DD" w:rsidRPr="00286FDC" w:rsidRDefault="008151DD" w:rsidP="00C07AB0">
      <w:pPr>
        <w:pStyle w:val="ListParagraph"/>
        <w:numPr>
          <w:ilvl w:val="0"/>
          <w:numId w:val="2"/>
        </w:numPr>
        <w:spacing w:before="120"/>
        <w:jc w:val="both"/>
        <w:rPr>
          <w:lang w:val="ru-RU"/>
        </w:rPr>
      </w:pPr>
      <w:r>
        <w:rPr>
          <w:lang w:val="sr-Cyrl-BA"/>
        </w:rPr>
        <w:t>Ограничење градијента активне снаге</w:t>
      </w:r>
      <w:r>
        <w:rPr>
          <w:lang w:val="sr-Latn-BA"/>
        </w:rPr>
        <w:t>.</w:t>
      </w:r>
    </w:p>
    <w:p w14:paraId="69B1B81B" w14:textId="77777777" w:rsidR="008151DD" w:rsidRPr="002E7B8F" w:rsidRDefault="008151DD" w:rsidP="00C07AB0">
      <w:pPr>
        <w:pStyle w:val="Heading2"/>
        <w:numPr>
          <w:ilvl w:val="1"/>
          <w:numId w:val="8"/>
        </w:numPr>
        <w:spacing w:before="360"/>
        <w:ind w:hanging="810"/>
        <w:rPr>
          <w:i w:val="0"/>
          <w:sz w:val="26"/>
          <w:szCs w:val="26"/>
          <w:lang w:val="ru-RU"/>
        </w:rPr>
      </w:pPr>
      <w:bookmarkStart w:id="100" w:name="_Toc147149818"/>
      <w:r w:rsidRPr="002E7B8F">
        <w:rPr>
          <w:i w:val="0"/>
          <w:sz w:val="26"/>
          <w:szCs w:val="26"/>
          <w:lang w:val="ru-RU"/>
        </w:rPr>
        <w:t>Системска</w:t>
      </w:r>
      <w:r w:rsidRPr="002E7B8F">
        <w:rPr>
          <w:i w:val="0"/>
          <w:sz w:val="26"/>
          <w:szCs w:val="26"/>
          <w:lang w:val="sr-Cyrl-CS"/>
        </w:rPr>
        <w:t xml:space="preserve"> заштита</w:t>
      </w:r>
      <w:bookmarkEnd w:id="100"/>
    </w:p>
    <w:p w14:paraId="61F0D613" w14:textId="77777777" w:rsidR="008151DD" w:rsidRPr="00286FDC" w:rsidRDefault="008151DD" w:rsidP="00C07AB0">
      <w:pPr>
        <w:numPr>
          <w:ilvl w:val="0"/>
          <w:numId w:val="13"/>
        </w:numPr>
        <w:tabs>
          <w:tab w:val="left" w:pos="720"/>
        </w:tabs>
        <w:spacing w:before="120"/>
        <w:ind w:left="720" w:hanging="720"/>
        <w:jc w:val="both"/>
        <w:rPr>
          <w:lang w:val="ru-RU"/>
        </w:rPr>
      </w:pPr>
      <w:r w:rsidRPr="00286FDC">
        <w:rPr>
          <w:lang w:val="ru-RU"/>
        </w:rPr>
        <w:t>Системска заштита се састоји од:</w:t>
      </w:r>
    </w:p>
    <w:p w14:paraId="6F5170D0" w14:textId="77777777" w:rsidR="008151DD" w:rsidRPr="00286FDC" w:rsidRDefault="008151DD" w:rsidP="00C07AB0">
      <w:pPr>
        <w:numPr>
          <w:ilvl w:val="0"/>
          <w:numId w:val="2"/>
        </w:numPr>
        <w:tabs>
          <w:tab w:val="num" w:pos="1080"/>
        </w:tabs>
        <w:ind w:left="1080"/>
        <w:jc w:val="both"/>
        <w:rPr>
          <w:lang w:val="ru-RU"/>
        </w:rPr>
      </w:pPr>
      <w:r w:rsidRPr="00286FDC">
        <w:rPr>
          <w:lang w:val="ru-RU"/>
        </w:rPr>
        <w:t>напонске заштите, која реагује на поремећај равнотеже између производње и потрошње реактивне енергије;</w:t>
      </w:r>
    </w:p>
    <w:p w14:paraId="2261DA91" w14:textId="77777777" w:rsidR="008151DD" w:rsidRDefault="008151DD" w:rsidP="00C07AB0">
      <w:pPr>
        <w:numPr>
          <w:ilvl w:val="0"/>
          <w:numId w:val="2"/>
        </w:numPr>
        <w:tabs>
          <w:tab w:val="num" w:pos="1080"/>
        </w:tabs>
        <w:ind w:left="1080"/>
        <w:jc w:val="both"/>
        <w:rPr>
          <w:lang w:val="ru-RU"/>
        </w:rPr>
      </w:pPr>
      <w:r w:rsidRPr="008B03E2">
        <w:rPr>
          <w:lang w:val="ru-RU"/>
        </w:rPr>
        <w:t>фреквентне заштите, која реагује на поремећај равнотеже између производње и потрошње активне енергије</w:t>
      </w:r>
      <w:r>
        <w:rPr>
          <w:lang w:val="ru-RU"/>
        </w:rPr>
        <w:t>;</w:t>
      </w:r>
    </w:p>
    <w:p w14:paraId="1F0AC205" w14:textId="77777777" w:rsidR="008151DD" w:rsidRPr="008B03E2" w:rsidRDefault="008151DD" w:rsidP="00C07AB0">
      <w:pPr>
        <w:numPr>
          <w:ilvl w:val="0"/>
          <w:numId w:val="2"/>
        </w:numPr>
        <w:tabs>
          <w:tab w:val="num" w:pos="1080"/>
        </w:tabs>
        <w:ind w:left="1080"/>
        <w:jc w:val="both"/>
        <w:rPr>
          <w:lang w:val="ru-RU"/>
        </w:rPr>
      </w:pPr>
      <w:r>
        <w:rPr>
          <w:lang w:val="ru-RU"/>
        </w:rPr>
        <w:t>заштите од нестанка мрежног напона</w:t>
      </w:r>
      <w:r w:rsidRPr="008B03E2">
        <w:rPr>
          <w:lang w:val="ru-RU"/>
        </w:rPr>
        <w:t>.</w:t>
      </w:r>
    </w:p>
    <w:p w14:paraId="7AC20F62" w14:textId="77777777" w:rsidR="008151DD" w:rsidRPr="00C628A2" w:rsidRDefault="008151DD" w:rsidP="00C07AB0">
      <w:pPr>
        <w:numPr>
          <w:ilvl w:val="0"/>
          <w:numId w:val="13"/>
        </w:numPr>
        <w:tabs>
          <w:tab w:val="left" w:pos="720"/>
        </w:tabs>
        <w:spacing w:before="120"/>
        <w:ind w:left="720" w:hanging="720"/>
        <w:jc w:val="both"/>
        <w:rPr>
          <w:lang w:val="ru-RU"/>
        </w:rPr>
      </w:pPr>
      <w:r w:rsidRPr="00C628A2">
        <w:rPr>
          <w:lang w:val="ru-RU"/>
        </w:rPr>
        <w:lastRenderedPageBreak/>
        <w:t xml:space="preserve">Системска заштита дјелује на искључење расклопног уређаја на мјесту прикључења електране. Изузетно, системска заштита дјелује на генераторски/инверторски прекидач </w:t>
      </w:r>
      <w:r>
        <w:rPr>
          <w:lang w:val="ru-RU"/>
        </w:rPr>
        <w:t>у случају</w:t>
      </w:r>
      <w:r w:rsidRPr="003464FF">
        <w:rPr>
          <w:lang w:val="ru-RU"/>
        </w:rPr>
        <w:t xml:space="preserve"> електране са једним генератором снаге до 63 </w:t>
      </w:r>
      <w:r w:rsidRPr="00C628A2">
        <w:rPr>
          <w:lang w:val="ru-RU"/>
        </w:rPr>
        <w:t>kV</w:t>
      </w:r>
      <w:r w:rsidRPr="003464FF">
        <w:rPr>
          <w:lang w:val="ru-RU"/>
        </w:rPr>
        <w:t>А</w:t>
      </w:r>
      <w:r>
        <w:rPr>
          <w:lang w:val="ru-RU"/>
        </w:rPr>
        <w:t xml:space="preserve"> или једним инвертором, </w:t>
      </w:r>
      <w:r w:rsidRPr="00C628A2">
        <w:rPr>
          <w:lang w:val="ru-RU"/>
        </w:rPr>
        <w:t xml:space="preserve">која је </w:t>
      </w:r>
      <w:r>
        <w:rPr>
          <w:lang w:val="ru-RU"/>
        </w:rPr>
        <w:t xml:space="preserve">прикључена на мрежу директно преко генераторског/инверторског прекидача. </w:t>
      </w:r>
    </w:p>
    <w:p w14:paraId="01D50D14" w14:textId="77777777" w:rsidR="008151DD" w:rsidRDefault="008151DD" w:rsidP="00C07AB0">
      <w:pPr>
        <w:numPr>
          <w:ilvl w:val="0"/>
          <w:numId w:val="13"/>
        </w:numPr>
        <w:tabs>
          <w:tab w:val="left" w:pos="720"/>
        </w:tabs>
        <w:spacing w:before="120"/>
        <w:ind w:left="720" w:hanging="720"/>
        <w:jc w:val="both"/>
        <w:rPr>
          <w:lang w:val="ru-RU"/>
        </w:rPr>
      </w:pPr>
      <w:r>
        <w:rPr>
          <w:lang w:val="ru-RU"/>
        </w:rPr>
        <w:t>Уређаји системске</w:t>
      </w:r>
      <w:r w:rsidRPr="00C628A2">
        <w:rPr>
          <w:lang w:val="ru-RU"/>
        </w:rPr>
        <w:t xml:space="preserve"> заштит</w:t>
      </w:r>
      <w:r>
        <w:rPr>
          <w:lang w:val="ru-RU"/>
        </w:rPr>
        <w:t>е</w:t>
      </w:r>
      <w:r w:rsidRPr="00C628A2">
        <w:rPr>
          <w:lang w:val="ru-RU"/>
        </w:rPr>
        <w:t xml:space="preserve"> могу бити изведен</w:t>
      </w:r>
      <w:r>
        <w:rPr>
          <w:lang w:val="ru-RU"/>
        </w:rPr>
        <w:t>и</w:t>
      </w:r>
      <w:r w:rsidRPr="00C628A2">
        <w:rPr>
          <w:lang w:val="ru-RU"/>
        </w:rPr>
        <w:t xml:space="preserve"> као засебни уређаји, или се </w:t>
      </w:r>
      <w:r>
        <w:rPr>
          <w:lang w:val="ru-RU"/>
        </w:rPr>
        <w:t>реализују</w:t>
      </w:r>
      <w:r w:rsidRPr="0066708C">
        <w:rPr>
          <w:lang w:val="ru-RU"/>
        </w:rPr>
        <w:t xml:space="preserve"> преко једног</w:t>
      </w:r>
      <w:r w:rsidRPr="00C628A2">
        <w:rPr>
          <w:lang w:val="ru-RU"/>
        </w:rPr>
        <w:t xml:space="preserve"> заштитног</w:t>
      </w:r>
      <w:r w:rsidRPr="0066708C">
        <w:rPr>
          <w:lang w:val="ru-RU"/>
        </w:rPr>
        <w:t xml:space="preserve"> уређаја.</w:t>
      </w:r>
    </w:p>
    <w:p w14:paraId="65637016" w14:textId="77777777" w:rsidR="008151DD" w:rsidRDefault="008151DD" w:rsidP="00C07AB0">
      <w:pPr>
        <w:numPr>
          <w:ilvl w:val="0"/>
          <w:numId w:val="13"/>
        </w:numPr>
        <w:tabs>
          <w:tab w:val="left" w:pos="567"/>
        </w:tabs>
        <w:spacing w:before="120"/>
        <w:ind w:left="720" w:hanging="720"/>
        <w:jc w:val="both"/>
        <w:rPr>
          <w:lang w:val="ru-RU"/>
        </w:rPr>
      </w:pPr>
      <w:r>
        <w:rPr>
          <w:lang w:val="ru-RU"/>
        </w:rPr>
        <w:t>За електране прикључене на нисконапонску дистрибутивну мрежу преко инвертора, н</w:t>
      </w:r>
      <w:r w:rsidRPr="00C628A2">
        <w:rPr>
          <w:lang w:val="ru-RU"/>
        </w:rPr>
        <w:t>апонска и фреквентна заштита</w:t>
      </w:r>
      <w:r>
        <w:rPr>
          <w:lang w:val="ru-RU"/>
        </w:rPr>
        <w:t xml:space="preserve"> и заштита од нестанка мрежног напона</w:t>
      </w:r>
      <w:r w:rsidRPr="00C628A2">
        <w:rPr>
          <w:lang w:val="ru-RU"/>
        </w:rPr>
        <w:t xml:space="preserve"> могу бити интегрисане у оквиру инвертора, са дјеловањем на раставни елемент између инвертора и дистрибутивне мреже. Уколико електрана посједује више инвертора у паралелном раду, системска заштита дјелује на заједнички </w:t>
      </w:r>
      <w:r>
        <w:rPr>
          <w:lang w:val="ru-RU"/>
        </w:rPr>
        <w:t>спојни прекидач</w:t>
      </w:r>
      <w:r w:rsidRPr="00C628A2">
        <w:rPr>
          <w:lang w:val="ru-RU"/>
        </w:rPr>
        <w:t xml:space="preserve"> на мјесту прикључења електране.</w:t>
      </w:r>
    </w:p>
    <w:p w14:paraId="32CFE233" w14:textId="77777777" w:rsidR="008151DD" w:rsidRDefault="008151DD" w:rsidP="00C07AB0">
      <w:pPr>
        <w:numPr>
          <w:ilvl w:val="0"/>
          <w:numId w:val="13"/>
        </w:numPr>
        <w:tabs>
          <w:tab w:val="left" w:pos="567"/>
        </w:tabs>
        <w:spacing w:before="120"/>
        <w:ind w:left="720" w:hanging="720"/>
        <w:jc w:val="both"/>
        <w:rPr>
          <w:lang w:val="sr-Cyrl-BA"/>
        </w:rPr>
      </w:pPr>
      <w:r w:rsidRPr="005565BF">
        <w:rPr>
          <w:lang w:val="sr-Cyrl-BA"/>
        </w:rPr>
        <w:t>За електране</w:t>
      </w:r>
      <w:r>
        <w:rPr>
          <w:lang w:val="sr-Cyrl-BA"/>
        </w:rPr>
        <w:t xml:space="preserve"> </w:t>
      </w:r>
      <w:r w:rsidRPr="005565BF">
        <w:rPr>
          <w:i/>
          <w:lang w:val="sr-Cyrl-BA"/>
        </w:rPr>
        <w:t xml:space="preserve">инсталисане снаге </w:t>
      </w:r>
      <w:r>
        <w:rPr>
          <w:i/>
          <w:lang w:val="sr-Cyrl-BA"/>
        </w:rPr>
        <w:t>до 30</w:t>
      </w:r>
      <w:r w:rsidRPr="00A7217C">
        <w:t xml:space="preserve"> </w:t>
      </w:r>
      <w:r w:rsidRPr="00A7217C">
        <w:rPr>
          <w:i/>
          <w:lang w:val="sr-Cyrl-BA"/>
        </w:rPr>
        <w:t xml:space="preserve">kVA </w:t>
      </w:r>
      <w:r w:rsidRPr="005565BF">
        <w:rPr>
          <w:lang w:val="sr-Cyrl-BA"/>
        </w:rPr>
        <w:t xml:space="preserve">прикључене на нисконапонску дистрибутивну мрежу преко инвертора, напонска и фреквентна заштита и заштита од нестанка мрежног напона могу бити интегрисане у оквиру инвертора, са </w:t>
      </w:r>
      <w:r w:rsidRPr="009161A2">
        <w:rPr>
          <w:lang w:val="ru-RU"/>
        </w:rPr>
        <w:t>дјеловањем</w:t>
      </w:r>
      <w:r w:rsidRPr="005565BF">
        <w:rPr>
          <w:lang w:val="sr-Cyrl-BA"/>
        </w:rPr>
        <w:t xml:space="preserve"> на раставни елемент између инвертора и дистрибутивне мреже. Уколико електрана посједује више инвертора у паралелном раду, системска заштита дјелује на заједнички спојни прекидач на мјесту прикључења електране</w:t>
      </w:r>
      <w:r>
        <w:rPr>
          <w:lang w:val="sr-Cyrl-BA"/>
        </w:rPr>
        <w:t>.</w:t>
      </w:r>
    </w:p>
    <w:p w14:paraId="6C257FB6" w14:textId="77777777" w:rsidR="008151DD" w:rsidRPr="0066708C" w:rsidRDefault="008151DD" w:rsidP="00C07AB0">
      <w:pPr>
        <w:numPr>
          <w:ilvl w:val="0"/>
          <w:numId w:val="13"/>
        </w:numPr>
        <w:tabs>
          <w:tab w:val="left" w:pos="720"/>
        </w:tabs>
        <w:spacing w:before="120"/>
        <w:ind w:left="720" w:hanging="720"/>
        <w:jc w:val="both"/>
        <w:rPr>
          <w:lang w:val="ru-RU"/>
        </w:rPr>
      </w:pPr>
      <w:r>
        <w:rPr>
          <w:lang w:val="sr-Cyrl-BA"/>
        </w:rPr>
        <w:t>Код електрана које се прикључују на средњем напону системска</w:t>
      </w:r>
      <w:r w:rsidRPr="008D41D7">
        <w:rPr>
          <w:lang w:val="sr-Cyrl-BA"/>
        </w:rPr>
        <w:t xml:space="preserve"> </w:t>
      </w:r>
      <w:r>
        <w:rPr>
          <w:lang w:val="sr-Cyrl-BA"/>
        </w:rPr>
        <w:t>заштита</w:t>
      </w:r>
      <w:r w:rsidRPr="008D41D7">
        <w:rPr>
          <w:lang w:val="sr-Cyrl-BA"/>
        </w:rPr>
        <w:t xml:space="preserve"> </w:t>
      </w:r>
      <w:r>
        <w:rPr>
          <w:lang w:val="sr-Cyrl-BA"/>
        </w:rPr>
        <w:t>треба</w:t>
      </w:r>
      <w:r w:rsidRPr="008D41D7">
        <w:rPr>
          <w:lang w:val="sr-Cyrl-BA"/>
        </w:rPr>
        <w:t xml:space="preserve"> </w:t>
      </w:r>
      <w:r>
        <w:rPr>
          <w:lang w:val="sr-Cyrl-BA"/>
        </w:rPr>
        <w:t>да</w:t>
      </w:r>
      <w:r w:rsidRPr="008D41D7">
        <w:rPr>
          <w:lang w:val="sr-Cyrl-BA"/>
        </w:rPr>
        <w:t xml:space="preserve"> </w:t>
      </w:r>
      <w:r>
        <w:rPr>
          <w:lang w:val="sr-Cyrl-BA"/>
        </w:rPr>
        <w:t>има</w:t>
      </w:r>
      <w:r w:rsidRPr="008D41D7">
        <w:rPr>
          <w:lang w:val="sr-Cyrl-BA"/>
        </w:rPr>
        <w:t xml:space="preserve"> </w:t>
      </w:r>
      <w:r>
        <w:rPr>
          <w:lang w:val="sr-Cyrl-BA"/>
        </w:rPr>
        <w:t>два</w:t>
      </w:r>
      <w:r w:rsidRPr="008D41D7">
        <w:rPr>
          <w:lang w:val="sr-Cyrl-BA"/>
        </w:rPr>
        <w:t xml:space="preserve"> </w:t>
      </w:r>
      <w:r>
        <w:rPr>
          <w:lang w:val="sr-Cyrl-BA"/>
        </w:rPr>
        <w:t>конфигурабилна</w:t>
      </w:r>
      <w:r w:rsidRPr="008D41D7">
        <w:rPr>
          <w:lang w:val="sr-Cyrl-BA"/>
        </w:rPr>
        <w:t xml:space="preserve"> </w:t>
      </w:r>
      <w:r>
        <w:rPr>
          <w:lang w:val="sr-Cyrl-BA"/>
        </w:rPr>
        <w:t>дигитална</w:t>
      </w:r>
      <w:r w:rsidRPr="008D41D7">
        <w:rPr>
          <w:lang w:val="sr-Cyrl-BA"/>
        </w:rPr>
        <w:t xml:space="preserve"> </w:t>
      </w:r>
      <w:r>
        <w:rPr>
          <w:lang w:val="sr-Cyrl-BA"/>
        </w:rPr>
        <w:t>улаза</w:t>
      </w:r>
      <w:r w:rsidRPr="008D41D7">
        <w:rPr>
          <w:lang w:val="sr-Cyrl-BA"/>
        </w:rPr>
        <w:t xml:space="preserve">, </w:t>
      </w:r>
      <w:r>
        <w:rPr>
          <w:lang w:val="sr-Cyrl-BA"/>
        </w:rPr>
        <w:t>који</w:t>
      </w:r>
      <w:r w:rsidRPr="008D41D7">
        <w:rPr>
          <w:lang w:val="sr-Cyrl-BA"/>
        </w:rPr>
        <w:t xml:space="preserve"> </w:t>
      </w:r>
      <w:r>
        <w:rPr>
          <w:lang w:val="sr-Cyrl-BA"/>
        </w:rPr>
        <w:t>могу</w:t>
      </w:r>
      <w:r w:rsidRPr="008D41D7">
        <w:rPr>
          <w:lang w:val="sr-Cyrl-BA"/>
        </w:rPr>
        <w:t xml:space="preserve"> </w:t>
      </w:r>
      <w:r>
        <w:rPr>
          <w:lang w:val="sr-Cyrl-BA"/>
        </w:rPr>
        <w:t>бити</w:t>
      </w:r>
      <w:r w:rsidRPr="008D41D7">
        <w:rPr>
          <w:lang w:val="sr-Cyrl-BA"/>
        </w:rPr>
        <w:t xml:space="preserve"> </w:t>
      </w:r>
      <w:r>
        <w:rPr>
          <w:lang w:val="sr-Cyrl-BA"/>
        </w:rPr>
        <w:t>кориштени</w:t>
      </w:r>
      <w:r w:rsidRPr="008D41D7">
        <w:rPr>
          <w:lang w:val="sr-Cyrl-BA"/>
        </w:rPr>
        <w:t xml:space="preserve"> </w:t>
      </w:r>
      <w:r>
        <w:rPr>
          <w:lang w:val="sr-Cyrl-BA"/>
        </w:rPr>
        <w:t>да</w:t>
      </w:r>
      <w:r w:rsidRPr="008D41D7">
        <w:rPr>
          <w:lang w:val="sr-Cyrl-BA"/>
        </w:rPr>
        <w:t xml:space="preserve"> </w:t>
      </w:r>
      <w:r>
        <w:rPr>
          <w:lang w:val="sr-Cyrl-BA"/>
        </w:rPr>
        <w:t>омогуће</w:t>
      </w:r>
      <w:r w:rsidRPr="008D41D7">
        <w:rPr>
          <w:lang w:val="sr-Cyrl-BA"/>
        </w:rPr>
        <w:t xml:space="preserve"> </w:t>
      </w:r>
      <w:r>
        <w:rPr>
          <w:lang w:val="sr-Cyrl-BA"/>
        </w:rPr>
        <w:t>трансферно</w:t>
      </w:r>
      <w:r w:rsidRPr="008D41D7">
        <w:rPr>
          <w:lang w:val="sr-Cyrl-BA"/>
        </w:rPr>
        <w:t xml:space="preserve"> </w:t>
      </w:r>
      <w:r>
        <w:rPr>
          <w:lang w:val="sr-Cyrl-BA"/>
        </w:rPr>
        <w:t>искључење</w:t>
      </w:r>
      <w:r w:rsidRPr="008D41D7">
        <w:rPr>
          <w:lang w:val="sr-Cyrl-BA"/>
        </w:rPr>
        <w:t xml:space="preserve"> </w:t>
      </w:r>
      <w:r>
        <w:rPr>
          <w:lang w:val="sr-Cyrl-BA"/>
        </w:rPr>
        <w:t>или</w:t>
      </w:r>
      <w:r w:rsidRPr="008D41D7">
        <w:rPr>
          <w:lang w:val="sr-Cyrl-BA"/>
        </w:rPr>
        <w:t xml:space="preserve"> </w:t>
      </w:r>
      <w:r>
        <w:rPr>
          <w:lang w:val="sr-Cyrl-BA"/>
        </w:rPr>
        <w:t>прелазак</w:t>
      </w:r>
      <w:r w:rsidRPr="008D41D7">
        <w:rPr>
          <w:lang w:val="sr-Cyrl-BA"/>
        </w:rPr>
        <w:t xml:space="preserve"> </w:t>
      </w:r>
      <w:r>
        <w:rPr>
          <w:lang w:val="sr-Cyrl-BA"/>
        </w:rPr>
        <w:t>у</w:t>
      </w:r>
      <w:r w:rsidRPr="008D41D7">
        <w:rPr>
          <w:lang w:val="sr-Cyrl-BA"/>
        </w:rPr>
        <w:t xml:space="preserve"> </w:t>
      </w:r>
      <w:r>
        <w:rPr>
          <w:lang w:val="sr-Cyrl-BA"/>
        </w:rPr>
        <w:t>рад</w:t>
      </w:r>
      <w:r w:rsidRPr="008D41D7">
        <w:rPr>
          <w:lang w:val="sr-Cyrl-BA"/>
        </w:rPr>
        <w:t xml:space="preserve"> </w:t>
      </w:r>
      <w:r>
        <w:rPr>
          <w:lang w:val="sr-Cyrl-BA"/>
        </w:rPr>
        <w:t>са</w:t>
      </w:r>
      <w:r w:rsidRPr="008D41D7">
        <w:rPr>
          <w:lang w:val="sr-Cyrl-BA"/>
        </w:rPr>
        <w:t xml:space="preserve"> </w:t>
      </w:r>
      <w:r>
        <w:rPr>
          <w:lang w:val="sr-Cyrl-BA"/>
        </w:rPr>
        <w:t>ужим</w:t>
      </w:r>
      <w:r w:rsidRPr="008D41D7">
        <w:rPr>
          <w:lang w:val="sr-Cyrl-BA"/>
        </w:rPr>
        <w:t xml:space="preserve"> </w:t>
      </w:r>
      <w:r>
        <w:rPr>
          <w:lang w:val="sr-Cyrl-BA"/>
        </w:rPr>
        <w:t>фреквентним</w:t>
      </w:r>
      <w:r w:rsidRPr="008D41D7">
        <w:rPr>
          <w:lang w:val="sr-Cyrl-BA"/>
        </w:rPr>
        <w:t xml:space="preserve"> </w:t>
      </w:r>
      <w:r>
        <w:rPr>
          <w:lang w:val="sr-Cyrl-BA"/>
        </w:rPr>
        <w:t>опсегом.</w:t>
      </w:r>
    </w:p>
    <w:p w14:paraId="75A16A5E" w14:textId="50A06512" w:rsidR="008151DD" w:rsidRDefault="008151DD" w:rsidP="00031F1A">
      <w:pPr>
        <w:pStyle w:val="Heading3"/>
      </w:pPr>
      <w:bookmarkStart w:id="101" w:name="_Toc147149819"/>
      <w:r w:rsidRPr="00AD41AF">
        <w:t>Напонска заштита</w:t>
      </w:r>
      <w:bookmarkEnd w:id="101"/>
    </w:p>
    <w:p w14:paraId="4C7A7EBA" w14:textId="77777777" w:rsidR="008151DD" w:rsidRDefault="008151DD" w:rsidP="00C07AB0">
      <w:pPr>
        <w:numPr>
          <w:ilvl w:val="0"/>
          <w:numId w:val="13"/>
        </w:numPr>
        <w:spacing w:before="120"/>
        <w:ind w:left="900" w:hanging="900"/>
        <w:jc w:val="both"/>
        <w:rPr>
          <w:lang w:val="sr-Cyrl-CS"/>
        </w:rPr>
      </w:pPr>
      <w:r w:rsidRPr="00C628A2">
        <w:rPr>
          <w:lang w:val="ru-RU"/>
        </w:rPr>
        <w:t>Напонска заштита штити електрану од недопуштених пренапона и поднапона на мјесту</w:t>
      </w:r>
      <w:r>
        <w:rPr>
          <w:lang w:val="sr-Cyrl-CS"/>
        </w:rPr>
        <w:t xml:space="preserve"> прикључења.</w:t>
      </w:r>
      <w:r w:rsidRPr="006522F1">
        <w:rPr>
          <w:lang w:val="sr-Cyrl-CS"/>
        </w:rPr>
        <w:t xml:space="preserve"> </w:t>
      </w:r>
    </w:p>
    <w:p w14:paraId="125C72AD" w14:textId="77777777" w:rsidR="008151DD" w:rsidRPr="00C628A2" w:rsidRDefault="008151DD" w:rsidP="00C07AB0">
      <w:pPr>
        <w:numPr>
          <w:ilvl w:val="0"/>
          <w:numId w:val="13"/>
        </w:numPr>
        <w:spacing w:before="120"/>
        <w:ind w:left="900" w:hanging="900"/>
        <w:jc w:val="both"/>
        <w:rPr>
          <w:lang w:val="ru-RU"/>
        </w:rPr>
      </w:pPr>
      <w:r w:rsidRPr="00C628A2">
        <w:rPr>
          <w:lang w:val="ru-RU"/>
        </w:rPr>
        <w:t xml:space="preserve">Напонска заштита се изводи као трофазна, са монофазним дјеловањем на искључење расклопног уређаја. </w:t>
      </w:r>
    </w:p>
    <w:p w14:paraId="1266AD1C" w14:textId="77777777" w:rsidR="008151DD" w:rsidRPr="009161A2" w:rsidRDefault="008151DD" w:rsidP="008151DD">
      <w:pPr>
        <w:pStyle w:val="Heading4"/>
        <w:rPr>
          <w:b w:val="0"/>
          <w:i/>
          <w:sz w:val="24"/>
          <w:lang w:val="sr-Cyrl-BA"/>
        </w:rPr>
      </w:pPr>
      <w:bookmarkStart w:id="102" w:name="_Toc147149820"/>
      <w:r w:rsidRPr="009161A2">
        <w:rPr>
          <w:i/>
          <w:sz w:val="24"/>
          <w:lang w:val="sr-Latn-BA"/>
        </w:rPr>
        <w:t xml:space="preserve">8.2.1.a. </w:t>
      </w:r>
      <w:r w:rsidRPr="009161A2">
        <w:rPr>
          <w:i/>
          <w:sz w:val="24"/>
          <w:lang w:val="sr-Cyrl-BA"/>
        </w:rPr>
        <w:t>Поднапонска заштита</w:t>
      </w:r>
      <w:bookmarkEnd w:id="102"/>
    </w:p>
    <w:p w14:paraId="080BD1D5" w14:textId="41F9D85B" w:rsidR="008151DD" w:rsidRDefault="008151DD" w:rsidP="00C07AB0">
      <w:pPr>
        <w:numPr>
          <w:ilvl w:val="0"/>
          <w:numId w:val="13"/>
        </w:numPr>
        <w:spacing w:before="120"/>
        <w:ind w:left="900" w:hanging="900"/>
        <w:jc w:val="both"/>
        <w:rPr>
          <w:lang w:val="sr-Cyrl-BA"/>
        </w:rPr>
      </w:pPr>
      <w:r>
        <w:rPr>
          <w:lang w:val="sr-Cyrl-BA"/>
        </w:rPr>
        <w:t>Поднапонска</w:t>
      </w:r>
      <w:r w:rsidRPr="00AE3679">
        <w:rPr>
          <w:lang w:val="sr-Cyrl-BA"/>
        </w:rPr>
        <w:t xml:space="preserve"> </w:t>
      </w:r>
      <w:r>
        <w:rPr>
          <w:lang w:val="sr-Cyrl-BA"/>
        </w:rPr>
        <w:t>заштита</w:t>
      </w:r>
      <w:r w:rsidRPr="00AE3679">
        <w:rPr>
          <w:lang w:val="sr-Cyrl-BA"/>
        </w:rPr>
        <w:t xml:space="preserve"> </w:t>
      </w:r>
      <w:r>
        <w:rPr>
          <w:lang w:val="sr-Cyrl-BA"/>
        </w:rPr>
        <w:t>се</w:t>
      </w:r>
      <w:r w:rsidRPr="00AE3679">
        <w:rPr>
          <w:lang w:val="sr-Cyrl-BA"/>
        </w:rPr>
        <w:t xml:space="preserve"> </w:t>
      </w:r>
      <w:r>
        <w:rPr>
          <w:lang w:val="sr-Cyrl-BA"/>
        </w:rPr>
        <w:t>изв</w:t>
      </w:r>
      <w:r w:rsidR="008C74A1">
        <w:rPr>
          <w:lang w:val="sr-Cyrl-BA"/>
        </w:rPr>
        <w:t>оди</w:t>
      </w:r>
      <w:r w:rsidRPr="00AE3679">
        <w:rPr>
          <w:lang w:val="sr-Cyrl-BA"/>
        </w:rPr>
        <w:t xml:space="preserve"> </w:t>
      </w:r>
      <w:r>
        <w:rPr>
          <w:lang w:val="sr-Cyrl-BA"/>
        </w:rPr>
        <w:t>као</w:t>
      </w:r>
      <w:r w:rsidRPr="00AE3679">
        <w:rPr>
          <w:lang w:val="sr-Cyrl-BA"/>
        </w:rPr>
        <w:t xml:space="preserve"> </w:t>
      </w:r>
      <w:r>
        <w:rPr>
          <w:lang w:val="sr-Cyrl-BA"/>
        </w:rPr>
        <w:t>двостепена</w:t>
      </w:r>
      <w:r w:rsidRPr="00AE3679">
        <w:rPr>
          <w:lang w:val="sr-Cyrl-BA"/>
        </w:rPr>
        <w:t xml:space="preserve"> </w:t>
      </w:r>
      <w:r>
        <w:rPr>
          <w:lang w:val="sr-Cyrl-BA"/>
        </w:rPr>
        <w:t>заштита</w:t>
      </w:r>
      <w:r w:rsidRPr="00AE3679">
        <w:rPr>
          <w:lang w:val="sr-Cyrl-BA"/>
        </w:rPr>
        <w:t xml:space="preserve">, </w:t>
      </w:r>
      <w:r>
        <w:rPr>
          <w:lang w:val="sr-Cyrl-BA"/>
        </w:rPr>
        <w:t>са</w:t>
      </w:r>
      <w:r w:rsidRPr="00AE3679">
        <w:rPr>
          <w:lang w:val="sr-Cyrl-BA"/>
        </w:rPr>
        <w:t xml:space="preserve"> </w:t>
      </w:r>
      <w:r>
        <w:rPr>
          <w:lang w:val="sr-Cyrl-BA"/>
        </w:rPr>
        <w:t>засебним</w:t>
      </w:r>
      <w:r w:rsidRPr="00AE3679">
        <w:rPr>
          <w:lang w:val="sr-Cyrl-BA"/>
        </w:rPr>
        <w:t xml:space="preserve"> </w:t>
      </w:r>
      <w:r>
        <w:rPr>
          <w:lang w:val="sr-Cyrl-BA"/>
        </w:rPr>
        <w:t>праговима</w:t>
      </w:r>
      <w:r w:rsidRPr="00AE3679">
        <w:rPr>
          <w:lang w:val="sr-Cyrl-BA"/>
        </w:rPr>
        <w:t xml:space="preserve"> </w:t>
      </w:r>
      <w:r>
        <w:rPr>
          <w:lang w:val="sr-Cyrl-BA"/>
        </w:rPr>
        <w:t>дјеловања</w:t>
      </w:r>
      <w:r w:rsidRPr="00AE3679">
        <w:rPr>
          <w:lang w:val="sr-Cyrl-BA"/>
        </w:rPr>
        <w:t xml:space="preserve"> </w:t>
      </w:r>
      <w:r>
        <w:rPr>
          <w:lang w:val="sr-Cyrl-BA"/>
        </w:rPr>
        <w:t>и</w:t>
      </w:r>
      <w:r w:rsidRPr="00AE3679">
        <w:rPr>
          <w:lang w:val="sr-Cyrl-BA"/>
        </w:rPr>
        <w:t xml:space="preserve"> </w:t>
      </w:r>
      <w:r>
        <w:rPr>
          <w:lang w:val="sr-Cyrl-BA"/>
        </w:rPr>
        <w:t>временима</w:t>
      </w:r>
      <w:r w:rsidRPr="00AE3679">
        <w:rPr>
          <w:lang w:val="sr-Cyrl-BA"/>
        </w:rPr>
        <w:t xml:space="preserve"> </w:t>
      </w:r>
      <w:r>
        <w:rPr>
          <w:lang w:val="sr-Cyrl-BA"/>
        </w:rPr>
        <w:t>подешења</w:t>
      </w:r>
      <w:r w:rsidRPr="00AE3679">
        <w:rPr>
          <w:lang w:val="sr-Cyrl-BA"/>
        </w:rPr>
        <w:t xml:space="preserve"> (</w:t>
      </w:r>
      <m:oMath>
        <m:r>
          <w:rPr>
            <w:rFonts w:ascii="Cambria Math" w:hAnsi="Cambria Math"/>
            <w:lang w:val="sr-Latn-BA"/>
          </w:rPr>
          <m:t>U</m:t>
        </m:r>
      </m:oMath>
      <w:r w:rsidRPr="00AE3679">
        <w:rPr>
          <w:lang w:val="sr-Cyrl-BA"/>
        </w:rPr>
        <w:t>&lt;</w:t>
      </w:r>
      <w:r>
        <w:t xml:space="preserve"> </w:t>
      </w:r>
      <w:r>
        <w:rPr>
          <w:lang w:val="sr-Cyrl-BA"/>
        </w:rPr>
        <w:t>и</w:t>
      </w:r>
      <w:r w:rsidRPr="00AE3679">
        <w:rPr>
          <w:lang w:val="sr-Cyrl-BA"/>
        </w:rPr>
        <w:t xml:space="preserve"> </w:t>
      </w:r>
      <m:oMath>
        <m:r>
          <w:rPr>
            <w:rFonts w:ascii="Cambria Math" w:hAnsi="Cambria Math"/>
            <w:lang w:val="sr-Latn-BA"/>
          </w:rPr>
          <m:t>U</m:t>
        </m:r>
      </m:oMath>
      <w:r w:rsidRPr="00AE3679">
        <w:rPr>
          <w:rFonts w:ascii="Cambria Math" w:hAnsi="Cambria Math" w:cs="Cambria Math"/>
          <w:lang w:val="sr-Cyrl-BA"/>
        </w:rPr>
        <w:t>≪</w:t>
      </w:r>
      <w:r w:rsidRPr="00AE3679">
        <w:rPr>
          <w:lang w:val="sr-Cyrl-BA"/>
        </w:rPr>
        <w:t xml:space="preserve">). </w:t>
      </w:r>
      <w:r>
        <w:rPr>
          <w:lang w:val="sr-Cyrl-BA"/>
        </w:rPr>
        <w:t>Други</w:t>
      </w:r>
      <w:r w:rsidRPr="00AE3679">
        <w:rPr>
          <w:lang w:val="sr-Cyrl-BA"/>
        </w:rPr>
        <w:t xml:space="preserve"> </w:t>
      </w:r>
      <w:r>
        <w:rPr>
          <w:lang w:val="sr-Cyrl-BA"/>
        </w:rPr>
        <w:t>степен</w:t>
      </w:r>
      <w:r w:rsidRPr="00AE3679">
        <w:rPr>
          <w:lang w:val="sr-Cyrl-BA"/>
        </w:rPr>
        <w:t xml:space="preserve"> </w:t>
      </w:r>
      <w:r>
        <w:rPr>
          <w:lang w:val="sr-Cyrl-BA"/>
        </w:rPr>
        <w:t>поднапонске</w:t>
      </w:r>
      <w:r w:rsidRPr="00AE3679">
        <w:rPr>
          <w:lang w:val="sr-Cyrl-BA"/>
        </w:rPr>
        <w:t xml:space="preserve"> </w:t>
      </w:r>
      <w:r>
        <w:rPr>
          <w:lang w:val="sr-Cyrl-BA"/>
        </w:rPr>
        <w:t>за</w:t>
      </w:r>
      <w:r>
        <w:rPr>
          <w:rFonts w:cs="Calibri"/>
          <w:lang w:val="sr-Cyrl-BA"/>
        </w:rPr>
        <w:t>ш</w:t>
      </w:r>
      <w:r>
        <w:rPr>
          <w:lang w:val="sr-Cyrl-BA"/>
        </w:rPr>
        <w:t>тите</w:t>
      </w:r>
      <w:r w:rsidRPr="00AE3679">
        <w:rPr>
          <w:lang w:val="sr-Cyrl-BA"/>
        </w:rPr>
        <w:t xml:space="preserve"> </w:t>
      </w:r>
      <m:oMath>
        <m:r>
          <w:rPr>
            <w:rFonts w:ascii="Cambria Math" w:hAnsi="Cambria Math"/>
            <w:lang w:val="sr-Latn-BA"/>
          </w:rPr>
          <m:t>U</m:t>
        </m:r>
      </m:oMath>
      <w:r w:rsidRPr="00AE3679">
        <w:rPr>
          <w:rFonts w:ascii="Cambria Math" w:hAnsi="Cambria Math" w:cs="Cambria Math"/>
          <w:lang w:val="sr-Cyrl-BA"/>
        </w:rPr>
        <w:t>≪</w:t>
      </w:r>
      <w:r w:rsidRPr="00AE3679">
        <w:rPr>
          <w:lang w:val="sr-Cyrl-BA"/>
        </w:rPr>
        <w:t xml:space="preserve"> </w:t>
      </w:r>
      <w:r>
        <w:rPr>
          <w:lang w:val="sr-Cyrl-BA"/>
        </w:rPr>
        <w:t>није</w:t>
      </w:r>
      <w:r w:rsidRPr="00AE3679">
        <w:rPr>
          <w:lang w:val="sr-Cyrl-BA"/>
        </w:rPr>
        <w:t xml:space="preserve"> </w:t>
      </w:r>
      <w:r>
        <w:rPr>
          <w:lang w:val="sr-Cyrl-BA"/>
        </w:rPr>
        <w:t>примјењив</w:t>
      </w:r>
      <w:r w:rsidRPr="00AE3679">
        <w:rPr>
          <w:lang w:val="sr-Cyrl-BA"/>
        </w:rPr>
        <w:t xml:space="preserve"> </w:t>
      </w:r>
      <w:r>
        <w:rPr>
          <w:lang w:val="sr-Cyrl-BA"/>
        </w:rPr>
        <w:t>за</w:t>
      </w:r>
      <w:r w:rsidRPr="00AE3679">
        <w:rPr>
          <w:lang w:val="sr-Cyrl-BA"/>
        </w:rPr>
        <w:t xml:space="preserve"> </w:t>
      </w:r>
      <w:r>
        <w:rPr>
          <w:lang w:val="sr-Cyrl-BA"/>
        </w:rPr>
        <w:t>микро</w:t>
      </w:r>
      <w:r w:rsidR="0013500A">
        <w:rPr>
          <w:lang w:val="sr-Cyrl-BA"/>
        </w:rPr>
        <w:t>електране</w:t>
      </w:r>
      <w:r w:rsidRPr="00AE3679">
        <w:rPr>
          <w:lang w:val="sr-Cyrl-BA"/>
        </w:rPr>
        <w:t>.</w:t>
      </w:r>
    </w:p>
    <w:p w14:paraId="02A293D5" w14:textId="5D99EA8E" w:rsidR="0065552A" w:rsidRPr="00C628A2" w:rsidRDefault="0065552A" w:rsidP="0065552A">
      <w:pPr>
        <w:numPr>
          <w:ilvl w:val="0"/>
          <w:numId w:val="13"/>
        </w:numPr>
        <w:spacing w:before="120"/>
        <w:ind w:left="900" w:hanging="900"/>
        <w:jc w:val="both"/>
        <w:rPr>
          <w:lang w:val="ru-RU"/>
        </w:rPr>
      </w:pPr>
      <w:r w:rsidRPr="00C628A2">
        <w:rPr>
          <w:lang w:val="ru-RU"/>
        </w:rPr>
        <w:t xml:space="preserve">Стандардни параметри </w:t>
      </w:r>
      <w:r>
        <w:rPr>
          <w:lang w:val="ru-RU"/>
        </w:rPr>
        <w:t>под</w:t>
      </w:r>
      <w:r w:rsidRPr="00C628A2">
        <w:rPr>
          <w:lang w:val="ru-RU"/>
        </w:rPr>
        <w:t>напонске заштите дати су у следећој табели</w:t>
      </w:r>
      <w:r>
        <w:rPr>
          <w:lang w:val="ru-RU"/>
        </w:rPr>
        <w:t>:</w:t>
      </w:r>
    </w:p>
    <w:p w14:paraId="320DFFC9" w14:textId="4D71AC07" w:rsidR="0065552A" w:rsidRDefault="0065552A" w:rsidP="0065552A">
      <w:pPr>
        <w:pStyle w:val="Header"/>
        <w:tabs>
          <w:tab w:val="clear" w:pos="4320"/>
          <w:tab w:val="clear" w:pos="8640"/>
        </w:tabs>
        <w:spacing w:before="120"/>
        <w:ind w:firstLine="720"/>
        <w:rPr>
          <w:lang w:val="sr-Cyrl-CS"/>
        </w:rPr>
      </w:pPr>
      <w:r w:rsidRPr="009C1267">
        <w:rPr>
          <w:b/>
          <w:lang w:val="sr-Cyrl-CS"/>
        </w:rPr>
        <w:t xml:space="preserve">Табела </w:t>
      </w:r>
      <w:r>
        <w:rPr>
          <w:b/>
          <w:lang w:val="sr-Cyrl-CS"/>
        </w:rPr>
        <w:t>6.</w:t>
      </w:r>
      <w:r>
        <w:rPr>
          <w:lang w:val="sr-Cyrl-RS"/>
        </w:rPr>
        <w:t xml:space="preserve"> </w:t>
      </w:r>
      <w:r w:rsidRPr="00CF0449">
        <w:rPr>
          <w:lang w:val="sr-Cyrl-CS"/>
        </w:rPr>
        <w:t xml:space="preserve">Стандардни параметри </w:t>
      </w:r>
      <w:r>
        <w:rPr>
          <w:lang w:val="sr-Cyrl-CS"/>
        </w:rPr>
        <w:t>под</w:t>
      </w:r>
      <w:r w:rsidRPr="00CF0449">
        <w:rPr>
          <w:lang w:val="sr-Cyrl-CS"/>
        </w:rPr>
        <w:t>напонске заштите</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046"/>
        <w:gridCol w:w="1734"/>
        <w:gridCol w:w="1849"/>
        <w:gridCol w:w="1732"/>
        <w:gridCol w:w="1810"/>
      </w:tblGrid>
      <w:tr w:rsidR="0065552A" w:rsidRPr="009B3B88" w14:paraId="788F0B08" w14:textId="77777777" w:rsidTr="0065552A">
        <w:tc>
          <w:tcPr>
            <w:tcW w:w="1046" w:type="dxa"/>
          </w:tcPr>
          <w:p w14:paraId="5E1A9EB5" w14:textId="77777777" w:rsidR="0065552A" w:rsidRPr="009B3B88" w:rsidRDefault="0065552A" w:rsidP="00B42178">
            <w:pPr>
              <w:jc w:val="both"/>
              <w:rPr>
                <w:lang w:val="ru-RU"/>
              </w:rPr>
            </w:pPr>
          </w:p>
        </w:tc>
        <w:tc>
          <w:tcPr>
            <w:tcW w:w="3583" w:type="dxa"/>
            <w:gridSpan w:val="2"/>
            <w:vAlign w:val="center"/>
          </w:tcPr>
          <w:p w14:paraId="3E476AAF" w14:textId="77777777" w:rsidR="0065552A" w:rsidRPr="004D55A4" w:rsidRDefault="0065552A" w:rsidP="00B42178">
            <w:pPr>
              <w:jc w:val="center"/>
              <w:rPr>
                <w:b/>
                <w:lang w:val="ru-RU"/>
              </w:rPr>
            </w:pPr>
            <w:r w:rsidRPr="004D55A4">
              <w:rPr>
                <w:b/>
                <w:lang w:val="ru-RU"/>
              </w:rPr>
              <w:t>Опсег подешења</w:t>
            </w:r>
          </w:p>
        </w:tc>
        <w:tc>
          <w:tcPr>
            <w:tcW w:w="3542" w:type="dxa"/>
            <w:gridSpan w:val="2"/>
            <w:vAlign w:val="center"/>
          </w:tcPr>
          <w:p w14:paraId="54D488C0" w14:textId="77777777" w:rsidR="0065552A" w:rsidRPr="004D55A4" w:rsidRDefault="0065552A" w:rsidP="00B42178">
            <w:pPr>
              <w:jc w:val="center"/>
              <w:rPr>
                <w:b/>
                <w:lang w:val="ru-RU"/>
              </w:rPr>
            </w:pPr>
            <w:r w:rsidRPr="004D55A4">
              <w:rPr>
                <w:b/>
                <w:lang w:val="ru-RU"/>
              </w:rPr>
              <w:t>Стандардно подешење</w:t>
            </w:r>
          </w:p>
        </w:tc>
      </w:tr>
      <w:tr w:rsidR="0065552A" w:rsidRPr="009B3B88" w14:paraId="0B22FD1A" w14:textId="77777777" w:rsidTr="0065552A">
        <w:tc>
          <w:tcPr>
            <w:tcW w:w="1046" w:type="dxa"/>
          </w:tcPr>
          <w:p w14:paraId="22A73795" w14:textId="77777777" w:rsidR="0065552A" w:rsidRPr="009B3B88" w:rsidRDefault="0065552A" w:rsidP="00B42178">
            <w:pPr>
              <w:jc w:val="both"/>
              <w:rPr>
                <w:lang w:val="ru-RU"/>
              </w:rPr>
            </w:pPr>
          </w:p>
        </w:tc>
        <w:tc>
          <w:tcPr>
            <w:tcW w:w="1734" w:type="dxa"/>
            <w:vAlign w:val="center"/>
          </w:tcPr>
          <w:p w14:paraId="040C0468" w14:textId="77777777" w:rsidR="0065552A" w:rsidRPr="009B3B88" w:rsidRDefault="0065552A" w:rsidP="00B42178">
            <w:pPr>
              <w:jc w:val="center"/>
              <w:rPr>
                <w:lang w:val="ru-RU"/>
              </w:rPr>
            </w:pPr>
            <w:r w:rsidRPr="009B3B88">
              <w:rPr>
                <w:lang w:val="ru-RU"/>
              </w:rPr>
              <w:t>Напон</w:t>
            </w:r>
          </w:p>
        </w:tc>
        <w:tc>
          <w:tcPr>
            <w:tcW w:w="1849" w:type="dxa"/>
            <w:vAlign w:val="center"/>
          </w:tcPr>
          <w:p w14:paraId="5C11C2E0" w14:textId="77777777" w:rsidR="0065552A" w:rsidRPr="009B3B88" w:rsidRDefault="0065552A" w:rsidP="00B42178">
            <w:pPr>
              <w:jc w:val="center"/>
              <w:rPr>
                <w:lang w:val="ru-RU"/>
              </w:rPr>
            </w:pPr>
            <w:r w:rsidRPr="009B3B88">
              <w:rPr>
                <w:lang w:val="ru-RU"/>
              </w:rPr>
              <w:t>Временска задршка [</w:t>
            </w:r>
            <w:r w:rsidRPr="009B3B88">
              <w:rPr>
                <w:lang w:val="fi-FI"/>
              </w:rPr>
              <w:t>s</w:t>
            </w:r>
            <w:r w:rsidRPr="009B3B88">
              <w:rPr>
                <w:lang w:val="ru-RU"/>
              </w:rPr>
              <w:t>]</w:t>
            </w:r>
          </w:p>
        </w:tc>
        <w:tc>
          <w:tcPr>
            <w:tcW w:w="1732" w:type="dxa"/>
            <w:vAlign w:val="center"/>
          </w:tcPr>
          <w:p w14:paraId="306DF4F3" w14:textId="77777777" w:rsidR="0065552A" w:rsidRPr="009B3B88" w:rsidRDefault="0065552A" w:rsidP="00B42178">
            <w:pPr>
              <w:jc w:val="center"/>
              <w:rPr>
                <w:lang w:val="ru-RU"/>
              </w:rPr>
            </w:pPr>
            <w:r w:rsidRPr="009B3B88">
              <w:rPr>
                <w:lang w:val="ru-RU"/>
              </w:rPr>
              <w:t>Напон</w:t>
            </w:r>
          </w:p>
        </w:tc>
        <w:tc>
          <w:tcPr>
            <w:tcW w:w="1810" w:type="dxa"/>
            <w:vAlign w:val="center"/>
          </w:tcPr>
          <w:p w14:paraId="055AE57F" w14:textId="77777777" w:rsidR="0065552A" w:rsidRPr="009B3B88" w:rsidRDefault="0065552A" w:rsidP="00B42178">
            <w:pPr>
              <w:jc w:val="center"/>
              <w:rPr>
                <w:lang w:val="ru-RU"/>
              </w:rPr>
            </w:pPr>
            <w:r w:rsidRPr="009B3B88">
              <w:rPr>
                <w:lang w:val="ru-RU"/>
              </w:rPr>
              <w:t>Временска задршка [</w:t>
            </w:r>
            <w:r w:rsidRPr="009B3B88">
              <w:rPr>
                <w:lang w:val="fi-FI"/>
              </w:rPr>
              <w:t>s</w:t>
            </w:r>
            <w:r w:rsidRPr="009B3B88">
              <w:rPr>
                <w:lang w:val="ru-RU"/>
              </w:rPr>
              <w:t>]</w:t>
            </w:r>
          </w:p>
        </w:tc>
      </w:tr>
      <w:tr w:rsidR="0065552A" w:rsidRPr="009B3B88" w14:paraId="71E1D58E" w14:textId="77777777" w:rsidTr="0065552A">
        <w:tc>
          <w:tcPr>
            <w:tcW w:w="1046" w:type="dxa"/>
            <w:vAlign w:val="center"/>
          </w:tcPr>
          <w:p w14:paraId="58547841" w14:textId="4A9FB577" w:rsidR="0065552A" w:rsidRPr="004D55A4" w:rsidRDefault="0065552A" w:rsidP="0065552A">
            <w:pPr>
              <w:jc w:val="center"/>
              <w:rPr>
                <w:b/>
                <w:lang w:val="ru-RU"/>
              </w:rPr>
            </w:pPr>
            <w:r w:rsidRPr="004D55A4">
              <w:rPr>
                <w:b/>
                <w:lang w:val="fi-FI"/>
              </w:rPr>
              <w:t>U</w:t>
            </w:r>
            <w:r w:rsidRPr="004D55A4">
              <w:rPr>
                <w:b/>
                <w:lang w:val="sr-Cyrl-CS"/>
              </w:rPr>
              <w:t>&lt;</w:t>
            </w:r>
          </w:p>
        </w:tc>
        <w:tc>
          <w:tcPr>
            <w:tcW w:w="1734" w:type="dxa"/>
            <w:vAlign w:val="center"/>
          </w:tcPr>
          <w:p w14:paraId="3B963D17" w14:textId="6B240681" w:rsidR="0065552A" w:rsidRPr="009B3B88" w:rsidRDefault="0065552A" w:rsidP="0065552A">
            <w:pPr>
              <w:jc w:val="center"/>
              <w:rPr>
                <w:lang w:val="sr-Cyrl-CS"/>
              </w:rPr>
            </w:pPr>
            <w:r w:rsidRPr="009B3B88">
              <w:rPr>
                <w:lang w:val="sr-Cyrl-CS"/>
              </w:rPr>
              <w:t>(1,0 - 0,</w:t>
            </w:r>
            <w:r>
              <w:rPr>
                <w:lang w:val="sr-Cyrl-CS"/>
              </w:rPr>
              <w:t>2</w:t>
            </w:r>
            <w:r w:rsidRPr="009B3B88">
              <w:rPr>
                <w:lang w:val="sr-Cyrl-CS"/>
              </w:rPr>
              <w:t>)</w:t>
            </w:r>
            <w:r w:rsidRPr="009B3B88">
              <w:sym w:font="Symbol" w:char="F0D7"/>
            </w:r>
            <w:r w:rsidRPr="009B3B88">
              <w:rPr>
                <w:lang w:val="fi-FI"/>
              </w:rPr>
              <w:t>U</w:t>
            </w:r>
            <w:r w:rsidRPr="009B3B88">
              <w:rPr>
                <w:vertAlign w:val="subscript"/>
                <w:lang w:val="fi-FI"/>
              </w:rPr>
              <w:t>n</w:t>
            </w:r>
          </w:p>
        </w:tc>
        <w:tc>
          <w:tcPr>
            <w:tcW w:w="1849" w:type="dxa"/>
            <w:vAlign w:val="center"/>
          </w:tcPr>
          <w:p w14:paraId="0DB26F47" w14:textId="6A179101" w:rsidR="0065552A" w:rsidRPr="009B3B88" w:rsidRDefault="0065552A" w:rsidP="0065552A">
            <w:pPr>
              <w:jc w:val="center"/>
              <w:rPr>
                <w:lang w:val="ru-RU"/>
              </w:rPr>
            </w:pPr>
            <w:r w:rsidRPr="009B3B88">
              <w:rPr>
                <w:lang w:val="sr-Cyrl-CS"/>
              </w:rPr>
              <w:t>0,</w:t>
            </w:r>
            <w:r>
              <w:rPr>
                <w:lang w:val="sr-Cyrl-CS"/>
              </w:rPr>
              <w:t>1</w:t>
            </w:r>
            <w:r w:rsidRPr="009B3B88">
              <w:rPr>
                <w:lang w:val="sr-Cyrl-CS"/>
              </w:rPr>
              <w:t xml:space="preserve"> - </w:t>
            </w:r>
            <w:r>
              <w:rPr>
                <w:lang w:val="sr-Cyrl-CS"/>
              </w:rPr>
              <w:t>100</w:t>
            </w:r>
          </w:p>
        </w:tc>
        <w:tc>
          <w:tcPr>
            <w:tcW w:w="1732" w:type="dxa"/>
            <w:vAlign w:val="center"/>
          </w:tcPr>
          <w:p w14:paraId="28740D3F" w14:textId="3B0342DF" w:rsidR="00F12A02" w:rsidRDefault="00CF507E" w:rsidP="0065552A">
            <w:pPr>
              <w:jc w:val="center"/>
              <w:rPr>
                <w:lang w:val="sr-Cyrl-BA"/>
              </w:rPr>
            </w:pPr>
            <w:r>
              <w:rPr>
                <w:lang w:val="sr-Latn-BA"/>
              </w:rPr>
              <w:t>0</w:t>
            </w:r>
            <w:r w:rsidR="0065552A">
              <w:rPr>
                <w:lang w:val="ru-RU"/>
              </w:rPr>
              <w:t>,</w:t>
            </w:r>
            <w:r w:rsidR="00B42178">
              <w:rPr>
                <w:lang w:val="ru-RU"/>
              </w:rPr>
              <w:t>9</w:t>
            </w:r>
            <w:r w:rsidR="009C34A5">
              <w:rPr>
                <w:lang w:val="ru-RU"/>
              </w:rPr>
              <w:t xml:space="preserve"> </w:t>
            </w:r>
            <w:r w:rsidR="0065552A" w:rsidRPr="009B3B88">
              <w:rPr>
                <w:lang w:val="fi-FI"/>
              </w:rPr>
              <w:t>U</w:t>
            </w:r>
            <w:r w:rsidR="0065552A" w:rsidRPr="009B3B88">
              <w:rPr>
                <w:vertAlign w:val="subscript"/>
                <w:lang w:val="fi-FI"/>
              </w:rPr>
              <w:t>n</w:t>
            </w:r>
            <w:r w:rsidR="00F12A02">
              <w:rPr>
                <w:lang w:val="fi-FI"/>
              </w:rPr>
              <w:t xml:space="preserve"> </w:t>
            </w:r>
            <w:r w:rsidR="00F12A02">
              <w:rPr>
                <w:lang w:val="sr-Cyrl-BA"/>
              </w:rPr>
              <w:t>за СН</w:t>
            </w:r>
          </w:p>
          <w:p w14:paraId="1163BB0E" w14:textId="5573ED53" w:rsidR="0065552A" w:rsidRPr="009B3B88" w:rsidRDefault="00CF507E" w:rsidP="0065552A">
            <w:pPr>
              <w:jc w:val="center"/>
              <w:rPr>
                <w:lang w:val="ru-RU"/>
              </w:rPr>
            </w:pPr>
            <w:r>
              <w:rPr>
                <w:lang w:val="sr-Latn-BA"/>
              </w:rPr>
              <w:t>0</w:t>
            </w:r>
            <w:r w:rsidR="00F12A02">
              <w:rPr>
                <w:lang w:val="ru-RU"/>
              </w:rPr>
              <w:t xml:space="preserve">,85 </w:t>
            </w:r>
            <w:r w:rsidR="00F12A02" w:rsidRPr="009B3B88">
              <w:rPr>
                <w:lang w:val="fi-FI"/>
              </w:rPr>
              <w:t>U</w:t>
            </w:r>
            <w:r w:rsidR="00F12A02" w:rsidRPr="009B3B88">
              <w:rPr>
                <w:vertAlign w:val="subscript"/>
                <w:lang w:val="fi-FI"/>
              </w:rPr>
              <w:t>n</w:t>
            </w:r>
            <w:r w:rsidR="00F12A02">
              <w:rPr>
                <w:lang w:val="fi-FI"/>
              </w:rPr>
              <w:t xml:space="preserve"> </w:t>
            </w:r>
            <w:r w:rsidR="00F12A02">
              <w:rPr>
                <w:lang w:val="sr-Cyrl-BA"/>
              </w:rPr>
              <w:t>за НН</w:t>
            </w:r>
            <w:r w:rsidR="00F12A02">
              <w:rPr>
                <w:vertAlign w:val="subscript"/>
                <w:lang w:val="fi-FI"/>
              </w:rPr>
              <w:t xml:space="preserve"> </w:t>
            </w:r>
          </w:p>
        </w:tc>
        <w:tc>
          <w:tcPr>
            <w:tcW w:w="1810" w:type="dxa"/>
            <w:vAlign w:val="center"/>
          </w:tcPr>
          <w:p w14:paraId="3A0BCDC5" w14:textId="3416424B" w:rsidR="0065552A" w:rsidRPr="009B3B88" w:rsidRDefault="0065552A" w:rsidP="0065552A">
            <w:pPr>
              <w:jc w:val="center"/>
              <w:rPr>
                <w:lang w:val="ru-RU"/>
              </w:rPr>
            </w:pPr>
            <w:r>
              <w:rPr>
                <w:lang w:val="ru-RU"/>
              </w:rPr>
              <w:t>1,5</w:t>
            </w:r>
          </w:p>
        </w:tc>
      </w:tr>
      <w:tr w:rsidR="0065552A" w:rsidRPr="009B3B88" w14:paraId="56F574CF" w14:textId="77777777" w:rsidTr="0065552A">
        <w:tc>
          <w:tcPr>
            <w:tcW w:w="1046" w:type="dxa"/>
            <w:vAlign w:val="center"/>
          </w:tcPr>
          <w:p w14:paraId="7FCAA45D" w14:textId="63D7BE11" w:rsidR="0065552A" w:rsidRPr="004D55A4" w:rsidRDefault="0065552A" w:rsidP="00B42178">
            <w:pPr>
              <w:jc w:val="center"/>
              <w:rPr>
                <w:b/>
                <w:lang w:val="ru-RU"/>
              </w:rPr>
            </w:pPr>
            <w:r w:rsidRPr="004D55A4">
              <w:rPr>
                <w:b/>
                <w:lang w:val="fi-FI"/>
              </w:rPr>
              <w:t>U</w:t>
            </w:r>
            <w:r w:rsidRPr="004D55A4">
              <w:rPr>
                <w:b/>
                <w:lang w:val="sr-Cyrl-CS"/>
              </w:rPr>
              <w:t>&lt;&lt;</w:t>
            </w:r>
          </w:p>
        </w:tc>
        <w:tc>
          <w:tcPr>
            <w:tcW w:w="1734" w:type="dxa"/>
            <w:vAlign w:val="center"/>
          </w:tcPr>
          <w:p w14:paraId="1C1086B0" w14:textId="1AA3CDF2" w:rsidR="0065552A" w:rsidRPr="009B3B88" w:rsidRDefault="0065552A" w:rsidP="00B42178">
            <w:pPr>
              <w:jc w:val="center"/>
              <w:rPr>
                <w:lang w:val="ru-RU"/>
              </w:rPr>
            </w:pPr>
            <w:r w:rsidRPr="009B3B88">
              <w:rPr>
                <w:lang w:val="sr-Cyrl-CS"/>
              </w:rPr>
              <w:t>(1,0 - 0,</w:t>
            </w:r>
            <w:r>
              <w:rPr>
                <w:lang w:val="sr-Cyrl-CS"/>
              </w:rPr>
              <w:t>2</w:t>
            </w:r>
            <w:r w:rsidRPr="009B3B88">
              <w:rPr>
                <w:lang w:val="sr-Cyrl-CS"/>
              </w:rPr>
              <w:t>)</w:t>
            </w:r>
            <w:r w:rsidRPr="009B3B88">
              <w:sym w:font="Symbol" w:char="F0D7"/>
            </w:r>
            <w:r w:rsidRPr="009B3B88">
              <w:rPr>
                <w:lang w:val="fi-FI"/>
              </w:rPr>
              <w:t>U</w:t>
            </w:r>
            <w:r w:rsidRPr="009B3B88">
              <w:rPr>
                <w:vertAlign w:val="subscript"/>
                <w:lang w:val="fi-FI"/>
              </w:rPr>
              <w:t>n</w:t>
            </w:r>
          </w:p>
        </w:tc>
        <w:tc>
          <w:tcPr>
            <w:tcW w:w="1849" w:type="dxa"/>
            <w:vAlign w:val="center"/>
          </w:tcPr>
          <w:p w14:paraId="410BCE00" w14:textId="61F5AF68" w:rsidR="0065552A" w:rsidRPr="009B3B88" w:rsidRDefault="0065552A" w:rsidP="00B42178">
            <w:pPr>
              <w:jc w:val="center"/>
              <w:rPr>
                <w:lang w:val="sr-Cyrl-CS"/>
              </w:rPr>
            </w:pPr>
            <w:r w:rsidRPr="009B3B88">
              <w:rPr>
                <w:lang w:val="sr-Cyrl-CS"/>
              </w:rPr>
              <w:t>0,</w:t>
            </w:r>
            <w:r>
              <w:rPr>
                <w:lang w:val="sr-Cyrl-CS"/>
              </w:rPr>
              <w:t>1</w:t>
            </w:r>
            <w:r w:rsidRPr="009B3B88">
              <w:rPr>
                <w:lang w:val="sr-Cyrl-CS"/>
              </w:rPr>
              <w:t xml:space="preserve"> - </w:t>
            </w:r>
            <w:r>
              <w:rPr>
                <w:lang w:val="sr-Cyrl-CS"/>
              </w:rPr>
              <w:t>5</w:t>
            </w:r>
          </w:p>
        </w:tc>
        <w:tc>
          <w:tcPr>
            <w:tcW w:w="1732" w:type="dxa"/>
            <w:vAlign w:val="center"/>
          </w:tcPr>
          <w:p w14:paraId="7CEABB73" w14:textId="07294620" w:rsidR="0065552A" w:rsidRPr="00CF507E" w:rsidRDefault="00CF507E" w:rsidP="00B42178">
            <w:pPr>
              <w:jc w:val="center"/>
              <w:rPr>
                <w:lang w:val="ru-RU"/>
              </w:rPr>
            </w:pPr>
            <w:r w:rsidRPr="00CF507E">
              <w:rPr>
                <w:lang w:val="sr-Latn-BA"/>
              </w:rPr>
              <w:t>0</w:t>
            </w:r>
            <w:r w:rsidR="0065552A" w:rsidRPr="00CF507E">
              <w:rPr>
                <w:lang w:val="ru-RU"/>
              </w:rPr>
              <w:t xml:space="preserve">,8 </w:t>
            </w:r>
            <w:r w:rsidR="0065552A" w:rsidRPr="00CF507E">
              <w:rPr>
                <w:lang w:val="fi-FI"/>
              </w:rPr>
              <w:t>U</w:t>
            </w:r>
            <w:r w:rsidR="0065552A" w:rsidRPr="00CF507E">
              <w:rPr>
                <w:vertAlign w:val="subscript"/>
                <w:lang w:val="fi-FI"/>
              </w:rPr>
              <w:t>n</w:t>
            </w:r>
          </w:p>
        </w:tc>
        <w:tc>
          <w:tcPr>
            <w:tcW w:w="1810" w:type="dxa"/>
            <w:vAlign w:val="center"/>
          </w:tcPr>
          <w:p w14:paraId="542628BB" w14:textId="6A42A610" w:rsidR="0065552A" w:rsidRPr="00CF507E" w:rsidRDefault="00F12A02" w:rsidP="00B42178">
            <w:pPr>
              <w:jc w:val="center"/>
              <w:rPr>
                <w:lang w:val="ru-RU"/>
              </w:rPr>
            </w:pPr>
            <w:r w:rsidRPr="00CF507E">
              <w:rPr>
                <w:lang w:val="ru-RU"/>
              </w:rPr>
              <w:t>0,2</w:t>
            </w:r>
          </w:p>
        </w:tc>
      </w:tr>
    </w:tbl>
    <w:p w14:paraId="681552DC" w14:textId="7399A757" w:rsidR="008C74A1" w:rsidRDefault="008C74A1" w:rsidP="008C74A1">
      <w:pPr>
        <w:numPr>
          <w:ilvl w:val="0"/>
          <w:numId w:val="13"/>
        </w:numPr>
        <w:spacing w:before="120"/>
        <w:ind w:left="900" w:hanging="900"/>
        <w:jc w:val="both"/>
        <w:rPr>
          <w:lang w:val="sr-Cyrl-CS"/>
        </w:rPr>
      </w:pPr>
      <w:r w:rsidRPr="001D5279">
        <w:rPr>
          <w:lang w:val="ru-RU"/>
        </w:rPr>
        <w:lastRenderedPageBreak/>
        <w:t>Код е</w:t>
      </w:r>
      <w:r w:rsidRPr="00601785">
        <w:rPr>
          <w:lang w:val="ru-RU"/>
        </w:rPr>
        <w:t xml:space="preserve">лектрана које су оспособљене за стабилан </w:t>
      </w:r>
      <w:r>
        <w:rPr>
          <w:lang w:val="ru-RU"/>
        </w:rPr>
        <w:t>пролазак кроз стање квара</w:t>
      </w:r>
      <w:r w:rsidRPr="00601785">
        <w:rPr>
          <w:lang w:val="ru-RU"/>
        </w:rPr>
        <w:t xml:space="preserve"> (</w:t>
      </w:r>
      <w:r w:rsidRPr="00601785">
        <w:rPr>
          <w:lang w:val="sr-Latn-RS"/>
        </w:rPr>
        <w:t xml:space="preserve">FRT </w:t>
      </w:r>
      <w:r w:rsidRPr="00BC24BF">
        <w:rPr>
          <w:lang w:val="sr-Cyrl-RS"/>
        </w:rPr>
        <w:t>стабилност)</w:t>
      </w:r>
      <w:r w:rsidRPr="00550406">
        <w:rPr>
          <w:lang w:val="sr-Cyrl-CS"/>
        </w:rPr>
        <w:t>, не смије доћи до дјеловања поднапонске заштите и искључења спојног прекидача</w:t>
      </w:r>
      <w:r w:rsidRPr="001D5279">
        <w:rPr>
          <w:lang w:val="sr-Cyrl-CS"/>
        </w:rPr>
        <w:t xml:space="preserve"> </w:t>
      </w:r>
      <w:r w:rsidRPr="00601785">
        <w:rPr>
          <w:lang w:val="sr-Cyrl-CS"/>
        </w:rPr>
        <w:t xml:space="preserve">у </w:t>
      </w:r>
      <w:r w:rsidRPr="00BC24BF">
        <w:rPr>
          <w:lang w:val="ru-RU"/>
        </w:rPr>
        <w:t>случају</w:t>
      </w:r>
      <w:r w:rsidRPr="00192F54">
        <w:rPr>
          <w:lang w:val="sr-Cyrl-CS"/>
        </w:rPr>
        <w:t xml:space="preserve"> </w:t>
      </w:r>
      <w:r w:rsidRPr="00550406">
        <w:rPr>
          <w:lang w:val="sr-Cyrl-CS"/>
        </w:rPr>
        <w:t xml:space="preserve">кратких спојева при којима електрана мора остати у стабилном режиму рада, због чега се </w:t>
      </w:r>
      <w:r w:rsidR="00473B64">
        <w:rPr>
          <w:lang w:val="sr-Cyrl-CS"/>
        </w:rPr>
        <w:t xml:space="preserve">први степен </w:t>
      </w:r>
      <w:r w:rsidRPr="00550406">
        <w:rPr>
          <w:lang w:val="sr-Cyrl-CS"/>
        </w:rPr>
        <w:t>поднапонск</w:t>
      </w:r>
      <w:r w:rsidR="00473B64">
        <w:rPr>
          <w:lang w:val="sr-Cyrl-CS"/>
        </w:rPr>
        <w:t xml:space="preserve">е </w:t>
      </w:r>
      <w:r w:rsidRPr="00550406">
        <w:rPr>
          <w:lang w:val="sr-Cyrl-CS"/>
        </w:rPr>
        <w:t>заштит</w:t>
      </w:r>
      <w:r w:rsidR="00473B64">
        <w:rPr>
          <w:lang w:val="sr-Cyrl-CS"/>
        </w:rPr>
        <w:t>е</w:t>
      </w:r>
      <w:r w:rsidRPr="00550406">
        <w:rPr>
          <w:lang w:val="sr-Cyrl-CS"/>
        </w:rPr>
        <w:t xml:space="preserve"> подешава са додатном временском задршком која стандардно износи </w:t>
      </w:r>
      <w:r>
        <w:rPr>
          <w:lang w:val="sr-Cyrl-CS"/>
        </w:rPr>
        <w:t>1,5</w:t>
      </w:r>
      <w:r w:rsidRPr="00550406">
        <w:rPr>
          <w:lang w:val="ru-RU"/>
        </w:rPr>
        <w:t xml:space="preserve"> </w:t>
      </w:r>
      <w:r w:rsidRPr="00550406">
        <w:rPr>
          <w:lang w:val="fi-FI"/>
        </w:rPr>
        <w:t>s</w:t>
      </w:r>
      <w:r w:rsidRPr="00550406">
        <w:rPr>
          <w:lang w:val="sr-Cyrl-CS"/>
        </w:rPr>
        <w:t>.</w:t>
      </w:r>
      <w:r w:rsidRPr="001D5279">
        <w:rPr>
          <w:lang w:val="sr-Cyrl-CS"/>
        </w:rPr>
        <w:t xml:space="preserve"> </w:t>
      </w:r>
    </w:p>
    <w:p w14:paraId="487D96DE" w14:textId="77777777" w:rsidR="008151DD" w:rsidRPr="0070630D" w:rsidRDefault="008151DD" w:rsidP="00C07AB0">
      <w:pPr>
        <w:numPr>
          <w:ilvl w:val="0"/>
          <w:numId w:val="13"/>
        </w:numPr>
        <w:spacing w:before="120"/>
        <w:ind w:left="900" w:hanging="900"/>
        <w:jc w:val="both"/>
        <w:rPr>
          <w:lang w:val="sr-Cyrl-BA"/>
        </w:rPr>
      </w:pPr>
      <w:r>
        <w:rPr>
          <w:lang w:val="sr-Cyrl-BA"/>
        </w:rPr>
        <w:t>Поднапонска</w:t>
      </w:r>
      <w:r w:rsidRPr="00FF0E4F">
        <w:rPr>
          <w:lang w:val="sr-Cyrl-BA"/>
        </w:rPr>
        <w:t xml:space="preserve"> </w:t>
      </w:r>
      <w:r>
        <w:rPr>
          <w:lang w:val="sr-Cyrl-BA"/>
        </w:rPr>
        <w:t>заштита</w:t>
      </w:r>
      <w:r w:rsidRPr="00FF0E4F">
        <w:rPr>
          <w:lang w:val="sr-Cyrl-BA"/>
        </w:rPr>
        <w:t xml:space="preserve"> </w:t>
      </w:r>
      <w:r>
        <w:rPr>
          <w:lang w:val="sr-Cyrl-BA"/>
        </w:rPr>
        <w:t>позитивне</w:t>
      </w:r>
      <w:r w:rsidRPr="00FF0E4F">
        <w:rPr>
          <w:lang w:val="sr-Cyrl-BA"/>
        </w:rPr>
        <w:t xml:space="preserve"> </w:t>
      </w:r>
      <w:r>
        <w:rPr>
          <w:lang w:val="sr-Cyrl-BA"/>
        </w:rPr>
        <w:t>компоненте</w:t>
      </w:r>
      <w:r w:rsidRPr="00FF0E4F">
        <w:rPr>
          <w:lang w:val="sr-Cyrl-BA"/>
        </w:rPr>
        <w:t xml:space="preserve"> </w:t>
      </w:r>
      <w:r>
        <w:rPr>
          <w:lang w:val="sr-Cyrl-BA"/>
        </w:rPr>
        <w:t>напона</w:t>
      </w:r>
      <w:r w:rsidRPr="00FF0E4F">
        <w:rPr>
          <w:lang w:val="sr-Cyrl-BA"/>
        </w:rPr>
        <w:t xml:space="preserve"> </w:t>
      </w:r>
      <w:r>
        <w:rPr>
          <w:lang w:val="sr-Cyrl-BA"/>
        </w:rPr>
        <w:t>може</w:t>
      </w:r>
      <w:r w:rsidRPr="00FF0E4F">
        <w:rPr>
          <w:lang w:val="sr-Cyrl-BA"/>
        </w:rPr>
        <w:t xml:space="preserve"> </w:t>
      </w:r>
      <w:r>
        <w:rPr>
          <w:lang w:val="sr-Cyrl-BA"/>
        </w:rPr>
        <w:t>се</w:t>
      </w:r>
      <w:r w:rsidRPr="00FF0E4F">
        <w:rPr>
          <w:lang w:val="sr-Cyrl-BA"/>
        </w:rPr>
        <w:t xml:space="preserve"> </w:t>
      </w:r>
      <w:r>
        <w:rPr>
          <w:lang w:val="sr-Cyrl-BA"/>
        </w:rPr>
        <w:t>конфигурисати</w:t>
      </w:r>
      <w:r w:rsidRPr="00FF0E4F">
        <w:rPr>
          <w:lang w:val="sr-Cyrl-BA"/>
        </w:rPr>
        <w:t xml:space="preserve"> </w:t>
      </w:r>
      <w:r>
        <w:rPr>
          <w:lang w:val="sr-Cyrl-BA"/>
        </w:rPr>
        <w:t>да</w:t>
      </w:r>
      <w:r w:rsidRPr="00FF0E4F">
        <w:rPr>
          <w:lang w:val="sr-Cyrl-BA"/>
        </w:rPr>
        <w:t xml:space="preserve"> </w:t>
      </w:r>
      <w:r>
        <w:rPr>
          <w:lang w:val="sr-Cyrl-BA"/>
        </w:rPr>
        <w:t>иницира</w:t>
      </w:r>
      <w:r w:rsidRPr="00FF0E4F">
        <w:rPr>
          <w:lang w:val="sr-Cyrl-BA"/>
        </w:rPr>
        <w:t xml:space="preserve"> </w:t>
      </w:r>
      <w:r>
        <w:rPr>
          <w:lang w:val="sr-Cyrl-BA"/>
        </w:rPr>
        <w:t>дјеловање</w:t>
      </w:r>
      <w:r w:rsidRPr="00FF0E4F">
        <w:rPr>
          <w:lang w:val="sr-Cyrl-BA"/>
        </w:rPr>
        <w:t xml:space="preserve"> </w:t>
      </w:r>
      <w:r>
        <w:rPr>
          <w:lang w:val="sr-Cyrl-BA"/>
        </w:rPr>
        <w:t>системске</w:t>
      </w:r>
      <w:r w:rsidRPr="00FF0E4F">
        <w:rPr>
          <w:lang w:val="sr-Cyrl-BA"/>
        </w:rPr>
        <w:t xml:space="preserve"> </w:t>
      </w:r>
      <w:r>
        <w:rPr>
          <w:lang w:val="sr-Cyrl-BA"/>
        </w:rPr>
        <w:t>заштите</w:t>
      </w:r>
      <w:r w:rsidRPr="00FF0E4F">
        <w:rPr>
          <w:lang w:val="sr-Cyrl-BA"/>
        </w:rPr>
        <w:t xml:space="preserve"> </w:t>
      </w:r>
      <w:r>
        <w:rPr>
          <w:lang w:val="sr-Cyrl-BA"/>
        </w:rPr>
        <w:t>или</w:t>
      </w:r>
      <w:r w:rsidRPr="00FF0E4F">
        <w:rPr>
          <w:lang w:val="sr-Cyrl-BA"/>
        </w:rPr>
        <w:t xml:space="preserve"> </w:t>
      </w:r>
      <w:r>
        <w:rPr>
          <w:lang w:val="sr-Cyrl-BA"/>
        </w:rPr>
        <w:t>да</w:t>
      </w:r>
      <w:r w:rsidRPr="00FF0E4F">
        <w:rPr>
          <w:lang w:val="sr-Cyrl-BA"/>
        </w:rPr>
        <w:t xml:space="preserve"> </w:t>
      </w:r>
      <w:r>
        <w:rPr>
          <w:lang w:val="sr-Cyrl-BA"/>
        </w:rPr>
        <w:t>иницира</w:t>
      </w:r>
      <w:r w:rsidRPr="00FF0E4F">
        <w:rPr>
          <w:lang w:val="sr-Cyrl-BA"/>
        </w:rPr>
        <w:t xml:space="preserve"> </w:t>
      </w:r>
      <w:r>
        <w:rPr>
          <w:lang w:val="sr-Cyrl-BA"/>
        </w:rPr>
        <w:t>прелазак</w:t>
      </w:r>
      <w:r w:rsidRPr="00FF0E4F">
        <w:rPr>
          <w:lang w:val="sr-Cyrl-BA"/>
        </w:rPr>
        <w:t xml:space="preserve"> </w:t>
      </w:r>
      <w:r>
        <w:rPr>
          <w:lang w:val="sr-Cyrl-BA"/>
        </w:rPr>
        <w:t>у</w:t>
      </w:r>
      <w:r w:rsidRPr="00FF0E4F">
        <w:rPr>
          <w:lang w:val="sr-Cyrl-BA"/>
        </w:rPr>
        <w:t xml:space="preserve"> </w:t>
      </w:r>
      <w:r>
        <w:rPr>
          <w:lang w:val="sr-Cyrl-BA"/>
        </w:rPr>
        <w:t>рад</w:t>
      </w:r>
      <w:r w:rsidRPr="00FF0E4F">
        <w:rPr>
          <w:lang w:val="sr-Cyrl-BA"/>
        </w:rPr>
        <w:t xml:space="preserve"> </w:t>
      </w:r>
      <w:r>
        <w:rPr>
          <w:lang w:val="sr-Cyrl-BA"/>
        </w:rPr>
        <w:t>са</w:t>
      </w:r>
      <w:r w:rsidRPr="00FF0E4F">
        <w:rPr>
          <w:lang w:val="sr-Cyrl-BA"/>
        </w:rPr>
        <w:t xml:space="preserve"> </w:t>
      </w:r>
      <w:r>
        <w:rPr>
          <w:lang w:val="sr-Cyrl-BA"/>
        </w:rPr>
        <w:t>ужим</w:t>
      </w:r>
      <w:r w:rsidRPr="00FF0E4F">
        <w:rPr>
          <w:lang w:val="sr-Cyrl-BA"/>
        </w:rPr>
        <w:t xml:space="preserve"> </w:t>
      </w:r>
      <w:r>
        <w:rPr>
          <w:lang w:val="sr-Cyrl-BA"/>
        </w:rPr>
        <w:t>фреквентним</w:t>
      </w:r>
      <w:r w:rsidRPr="00FF0E4F">
        <w:rPr>
          <w:lang w:val="sr-Cyrl-BA"/>
        </w:rPr>
        <w:t xml:space="preserve"> </w:t>
      </w:r>
      <w:r>
        <w:rPr>
          <w:lang w:val="sr-Cyrl-BA"/>
        </w:rPr>
        <w:t>опсезима</w:t>
      </w:r>
      <w:r w:rsidRPr="00FF0E4F">
        <w:rPr>
          <w:lang w:val="sr-Cyrl-BA"/>
        </w:rPr>
        <w:t xml:space="preserve"> </w:t>
      </w:r>
      <w:r>
        <w:rPr>
          <w:lang w:val="sr-Cyrl-BA"/>
        </w:rPr>
        <w:t xml:space="preserve">у складу са захтјевима стандарда </w:t>
      </w:r>
      <w:r>
        <w:rPr>
          <w:lang w:val="sr-Latn-BA"/>
        </w:rPr>
        <w:t>BAS EN 50549-2.</w:t>
      </w:r>
    </w:p>
    <w:p w14:paraId="1511AF39" w14:textId="77777777" w:rsidR="008151DD" w:rsidRPr="009161A2" w:rsidRDefault="008151DD" w:rsidP="008151DD">
      <w:pPr>
        <w:pStyle w:val="Heading4"/>
        <w:rPr>
          <w:i/>
          <w:sz w:val="24"/>
          <w:lang w:val="sr-Cyrl-BA"/>
        </w:rPr>
      </w:pPr>
      <w:bookmarkStart w:id="103" w:name="_Toc147149821"/>
      <w:r w:rsidRPr="009161A2">
        <w:rPr>
          <w:i/>
          <w:sz w:val="24"/>
          <w:lang w:val="sr-Cyrl-BA"/>
        </w:rPr>
        <w:t>8.2.1.б. Пренапонска заштита</w:t>
      </w:r>
      <w:bookmarkEnd w:id="103"/>
    </w:p>
    <w:p w14:paraId="627BD8C0" w14:textId="42B03ABD" w:rsidR="008151DD" w:rsidRDefault="008151DD" w:rsidP="00C07AB0">
      <w:pPr>
        <w:numPr>
          <w:ilvl w:val="0"/>
          <w:numId w:val="13"/>
        </w:numPr>
        <w:spacing w:before="120"/>
        <w:ind w:left="900" w:hanging="900"/>
        <w:jc w:val="both"/>
        <w:rPr>
          <w:lang w:val="sr-Cyrl-BA"/>
        </w:rPr>
      </w:pPr>
      <w:r>
        <w:rPr>
          <w:lang w:val="sr-Cyrl-BA"/>
        </w:rPr>
        <w:t>Пренапонска</w:t>
      </w:r>
      <w:r w:rsidRPr="00AE3679">
        <w:rPr>
          <w:lang w:val="sr-Cyrl-BA"/>
        </w:rPr>
        <w:t xml:space="preserve"> </w:t>
      </w:r>
      <w:r>
        <w:rPr>
          <w:lang w:val="sr-Cyrl-BA"/>
        </w:rPr>
        <w:t>заштита</w:t>
      </w:r>
      <w:r w:rsidRPr="00AE3679">
        <w:rPr>
          <w:lang w:val="sr-Cyrl-BA"/>
        </w:rPr>
        <w:t xml:space="preserve"> </w:t>
      </w:r>
      <w:r>
        <w:rPr>
          <w:lang w:val="sr-Cyrl-BA"/>
        </w:rPr>
        <w:t>се</w:t>
      </w:r>
      <w:r w:rsidRPr="00AE3679">
        <w:rPr>
          <w:lang w:val="sr-Cyrl-BA"/>
        </w:rPr>
        <w:t xml:space="preserve"> </w:t>
      </w:r>
      <w:r>
        <w:rPr>
          <w:lang w:val="sr-Cyrl-BA"/>
        </w:rPr>
        <w:t>изв</w:t>
      </w:r>
      <w:r w:rsidR="00473B64">
        <w:rPr>
          <w:lang w:val="sr-Cyrl-BA"/>
        </w:rPr>
        <w:t>оди</w:t>
      </w:r>
      <w:r w:rsidRPr="00AE3679">
        <w:rPr>
          <w:lang w:val="sr-Cyrl-BA"/>
        </w:rPr>
        <w:t xml:space="preserve"> </w:t>
      </w:r>
      <w:r>
        <w:rPr>
          <w:lang w:val="sr-Cyrl-BA"/>
        </w:rPr>
        <w:t>као</w:t>
      </w:r>
      <w:r w:rsidRPr="00AE3679">
        <w:rPr>
          <w:lang w:val="sr-Cyrl-BA"/>
        </w:rPr>
        <w:t xml:space="preserve"> </w:t>
      </w:r>
      <w:r>
        <w:rPr>
          <w:lang w:val="sr-Cyrl-BA"/>
        </w:rPr>
        <w:t>двостепена</w:t>
      </w:r>
      <w:r w:rsidRPr="00AE3679">
        <w:rPr>
          <w:lang w:val="sr-Cyrl-BA"/>
        </w:rPr>
        <w:t xml:space="preserve"> </w:t>
      </w:r>
      <w:r>
        <w:rPr>
          <w:lang w:val="sr-Cyrl-BA"/>
        </w:rPr>
        <w:t>заштита</w:t>
      </w:r>
      <w:r w:rsidRPr="00AE3679">
        <w:rPr>
          <w:lang w:val="sr-Cyrl-BA"/>
        </w:rPr>
        <w:t xml:space="preserve">, </w:t>
      </w:r>
      <w:r>
        <w:rPr>
          <w:lang w:val="sr-Cyrl-BA"/>
        </w:rPr>
        <w:t>са</w:t>
      </w:r>
      <w:r w:rsidRPr="00AE3679">
        <w:rPr>
          <w:lang w:val="sr-Cyrl-BA"/>
        </w:rPr>
        <w:t xml:space="preserve"> </w:t>
      </w:r>
      <w:r>
        <w:rPr>
          <w:lang w:val="sr-Cyrl-BA"/>
        </w:rPr>
        <w:t>засебним</w:t>
      </w:r>
      <w:r w:rsidRPr="00AE3679">
        <w:rPr>
          <w:lang w:val="sr-Cyrl-BA"/>
        </w:rPr>
        <w:t xml:space="preserve"> </w:t>
      </w:r>
      <w:r>
        <w:rPr>
          <w:lang w:val="sr-Cyrl-BA"/>
        </w:rPr>
        <w:t>праговима</w:t>
      </w:r>
      <w:r w:rsidRPr="00AE3679">
        <w:rPr>
          <w:lang w:val="sr-Cyrl-BA"/>
        </w:rPr>
        <w:t xml:space="preserve"> </w:t>
      </w:r>
      <w:r>
        <w:rPr>
          <w:lang w:val="sr-Cyrl-BA"/>
        </w:rPr>
        <w:t>дјеловања</w:t>
      </w:r>
      <w:r w:rsidRPr="00AE3679">
        <w:rPr>
          <w:lang w:val="sr-Cyrl-BA"/>
        </w:rPr>
        <w:t xml:space="preserve"> </w:t>
      </w:r>
      <w:r>
        <w:rPr>
          <w:lang w:val="sr-Cyrl-BA"/>
        </w:rPr>
        <w:t>и</w:t>
      </w:r>
      <w:r w:rsidRPr="00AE3679">
        <w:rPr>
          <w:lang w:val="sr-Cyrl-BA"/>
        </w:rPr>
        <w:t xml:space="preserve"> </w:t>
      </w:r>
      <w:r>
        <w:rPr>
          <w:lang w:val="sr-Cyrl-BA"/>
        </w:rPr>
        <w:t>временима</w:t>
      </w:r>
      <w:r w:rsidRPr="00AE3679">
        <w:rPr>
          <w:lang w:val="sr-Cyrl-BA"/>
        </w:rPr>
        <w:t xml:space="preserve"> </w:t>
      </w:r>
      <w:r>
        <w:rPr>
          <w:lang w:val="sr-Cyrl-BA"/>
        </w:rPr>
        <w:t>подешења</w:t>
      </w:r>
      <w:r w:rsidRPr="00AE3679">
        <w:rPr>
          <w:lang w:val="sr-Cyrl-BA"/>
        </w:rPr>
        <w:t xml:space="preserve"> (U&gt;</w:t>
      </w:r>
      <w:r>
        <w:t xml:space="preserve"> </w:t>
      </w:r>
      <w:r>
        <w:rPr>
          <w:lang w:val="sr-Cyrl-BA"/>
        </w:rPr>
        <w:t>и</w:t>
      </w:r>
      <w:r w:rsidRPr="00AE3679">
        <w:rPr>
          <w:lang w:val="sr-Cyrl-BA"/>
        </w:rPr>
        <w:t xml:space="preserve"> U</w:t>
      </w:r>
      <w:r w:rsidRPr="00AE3679">
        <w:rPr>
          <w:rFonts w:ascii="Cambria Math" w:hAnsi="Cambria Math" w:cs="Cambria Math"/>
          <w:lang w:val="sr-Cyrl-BA"/>
        </w:rPr>
        <w:t>≫</w:t>
      </w:r>
      <w:r w:rsidRPr="00AE3679">
        <w:rPr>
          <w:lang w:val="sr-Cyrl-BA"/>
        </w:rPr>
        <w:t>).</w:t>
      </w:r>
    </w:p>
    <w:p w14:paraId="532ADBBD" w14:textId="60DEB7DD" w:rsidR="008C74A1" w:rsidRPr="00C628A2" w:rsidRDefault="008C74A1" w:rsidP="008C74A1">
      <w:pPr>
        <w:numPr>
          <w:ilvl w:val="0"/>
          <w:numId w:val="13"/>
        </w:numPr>
        <w:spacing w:before="120"/>
        <w:ind w:left="900" w:hanging="900"/>
        <w:jc w:val="both"/>
        <w:rPr>
          <w:lang w:val="ru-RU"/>
        </w:rPr>
      </w:pPr>
      <w:r w:rsidRPr="00C628A2">
        <w:rPr>
          <w:lang w:val="ru-RU"/>
        </w:rPr>
        <w:t xml:space="preserve">Стандардни параметри </w:t>
      </w:r>
      <w:r>
        <w:rPr>
          <w:lang w:val="ru-RU"/>
        </w:rPr>
        <w:t>пре</w:t>
      </w:r>
      <w:r w:rsidRPr="00C628A2">
        <w:rPr>
          <w:lang w:val="ru-RU"/>
        </w:rPr>
        <w:t>напонске заштите дати су у следећој табели</w:t>
      </w:r>
      <w:r>
        <w:rPr>
          <w:lang w:val="ru-RU"/>
        </w:rPr>
        <w:t>:</w:t>
      </w:r>
    </w:p>
    <w:p w14:paraId="2E3CCB9C" w14:textId="7DCA29F7" w:rsidR="008C74A1" w:rsidRDefault="008C74A1" w:rsidP="008C74A1">
      <w:pPr>
        <w:pStyle w:val="Header"/>
        <w:tabs>
          <w:tab w:val="clear" w:pos="4320"/>
          <w:tab w:val="clear" w:pos="8640"/>
        </w:tabs>
        <w:spacing w:before="120"/>
        <w:ind w:firstLine="720"/>
        <w:rPr>
          <w:lang w:val="sr-Cyrl-CS"/>
        </w:rPr>
      </w:pPr>
      <w:r w:rsidRPr="009C1267">
        <w:rPr>
          <w:b/>
          <w:lang w:val="sr-Cyrl-CS"/>
        </w:rPr>
        <w:t xml:space="preserve">Табела </w:t>
      </w:r>
      <w:r w:rsidR="00BC2FE0">
        <w:rPr>
          <w:b/>
          <w:lang w:val="sr-Cyrl-CS"/>
        </w:rPr>
        <w:t>7</w:t>
      </w:r>
      <w:r>
        <w:rPr>
          <w:b/>
          <w:lang w:val="sr-Cyrl-CS"/>
        </w:rPr>
        <w:t>.</w:t>
      </w:r>
      <w:r>
        <w:rPr>
          <w:lang w:val="sr-Cyrl-RS"/>
        </w:rPr>
        <w:t xml:space="preserve"> </w:t>
      </w:r>
      <w:r w:rsidRPr="00CF0449">
        <w:rPr>
          <w:lang w:val="sr-Cyrl-CS"/>
        </w:rPr>
        <w:t xml:space="preserve">Стандардни параметри </w:t>
      </w:r>
      <w:r>
        <w:rPr>
          <w:lang w:val="sr-Cyrl-CS"/>
        </w:rPr>
        <w:t>пре</w:t>
      </w:r>
      <w:r w:rsidRPr="00CF0449">
        <w:rPr>
          <w:lang w:val="sr-Cyrl-CS"/>
        </w:rPr>
        <w:t>напонске заштите</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080"/>
        <w:gridCol w:w="1800"/>
        <w:gridCol w:w="1890"/>
        <w:gridCol w:w="1800"/>
        <w:gridCol w:w="1847"/>
      </w:tblGrid>
      <w:tr w:rsidR="008C74A1" w:rsidRPr="009B3B88" w14:paraId="106EC29C" w14:textId="77777777" w:rsidTr="00AC13FD">
        <w:tc>
          <w:tcPr>
            <w:tcW w:w="1080" w:type="dxa"/>
          </w:tcPr>
          <w:p w14:paraId="6D5BF35D" w14:textId="77777777" w:rsidR="008C74A1" w:rsidRPr="009B3B88" w:rsidRDefault="008C74A1" w:rsidP="00AC13FD">
            <w:pPr>
              <w:jc w:val="both"/>
              <w:rPr>
                <w:lang w:val="ru-RU"/>
              </w:rPr>
            </w:pPr>
          </w:p>
        </w:tc>
        <w:tc>
          <w:tcPr>
            <w:tcW w:w="3690" w:type="dxa"/>
            <w:gridSpan w:val="2"/>
            <w:vAlign w:val="center"/>
          </w:tcPr>
          <w:p w14:paraId="7B9432DD" w14:textId="77777777" w:rsidR="008C74A1" w:rsidRPr="004D55A4" w:rsidRDefault="008C74A1" w:rsidP="00AC13FD">
            <w:pPr>
              <w:jc w:val="center"/>
              <w:rPr>
                <w:b/>
                <w:lang w:val="ru-RU"/>
              </w:rPr>
            </w:pPr>
            <w:r w:rsidRPr="004D55A4">
              <w:rPr>
                <w:b/>
                <w:lang w:val="ru-RU"/>
              </w:rPr>
              <w:t>Опсег подешења</w:t>
            </w:r>
          </w:p>
        </w:tc>
        <w:tc>
          <w:tcPr>
            <w:tcW w:w="3647" w:type="dxa"/>
            <w:gridSpan w:val="2"/>
            <w:vAlign w:val="center"/>
          </w:tcPr>
          <w:p w14:paraId="7F7040B1" w14:textId="77777777" w:rsidR="008C74A1" w:rsidRPr="004D55A4" w:rsidRDefault="008C74A1" w:rsidP="00AC13FD">
            <w:pPr>
              <w:jc w:val="center"/>
              <w:rPr>
                <w:b/>
                <w:lang w:val="ru-RU"/>
              </w:rPr>
            </w:pPr>
            <w:r w:rsidRPr="004D55A4">
              <w:rPr>
                <w:b/>
                <w:lang w:val="ru-RU"/>
              </w:rPr>
              <w:t>Стандардно подешење</w:t>
            </w:r>
          </w:p>
        </w:tc>
      </w:tr>
      <w:tr w:rsidR="008C74A1" w:rsidRPr="009B3B88" w14:paraId="7D2175CA" w14:textId="77777777" w:rsidTr="00AC13FD">
        <w:tc>
          <w:tcPr>
            <w:tcW w:w="1080" w:type="dxa"/>
          </w:tcPr>
          <w:p w14:paraId="042C9B57" w14:textId="77777777" w:rsidR="008C74A1" w:rsidRPr="009B3B88" w:rsidRDefault="008C74A1" w:rsidP="00AC13FD">
            <w:pPr>
              <w:jc w:val="both"/>
              <w:rPr>
                <w:lang w:val="ru-RU"/>
              </w:rPr>
            </w:pPr>
          </w:p>
        </w:tc>
        <w:tc>
          <w:tcPr>
            <w:tcW w:w="1800" w:type="dxa"/>
            <w:vAlign w:val="center"/>
          </w:tcPr>
          <w:p w14:paraId="3E5002B7" w14:textId="77777777" w:rsidR="008C74A1" w:rsidRPr="009B3B88" w:rsidRDefault="008C74A1" w:rsidP="00AC13FD">
            <w:pPr>
              <w:jc w:val="center"/>
              <w:rPr>
                <w:lang w:val="ru-RU"/>
              </w:rPr>
            </w:pPr>
            <w:r w:rsidRPr="009B3B88">
              <w:rPr>
                <w:lang w:val="ru-RU"/>
              </w:rPr>
              <w:t>Напон</w:t>
            </w:r>
          </w:p>
        </w:tc>
        <w:tc>
          <w:tcPr>
            <w:tcW w:w="1890" w:type="dxa"/>
            <w:vAlign w:val="center"/>
          </w:tcPr>
          <w:p w14:paraId="1E850378" w14:textId="77777777" w:rsidR="008C74A1" w:rsidRPr="009B3B88" w:rsidRDefault="008C74A1" w:rsidP="00AC13FD">
            <w:pPr>
              <w:jc w:val="center"/>
              <w:rPr>
                <w:lang w:val="ru-RU"/>
              </w:rPr>
            </w:pPr>
            <w:r w:rsidRPr="009B3B88">
              <w:rPr>
                <w:lang w:val="ru-RU"/>
              </w:rPr>
              <w:t>Временска задршка [</w:t>
            </w:r>
            <w:r w:rsidRPr="009B3B88">
              <w:rPr>
                <w:lang w:val="fi-FI"/>
              </w:rPr>
              <w:t>s</w:t>
            </w:r>
            <w:r w:rsidRPr="009B3B88">
              <w:rPr>
                <w:lang w:val="ru-RU"/>
              </w:rPr>
              <w:t>]</w:t>
            </w:r>
          </w:p>
        </w:tc>
        <w:tc>
          <w:tcPr>
            <w:tcW w:w="1800" w:type="dxa"/>
            <w:vAlign w:val="center"/>
          </w:tcPr>
          <w:p w14:paraId="6FE2D607" w14:textId="77777777" w:rsidR="008C74A1" w:rsidRPr="009B3B88" w:rsidRDefault="008C74A1" w:rsidP="00AC13FD">
            <w:pPr>
              <w:jc w:val="center"/>
              <w:rPr>
                <w:lang w:val="ru-RU"/>
              </w:rPr>
            </w:pPr>
            <w:r w:rsidRPr="009B3B88">
              <w:rPr>
                <w:lang w:val="ru-RU"/>
              </w:rPr>
              <w:t>Напон</w:t>
            </w:r>
          </w:p>
        </w:tc>
        <w:tc>
          <w:tcPr>
            <w:tcW w:w="1847" w:type="dxa"/>
            <w:vAlign w:val="center"/>
          </w:tcPr>
          <w:p w14:paraId="6C39B6AA" w14:textId="77777777" w:rsidR="008C74A1" w:rsidRPr="009B3B88" w:rsidRDefault="008C74A1" w:rsidP="00AC13FD">
            <w:pPr>
              <w:jc w:val="center"/>
              <w:rPr>
                <w:lang w:val="ru-RU"/>
              </w:rPr>
            </w:pPr>
            <w:r w:rsidRPr="009B3B88">
              <w:rPr>
                <w:lang w:val="ru-RU"/>
              </w:rPr>
              <w:t>Временска задршка [</w:t>
            </w:r>
            <w:r w:rsidRPr="009B3B88">
              <w:rPr>
                <w:lang w:val="fi-FI"/>
              </w:rPr>
              <w:t>s</w:t>
            </w:r>
            <w:r w:rsidRPr="009B3B88">
              <w:rPr>
                <w:lang w:val="ru-RU"/>
              </w:rPr>
              <w:t>]</w:t>
            </w:r>
          </w:p>
        </w:tc>
      </w:tr>
      <w:tr w:rsidR="008C74A1" w:rsidRPr="009B3B88" w14:paraId="3C71931D" w14:textId="77777777" w:rsidTr="00AC13FD">
        <w:tc>
          <w:tcPr>
            <w:tcW w:w="1080" w:type="dxa"/>
            <w:vAlign w:val="center"/>
          </w:tcPr>
          <w:p w14:paraId="07B0C517" w14:textId="77777777" w:rsidR="008C74A1" w:rsidRPr="004D55A4" w:rsidRDefault="008C74A1" w:rsidP="00AC13FD">
            <w:pPr>
              <w:jc w:val="center"/>
              <w:rPr>
                <w:b/>
                <w:lang w:val="ru-RU"/>
              </w:rPr>
            </w:pPr>
            <w:r w:rsidRPr="004D55A4">
              <w:rPr>
                <w:b/>
                <w:lang w:val="fi-FI"/>
              </w:rPr>
              <w:t>U</w:t>
            </w:r>
            <w:r w:rsidRPr="004D55A4">
              <w:rPr>
                <w:b/>
                <w:lang w:val="sr-Cyrl-CS"/>
              </w:rPr>
              <w:t>&gt;</w:t>
            </w:r>
          </w:p>
        </w:tc>
        <w:tc>
          <w:tcPr>
            <w:tcW w:w="1800" w:type="dxa"/>
            <w:vAlign w:val="center"/>
          </w:tcPr>
          <w:p w14:paraId="2385BCD4" w14:textId="4FB8E99B" w:rsidR="008C74A1" w:rsidRPr="009B3B88" w:rsidRDefault="008C74A1" w:rsidP="00AC13FD">
            <w:pPr>
              <w:jc w:val="center"/>
              <w:rPr>
                <w:lang w:val="sr-Cyrl-CS"/>
              </w:rPr>
            </w:pPr>
            <w:r w:rsidRPr="009B3B88">
              <w:rPr>
                <w:lang w:val="sr-Cyrl-CS"/>
              </w:rPr>
              <w:t>(</w:t>
            </w:r>
            <w:r>
              <w:rPr>
                <w:lang w:val="sr-Cyrl-CS"/>
              </w:rPr>
              <w:t>1,0</w:t>
            </w:r>
            <w:r w:rsidRPr="009B3B88">
              <w:rPr>
                <w:lang w:val="sr-Cyrl-CS"/>
              </w:rPr>
              <w:t xml:space="preserve"> - 1,2)</w:t>
            </w:r>
            <w:r w:rsidRPr="009B3B88">
              <w:sym w:font="Symbol" w:char="F0D7"/>
            </w:r>
            <w:r w:rsidRPr="009B3B88">
              <w:rPr>
                <w:lang w:val="fi-FI"/>
              </w:rPr>
              <w:t>U</w:t>
            </w:r>
            <w:r w:rsidRPr="009B3B88">
              <w:rPr>
                <w:vertAlign w:val="subscript"/>
                <w:lang w:val="fi-FI"/>
              </w:rPr>
              <w:t>n</w:t>
            </w:r>
          </w:p>
        </w:tc>
        <w:tc>
          <w:tcPr>
            <w:tcW w:w="1890" w:type="dxa"/>
            <w:vAlign w:val="center"/>
          </w:tcPr>
          <w:p w14:paraId="5CA9D0B4" w14:textId="47C69C8B" w:rsidR="008C74A1" w:rsidRPr="009B3B88" w:rsidRDefault="008C74A1" w:rsidP="00AC13FD">
            <w:pPr>
              <w:jc w:val="center"/>
              <w:rPr>
                <w:lang w:val="ru-RU"/>
              </w:rPr>
            </w:pPr>
            <w:r w:rsidRPr="009B3B88">
              <w:rPr>
                <w:lang w:val="sr-Cyrl-CS"/>
              </w:rPr>
              <w:t>0,</w:t>
            </w:r>
            <w:r>
              <w:rPr>
                <w:lang w:val="sr-Cyrl-CS"/>
              </w:rPr>
              <w:t>1</w:t>
            </w:r>
            <w:r w:rsidRPr="009B3B88">
              <w:rPr>
                <w:lang w:val="sr-Cyrl-CS"/>
              </w:rPr>
              <w:t xml:space="preserve"> - </w:t>
            </w:r>
            <w:r>
              <w:rPr>
                <w:lang w:val="sr-Cyrl-CS"/>
              </w:rPr>
              <w:t>100</w:t>
            </w:r>
          </w:p>
        </w:tc>
        <w:tc>
          <w:tcPr>
            <w:tcW w:w="1800" w:type="dxa"/>
            <w:vAlign w:val="center"/>
          </w:tcPr>
          <w:p w14:paraId="79B8725D" w14:textId="29705218" w:rsidR="008C74A1" w:rsidRPr="009B3B88" w:rsidRDefault="008C74A1" w:rsidP="00AC13FD">
            <w:pPr>
              <w:jc w:val="center"/>
              <w:rPr>
                <w:lang w:val="ru-RU"/>
              </w:rPr>
            </w:pPr>
            <w:r w:rsidRPr="009B3B88">
              <w:rPr>
                <w:lang w:val="sr-Cyrl-CS"/>
              </w:rPr>
              <w:t>1,</w:t>
            </w:r>
            <w:r w:rsidR="001B63E6">
              <w:t>1</w:t>
            </w:r>
            <w:r w:rsidRPr="009B3B88">
              <w:rPr>
                <w:lang w:val="sr-Cyrl-CS"/>
              </w:rPr>
              <w:t xml:space="preserve"> </w:t>
            </w:r>
            <w:r w:rsidRPr="009B3B88">
              <w:rPr>
                <w:lang w:val="fi-FI"/>
              </w:rPr>
              <w:t>U</w:t>
            </w:r>
            <w:r w:rsidRPr="009B3B88">
              <w:rPr>
                <w:vertAlign w:val="subscript"/>
                <w:lang w:val="fi-FI"/>
              </w:rPr>
              <w:t>n</w:t>
            </w:r>
          </w:p>
        </w:tc>
        <w:tc>
          <w:tcPr>
            <w:tcW w:w="1847" w:type="dxa"/>
            <w:vAlign w:val="center"/>
          </w:tcPr>
          <w:p w14:paraId="340845FC" w14:textId="550A3524" w:rsidR="008C74A1" w:rsidRPr="009B3B88" w:rsidRDefault="001B63E6" w:rsidP="00AC13FD">
            <w:pPr>
              <w:jc w:val="center"/>
              <w:rPr>
                <w:lang w:val="ru-RU"/>
              </w:rPr>
            </w:pPr>
            <w:r>
              <w:t>60</w:t>
            </w:r>
          </w:p>
        </w:tc>
      </w:tr>
      <w:tr w:rsidR="008C74A1" w:rsidRPr="009B3B88" w14:paraId="5E1E01C8" w14:textId="77777777" w:rsidTr="00AC13FD">
        <w:tc>
          <w:tcPr>
            <w:tcW w:w="1080" w:type="dxa"/>
            <w:vAlign w:val="center"/>
          </w:tcPr>
          <w:p w14:paraId="6C258CB5" w14:textId="03A5786E" w:rsidR="008C74A1" w:rsidRPr="004D55A4" w:rsidRDefault="008C74A1" w:rsidP="00AC13FD">
            <w:pPr>
              <w:jc w:val="center"/>
              <w:rPr>
                <w:b/>
                <w:lang w:val="ru-RU"/>
              </w:rPr>
            </w:pPr>
            <w:r w:rsidRPr="004D55A4">
              <w:rPr>
                <w:b/>
                <w:lang w:val="fi-FI"/>
              </w:rPr>
              <w:t>U</w:t>
            </w:r>
            <w:r w:rsidRPr="004D55A4">
              <w:rPr>
                <w:b/>
                <w:lang w:val="sr-Cyrl-CS"/>
              </w:rPr>
              <w:t>&gt;&gt;</w:t>
            </w:r>
          </w:p>
        </w:tc>
        <w:tc>
          <w:tcPr>
            <w:tcW w:w="1800" w:type="dxa"/>
            <w:vAlign w:val="center"/>
          </w:tcPr>
          <w:p w14:paraId="7793FF66" w14:textId="560A1E51" w:rsidR="008C74A1" w:rsidRPr="009B3B88" w:rsidRDefault="008C74A1" w:rsidP="00AC13FD">
            <w:pPr>
              <w:jc w:val="center"/>
              <w:rPr>
                <w:lang w:val="ru-RU"/>
              </w:rPr>
            </w:pPr>
            <w:r w:rsidRPr="009B3B88">
              <w:rPr>
                <w:lang w:val="sr-Cyrl-CS"/>
              </w:rPr>
              <w:t xml:space="preserve">(1,0 </w:t>
            </w:r>
            <w:r>
              <w:rPr>
                <w:lang w:val="sr-Cyrl-CS"/>
              </w:rPr>
              <w:t>–</w:t>
            </w:r>
            <w:r w:rsidRPr="009B3B88">
              <w:rPr>
                <w:lang w:val="sr-Cyrl-CS"/>
              </w:rPr>
              <w:t xml:space="preserve"> </w:t>
            </w:r>
            <w:r>
              <w:rPr>
                <w:lang w:val="sr-Cyrl-CS"/>
              </w:rPr>
              <w:t>1,3</w:t>
            </w:r>
            <w:r w:rsidRPr="009B3B88">
              <w:rPr>
                <w:lang w:val="sr-Cyrl-CS"/>
              </w:rPr>
              <w:t>)</w:t>
            </w:r>
            <w:r w:rsidRPr="009B3B88">
              <w:sym w:font="Symbol" w:char="F0D7"/>
            </w:r>
            <w:r w:rsidRPr="009B3B88">
              <w:rPr>
                <w:lang w:val="fi-FI"/>
              </w:rPr>
              <w:t>U</w:t>
            </w:r>
            <w:r w:rsidRPr="009B3B88">
              <w:rPr>
                <w:vertAlign w:val="subscript"/>
                <w:lang w:val="fi-FI"/>
              </w:rPr>
              <w:t>n</w:t>
            </w:r>
          </w:p>
        </w:tc>
        <w:tc>
          <w:tcPr>
            <w:tcW w:w="1890" w:type="dxa"/>
            <w:vAlign w:val="center"/>
          </w:tcPr>
          <w:p w14:paraId="03B9F1CE" w14:textId="14F80987" w:rsidR="008C74A1" w:rsidRPr="009B3B88" w:rsidRDefault="008C74A1" w:rsidP="00AC13FD">
            <w:pPr>
              <w:jc w:val="center"/>
              <w:rPr>
                <w:lang w:val="sr-Cyrl-CS"/>
              </w:rPr>
            </w:pPr>
            <w:r w:rsidRPr="009B3B88">
              <w:rPr>
                <w:lang w:val="sr-Cyrl-CS"/>
              </w:rPr>
              <w:t>0,</w:t>
            </w:r>
            <w:r>
              <w:rPr>
                <w:lang w:val="sr-Cyrl-CS"/>
              </w:rPr>
              <w:t>1</w:t>
            </w:r>
            <w:r w:rsidRPr="009B3B88">
              <w:rPr>
                <w:lang w:val="sr-Cyrl-CS"/>
              </w:rPr>
              <w:t xml:space="preserve"> - </w:t>
            </w:r>
            <w:r>
              <w:rPr>
                <w:lang w:val="sr-Cyrl-CS"/>
              </w:rPr>
              <w:t>5</w:t>
            </w:r>
          </w:p>
        </w:tc>
        <w:tc>
          <w:tcPr>
            <w:tcW w:w="1800" w:type="dxa"/>
            <w:vAlign w:val="center"/>
          </w:tcPr>
          <w:p w14:paraId="0F7E2828" w14:textId="0A923CD0" w:rsidR="008C74A1" w:rsidRPr="009B3B88" w:rsidRDefault="001B63E6" w:rsidP="00AC13FD">
            <w:pPr>
              <w:jc w:val="center"/>
              <w:rPr>
                <w:lang w:val="ru-RU"/>
              </w:rPr>
            </w:pPr>
            <w:r>
              <w:t>1,2</w:t>
            </w:r>
            <w:r w:rsidR="008C74A1">
              <w:rPr>
                <w:lang w:val="ru-RU"/>
              </w:rPr>
              <w:t xml:space="preserve"> </w:t>
            </w:r>
            <w:r w:rsidR="008C74A1" w:rsidRPr="009B3B88">
              <w:rPr>
                <w:lang w:val="fi-FI"/>
              </w:rPr>
              <w:t>U</w:t>
            </w:r>
            <w:r w:rsidR="008C74A1" w:rsidRPr="009B3B88">
              <w:rPr>
                <w:vertAlign w:val="subscript"/>
                <w:lang w:val="fi-FI"/>
              </w:rPr>
              <w:t>n</w:t>
            </w:r>
          </w:p>
        </w:tc>
        <w:tc>
          <w:tcPr>
            <w:tcW w:w="1847" w:type="dxa"/>
            <w:vAlign w:val="center"/>
          </w:tcPr>
          <w:p w14:paraId="75D74279" w14:textId="05FE7BBF" w:rsidR="008C74A1" w:rsidRPr="00463932" w:rsidRDefault="00A453D6" w:rsidP="00AC13FD">
            <w:pPr>
              <w:jc w:val="center"/>
            </w:pPr>
            <w:r>
              <w:rPr>
                <w:lang w:val="ru-RU"/>
              </w:rPr>
              <w:t>0,1</w:t>
            </w:r>
          </w:p>
        </w:tc>
      </w:tr>
    </w:tbl>
    <w:p w14:paraId="44371CAF" w14:textId="77777777" w:rsidR="008151DD" w:rsidRDefault="008151DD" w:rsidP="00C07AB0">
      <w:pPr>
        <w:numPr>
          <w:ilvl w:val="0"/>
          <w:numId w:val="13"/>
        </w:numPr>
        <w:spacing w:before="120"/>
        <w:ind w:left="900" w:hanging="900"/>
        <w:jc w:val="both"/>
        <w:rPr>
          <w:lang w:val="sr-Cyrl-BA"/>
        </w:rPr>
      </w:pPr>
      <w:r>
        <w:rPr>
          <w:lang w:val="sr-Cyrl-BA"/>
        </w:rPr>
        <w:t>Пренапонска заштита са мјерењем 10-то минутне ефективне вриједности напона се изводи као засебна заштитна функција, при чему се израчунавање средње 10-то минутне вриједности напона врши према правилима агрегације датим стандардом ЕН 61000-4-30, класа С, уз разлику да се примјењује клизни временски оквир.</w:t>
      </w:r>
    </w:p>
    <w:p w14:paraId="115444BC" w14:textId="77777777" w:rsidR="008151DD" w:rsidRDefault="008151DD" w:rsidP="00C07AB0">
      <w:pPr>
        <w:numPr>
          <w:ilvl w:val="0"/>
          <w:numId w:val="13"/>
        </w:numPr>
        <w:spacing w:before="120"/>
        <w:ind w:left="900" w:hanging="900"/>
        <w:jc w:val="both"/>
        <w:rPr>
          <w:lang w:val="sr-Cyrl-BA"/>
        </w:rPr>
      </w:pPr>
      <w:r>
        <w:rPr>
          <w:lang w:val="sr-Cyrl-BA"/>
        </w:rPr>
        <w:t xml:space="preserve">Оператор дистрибутивног система прописује вриједности прага прораде пренапонске заштите са мјерењем 10-то минутне ефективне вриједности, при чему вријеме дјеловања од </w:t>
      </w:r>
      <w:r w:rsidRPr="00060F43">
        <w:rPr>
          <w:lang w:val="sr-Cyrl-BA"/>
        </w:rPr>
        <w:t>3s</w:t>
      </w:r>
      <w:r>
        <w:rPr>
          <w:lang w:val="sr-Cyrl-BA"/>
        </w:rPr>
        <w:t xml:space="preserve"> није подесиво. У случају електрана које се прикључују на средњем напону, опсег подешења износи 1,0-1,15 </w:t>
      </w:r>
      <w:r w:rsidRPr="00060F43">
        <w:rPr>
          <w:lang w:val="sr-Cyrl-BA"/>
        </w:rPr>
        <w:t>Un</w:t>
      </w:r>
      <w:r>
        <w:rPr>
          <w:lang w:val="sr-Cyrl-BA"/>
        </w:rPr>
        <w:t xml:space="preserve"> са кораком подешења 0,01</w:t>
      </w:r>
      <w:r w:rsidRPr="00060F43">
        <w:t xml:space="preserve"> </w:t>
      </w:r>
      <w:r w:rsidRPr="00060F43">
        <w:rPr>
          <w:lang w:val="sr-Cyrl-BA"/>
        </w:rPr>
        <w:t>Un</w:t>
      </w:r>
      <w:r>
        <w:rPr>
          <w:lang w:val="sr-Cyrl-BA"/>
        </w:rPr>
        <w:t>.</w:t>
      </w:r>
    </w:p>
    <w:p w14:paraId="68DDADFF" w14:textId="77777777" w:rsidR="008151DD" w:rsidRDefault="008151DD" w:rsidP="00C07AB0">
      <w:pPr>
        <w:numPr>
          <w:ilvl w:val="0"/>
          <w:numId w:val="13"/>
        </w:numPr>
        <w:spacing w:before="120"/>
        <w:ind w:left="900" w:hanging="900"/>
        <w:jc w:val="both"/>
        <w:rPr>
          <w:lang w:val="sr-Cyrl-BA"/>
        </w:rPr>
      </w:pPr>
      <w:r>
        <w:rPr>
          <w:lang w:val="sr-Cyrl-BA"/>
        </w:rPr>
        <w:t>Код електрана које се прикључују на средњем напону пренапонска</w:t>
      </w:r>
      <w:r w:rsidRPr="008D41D7">
        <w:rPr>
          <w:lang w:val="sr-Cyrl-BA"/>
        </w:rPr>
        <w:t xml:space="preserve"> </w:t>
      </w:r>
      <w:r>
        <w:rPr>
          <w:lang w:val="sr-Cyrl-BA"/>
        </w:rPr>
        <w:t>заштита</w:t>
      </w:r>
      <w:r w:rsidRPr="008D41D7">
        <w:rPr>
          <w:lang w:val="sr-Cyrl-BA"/>
        </w:rPr>
        <w:t xml:space="preserve"> </w:t>
      </w:r>
      <w:r>
        <w:rPr>
          <w:lang w:val="sr-Cyrl-BA"/>
        </w:rPr>
        <w:t>негативне</w:t>
      </w:r>
      <w:r w:rsidRPr="008D41D7">
        <w:rPr>
          <w:lang w:val="sr-Cyrl-BA"/>
        </w:rPr>
        <w:t xml:space="preserve"> </w:t>
      </w:r>
      <w:r>
        <w:rPr>
          <w:lang w:val="sr-Cyrl-BA"/>
        </w:rPr>
        <w:t>компоненте</w:t>
      </w:r>
      <w:r w:rsidRPr="008D41D7">
        <w:rPr>
          <w:lang w:val="sr-Cyrl-BA"/>
        </w:rPr>
        <w:t xml:space="preserve"> </w:t>
      </w:r>
      <w:r>
        <w:rPr>
          <w:lang w:val="sr-Cyrl-BA"/>
        </w:rPr>
        <w:t>напона</w:t>
      </w:r>
      <w:r w:rsidRPr="008D41D7">
        <w:rPr>
          <w:lang w:val="sr-Cyrl-BA"/>
        </w:rPr>
        <w:t xml:space="preserve"> </w:t>
      </w:r>
      <w:r>
        <w:rPr>
          <w:lang w:val="sr-Cyrl-BA"/>
        </w:rPr>
        <w:t>може</w:t>
      </w:r>
      <w:r w:rsidRPr="008D41D7">
        <w:rPr>
          <w:lang w:val="sr-Cyrl-BA"/>
        </w:rPr>
        <w:t xml:space="preserve"> </w:t>
      </w:r>
      <w:r>
        <w:rPr>
          <w:lang w:val="sr-Cyrl-BA"/>
        </w:rPr>
        <w:t>се</w:t>
      </w:r>
      <w:r w:rsidRPr="008D41D7">
        <w:rPr>
          <w:lang w:val="sr-Cyrl-BA"/>
        </w:rPr>
        <w:t xml:space="preserve"> </w:t>
      </w:r>
      <w:r>
        <w:rPr>
          <w:lang w:val="sr-Cyrl-BA"/>
        </w:rPr>
        <w:t>конфигурисати</w:t>
      </w:r>
      <w:r w:rsidRPr="008D41D7">
        <w:rPr>
          <w:lang w:val="sr-Cyrl-BA"/>
        </w:rPr>
        <w:t xml:space="preserve"> </w:t>
      </w:r>
      <w:r>
        <w:rPr>
          <w:lang w:val="sr-Cyrl-BA"/>
        </w:rPr>
        <w:t>да</w:t>
      </w:r>
      <w:r w:rsidRPr="008D41D7">
        <w:rPr>
          <w:lang w:val="sr-Cyrl-BA"/>
        </w:rPr>
        <w:t xml:space="preserve"> </w:t>
      </w:r>
      <w:r>
        <w:rPr>
          <w:lang w:val="sr-Cyrl-BA"/>
        </w:rPr>
        <w:t>иницира</w:t>
      </w:r>
      <w:r w:rsidRPr="008D41D7">
        <w:rPr>
          <w:lang w:val="sr-Cyrl-BA"/>
        </w:rPr>
        <w:t xml:space="preserve"> </w:t>
      </w:r>
      <w:r>
        <w:rPr>
          <w:lang w:val="sr-Cyrl-BA"/>
        </w:rPr>
        <w:t>дјеловање</w:t>
      </w:r>
      <w:r w:rsidRPr="008D41D7">
        <w:rPr>
          <w:lang w:val="sr-Cyrl-BA"/>
        </w:rPr>
        <w:t xml:space="preserve"> </w:t>
      </w:r>
      <w:r>
        <w:rPr>
          <w:lang w:val="sr-Cyrl-BA"/>
        </w:rPr>
        <w:t>системске</w:t>
      </w:r>
      <w:r w:rsidRPr="008D41D7">
        <w:rPr>
          <w:lang w:val="sr-Cyrl-BA"/>
        </w:rPr>
        <w:t xml:space="preserve"> </w:t>
      </w:r>
      <w:r>
        <w:rPr>
          <w:lang w:val="sr-Cyrl-BA"/>
        </w:rPr>
        <w:t>заштите</w:t>
      </w:r>
      <w:r w:rsidRPr="008D41D7">
        <w:rPr>
          <w:lang w:val="sr-Cyrl-BA"/>
        </w:rPr>
        <w:t xml:space="preserve"> </w:t>
      </w:r>
      <w:r>
        <w:rPr>
          <w:lang w:val="sr-Cyrl-BA"/>
        </w:rPr>
        <w:t>или</w:t>
      </w:r>
      <w:r w:rsidRPr="008D41D7">
        <w:rPr>
          <w:lang w:val="sr-Cyrl-BA"/>
        </w:rPr>
        <w:t xml:space="preserve"> </w:t>
      </w:r>
      <w:r>
        <w:rPr>
          <w:lang w:val="sr-Cyrl-BA"/>
        </w:rPr>
        <w:t>да</w:t>
      </w:r>
      <w:r w:rsidRPr="008D41D7">
        <w:rPr>
          <w:lang w:val="sr-Cyrl-BA"/>
        </w:rPr>
        <w:t xml:space="preserve"> </w:t>
      </w:r>
      <w:r>
        <w:rPr>
          <w:lang w:val="sr-Cyrl-BA"/>
        </w:rPr>
        <w:t>иницира</w:t>
      </w:r>
      <w:r w:rsidRPr="008D41D7">
        <w:rPr>
          <w:lang w:val="sr-Cyrl-BA"/>
        </w:rPr>
        <w:t xml:space="preserve"> </w:t>
      </w:r>
      <w:r>
        <w:rPr>
          <w:lang w:val="sr-Cyrl-BA"/>
        </w:rPr>
        <w:t>прелазак</w:t>
      </w:r>
      <w:r w:rsidRPr="008D41D7">
        <w:rPr>
          <w:lang w:val="sr-Cyrl-BA"/>
        </w:rPr>
        <w:t xml:space="preserve"> </w:t>
      </w:r>
      <w:r>
        <w:rPr>
          <w:lang w:val="sr-Cyrl-BA"/>
        </w:rPr>
        <w:t>у</w:t>
      </w:r>
      <w:r w:rsidRPr="008D41D7">
        <w:rPr>
          <w:lang w:val="sr-Cyrl-BA"/>
        </w:rPr>
        <w:t xml:space="preserve"> </w:t>
      </w:r>
      <w:r>
        <w:rPr>
          <w:lang w:val="sr-Cyrl-BA"/>
        </w:rPr>
        <w:t>рад</w:t>
      </w:r>
      <w:r w:rsidRPr="008D41D7">
        <w:rPr>
          <w:lang w:val="sr-Cyrl-BA"/>
        </w:rPr>
        <w:t xml:space="preserve"> </w:t>
      </w:r>
      <w:r>
        <w:rPr>
          <w:lang w:val="sr-Cyrl-BA"/>
        </w:rPr>
        <w:t>са</w:t>
      </w:r>
      <w:r w:rsidRPr="008D41D7">
        <w:rPr>
          <w:lang w:val="sr-Cyrl-BA"/>
        </w:rPr>
        <w:t xml:space="preserve"> </w:t>
      </w:r>
      <w:r>
        <w:rPr>
          <w:lang w:val="sr-Cyrl-BA"/>
        </w:rPr>
        <w:t>ужим</w:t>
      </w:r>
      <w:r w:rsidRPr="008D41D7">
        <w:rPr>
          <w:lang w:val="sr-Cyrl-BA"/>
        </w:rPr>
        <w:t xml:space="preserve"> </w:t>
      </w:r>
      <w:r>
        <w:rPr>
          <w:lang w:val="sr-Cyrl-BA"/>
        </w:rPr>
        <w:t>фреквентним</w:t>
      </w:r>
      <w:r w:rsidRPr="008D41D7">
        <w:rPr>
          <w:lang w:val="sr-Cyrl-BA"/>
        </w:rPr>
        <w:t xml:space="preserve"> </w:t>
      </w:r>
      <w:r>
        <w:rPr>
          <w:lang w:val="sr-Cyrl-BA"/>
        </w:rPr>
        <w:t>опсезима</w:t>
      </w:r>
      <w:r w:rsidRPr="008D41D7">
        <w:rPr>
          <w:lang w:val="sr-Cyrl-BA"/>
        </w:rPr>
        <w:t>.</w:t>
      </w:r>
      <w:r>
        <w:rPr>
          <w:lang w:val="sr-Cyrl-BA"/>
        </w:rPr>
        <w:t xml:space="preserve"> У</w:t>
      </w:r>
      <w:r w:rsidRPr="008D41D7">
        <w:rPr>
          <w:lang w:val="sr-Cyrl-BA"/>
        </w:rPr>
        <w:t xml:space="preserve"> </w:t>
      </w:r>
      <w:r>
        <w:rPr>
          <w:lang w:val="sr-Cyrl-BA"/>
        </w:rPr>
        <w:t>случају</w:t>
      </w:r>
      <w:r w:rsidRPr="008D41D7">
        <w:rPr>
          <w:lang w:val="sr-Cyrl-BA"/>
        </w:rPr>
        <w:t xml:space="preserve"> </w:t>
      </w:r>
      <w:r>
        <w:rPr>
          <w:lang w:val="sr-Cyrl-BA"/>
        </w:rPr>
        <w:t>конфигурације</w:t>
      </w:r>
      <w:r w:rsidRPr="008D41D7">
        <w:rPr>
          <w:lang w:val="sr-Cyrl-BA"/>
        </w:rPr>
        <w:t xml:space="preserve"> </w:t>
      </w:r>
      <w:r>
        <w:rPr>
          <w:lang w:val="sr-Cyrl-BA"/>
        </w:rPr>
        <w:t>са</w:t>
      </w:r>
      <w:r w:rsidRPr="008D41D7">
        <w:rPr>
          <w:lang w:val="sr-Cyrl-BA"/>
        </w:rPr>
        <w:t xml:space="preserve"> </w:t>
      </w:r>
      <w:r>
        <w:rPr>
          <w:lang w:val="sr-Cyrl-BA"/>
        </w:rPr>
        <w:t>преласком</w:t>
      </w:r>
      <w:r w:rsidRPr="008D41D7">
        <w:rPr>
          <w:lang w:val="sr-Cyrl-BA"/>
        </w:rPr>
        <w:t xml:space="preserve"> </w:t>
      </w:r>
      <w:r>
        <w:rPr>
          <w:lang w:val="sr-Cyrl-BA"/>
        </w:rPr>
        <w:t>у</w:t>
      </w:r>
      <w:r w:rsidRPr="008D41D7">
        <w:rPr>
          <w:lang w:val="sr-Cyrl-BA"/>
        </w:rPr>
        <w:t xml:space="preserve"> </w:t>
      </w:r>
      <w:r>
        <w:rPr>
          <w:lang w:val="sr-Cyrl-BA"/>
        </w:rPr>
        <w:t>рад</w:t>
      </w:r>
      <w:r w:rsidRPr="008D41D7">
        <w:rPr>
          <w:lang w:val="sr-Cyrl-BA"/>
        </w:rPr>
        <w:t xml:space="preserve"> </w:t>
      </w:r>
      <w:r>
        <w:rPr>
          <w:lang w:val="sr-Cyrl-BA"/>
        </w:rPr>
        <w:t>са</w:t>
      </w:r>
      <w:r w:rsidRPr="008D41D7">
        <w:rPr>
          <w:lang w:val="sr-Cyrl-BA"/>
        </w:rPr>
        <w:t xml:space="preserve"> </w:t>
      </w:r>
      <w:r>
        <w:rPr>
          <w:lang w:val="sr-Cyrl-BA"/>
        </w:rPr>
        <w:t>ужим</w:t>
      </w:r>
      <w:r w:rsidRPr="008D41D7">
        <w:rPr>
          <w:lang w:val="sr-Cyrl-BA"/>
        </w:rPr>
        <w:t xml:space="preserve"> </w:t>
      </w:r>
      <w:r>
        <w:rPr>
          <w:lang w:val="sr-Cyrl-BA"/>
        </w:rPr>
        <w:t>фреквентним</w:t>
      </w:r>
      <w:r w:rsidRPr="008D41D7">
        <w:rPr>
          <w:lang w:val="sr-Cyrl-BA"/>
        </w:rPr>
        <w:t xml:space="preserve"> </w:t>
      </w:r>
      <w:r>
        <w:rPr>
          <w:lang w:val="sr-Cyrl-BA"/>
        </w:rPr>
        <w:t>опсезима</w:t>
      </w:r>
      <w:r w:rsidRPr="008D41D7">
        <w:rPr>
          <w:lang w:val="sr-Cyrl-BA"/>
        </w:rPr>
        <w:t xml:space="preserve">, </w:t>
      </w:r>
      <w:r>
        <w:rPr>
          <w:lang w:val="sr-Cyrl-BA"/>
        </w:rPr>
        <w:t>вријеме</w:t>
      </w:r>
      <w:r w:rsidRPr="008D41D7">
        <w:rPr>
          <w:lang w:val="sr-Cyrl-BA"/>
        </w:rPr>
        <w:t xml:space="preserve"> </w:t>
      </w:r>
      <w:r>
        <w:rPr>
          <w:lang w:val="sr-Cyrl-BA"/>
        </w:rPr>
        <w:t>дјеловања</w:t>
      </w:r>
      <w:r w:rsidRPr="008D41D7">
        <w:rPr>
          <w:lang w:val="sr-Cyrl-BA"/>
        </w:rPr>
        <w:t xml:space="preserve"> </w:t>
      </w:r>
      <w:r>
        <w:rPr>
          <w:lang w:val="sr-Cyrl-BA"/>
        </w:rPr>
        <w:t>је</w:t>
      </w:r>
      <w:r w:rsidRPr="008D41D7">
        <w:rPr>
          <w:lang w:val="sr-Cyrl-BA"/>
        </w:rPr>
        <w:t xml:space="preserve"> </w:t>
      </w:r>
      <w:r>
        <w:rPr>
          <w:lang w:val="sr-Cyrl-BA"/>
        </w:rPr>
        <w:t>вријеме</w:t>
      </w:r>
      <w:r w:rsidRPr="008D41D7">
        <w:rPr>
          <w:lang w:val="sr-Cyrl-BA"/>
        </w:rPr>
        <w:t xml:space="preserve"> </w:t>
      </w:r>
      <w:r>
        <w:rPr>
          <w:lang w:val="sr-Cyrl-BA"/>
        </w:rPr>
        <w:t>до</w:t>
      </w:r>
      <w:r w:rsidRPr="008D41D7">
        <w:rPr>
          <w:lang w:val="sr-Cyrl-BA"/>
        </w:rPr>
        <w:t xml:space="preserve"> </w:t>
      </w:r>
      <w:r>
        <w:rPr>
          <w:lang w:val="sr-Cyrl-BA"/>
        </w:rPr>
        <w:t>промјене</w:t>
      </w:r>
      <w:r w:rsidRPr="008D41D7">
        <w:rPr>
          <w:lang w:val="sr-Cyrl-BA"/>
        </w:rPr>
        <w:t xml:space="preserve"> </w:t>
      </w:r>
      <w:r>
        <w:rPr>
          <w:lang w:val="sr-Cyrl-BA"/>
        </w:rPr>
        <w:t>фреквентног</w:t>
      </w:r>
      <w:r w:rsidRPr="008D41D7">
        <w:rPr>
          <w:lang w:val="sr-Cyrl-BA"/>
        </w:rPr>
        <w:t xml:space="preserve"> </w:t>
      </w:r>
      <w:r>
        <w:rPr>
          <w:lang w:val="sr-Cyrl-BA"/>
        </w:rPr>
        <w:t>опсега</w:t>
      </w:r>
      <w:r w:rsidRPr="008D41D7">
        <w:rPr>
          <w:lang w:val="sr-Cyrl-BA"/>
        </w:rPr>
        <w:t>.</w:t>
      </w:r>
    </w:p>
    <w:p w14:paraId="1B68F757" w14:textId="77777777" w:rsidR="008151DD" w:rsidRPr="0070630D" w:rsidRDefault="008151DD" w:rsidP="00C07AB0">
      <w:pPr>
        <w:numPr>
          <w:ilvl w:val="0"/>
          <w:numId w:val="13"/>
        </w:numPr>
        <w:spacing w:before="120"/>
        <w:ind w:left="900" w:hanging="900"/>
        <w:jc w:val="both"/>
        <w:rPr>
          <w:lang w:val="sr-Cyrl-BA"/>
        </w:rPr>
      </w:pPr>
      <w:r>
        <w:rPr>
          <w:lang w:val="sr-Cyrl-BA"/>
        </w:rPr>
        <w:t>Код електрана које се прикључују на средњем напону пренапонска</w:t>
      </w:r>
      <w:r w:rsidRPr="008D41D7">
        <w:rPr>
          <w:lang w:val="sr-Cyrl-BA"/>
        </w:rPr>
        <w:t xml:space="preserve"> </w:t>
      </w:r>
      <w:r>
        <w:rPr>
          <w:lang w:val="sr-Cyrl-BA"/>
        </w:rPr>
        <w:t>заштита нулте</w:t>
      </w:r>
      <w:r w:rsidRPr="008D41D7">
        <w:rPr>
          <w:lang w:val="sr-Cyrl-BA"/>
        </w:rPr>
        <w:t xml:space="preserve"> </w:t>
      </w:r>
      <w:r>
        <w:rPr>
          <w:lang w:val="sr-Cyrl-BA"/>
        </w:rPr>
        <w:t>компоненте</w:t>
      </w:r>
      <w:r w:rsidRPr="008D41D7">
        <w:rPr>
          <w:lang w:val="sr-Cyrl-BA"/>
        </w:rPr>
        <w:t xml:space="preserve"> </w:t>
      </w:r>
      <w:r>
        <w:rPr>
          <w:lang w:val="sr-Cyrl-BA"/>
        </w:rPr>
        <w:t>напона</w:t>
      </w:r>
      <w:r w:rsidRPr="008D41D7">
        <w:rPr>
          <w:lang w:val="sr-Cyrl-BA"/>
        </w:rPr>
        <w:t xml:space="preserve"> </w:t>
      </w:r>
      <w:r>
        <w:rPr>
          <w:lang w:val="sr-Cyrl-BA"/>
        </w:rPr>
        <w:t>може</w:t>
      </w:r>
      <w:r w:rsidRPr="008D41D7">
        <w:rPr>
          <w:lang w:val="sr-Cyrl-BA"/>
        </w:rPr>
        <w:t xml:space="preserve"> </w:t>
      </w:r>
      <w:r>
        <w:rPr>
          <w:lang w:val="sr-Cyrl-BA"/>
        </w:rPr>
        <w:t>се</w:t>
      </w:r>
      <w:r w:rsidRPr="008D41D7">
        <w:rPr>
          <w:lang w:val="sr-Cyrl-BA"/>
        </w:rPr>
        <w:t xml:space="preserve"> </w:t>
      </w:r>
      <w:r>
        <w:rPr>
          <w:lang w:val="sr-Cyrl-BA"/>
        </w:rPr>
        <w:t>конфигурисати</w:t>
      </w:r>
      <w:r w:rsidRPr="008D41D7">
        <w:rPr>
          <w:lang w:val="sr-Cyrl-BA"/>
        </w:rPr>
        <w:t xml:space="preserve"> </w:t>
      </w:r>
      <w:r>
        <w:rPr>
          <w:lang w:val="sr-Cyrl-BA"/>
        </w:rPr>
        <w:t>да</w:t>
      </w:r>
      <w:r w:rsidRPr="008D41D7">
        <w:rPr>
          <w:lang w:val="sr-Cyrl-BA"/>
        </w:rPr>
        <w:t xml:space="preserve"> </w:t>
      </w:r>
      <w:r>
        <w:rPr>
          <w:lang w:val="sr-Cyrl-BA"/>
        </w:rPr>
        <w:t>иницира</w:t>
      </w:r>
      <w:r w:rsidRPr="008D41D7">
        <w:rPr>
          <w:lang w:val="sr-Cyrl-BA"/>
        </w:rPr>
        <w:t xml:space="preserve"> </w:t>
      </w:r>
      <w:r>
        <w:rPr>
          <w:lang w:val="sr-Cyrl-BA"/>
        </w:rPr>
        <w:t>дјеловање</w:t>
      </w:r>
      <w:r w:rsidRPr="008D41D7">
        <w:rPr>
          <w:lang w:val="sr-Cyrl-BA"/>
        </w:rPr>
        <w:t xml:space="preserve"> </w:t>
      </w:r>
      <w:r>
        <w:rPr>
          <w:lang w:val="sr-Cyrl-BA"/>
        </w:rPr>
        <w:t>системске</w:t>
      </w:r>
      <w:r w:rsidRPr="008D41D7">
        <w:rPr>
          <w:lang w:val="sr-Cyrl-BA"/>
        </w:rPr>
        <w:t xml:space="preserve"> </w:t>
      </w:r>
      <w:r>
        <w:rPr>
          <w:lang w:val="sr-Cyrl-BA"/>
        </w:rPr>
        <w:t>заштите</w:t>
      </w:r>
      <w:r w:rsidRPr="008D41D7">
        <w:rPr>
          <w:lang w:val="sr-Cyrl-BA"/>
        </w:rPr>
        <w:t xml:space="preserve"> </w:t>
      </w:r>
      <w:r>
        <w:rPr>
          <w:lang w:val="sr-Cyrl-BA"/>
        </w:rPr>
        <w:t>или</w:t>
      </w:r>
      <w:r w:rsidRPr="008D41D7">
        <w:rPr>
          <w:lang w:val="sr-Cyrl-BA"/>
        </w:rPr>
        <w:t xml:space="preserve"> </w:t>
      </w:r>
      <w:r>
        <w:rPr>
          <w:lang w:val="sr-Cyrl-BA"/>
        </w:rPr>
        <w:t>да</w:t>
      </w:r>
      <w:r w:rsidRPr="008D41D7">
        <w:rPr>
          <w:lang w:val="sr-Cyrl-BA"/>
        </w:rPr>
        <w:t xml:space="preserve"> </w:t>
      </w:r>
      <w:r>
        <w:rPr>
          <w:lang w:val="sr-Cyrl-BA"/>
        </w:rPr>
        <w:t>иницира</w:t>
      </w:r>
      <w:r w:rsidRPr="008D41D7">
        <w:rPr>
          <w:lang w:val="sr-Cyrl-BA"/>
        </w:rPr>
        <w:t xml:space="preserve"> </w:t>
      </w:r>
      <w:r>
        <w:rPr>
          <w:lang w:val="sr-Cyrl-BA"/>
        </w:rPr>
        <w:t>прелазак</w:t>
      </w:r>
      <w:r w:rsidRPr="008D41D7">
        <w:rPr>
          <w:lang w:val="sr-Cyrl-BA"/>
        </w:rPr>
        <w:t xml:space="preserve"> </w:t>
      </w:r>
      <w:r>
        <w:rPr>
          <w:lang w:val="sr-Cyrl-BA"/>
        </w:rPr>
        <w:t>у</w:t>
      </w:r>
      <w:r w:rsidRPr="008D41D7">
        <w:rPr>
          <w:lang w:val="sr-Cyrl-BA"/>
        </w:rPr>
        <w:t xml:space="preserve"> </w:t>
      </w:r>
      <w:r>
        <w:rPr>
          <w:lang w:val="sr-Cyrl-BA"/>
        </w:rPr>
        <w:t>рад</w:t>
      </w:r>
      <w:r w:rsidRPr="008D41D7">
        <w:rPr>
          <w:lang w:val="sr-Cyrl-BA"/>
        </w:rPr>
        <w:t xml:space="preserve"> </w:t>
      </w:r>
      <w:r>
        <w:rPr>
          <w:lang w:val="sr-Cyrl-BA"/>
        </w:rPr>
        <w:t>са</w:t>
      </w:r>
      <w:r w:rsidRPr="008D41D7">
        <w:rPr>
          <w:lang w:val="sr-Cyrl-BA"/>
        </w:rPr>
        <w:t xml:space="preserve"> </w:t>
      </w:r>
      <w:r>
        <w:rPr>
          <w:lang w:val="sr-Cyrl-BA"/>
        </w:rPr>
        <w:t>ужим</w:t>
      </w:r>
      <w:r w:rsidRPr="008D41D7">
        <w:rPr>
          <w:lang w:val="sr-Cyrl-BA"/>
        </w:rPr>
        <w:t xml:space="preserve"> </w:t>
      </w:r>
      <w:r>
        <w:rPr>
          <w:lang w:val="sr-Cyrl-BA"/>
        </w:rPr>
        <w:t>фреквентним</w:t>
      </w:r>
      <w:r w:rsidRPr="008D41D7">
        <w:rPr>
          <w:lang w:val="sr-Cyrl-BA"/>
        </w:rPr>
        <w:t xml:space="preserve"> </w:t>
      </w:r>
      <w:r>
        <w:rPr>
          <w:lang w:val="sr-Cyrl-BA"/>
        </w:rPr>
        <w:t>опсезима. У</w:t>
      </w:r>
      <w:r w:rsidRPr="008D41D7">
        <w:rPr>
          <w:lang w:val="sr-Cyrl-BA"/>
        </w:rPr>
        <w:t xml:space="preserve"> </w:t>
      </w:r>
      <w:r>
        <w:rPr>
          <w:lang w:val="sr-Cyrl-BA"/>
        </w:rPr>
        <w:t>случају</w:t>
      </w:r>
      <w:r w:rsidRPr="008D41D7">
        <w:rPr>
          <w:lang w:val="sr-Cyrl-BA"/>
        </w:rPr>
        <w:t xml:space="preserve"> </w:t>
      </w:r>
      <w:r>
        <w:rPr>
          <w:lang w:val="sr-Cyrl-BA"/>
        </w:rPr>
        <w:t>конфигурације</w:t>
      </w:r>
      <w:r w:rsidRPr="008D41D7">
        <w:rPr>
          <w:lang w:val="sr-Cyrl-BA"/>
        </w:rPr>
        <w:t xml:space="preserve"> </w:t>
      </w:r>
      <w:r>
        <w:rPr>
          <w:lang w:val="sr-Cyrl-BA"/>
        </w:rPr>
        <w:t>са</w:t>
      </w:r>
      <w:r w:rsidRPr="008D41D7">
        <w:rPr>
          <w:lang w:val="sr-Cyrl-BA"/>
        </w:rPr>
        <w:t xml:space="preserve"> </w:t>
      </w:r>
      <w:r>
        <w:rPr>
          <w:lang w:val="sr-Cyrl-BA"/>
        </w:rPr>
        <w:t>преласком</w:t>
      </w:r>
      <w:r w:rsidRPr="008D41D7">
        <w:rPr>
          <w:lang w:val="sr-Cyrl-BA"/>
        </w:rPr>
        <w:t xml:space="preserve"> </w:t>
      </w:r>
      <w:r>
        <w:rPr>
          <w:lang w:val="sr-Cyrl-BA"/>
        </w:rPr>
        <w:t>у</w:t>
      </w:r>
      <w:r w:rsidRPr="008D41D7">
        <w:rPr>
          <w:lang w:val="sr-Cyrl-BA"/>
        </w:rPr>
        <w:t xml:space="preserve"> </w:t>
      </w:r>
      <w:r>
        <w:rPr>
          <w:lang w:val="sr-Cyrl-BA"/>
        </w:rPr>
        <w:t>рад</w:t>
      </w:r>
      <w:r w:rsidRPr="008D41D7">
        <w:rPr>
          <w:lang w:val="sr-Cyrl-BA"/>
        </w:rPr>
        <w:t xml:space="preserve"> </w:t>
      </w:r>
      <w:r>
        <w:rPr>
          <w:lang w:val="sr-Cyrl-BA"/>
        </w:rPr>
        <w:t>са</w:t>
      </w:r>
      <w:r w:rsidRPr="008D41D7">
        <w:rPr>
          <w:lang w:val="sr-Cyrl-BA"/>
        </w:rPr>
        <w:t xml:space="preserve"> </w:t>
      </w:r>
      <w:r>
        <w:rPr>
          <w:lang w:val="sr-Cyrl-BA"/>
        </w:rPr>
        <w:t>ужим</w:t>
      </w:r>
      <w:r w:rsidRPr="008D41D7">
        <w:rPr>
          <w:lang w:val="sr-Cyrl-BA"/>
        </w:rPr>
        <w:t xml:space="preserve"> </w:t>
      </w:r>
      <w:r>
        <w:rPr>
          <w:lang w:val="sr-Cyrl-BA"/>
        </w:rPr>
        <w:t>фреквентним</w:t>
      </w:r>
      <w:r w:rsidRPr="008D41D7">
        <w:rPr>
          <w:lang w:val="sr-Cyrl-BA"/>
        </w:rPr>
        <w:t xml:space="preserve"> </w:t>
      </w:r>
      <w:r>
        <w:rPr>
          <w:lang w:val="sr-Cyrl-BA"/>
        </w:rPr>
        <w:t>опсезима</w:t>
      </w:r>
      <w:r w:rsidRPr="008D41D7">
        <w:rPr>
          <w:lang w:val="sr-Cyrl-BA"/>
        </w:rPr>
        <w:t xml:space="preserve">, </w:t>
      </w:r>
      <w:r>
        <w:rPr>
          <w:lang w:val="sr-Cyrl-BA"/>
        </w:rPr>
        <w:t>вријеме</w:t>
      </w:r>
      <w:r w:rsidRPr="008D41D7">
        <w:rPr>
          <w:lang w:val="sr-Cyrl-BA"/>
        </w:rPr>
        <w:t xml:space="preserve"> </w:t>
      </w:r>
      <w:r>
        <w:rPr>
          <w:lang w:val="sr-Cyrl-BA"/>
        </w:rPr>
        <w:t>дјеловања</w:t>
      </w:r>
      <w:r w:rsidRPr="008D41D7">
        <w:rPr>
          <w:lang w:val="sr-Cyrl-BA"/>
        </w:rPr>
        <w:t xml:space="preserve"> </w:t>
      </w:r>
      <w:r>
        <w:rPr>
          <w:lang w:val="sr-Cyrl-BA"/>
        </w:rPr>
        <w:t>је</w:t>
      </w:r>
      <w:r w:rsidRPr="008D41D7">
        <w:rPr>
          <w:lang w:val="sr-Cyrl-BA"/>
        </w:rPr>
        <w:t xml:space="preserve"> </w:t>
      </w:r>
      <w:r>
        <w:rPr>
          <w:lang w:val="sr-Cyrl-BA"/>
        </w:rPr>
        <w:t>вријеме</w:t>
      </w:r>
      <w:r w:rsidRPr="008D41D7">
        <w:rPr>
          <w:lang w:val="sr-Cyrl-BA"/>
        </w:rPr>
        <w:t xml:space="preserve"> </w:t>
      </w:r>
      <w:r>
        <w:rPr>
          <w:lang w:val="sr-Cyrl-BA"/>
        </w:rPr>
        <w:t>до</w:t>
      </w:r>
      <w:r w:rsidRPr="008D41D7">
        <w:rPr>
          <w:lang w:val="sr-Cyrl-BA"/>
        </w:rPr>
        <w:t xml:space="preserve"> </w:t>
      </w:r>
      <w:r>
        <w:rPr>
          <w:lang w:val="sr-Cyrl-BA"/>
        </w:rPr>
        <w:t>промјене</w:t>
      </w:r>
      <w:r w:rsidRPr="008D41D7">
        <w:rPr>
          <w:lang w:val="sr-Cyrl-BA"/>
        </w:rPr>
        <w:t xml:space="preserve"> </w:t>
      </w:r>
      <w:r>
        <w:rPr>
          <w:lang w:val="sr-Cyrl-BA"/>
        </w:rPr>
        <w:t>фреквентног</w:t>
      </w:r>
      <w:r w:rsidRPr="008D41D7">
        <w:rPr>
          <w:lang w:val="sr-Cyrl-BA"/>
        </w:rPr>
        <w:t xml:space="preserve"> </w:t>
      </w:r>
      <w:r>
        <w:rPr>
          <w:lang w:val="sr-Cyrl-BA"/>
        </w:rPr>
        <w:t>опсега</w:t>
      </w:r>
      <w:r w:rsidRPr="008D41D7">
        <w:rPr>
          <w:lang w:val="sr-Cyrl-BA"/>
        </w:rPr>
        <w:t>.</w:t>
      </w:r>
    </w:p>
    <w:p w14:paraId="24E58712" w14:textId="435CC42F" w:rsidR="008151DD" w:rsidRPr="00936C81" w:rsidRDefault="008151DD" w:rsidP="00031F1A">
      <w:pPr>
        <w:pStyle w:val="Heading3"/>
      </w:pPr>
      <w:bookmarkStart w:id="104" w:name="_Toc147149822"/>
      <w:r w:rsidRPr="0087798C">
        <w:lastRenderedPageBreak/>
        <w:t>Фреквентна заштита</w:t>
      </w:r>
      <w:bookmarkEnd w:id="104"/>
      <w:r w:rsidRPr="00192F54">
        <w:t xml:space="preserve"> </w:t>
      </w:r>
    </w:p>
    <w:p w14:paraId="147B7570" w14:textId="77777777" w:rsidR="008151DD" w:rsidRPr="00C628A2" w:rsidRDefault="008151DD" w:rsidP="00C07AB0">
      <w:pPr>
        <w:numPr>
          <w:ilvl w:val="0"/>
          <w:numId w:val="13"/>
        </w:numPr>
        <w:spacing w:before="120"/>
        <w:ind w:left="900" w:hanging="900"/>
        <w:jc w:val="both"/>
        <w:rPr>
          <w:lang w:val="ru-RU"/>
        </w:rPr>
      </w:pPr>
      <w:r w:rsidRPr="00C81D42">
        <w:rPr>
          <w:lang w:val="sr-Cyrl-CS"/>
        </w:rPr>
        <w:t>Фреквентна</w:t>
      </w:r>
      <w:r w:rsidRPr="00C628A2">
        <w:rPr>
          <w:lang w:val="ru-RU"/>
        </w:rPr>
        <w:t xml:space="preserve"> заштита штити електрану од недопуштених повећања или смањења фреквенције у електроенергетском систему. </w:t>
      </w:r>
    </w:p>
    <w:p w14:paraId="5F55107E" w14:textId="77777777" w:rsidR="008151DD" w:rsidRPr="00C628A2" w:rsidRDefault="008151DD" w:rsidP="00C07AB0">
      <w:pPr>
        <w:numPr>
          <w:ilvl w:val="0"/>
          <w:numId w:val="13"/>
        </w:numPr>
        <w:spacing w:before="120"/>
        <w:ind w:left="900" w:hanging="900"/>
        <w:jc w:val="both"/>
        <w:rPr>
          <w:lang w:val="ru-RU"/>
        </w:rPr>
      </w:pPr>
      <w:r w:rsidRPr="00C628A2">
        <w:rPr>
          <w:lang w:val="ru-RU"/>
        </w:rPr>
        <w:t>Фреквентна заштита се изводи као монофазна.</w:t>
      </w:r>
    </w:p>
    <w:p w14:paraId="3F250744" w14:textId="77777777" w:rsidR="008151DD" w:rsidRPr="00C628A2" w:rsidRDefault="008151DD" w:rsidP="00C07AB0">
      <w:pPr>
        <w:numPr>
          <w:ilvl w:val="0"/>
          <w:numId w:val="13"/>
        </w:numPr>
        <w:spacing w:before="120"/>
        <w:ind w:left="900" w:hanging="900"/>
        <w:jc w:val="both"/>
        <w:rPr>
          <w:lang w:val="ru-RU"/>
        </w:rPr>
      </w:pPr>
      <w:r w:rsidRPr="00C628A2">
        <w:rPr>
          <w:lang w:val="ru-RU"/>
        </w:rPr>
        <w:t>У случају да фреквенција система падне на вриједност у опсегу 47,5 – 48,5</w:t>
      </w:r>
      <w:r w:rsidRPr="00D65EFE">
        <w:rPr>
          <w:lang w:val="ru-RU"/>
        </w:rPr>
        <w:t xml:space="preserve"> </w:t>
      </w:r>
      <w:r w:rsidRPr="00C628A2">
        <w:rPr>
          <w:lang w:val="ru-RU"/>
        </w:rPr>
        <w:t>Hz, односно порасте на вриједност 51,0 – 51,5 Hz, истеком прописаног периода дозвољено је аутоматско растерећење генератора.</w:t>
      </w:r>
    </w:p>
    <w:p w14:paraId="0A9486C9" w14:textId="77777777" w:rsidR="008151DD" w:rsidRDefault="008151DD" w:rsidP="00C07AB0">
      <w:pPr>
        <w:numPr>
          <w:ilvl w:val="0"/>
          <w:numId w:val="13"/>
        </w:numPr>
        <w:spacing w:before="120"/>
        <w:ind w:left="900" w:hanging="900"/>
        <w:jc w:val="both"/>
        <w:rPr>
          <w:lang w:val="sr-Cyrl-CS"/>
        </w:rPr>
      </w:pPr>
      <w:r w:rsidRPr="00C81D42">
        <w:rPr>
          <w:lang w:val="ru-RU"/>
        </w:rPr>
        <w:t>Фреквентна</w:t>
      </w:r>
      <w:r w:rsidRPr="008B03E2">
        <w:rPr>
          <w:lang w:val="sr-Cyrl-CS"/>
        </w:rPr>
        <w:t xml:space="preserve"> заштита може да се реализује и тако да се ова функција интегрише са неком другом заштитом или функцијом</w:t>
      </w:r>
      <w:r>
        <w:rPr>
          <w:lang w:val="sr-Cyrl-CS"/>
        </w:rPr>
        <w:t>, попут</w:t>
      </w:r>
      <w:r w:rsidRPr="008B03E2">
        <w:rPr>
          <w:lang w:val="sr-Cyrl-CS"/>
        </w:rPr>
        <w:t xml:space="preserve"> заштит</w:t>
      </w:r>
      <w:r>
        <w:rPr>
          <w:lang w:val="sr-Cyrl-CS"/>
        </w:rPr>
        <w:t>е</w:t>
      </w:r>
      <w:r w:rsidRPr="008B03E2">
        <w:rPr>
          <w:lang w:val="sr-Cyrl-CS"/>
        </w:rPr>
        <w:t xml:space="preserve"> прикључног вода, у оквиру функције управљања инвертор</w:t>
      </w:r>
      <w:r>
        <w:rPr>
          <w:lang w:val="sr-Cyrl-CS"/>
        </w:rPr>
        <w:t>ом</w:t>
      </w:r>
      <w:r w:rsidRPr="008B03E2">
        <w:rPr>
          <w:lang w:val="sr-Cyrl-CS"/>
        </w:rPr>
        <w:t xml:space="preserve"> и</w:t>
      </w:r>
      <w:r>
        <w:rPr>
          <w:lang w:val="sr-Cyrl-CS"/>
        </w:rPr>
        <w:t xml:space="preserve"> сл</w:t>
      </w:r>
      <w:r w:rsidRPr="008B03E2">
        <w:rPr>
          <w:lang w:val="sr-Cyrl-CS"/>
        </w:rPr>
        <w:t>.</w:t>
      </w:r>
    </w:p>
    <w:p w14:paraId="7F0380A4" w14:textId="77777777" w:rsidR="008151DD" w:rsidRPr="009161A2" w:rsidRDefault="008151DD" w:rsidP="008151DD">
      <w:pPr>
        <w:pStyle w:val="Heading4"/>
        <w:rPr>
          <w:i/>
          <w:sz w:val="24"/>
          <w:lang w:val="sr-Latn-BA"/>
        </w:rPr>
      </w:pPr>
      <w:bookmarkStart w:id="105" w:name="_Toc147149823"/>
      <w:r w:rsidRPr="009161A2">
        <w:rPr>
          <w:i/>
          <w:sz w:val="24"/>
          <w:lang w:val="sr-Latn-BA"/>
        </w:rPr>
        <w:t>8.2.2.а Подфреквентна заштита</w:t>
      </w:r>
      <w:bookmarkEnd w:id="105"/>
    </w:p>
    <w:p w14:paraId="446B198D" w14:textId="7F28E8AF" w:rsidR="008151DD" w:rsidRDefault="008151DD" w:rsidP="00C07AB0">
      <w:pPr>
        <w:numPr>
          <w:ilvl w:val="0"/>
          <w:numId w:val="13"/>
        </w:numPr>
        <w:spacing w:before="120"/>
        <w:ind w:left="900" w:hanging="900"/>
        <w:jc w:val="both"/>
        <w:rPr>
          <w:lang w:val="sr-Cyrl-BA"/>
        </w:rPr>
      </w:pPr>
      <w:r>
        <w:rPr>
          <w:lang w:val="sr-Cyrl-BA"/>
        </w:rPr>
        <w:t>Подфреквентна</w:t>
      </w:r>
      <w:r w:rsidRPr="001B5C95">
        <w:rPr>
          <w:lang w:val="sr-Cyrl-BA"/>
        </w:rPr>
        <w:t xml:space="preserve"> </w:t>
      </w:r>
      <w:r>
        <w:rPr>
          <w:lang w:val="sr-Cyrl-BA"/>
        </w:rPr>
        <w:t>заштита</w:t>
      </w:r>
      <w:r w:rsidRPr="001B5C95">
        <w:rPr>
          <w:lang w:val="sr-Cyrl-BA"/>
        </w:rPr>
        <w:t xml:space="preserve"> </w:t>
      </w:r>
      <w:r>
        <w:rPr>
          <w:lang w:val="sr-Cyrl-BA"/>
        </w:rPr>
        <w:t>се</w:t>
      </w:r>
      <w:r w:rsidRPr="001B5C95">
        <w:rPr>
          <w:lang w:val="sr-Cyrl-BA"/>
        </w:rPr>
        <w:t xml:space="preserve"> </w:t>
      </w:r>
      <w:r>
        <w:rPr>
          <w:lang w:val="sr-Cyrl-BA"/>
        </w:rPr>
        <w:t>изводи</w:t>
      </w:r>
      <w:r w:rsidRPr="001B5C95">
        <w:rPr>
          <w:lang w:val="sr-Cyrl-BA"/>
        </w:rPr>
        <w:t xml:space="preserve"> </w:t>
      </w:r>
      <w:r>
        <w:rPr>
          <w:lang w:val="sr-Cyrl-BA"/>
        </w:rPr>
        <w:t>као</w:t>
      </w:r>
      <w:r w:rsidRPr="001B5C95">
        <w:rPr>
          <w:lang w:val="sr-Cyrl-BA"/>
        </w:rPr>
        <w:t xml:space="preserve"> </w:t>
      </w:r>
      <w:r>
        <w:rPr>
          <w:lang w:val="sr-Cyrl-BA"/>
        </w:rPr>
        <w:t>двостепена</w:t>
      </w:r>
      <w:r w:rsidRPr="001B5C95">
        <w:rPr>
          <w:lang w:val="sr-Cyrl-BA"/>
        </w:rPr>
        <w:t xml:space="preserve"> </w:t>
      </w:r>
      <w:r>
        <w:rPr>
          <w:lang w:val="sr-Cyrl-BA"/>
        </w:rPr>
        <w:t>заштита</w:t>
      </w:r>
      <w:r w:rsidRPr="001B5C95">
        <w:rPr>
          <w:lang w:val="sr-Cyrl-BA"/>
        </w:rPr>
        <w:t xml:space="preserve">, </w:t>
      </w:r>
      <w:r>
        <w:rPr>
          <w:lang w:val="sr-Cyrl-BA"/>
        </w:rPr>
        <w:t>са</w:t>
      </w:r>
      <w:r w:rsidRPr="001B5C95">
        <w:rPr>
          <w:lang w:val="sr-Cyrl-BA"/>
        </w:rPr>
        <w:t xml:space="preserve"> </w:t>
      </w:r>
      <w:r>
        <w:rPr>
          <w:lang w:val="sr-Cyrl-BA"/>
        </w:rPr>
        <w:t>засебним</w:t>
      </w:r>
      <w:r w:rsidRPr="001B5C95">
        <w:rPr>
          <w:lang w:val="sr-Cyrl-BA"/>
        </w:rPr>
        <w:t xml:space="preserve"> </w:t>
      </w:r>
      <w:r>
        <w:rPr>
          <w:lang w:val="sr-Cyrl-BA"/>
        </w:rPr>
        <w:t>праговима</w:t>
      </w:r>
      <w:r w:rsidRPr="001B5C95">
        <w:rPr>
          <w:lang w:val="sr-Cyrl-BA"/>
        </w:rPr>
        <w:t xml:space="preserve"> </w:t>
      </w:r>
      <w:r>
        <w:rPr>
          <w:lang w:val="sr-Cyrl-BA"/>
        </w:rPr>
        <w:t>дјеловања</w:t>
      </w:r>
      <w:r w:rsidRPr="001B5C95">
        <w:rPr>
          <w:lang w:val="sr-Cyrl-BA"/>
        </w:rPr>
        <w:t xml:space="preserve"> </w:t>
      </w:r>
      <w:r>
        <w:rPr>
          <w:lang w:val="sr-Cyrl-BA"/>
        </w:rPr>
        <w:t>и</w:t>
      </w:r>
      <w:r w:rsidRPr="001B5C95">
        <w:rPr>
          <w:lang w:val="sr-Cyrl-BA"/>
        </w:rPr>
        <w:t xml:space="preserve"> </w:t>
      </w:r>
      <w:r>
        <w:rPr>
          <w:lang w:val="sr-Cyrl-BA"/>
        </w:rPr>
        <w:t>временима</w:t>
      </w:r>
      <w:r w:rsidRPr="001B5C95">
        <w:rPr>
          <w:lang w:val="sr-Cyrl-BA"/>
        </w:rPr>
        <w:t xml:space="preserve"> </w:t>
      </w:r>
      <w:r>
        <w:rPr>
          <w:lang w:val="sr-Cyrl-BA"/>
        </w:rPr>
        <w:t>подешења</w:t>
      </w:r>
      <w:r w:rsidRPr="001B5C95">
        <w:rPr>
          <w:lang w:val="sr-Cyrl-BA"/>
        </w:rPr>
        <w:t xml:space="preserve"> (f&lt;</w:t>
      </w:r>
      <w:r>
        <w:rPr>
          <w:lang w:val="sr-Cyrl-BA"/>
        </w:rPr>
        <w:t xml:space="preserve"> и</w:t>
      </w:r>
      <w:r w:rsidRPr="001B5C95">
        <w:rPr>
          <w:lang w:val="sr-Cyrl-BA"/>
        </w:rPr>
        <w:t xml:space="preserve"> f</w:t>
      </w:r>
      <w:r w:rsidRPr="001B5C95">
        <w:rPr>
          <w:rFonts w:ascii="Cambria Math" w:hAnsi="Cambria Math" w:cs="Cambria Math"/>
          <w:lang w:val="sr-Cyrl-BA"/>
        </w:rPr>
        <w:t>≪</w:t>
      </w:r>
      <w:r w:rsidRPr="001B5C95">
        <w:rPr>
          <w:lang w:val="sr-Cyrl-BA"/>
        </w:rPr>
        <w:t>).</w:t>
      </w:r>
    </w:p>
    <w:p w14:paraId="07120C0C" w14:textId="7D1DA6B7" w:rsidR="00463932" w:rsidRPr="00C628A2" w:rsidRDefault="00463932" w:rsidP="00463932">
      <w:pPr>
        <w:numPr>
          <w:ilvl w:val="0"/>
          <w:numId w:val="13"/>
        </w:numPr>
        <w:spacing w:before="120"/>
        <w:ind w:left="900" w:hanging="900"/>
        <w:jc w:val="both"/>
        <w:rPr>
          <w:lang w:val="ru-RU"/>
        </w:rPr>
      </w:pPr>
      <w:r w:rsidRPr="00C628A2">
        <w:rPr>
          <w:lang w:val="ru-RU"/>
        </w:rPr>
        <w:t xml:space="preserve">Стандардни параметри </w:t>
      </w:r>
      <w:r>
        <w:rPr>
          <w:lang w:val="sr-Cyrl-BA"/>
        </w:rPr>
        <w:t>под</w:t>
      </w:r>
      <w:r w:rsidRPr="00C628A2">
        <w:rPr>
          <w:lang w:val="ru-RU"/>
        </w:rPr>
        <w:t>фреквентне заштите дати су у следећој табели</w:t>
      </w:r>
      <w:r>
        <w:rPr>
          <w:lang w:val="ru-RU"/>
        </w:rPr>
        <w:t>:</w:t>
      </w:r>
    </w:p>
    <w:p w14:paraId="5A64D8B0" w14:textId="2363905D" w:rsidR="00463932" w:rsidRPr="00C628A2" w:rsidRDefault="00463932" w:rsidP="00463932">
      <w:pPr>
        <w:tabs>
          <w:tab w:val="left" w:pos="720"/>
        </w:tabs>
        <w:spacing w:before="120"/>
        <w:jc w:val="both"/>
        <w:rPr>
          <w:lang w:val="ru-RU"/>
        </w:rPr>
      </w:pPr>
      <w:r>
        <w:rPr>
          <w:lang w:val="sr-Latn-RS"/>
        </w:rPr>
        <w:tab/>
      </w:r>
      <w:r w:rsidRPr="009C1267">
        <w:rPr>
          <w:b/>
          <w:lang w:val="ru-RU"/>
        </w:rPr>
        <w:t xml:space="preserve">Табела </w:t>
      </w:r>
      <w:r>
        <w:rPr>
          <w:b/>
          <w:lang w:val="ru-RU"/>
        </w:rPr>
        <w:t>7.</w:t>
      </w:r>
      <w:r>
        <w:rPr>
          <w:lang w:val="ru-RU"/>
        </w:rPr>
        <w:t xml:space="preserve"> Стандардни параметри </w:t>
      </w:r>
      <w:r w:rsidR="00193D97">
        <w:rPr>
          <w:lang w:val="ru-RU"/>
        </w:rPr>
        <w:t>под</w:t>
      </w:r>
      <w:r>
        <w:rPr>
          <w:lang w:val="ru-RU"/>
        </w:rPr>
        <w:t>фреквентне заштите</w:t>
      </w:r>
    </w:p>
    <w:tbl>
      <w:tblPr>
        <w:tblW w:w="8370" w:type="dxa"/>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080"/>
        <w:gridCol w:w="1800"/>
        <w:gridCol w:w="1890"/>
        <w:gridCol w:w="1800"/>
        <w:gridCol w:w="1800"/>
      </w:tblGrid>
      <w:tr w:rsidR="00463932" w:rsidRPr="009B3B88" w14:paraId="607B8CE9" w14:textId="77777777" w:rsidTr="00AC13FD">
        <w:tc>
          <w:tcPr>
            <w:tcW w:w="1080" w:type="dxa"/>
            <w:vMerge w:val="restart"/>
          </w:tcPr>
          <w:p w14:paraId="69D9B7D8" w14:textId="77777777" w:rsidR="00463932" w:rsidRPr="009B3B88" w:rsidRDefault="00463932" w:rsidP="00AC13FD">
            <w:pPr>
              <w:jc w:val="both"/>
              <w:rPr>
                <w:lang w:val="ru-RU"/>
              </w:rPr>
            </w:pPr>
          </w:p>
        </w:tc>
        <w:tc>
          <w:tcPr>
            <w:tcW w:w="3690" w:type="dxa"/>
            <w:gridSpan w:val="2"/>
            <w:vAlign w:val="center"/>
          </w:tcPr>
          <w:p w14:paraId="606EC67D" w14:textId="77777777" w:rsidR="00463932" w:rsidRPr="004D55A4" w:rsidRDefault="00463932" w:rsidP="00AC13FD">
            <w:pPr>
              <w:jc w:val="center"/>
              <w:rPr>
                <w:b/>
                <w:lang w:val="ru-RU"/>
              </w:rPr>
            </w:pPr>
            <w:r w:rsidRPr="004D55A4">
              <w:rPr>
                <w:b/>
                <w:lang w:val="ru-RU"/>
              </w:rPr>
              <w:t>Опсег подешења</w:t>
            </w:r>
          </w:p>
        </w:tc>
        <w:tc>
          <w:tcPr>
            <w:tcW w:w="3600" w:type="dxa"/>
            <w:gridSpan w:val="2"/>
            <w:vAlign w:val="center"/>
          </w:tcPr>
          <w:p w14:paraId="14C18E44" w14:textId="77777777" w:rsidR="00463932" w:rsidRPr="004D55A4" w:rsidRDefault="00463932" w:rsidP="00AC13FD">
            <w:pPr>
              <w:jc w:val="center"/>
              <w:rPr>
                <w:b/>
                <w:lang w:val="ru-RU"/>
              </w:rPr>
            </w:pPr>
            <w:r w:rsidRPr="004D55A4">
              <w:rPr>
                <w:b/>
                <w:lang w:val="ru-RU"/>
              </w:rPr>
              <w:t>Стандардно подешење</w:t>
            </w:r>
          </w:p>
        </w:tc>
      </w:tr>
      <w:tr w:rsidR="00463932" w:rsidRPr="009B3B88" w14:paraId="30E3B772" w14:textId="77777777" w:rsidTr="00AC13FD">
        <w:tc>
          <w:tcPr>
            <w:tcW w:w="1080" w:type="dxa"/>
            <w:vMerge/>
          </w:tcPr>
          <w:p w14:paraId="7ED9A80C" w14:textId="77777777" w:rsidR="00463932" w:rsidRPr="009B3B88" w:rsidRDefault="00463932" w:rsidP="00AC13FD">
            <w:pPr>
              <w:jc w:val="both"/>
              <w:rPr>
                <w:lang w:val="ru-RU"/>
              </w:rPr>
            </w:pPr>
          </w:p>
        </w:tc>
        <w:tc>
          <w:tcPr>
            <w:tcW w:w="1800" w:type="dxa"/>
            <w:vAlign w:val="center"/>
          </w:tcPr>
          <w:p w14:paraId="7F10D9A7" w14:textId="77777777" w:rsidR="00463932" w:rsidRPr="009B3B88" w:rsidRDefault="00463932" w:rsidP="00AC13FD">
            <w:pPr>
              <w:jc w:val="center"/>
              <w:rPr>
                <w:lang w:val="ru-RU"/>
              </w:rPr>
            </w:pPr>
            <w:r w:rsidRPr="009B3B88">
              <w:rPr>
                <w:lang w:val="ru-RU"/>
              </w:rPr>
              <w:t>Фреквенција [</w:t>
            </w:r>
            <w:r w:rsidRPr="009B3B88">
              <w:rPr>
                <w:lang w:val="fi-FI"/>
              </w:rPr>
              <w:t>Hz</w:t>
            </w:r>
            <w:r w:rsidRPr="009B3B88">
              <w:rPr>
                <w:lang w:val="ru-RU"/>
              </w:rPr>
              <w:t>]</w:t>
            </w:r>
          </w:p>
        </w:tc>
        <w:tc>
          <w:tcPr>
            <w:tcW w:w="1890" w:type="dxa"/>
            <w:vAlign w:val="center"/>
          </w:tcPr>
          <w:p w14:paraId="447AE144" w14:textId="77777777" w:rsidR="00463932" w:rsidRPr="009B3B88" w:rsidRDefault="00463932" w:rsidP="00AC13FD">
            <w:pPr>
              <w:jc w:val="center"/>
              <w:rPr>
                <w:lang w:val="ru-RU"/>
              </w:rPr>
            </w:pPr>
            <w:r w:rsidRPr="009B3B88">
              <w:rPr>
                <w:lang w:val="ru-RU"/>
              </w:rPr>
              <w:t>Временска задршка [</w:t>
            </w:r>
            <w:r w:rsidRPr="009B3B88">
              <w:rPr>
                <w:lang w:val="fi-FI"/>
              </w:rPr>
              <w:t>s</w:t>
            </w:r>
            <w:r w:rsidRPr="009B3B88">
              <w:rPr>
                <w:lang w:val="ru-RU"/>
              </w:rPr>
              <w:t>]</w:t>
            </w:r>
          </w:p>
        </w:tc>
        <w:tc>
          <w:tcPr>
            <w:tcW w:w="1800" w:type="dxa"/>
            <w:vAlign w:val="center"/>
          </w:tcPr>
          <w:p w14:paraId="3920C273" w14:textId="77777777" w:rsidR="00463932" w:rsidRPr="009B3B88" w:rsidRDefault="00463932" w:rsidP="00AC13FD">
            <w:pPr>
              <w:jc w:val="center"/>
              <w:rPr>
                <w:lang w:val="ru-RU"/>
              </w:rPr>
            </w:pPr>
            <w:r w:rsidRPr="009B3B88">
              <w:rPr>
                <w:lang w:val="ru-RU"/>
              </w:rPr>
              <w:t>Фреквенција [</w:t>
            </w:r>
            <w:r w:rsidRPr="009B3B88">
              <w:rPr>
                <w:lang w:val="fi-FI"/>
              </w:rPr>
              <w:t>Hz</w:t>
            </w:r>
            <w:r w:rsidRPr="009B3B88">
              <w:rPr>
                <w:lang w:val="ru-RU"/>
              </w:rPr>
              <w:t>]</w:t>
            </w:r>
          </w:p>
        </w:tc>
        <w:tc>
          <w:tcPr>
            <w:tcW w:w="1800" w:type="dxa"/>
            <w:vAlign w:val="center"/>
          </w:tcPr>
          <w:p w14:paraId="38D079F6" w14:textId="77777777" w:rsidR="00463932" w:rsidRPr="009B3B88" w:rsidRDefault="00463932" w:rsidP="00AC13FD">
            <w:pPr>
              <w:jc w:val="center"/>
              <w:rPr>
                <w:lang w:val="ru-RU"/>
              </w:rPr>
            </w:pPr>
            <w:r w:rsidRPr="009B3B88">
              <w:rPr>
                <w:lang w:val="ru-RU"/>
              </w:rPr>
              <w:t>Временска задршка [</w:t>
            </w:r>
            <w:r w:rsidRPr="009B3B88">
              <w:rPr>
                <w:lang w:val="fi-FI"/>
              </w:rPr>
              <w:t>s</w:t>
            </w:r>
            <w:r w:rsidRPr="009B3B88">
              <w:rPr>
                <w:lang w:val="ru-RU"/>
              </w:rPr>
              <w:t>]</w:t>
            </w:r>
          </w:p>
        </w:tc>
      </w:tr>
      <w:tr w:rsidR="00463932" w:rsidRPr="009B3B88" w14:paraId="1C385460" w14:textId="77777777" w:rsidTr="00AC13FD">
        <w:tc>
          <w:tcPr>
            <w:tcW w:w="1080" w:type="dxa"/>
            <w:vAlign w:val="center"/>
          </w:tcPr>
          <w:p w14:paraId="2B016B87" w14:textId="18588E2B" w:rsidR="00463932" w:rsidRPr="004D55A4" w:rsidRDefault="00463932" w:rsidP="00463932">
            <w:pPr>
              <w:jc w:val="center"/>
              <w:rPr>
                <w:b/>
                <w:lang w:val="ru-RU"/>
              </w:rPr>
            </w:pPr>
            <w:r w:rsidRPr="004D55A4">
              <w:rPr>
                <w:b/>
                <w:lang w:val="fi-FI"/>
              </w:rPr>
              <w:t>f</w:t>
            </w:r>
            <w:r w:rsidRPr="004D55A4">
              <w:rPr>
                <w:b/>
                <w:lang w:val="sr-Cyrl-CS"/>
              </w:rPr>
              <w:t xml:space="preserve"> &lt;</w:t>
            </w:r>
          </w:p>
        </w:tc>
        <w:tc>
          <w:tcPr>
            <w:tcW w:w="1800" w:type="dxa"/>
            <w:vAlign w:val="center"/>
          </w:tcPr>
          <w:p w14:paraId="7086EF15" w14:textId="3D3123D4" w:rsidR="00463932" w:rsidRPr="009B3B88" w:rsidRDefault="00463932" w:rsidP="00463932">
            <w:pPr>
              <w:jc w:val="center"/>
              <w:rPr>
                <w:lang w:val="sr-Cyrl-CS"/>
              </w:rPr>
            </w:pPr>
            <w:r w:rsidRPr="009B3B88">
              <w:rPr>
                <w:lang w:val="ru-RU"/>
              </w:rPr>
              <w:t>5</w:t>
            </w:r>
            <w:r>
              <w:rPr>
                <w:lang w:val="ru-RU"/>
              </w:rPr>
              <w:t>0</w:t>
            </w:r>
            <w:r w:rsidRPr="009B3B88">
              <w:rPr>
                <w:lang w:val="ru-RU"/>
              </w:rPr>
              <w:t xml:space="preserve"> - 4</w:t>
            </w:r>
            <w:r>
              <w:rPr>
                <w:lang w:val="ru-RU"/>
              </w:rPr>
              <w:t>7</w:t>
            </w:r>
          </w:p>
        </w:tc>
        <w:tc>
          <w:tcPr>
            <w:tcW w:w="1890" w:type="dxa"/>
            <w:vAlign w:val="center"/>
          </w:tcPr>
          <w:p w14:paraId="038EFF0E" w14:textId="001F0938" w:rsidR="00463932" w:rsidRPr="009B3B88" w:rsidRDefault="00463932" w:rsidP="00463932">
            <w:pPr>
              <w:jc w:val="center"/>
              <w:rPr>
                <w:lang w:val="ru-RU"/>
              </w:rPr>
            </w:pPr>
            <w:r>
              <w:rPr>
                <w:lang w:val="sr-Cyrl-CS"/>
              </w:rPr>
              <w:t>0,1 -</w:t>
            </w:r>
            <w:r w:rsidRPr="009B3B88">
              <w:rPr>
                <w:lang w:val="sr-Cyrl-CS"/>
              </w:rPr>
              <w:t xml:space="preserve"> </w:t>
            </w:r>
            <w:r>
              <w:rPr>
                <w:lang w:val="sr-Cyrl-CS"/>
              </w:rPr>
              <w:t>100</w:t>
            </w:r>
          </w:p>
        </w:tc>
        <w:tc>
          <w:tcPr>
            <w:tcW w:w="1800" w:type="dxa"/>
            <w:vAlign w:val="center"/>
          </w:tcPr>
          <w:p w14:paraId="1FDB6A78" w14:textId="6FC4CF75" w:rsidR="00463932" w:rsidRPr="00602380" w:rsidRDefault="00463932" w:rsidP="00463932">
            <w:pPr>
              <w:jc w:val="center"/>
              <w:rPr>
                <w:lang w:val="bs-Latn-BA"/>
              </w:rPr>
            </w:pPr>
            <w:r w:rsidRPr="009B3B88">
              <w:rPr>
                <w:lang w:val="ru-RU"/>
              </w:rPr>
              <w:t>47,5</w:t>
            </w:r>
          </w:p>
        </w:tc>
        <w:tc>
          <w:tcPr>
            <w:tcW w:w="1800" w:type="dxa"/>
          </w:tcPr>
          <w:p w14:paraId="3F9041C7" w14:textId="08890C18" w:rsidR="00463932" w:rsidRPr="00602380" w:rsidRDefault="00463932" w:rsidP="00463932">
            <w:pPr>
              <w:jc w:val="center"/>
              <w:rPr>
                <w:lang w:val="bs-Latn-BA"/>
              </w:rPr>
            </w:pPr>
            <w:r w:rsidRPr="009B3B88">
              <w:rPr>
                <w:lang w:val="ru-RU"/>
              </w:rPr>
              <w:t>0,</w:t>
            </w:r>
            <w:r w:rsidR="00602380">
              <w:rPr>
                <w:lang w:val="bs-Latn-BA"/>
              </w:rPr>
              <w:t>5</w:t>
            </w:r>
          </w:p>
        </w:tc>
      </w:tr>
      <w:tr w:rsidR="00463932" w:rsidRPr="009B3B88" w14:paraId="5D9063BC" w14:textId="77777777" w:rsidTr="00AC13FD">
        <w:tc>
          <w:tcPr>
            <w:tcW w:w="1080" w:type="dxa"/>
            <w:vAlign w:val="center"/>
          </w:tcPr>
          <w:p w14:paraId="38099BA0" w14:textId="6B1F01BD" w:rsidR="00463932" w:rsidRPr="004D55A4" w:rsidRDefault="00463932" w:rsidP="00AC13FD">
            <w:pPr>
              <w:jc w:val="center"/>
              <w:rPr>
                <w:b/>
                <w:lang w:val="ru-RU"/>
              </w:rPr>
            </w:pPr>
            <w:r w:rsidRPr="004D55A4">
              <w:rPr>
                <w:b/>
                <w:lang w:val="fi-FI"/>
              </w:rPr>
              <w:t>f</w:t>
            </w:r>
            <w:r w:rsidRPr="004D55A4">
              <w:rPr>
                <w:b/>
                <w:lang w:val="sr-Cyrl-CS"/>
              </w:rPr>
              <w:t xml:space="preserve"> &lt;</w:t>
            </w:r>
            <w:r w:rsidR="00193D97" w:rsidRPr="004D55A4">
              <w:rPr>
                <w:b/>
                <w:lang w:val="sr-Cyrl-CS"/>
              </w:rPr>
              <w:t>&lt;</w:t>
            </w:r>
          </w:p>
        </w:tc>
        <w:tc>
          <w:tcPr>
            <w:tcW w:w="1800" w:type="dxa"/>
            <w:vAlign w:val="center"/>
          </w:tcPr>
          <w:p w14:paraId="63A41E2B" w14:textId="77777777" w:rsidR="00463932" w:rsidRPr="009B3B88" w:rsidRDefault="00463932" w:rsidP="00AC13FD">
            <w:pPr>
              <w:jc w:val="center"/>
              <w:rPr>
                <w:lang w:val="ru-RU"/>
              </w:rPr>
            </w:pPr>
            <w:r w:rsidRPr="009B3B88">
              <w:rPr>
                <w:lang w:val="ru-RU"/>
              </w:rPr>
              <w:t>5</w:t>
            </w:r>
            <w:r>
              <w:rPr>
                <w:lang w:val="ru-RU"/>
              </w:rPr>
              <w:t>0</w:t>
            </w:r>
            <w:r w:rsidRPr="009B3B88">
              <w:rPr>
                <w:lang w:val="ru-RU"/>
              </w:rPr>
              <w:t xml:space="preserve"> - 4</w:t>
            </w:r>
            <w:r>
              <w:rPr>
                <w:lang w:val="ru-RU"/>
              </w:rPr>
              <w:t>7</w:t>
            </w:r>
          </w:p>
        </w:tc>
        <w:tc>
          <w:tcPr>
            <w:tcW w:w="1890" w:type="dxa"/>
            <w:vAlign w:val="center"/>
          </w:tcPr>
          <w:p w14:paraId="2A2637AE" w14:textId="313C59E0" w:rsidR="00463932" w:rsidRPr="009B3B88" w:rsidRDefault="00463932" w:rsidP="00AC13FD">
            <w:pPr>
              <w:jc w:val="center"/>
              <w:rPr>
                <w:lang w:val="sr-Cyrl-CS"/>
              </w:rPr>
            </w:pPr>
            <w:r w:rsidRPr="009B3B88">
              <w:rPr>
                <w:lang w:val="sr-Cyrl-CS"/>
              </w:rPr>
              <w:t>0</w:t>
            </w:r>
            <w:r>
              <w:rPr>
                <w:lang w:val="sr-Cyrl-CS"/>
              </w:rPr>
              <w:t>,1 - 5</w:t>
            </w:r>
            <w:r w:rsidRPr="009B3B88">
              <w:rPr>
                <w:lang w:val="sr-Cyrl-CS"/>
              </w:rPr>
              <w:t xml:space="preserve"> </w:t>
            </w:r>
          </w:p>
        </w:tc>
        <w:tc>
          <w:tcPr>
            <w:tcW w:w="1800" w:type="dxa"/>
            <w:vAlign w:val="center"/>
          </w:tcPr>
          <w:p w14:paraId="1732E2CF" w14:textId="3D0B4432" w:rsidR="00463932" w:rsidRPr="00602380" w:rsidRDefault="00463932" w:rsidP="00AC13FD">
            <w:pPr>
              <w:jc w:val="center"/>
              <w:rPr>
                <w:lang w:val="bs-Latn-BA"/>
              </w:rPr>
            </w:pPr>
            <w:r w:rsidRPr="009B3B88">
              <w:rPr>
                <w:lang w:val="ru-RU"/>
              </w:rPr>
              <w:t>47,</w:t>
            </w:r>
            <w:r w:rsidR="00602380">
              <w:rPr>
                <w:lang w:val="bs-Latn-BA"/>
              </w:rPr>
              <w:t>0</w:t>
            </w:r>
          </w:p>
        </w:tc>
        <w:tc>
          <w:tcPr>
            <w:tcW w:w="1800" w:type="dxa"/>
          </w:tcPr>
          <w:p w14:paraId="1633D573" w14:textId="66539445" w:rsidR="00463932" w:rsidRPr="00602380" w:rsidRDefault="00463932" w:rsidP="00AC13FD">
            <w:pPr>
              <w:jc w:val="center"/>
              <w:rPr>
                <w:lang w:val="bs-Latn-BA"/>
              </w:rPr>
            </w:pPr>
            <w:r w:rsidRPr="009B3B88">
              <w:rPr>
                <w:lang w:val="ru-RU"/>
              </w:rPr>
              <w:t>0,</w:t>
            </w:r>
            <w:r w:rsidR="00A453D6">
              <w:rPr>
                <w:lang w:val="ru-RU"/>
              </w:rPr>
              <w:t>1</w:t>
            </w:r>
          </w:p>
        </w:tc>
      </w:tr>
    </w:tbl>
    <w:p w14:paraId="5BC0075E" w14:textId="77777777" w:rsidR="008151DD" w:rsidRDefault="008151DD" w:rsidP="00C07AB0">
      <w:pPr>
        <w:numPr>
          <w:ilvl w:val="0"/>
          <w:numId w:val="13"/>
        </w:numPr>
        <w:spacing w:before="120"/>
        <w:ind w:left="900" w:hanging="900"/>
        <w:jc w:val="both"/>
        <w:rPr>
          <w:lang w:val="sr-Cyrl-BA"/>
        </w:rPr>
      </w:pPr>
      <w:r>
        <w:rPr>
          <w:lang w:val="sr-Cyrl-BA"/>
        </w:rPr>
        <w:t>Са</w:t>
      </w:r>
      <w:r w:rsidRPr="00925AB4">
        <w:rPr>
          <w:lang w:val="sr-Cyrl-BA"/>
        </w:rPr>
        <w:t xml:space="preserve"> </w:t>
      </w:r>
      <w:r>
        <w:rPr>
          <w:lang w:val="sr-Cyrl-BA"/>
        </w:rPr>
        <w:t>циљем</w:t>
      </w:r>
      <w:r w:rsidRPr="00925AB4">
        <w:rPr>
          <w:lang w:val="sr-Cyrl-BA"/>
        </w:rPr>
        <w:t xml:space="preserve"> </w:t>
      </w:r>
      <w:r>
        <w:rPr>
          <w:lang w:val="sr-Cyrl-BA"/>
        </w:rPr>
        <w:t>кориштења</w:t>
      </w:r>
      <w:r w:rsidRPr="00925AB4">
        <w:rPr>
          <w:lang w:val="sr-Cyrl-BA"/>
        </w:rPr>
        <w:t xml:space="preserve"> </w:t>
      </w:r>
      <w:r>
        <w:rPr>
          <w:lang w:val="sr-Cyrl-BA"/>
        </w:rPr>
        <w:t>ужих</w:t>
      </w:r>
      <w:r w:rsidRPr="00925AB4">
        <w:rPr>
          <w:lang w:val="sr-Cyrl-BA"/>
        </w:rPr>
        <w:t xml:space="preserve"> </w:t>
      </w:r>
      <w:r>
        <w:rPr>
          <w:lang w:val="sr-Cyrl-BA"/>
        </w:rPr>
        <w:t>фреквентних</w:t>
      </w:r>
      <w:r w:rsidRPr="00925AB4">
        <w:rPr>
          <w:lang w:val="sr-Cyrl-BA"/>
        </w:rPr>
        <w:t xml:space="preserve"> </w:t>
      </w:r>
      <w:r>
        <w:rPr>
          <w:lang w:val="sr-Cyrl-BA"/>
        </w:rPr>
        <w:t>опсега</w:t>
      </w:r>
      <w:r w:rsidRPr="00925AB4">
        <w:rPr>
          <w:lang w:val="sr-Cyrl-BA"/>
        </w:rPr>
        <w:t xml:space="preserve"> </w:t>
      </w:r>
      <w:r>
        <w:rPr>
          <w:lang w:val="sr-Cyrl-BA"/>
        </w:rPr>
        <w:t>за</w:t>
      </w:r>
      <w:r w:rsidRPr="00925AB4">
        <w:rPr>
          <w:lang w:val="sr-Cyrl-BA"/>
        </w:rPr>
        <w:t xml:space="preserve"> </w:t>
      </w:r>
      <w:r>
        <w:rPr>
          <w:lang w:val="sr-Cyrl-BA"/>
        </w:rPr>
        <w:t>детекцију</w:t>
      </w:r>
      <w:r w:rsidRPr="00925AB4">
        <w:rPr>
          <w:lang w:val="sr-Cyrl-BA"/>
        </w:rPr>
        <w:t xml:space="preserve"> </w:t>
      </w:r>
      <w:r>
        <w:rPr>
          <w:lang w:val="sr-Cyrl-BA"/>
        </w:rPr>
        <w:t>острвског</w:t>
      </w:r>
      <w:r w:rsidRPr="00925AB4">
        <w:rPr>
          <w:lang w:val="sr-Cyrl-BA"/>
        </w:rPr>
        <w:t xml:space="preserve"> </w:t>
      </w:r>
      <w:r>
        <w:rPr>
          <w:lang w:val="sr-Cyrl-BA"/>
        </w:rPr>
        <w:t>режима</w:t>
      </w:r>
      <w:r w:rsidRPr="00925AB4">
        <w:rPr>
          <w:lang w:val="sr-Cyrl-BA"/>
        </w:rPr>
        <w:t xml:space="preserve"> </w:t>
      </w:r>
      <w:r>
        <w:rPr>
          <w:lang w:val="sr-Cyrl-BA"/>
        </w:rPr>
        <w:t>рада</w:t>
      </w:r>
      <w:r w:rsidRPr="00925AB4">
        <w:rPr>
          <w:lang w:val="sr-Cyrl-BA"/>
        </w:rPr>
        <w:t xml:space="preserve">, </w:t>
      </w:r>
      <w:r>
        <w:rPr>
          <w:lang w:val="sr-Cyrl-BA"/>
        </w:rPr>
        <w:t>може</w:t>
      </w:r>
      <w:r w:rsidRPr="00925AB4">
        <w:rPr>
          <w:lang w:val="sr-Cyrl-BA"/>
        </w:rPr>
        <w:t xml:space="preserve"> </w:t>
      </w:r>
      <w:r>
        <w:rPr>
          <w:lang w:val="sr-Cyrl-BA"/>
        </w:rPr>
        <w:t>се</w:t>
      </w:r>
      <w:r w:rsidRPr="00925AB4">
        <w:rPr>
          <w:lang w:val="sr-Cyrl-BA"/>
        </w:rPr>
        <w:t xml:space="preserve"> </w:t>
      </w:r>
      <w:r>
        <w:rPr>
          <w:lang w:val="sr-Cyrl-BA"/>
        </w:rPr>
        <w:t>захтијевати</w:t>
      </w:r>
      <w:r w:rsidRPr="00925AB4">
        <w:rPr>
          <w:lang w:val="sr-Cyrl-BA"/>
        </w:rPr>
        <w:t xml:space="preserve"> </w:t>
      </w:r>
      <w:r>
        <w:rPr>
          <w:lang w:val="sr-Cyrl-BA"/>
        </w:rPr>
        <w:t>могућност</w:t>
      </w:r>
      <w:r w:rsidRPr="00925AB4">
        <w:rPr>
          <w:lang w:val="sr-Cyrl-BA"/>
        </w:rPr>
        <w:t xml:space="preserve"> </w:t>
      </w:r>
      <w:r>
        <w:rPr>
          <w:lang w:val="sr-Cyrl-BA"/>
        </w:rPr>
        <w:t>активирања</w:t>
      </w:r>
      <w:r w:rsidRPr="00925AB4">
        <w:rPr>
          <w:lang w:val="sr-Cyrl-BA"/>
        </w:rPr>
        <w:t xml:space="preserve"> </w:t>
      </w:r>
      <w:r>
        <w:rPr>
          <w:lang w:val="sr-Cyrl-BA"/>
        </w:rPr>
        <w:t>и</w:t>
      </w:r>
      <w:r w:rsidRPr="00925AB4">
        <w:rPr>
          <w:lang w:val="sr-Cyrl-BA"/>
        </w:rPr>
        <w:t xml:space="preserve"> </w:t>
      </w:r>
      <w:r>
        <w:rPr>
          <w:lang w:val="sr-Cyrl-BA"/>
        </w:rPr>
        <w:t>деактивирања</w:t>
      </w:r>
      <w:r w:rsidRPr="00925AB4">
        <w:rPr>
          <w:lang w:val="sr-Cyrl-BA"/>
        </w:rPr>
        <w:t xml:space="preserve"> </w:t>
      </w:r>
      <w:r>
        <w:rPr>
          <w:lang w:val="sr-Cyrl-BA"/>
        </w:rPr>
        <w:t>једног</w:t>
      </w:r>
      <w:r w:rsidRPr="00925AB4">
        <w:rPr>
          <w:lang w:val="sr-Cyrl-BA"/>
        </w:rPr>
        <w:t xml:space="preserve"> </w:t>
      </w:r>
      <w:r>
        <w:rPr>
          <w:lang w:val="sr-Cyrl-BA"/>
        </w:rPr>
        <w:t>од</w:t>
      </w:r>
      <w:r w:rsidRPr="00925AB4">
        <w:rPr>
          <w:lang w:val="sr-Cyrl-BA"/>
        </w:rPr>
        <w:t xml:space="preserve"> </w:t>
      </w:r>
      <w:r>
        <w:rPr>
          <w:lang w:val="sr-Cyrl-BA"/>
        </w:rPr>
        <w:t>фреквентних</w:t>
      </w:r>
      <w:r w:rsidRPr="00925AB4">
        <w:rPr>
          <w:lang w:val="sr-Cyrl-BA"/>
        </w:rPr>
        <w:t xml:space="preserve"> </w:t>
      </w:r>
      <w:r>
        <w:rPr>
          <w:lang w:val="sr-Cyrl-BA"/>
        </w:rPr>
        <w:t>чланова путем</w:t>
      </w:r>
      <w:r w:rsidRPr="00925AB4">
        <w:rPr>
          <w:lang w:val="sr-Cyrl-BA"/>
        </w:rPr>
        <w:t xml:space="preserve"> </w:t>
      </w:r>
      <w:r>
        <w:rPr>
          <w:lang w:val="sr-Cyrl-BA"/>
        </w:rPr>
        <w:t>екстерног</w:t>
      </w:r>
      <w:r w:rsidRPr="00925AB4">
        <w:rPr>
          <w:lang w:val="sr-Cyrl-BA"/>
        </w:rPr>
        <w:t xml:space="preserve"> </w:t>
      </w:r>
      <w:r>
        <w:rPr>
          <w:lang w:val="sr-Cyrl-BA"/>
        </w:rPr>
        <w:t>сигнала</w:t>
      </w:r>
      <w:r w:rsidRPr="00925AB4">
        <w:rPr>
          <w:lang w:val="sr-Cyrl-BA"/>
        </w:rPr>
        <w:t>.</w:t>
      </w:r>
    </w:p>
    <w:p w14:paraId="70E7967C" w14:textId="77777777" w:rsidR="008151DD" w:rsidRPr="0070630D" w:rsidRDefault="008151DD" w:rsidP="00C07AB0">
      <w:pPr>
        <w:numPr>
          <w:ilvl w:val="0"/>
          <w:numId w:val="13"/>
        </w:numPr>
        <w:spacing w:before="120"/>
        <w:ind w:left="900" w:hanging="900"/>
        <w:jc w:val="both"/>
        <w:rPr>
          <w:lang w:val="sr-Cyrl-BA"/>
        </w:rPr>
      </w:pPr>
      <w:r>
        <w:rPr>
          <w:lang w:val="sr-Cyrl-BA"/>
        </w:rPr>
        <w:t>Подреквентна</w:t>
      </w:r>
      <w:r w:rsidRPr="00925AB4">
        <w:rPr>
          <w:lang w:val="sr-Cyrl-BA"/>
        </w:rPr>
        <w:t xml:space="preserve"> </w:t>
      </w:r>
      <w:r>
        <w:rPr>
          <w:lang w:val="sr-Cyrl-BA"/>
        </w:rPr>
        <w:t>заштита</w:t>
      </w:r>
      <w:r w:rsidRPr="00925AB4">
        <w:rPr>
          <w:lang w:val="sr-Cyrl-BA"/>
        </w:rPr>
        <w:t xml:space="preserve"> </w:t>
      </w:r>
      <w:r>
        <w:rPr>
          <w:lang w:val="sr-Cyrl-BA"/>
        </w:rPr>
        <w:t>мора</w:t>
      </w:r>
      <w:r w:rsidRPr="00925AB4">
        <w:rPr>
          <w:lang w:val="sr-Cyrl-BA"/>
        </w:rPr>
        <w:t xml:space="preserve"> </w:t>
      </w:r>
      <w:r>
        <w:rPr>
          <w:lang w:val="sr-Cyrl-BA"/>
        </w:rPr>
        <w:t>да</w:t>
      </w:r>
      <w:r w:rsidRPr="00925AB4">
        <w:rPr>
          <w:lang w:val="sr-Cyrl-BA"/>
        </w:rPr>
        <w:t xml:space="preserve"> </w:t>
      </w:r>
      <w:r>
        <w:rPr>
          <w:lang w:val="sr-Cyrl-BA"/>
        </w:rPr>
        <w:t>функционише</w:t>
      </w:r>
      <w:r w:rsidRPr="00925AB4">
        <w:rPr>
          <w:lang w:val="sr-Cyrl-BA"/>
        </w:rPr>
        <w:t xml:space="preserve"> </w:t>
      </w:r>
      <w:r>
        <w:rPr>
          <w:lang w:val="sr-Cyrl-BA"/>
        </w:rPr>
        <w:t>исправно</w:t>
      </w:r>
      <w:r w:rsidRPr="00925AB4">
        <w:rPr>
          <w:lang w:val="sr-Cyrl-BA"/>
        </w:rPr>
        <w:t xml:space="preserve"> </w:t>
      </w:r>
      <w:r>
        <w:rPr>
          <w:lang w:val="sr-Cyrl-BA"/>
        </w:rPr>
        <w:t>када</w:t>
      </w:r>
      <w:r w:rsidRPr="00925AB4">
        <w:rPr>
          <w:lang w:val="sr-Cyrl-BA"/>
        </w:rPr>
        <w:t xml:space="preserve"> </w:t>
      </w:r>
      <w:r>
        <w:rPr>
          <w:lang w:val="sr-Cyrl-BA"/>
        </w:rPr>
        <w:t>је</w:t>
      </w:r>
      <w:r w:rsidRPr="00925AB4">
        <w:rPr>
          <w:lang w:val="sr-Cyrl-BA"/>
        </w:rPr>
        <w:t xml:space="preserve"> </w:t>
      </w:r>
      <w:r>
        <w:rPr>
          <w:lang w:val="sr-Cyrl-BA"/>
        </w:rPr>
        <w:t>мјерни</w:t>
      </w:r>
      <w:r w:rsidRPr="00925AB4">
        <w:rPr>
          <w:lang w:val="sr-Cyrl-BA"/>
        </w:rPr>
        <w:t xml:space="preserve"> </w:t>
      </w:r>
      <w:r>
        <w:rPr>
          <w:lang w:val="sr-Cyrl-BA"/>
        </w:rPr>
        <w:t>напон</w:t>
      </w:r>
      <w:r w:rsidRPr="00925AB4">
        <w:rPr>
          <w:lang w:val="sr-Cyrl-BA"/>
        </w:rPr>
        <w:t xml:space="preserve"> </w:t>
      </w:r>
      <w:r>
        <w:rPr>
          <w:lang w:val="sr-Cyrl-BA"/>
        </w:rPr>
        <w:t>у</w:t>
      </w:r>
      <w:r w:rsidRPr="00925AB4">
        <w:rPr>
          <w:lang w:val="sr-Cyrl-BA"/>
        </w:rPr>
        <w:t xml:space="preserve"> </w:t>
      </w:r>
      <w:r>
        <w:rPr>
          <w:lang w:val="sr-Cyrl-BA"/>
        </w:rPr>
        <w:t>опсегу 0,2-1,2 U</w:t>
      </w:r>
      <w:r w:rsidRPr="00925AB4">
        <w:rPr>
          <w:lang w:val="sr-Cyrl-BA"/>
        </w:rPr>
        <w:t xml:space="preserve">n, </w:t>
      </w:r>
      <w:r>
        <w:rPr>
          <w:lang w:val="sr-Cyrl-BA"/>
        </w:rPr>
        <w:t>при</w:t>
      </w:r>
      <w:r w:rsidRPr="00925AB4">
        <w:rPr>
          <w:lang w:val="sr-Cyrl-BA"/>
        </w:rPr>
        <w:t xml:space="preserve"> </w:t>
      </w:r>
      <w:r>
        <w:rPr>
          <w:lang w:val="sr-Cyrl-BA"/>
        </w:rPr>
        <w:t>чему</w:t>
      </w:r>
      <w:r w:rsidRPr="00925AB4">
        <w:rPr>
          <w:lang w:val="sr-Cyrl-BA"/>
        </w:rPr>
        <w:t xml:space="preserve"> </w:t>
      </w:r>
      <w:r>
        <w:rPr>
          <w:lang w:val="sr-Cyrl-BA"/>
        </w:rPr>
        <w:t>се</w:t>
      </w:r>
      <w:r w:rsidRPr="00925AB4">
        <w:rPr>
          <w:lang w:val="sr-Cyrl-BA"/>
        </w:rPr>
        <w:t xml:space="preserve"> </w:t>
      </w:r>
      <w:r>
        <w:rPr>
          <w:lang w:val="sr-Cyrl-BA"/>
        </w:rPr>
        <w:t>при</w:t>
      </w:r>
      <w:r w:rsidRPr="00925AB4">
        <w:rPr>
          <w:lang w:val="sr-Cyrl-BA"/>
        </w:rPr>
        <w:t xml:space="preserve"> </w:t>
      </w:r>
      <w:r>
        <w:rPr>
          <w:lang w:val="sr-Cyrl-BA"/>
        </w:rPr>
        <w:t>напонима</w:t>
      </w:r>
      <w:r w:rsidRPr="00925AB4">
        <w:rPr>
          <w:lang w:val="sr-Cyrl-BA"/>
        </w:rPr>
        <w:t xml:space="preserve"> </w:t>
      </w:r>
      <w:r>
        <w:rPr>
          <w:lang w:val="sr-Cyrl-BA"/>
        </w:rPr>
        <w:t>нижим</w:t>
      </w:r>
      <w:r w:rsidRPr="00925AB4">
        <w:rPr>
          <w:lang w:val="sr-Cyrl-BA"/>
        </w:rPr>
        <w:t xml:space="preserve"> </w:t>
      </w:r>
      <w:r>
        <w:rPr>
          <w:lang w:val="sr-Cyrl-BA"/>
        </w:rPr>
        <w:t>од 0,2 U</w:t>
      </w:r>
      <w:r w:rsidRPr="00925AB4">
        <w:rPr>
          <w:lang w:val="sr-Cyrl-BA"/>
        </w:rPr>
        <w:t>n</w:t>
      </w:r>
      <w:r>
        <w:rPr>
          <w:lang w:val="sr-Cyrl-BA"/>
        </w:rPr>
        <w:t xml:space="preserve"> блокира</w:t>
      </w:r>
      <w:r w:rsidRPr="00925AB4">
        <w:rPr>
          <w:lang w:val="sr-Cyrl-BA"/>
        </w:rPr>
        <w:t xml:space="preserve"> </w:t>
      </w:r>
      <w:r>
        <w:rPr>
          <w:lang w:val="sr-Cyrl-BA"/>
        </w:rPr>
        <w:t>рад</w:t>
      </w:r>
      <w:r w:rsidRPr="00925AB4">
        <w:rPr>
          <w:lang w:val="sr-Cyrl-BA"/>
        </w:rPr>
        <w:t xml:space="preserve"> </w:t>
      </w:r>
      <w:r>
        <w:rPr>
          <w:lang w:val="sr-Cyrl-BA"/>
        </w:rPr>
        <w:t>заштите</w:t>
      </w:r>
      <w:r w:rsidRPr="00925AB4">
        <w:rPr>
          <w:lang w:val="sr-Cyrl-BA"/>
        </w:rPr>
        <w:t>.</w:t>
      </w:r>
    </w:p>
    <w:p w14:paraId="7F84FE1E" w14:textId="77777777" w:rsidR="008151DD" w:rsidRPr="009161A2" w:rsidRDefault="008151DD" w:rsidP="008151DD">
      <w:pPr>
        <w:pStyle w:val="Heading4"/>
        <w:rPr>
          <w:i/>
          <w:sz w:val="24"/>
          <w:lang w:val="sr-Cyrl-BA"/>
        </w:rPr>
      </w:pPr>
      <w:bookmarkStart w:id="106" w:name="_Toc147149824"/>
      <w:r w:rsidRPr="009161A2">
        <w:rPr>
          <w:i/>
          <w:sz w:val="24"/>
          <w:lang w:val="sr-Cyrl-BA"/>
        </w:rPr>
        <w:t>8.2.2.б Надфреквента заштита</w:t>
      </w:r>
      <w:bookmarkEnd w:id="106"/>
    </w:p>
    <w:p w14:paraId="2C15B478" w14:textId="0CDA8BC3" w:rsidR="008151DD" w:rsidRDefault="008151DD" w:rsidP="00C07AB0">
      <w:pPr>
        <w:numPr>
          <w:ilvl w:val="0"/>
          <w:numId w:val="13"/>
        </w:numPr>
        <w:spacing w:before="120"/>
        <w:ind w:left="900" w:hanging="900"/>
        <w:jc w:val="both"/>
        <w:rPr>
          <w:lang w:val="sr-Cyrl-BA"/>
        </w:rPr>
      </w:pPr>
      <w:r>
        <w:rPr>
          <w:lang w:val="sr-Cyrl-BA"/>
        </w:rPr>
        <w:t>Надфреквентна</w:t>
      </w:r>
      <w:r w:rsidRPr="00925AB4">
        <w:rPr>
          <w:lang w:val="sr-Cyrl-BA"/>
        </w:rPr>
        <w:t xml:space="preserve"> </w:t>
      </w:r>
      <w:r>
        <w:rPr>
          <w:lang w:val="sr-Cyrl-BA"/>
        </w:rPr>
        <w:t>заштита</w:t>
      </w:r>
      <w:r w:rsidRPr="00925AB4">
        <w:rPr>
          <w:lang w:val="sr-Cyrl-BA"/>
        </w:rPr>
        <w:t xml:space="preserve"> </w:t>
      </w:r>
      <w:r>
        <w:rPr>
          <w:lang w:val="sr-Cyrl-BA"/>
        </w:rPr>
        <w:t>се</w:t>
      </w:r>
      <w:r w:rsidRPr="00925AB4">
        <w:rPr>
          <w:lang w:val="sr-Cyrl-BA"/>
        </w:rPr>
        <w:t xml:space="preserve"> </w:t>
      </w:r>
      <w:r>
        <w:rPr>
          <w:lang w:val="sr-Cyrl-BA"/>
        </w:rPr>
        <w:t>изводи</w:t>
      </w:r>
      <w:r w:rsidRPr="00925AB4">
        <w:rPr>
          <w:lang w:val="sr-Cyrl-BA"/>
        </w:rPr>
        <w:t xml:space="preserve"> </w:t>
      </w:r>
      <w:r>
        <w:rPr>
          <w:lang w:val="sr-Cyrl-BA"/>
        </w:rPr>
        <w:t>као</w:t>
      </w:r>
      <w:r w:rsidRPr="00925AB4">
        <w:rPr>
          <w:lang w:val="sr-Cyrl-BA"/>
        </w:rPr>
        <w:t xml:space="preserve"> </w:t>
      </w:r>
      <w:r>
        <w:rPr>
          <w:lang w:val="sr-Cyrl-BA"/>
        </w:rPr>
        <w:t>двостепена</w:t>
      </w:r>
      <w:r w:rsidRPr="00925AB4">
        <w:rPr>
          <w:lang w:val="sr-Cyrl-BA"/>
        </w:rPr>
        <w:t xml:space="preserve"> </w:t>
      </w:r>
      <w:r>
        <w:rPr>
          <w:lang w:val="sr-Cyrl-BA"/>
        </w:rPr>
        <w:t>заштита</w:t>
      </w:r>
      <w:r w:rsidRPr="00925AB4">
        <w:rPr>
          <w:lang w:val="sr-Cyrl-BA"/>
        </w:rPr>
        <w:t xml:space="preserve">, </w:t>
      </w:r>
      <w:r>
        <w:rPr>
          <w:lang w:val="sr-Cyrl-BA"/>
        </w:rPr>
        <w:t>са</w:t>
      </w:r>
      <w:r w:rsidRPr="00925AB4">
        <w:rPr>
          <w:lang w:val="sr-Cyrl-BA"/>
        </w:rPr>
        <w:t xml:space="preserve"> </w:t>
      </w:r>
      <w:r>
        <w:rPr>
          <w:lang w:val="sr-Cyrl-BA"/>
        </w:rPr>
        <w:t>засебним</w:t>
      </w:r>
      <w:r w:rsidRPr="00925AB4">
        <w:rPr>
          <w:lang w:val="sr-Cyrl-BA"/>
        </w:rPr>
        <w:t xml:space="preserve"> </w:t>
      </w:r>
      <w:r>
        <w:rPr>
          <w:lang w:val="sr-Cyrl-BA"/>
        </w:rPr>
        <w:t>праговима</w:t>
      </w:r>
      <w:r w:rsidRPr="00925AB4">
        <w:rPr>
          <w:lang w:val="sr-Cyrl-BA"/>
        </w:rPr>
        <w:t xml:space="preserve"> </w:t>
      </w:r>
      <w:r>
        <w:rPr>
          <w:lang w:val="sr-Cyrl-BA"/>
        </w:rPr>
        <w:t>дјеловања</w:t>
      </w:r>
      <w:r w:rsidRPr="00925AB4">
        <w:rPr>
          <w:lang w:val="sr-Cyrl-BA"/>
        </w:rPr>
        <w:t xml:space="preserve"> </w:t>
      </w:r>
      <w:r>
        <w:rPr>
          <w:lang w:val="sr-Cyrl-BA"/>
        </w:rPr>
        <w:t>и</w:t>
      </w:r>
      <w:r w:rsidRPr="00925AB4">
        <w:rPr>
          <w:lang w:val="sr-Cyrl-BA"/>
        </w:rPr>
        <w:t xml:space="preserve"> </w:t>
      </w:r>
      <w:r>
        <w:rPr>
          <w:lang w:val="sr-Cyrl-BA"/>
        </w:rPr>
        <w:t>временима</w:t>
      </w:r>
      <w:r w:rsidRPr="00925AB4">
        <w:rPr>
          <w:lang w:val="sr-Cyrl-BA"/>
        </w:rPr>
        <w:t xml:space="preserve"> </w:t>
      </w:r>
      <w:r>
        <w:rPr>
          <w:lang w:val="sr-Cyrl-BA"/>
        </w:rPr>
        <w:t>подешења</w:t>
      </w:r>
      <w:r w:rsidRPr="00925AB4">
        <w:rPr>
          <w:lang w:val="sr-Cyrl-BA"/>
        </w:rPr>
        <w:t xml:space="preserve"> (f&gt;</w:t>
      </w:r>
      <w:r>
        <w:rPr>
          <w:lang w:val="sr-Cyrl-BA"/>
        </w:rPr>
        <w:t xml:space="preserve"> и</w:t>
      </w:r>
      <w:r w:rsidRPr="00925AB4">
        <w:rPr>
          <w:lang w:val="sr-Cyrl-BA"/>
        </w:rPr>
        <w:t xml:space="preserve"> f</w:t>
      </w:r>
      <w:r w:rsidRPr="00925AB4">
        <w:rPr>
          <w:rFonts w:ascii="Cambria Math" w:hAnsi="Cambria Math" w:cs="Cambria Math"/>
          <w:lang w:val="sr-Cyrl-BA"/>
        </w:rPr>
        <w:t>≫</w:t>
      </w:r>
      <w:r>
        <w:rPr>
          <w:lang w:val="sr-Cyrl-BA"/>
        </w:rPr>
        <w:t>).</w:t>
      </w:r>
    </w:p>
    <w:p w14:paraId="3B9F6EBF" w14:textId="1C7B3E4E" w:rsidR="00602380" w:rsidRPr="00C628A2" w:rsidRDefault="00602380" w:rsidP="00602380">
      <w:pPr>
        <w:numPr>
          <w:ilvl w:val="0"/>
          <w:numId w:val="13"/>
        </w:numPr>
        <w:spacing w:before="120"/>
        <w:ind w:left="900" w:hanging="900"/>
        <w:jc w:val="both"/>
        <w:rPr>
          <w:lang w:val="ru-RU"/>
        </w:rPr>
      </w:pPr>
      <w:r w:rsidRPr="00C628A2">
        <w:rPr>
          <w:lang w:val="ru-RU"/>
        </w:rPr>
        <w:t xml:space="preserve">Стандардни параметри </w:t>
      </w:r>
      <w:r>
        <w:rPr>
          <w:lang w:val="sr-Cyrl-BA"/>
        </w:rPr>
        <w:t>над</w:t>
      </w:r>
      <w:r w:rsidRPr="00C628A2">
        <w:rPr>
          <w:lang w:val="ru-RU"/>
        </w:rPr>
        <w:t>фреквентне заштите дати су у следећој табели</w:t>
      </w:r>
      <w:r>
        <w:rPr>
          <w:lang w:val="ru-RU"/>
        </w:rPr>
        <w:t>:</w:t>
      </w:r>
    </w:p>
    <w:p w14:paraId="6E6876B7" w14:textId="4F2C6CD2" w:rsidR="00602380" w:rsidRPr="00C628A2" w:rsidRDefault="00602380" w:rsidP="00602380">
      <w:pPr>
        <w:tabs>
          <w:tab w:val="left" w:pos="720"/>
        </w:tabs>
        <w:spacing w:before="120"/>
        <w:jc w:val="both"/>
        <w:rPr>
          <w:lang w:val="ru-RU"/>
        </w:rPr>
      </w:pPr>
      <w:r>
        <w:rPr>
          <w:lang w:val="sr-Latn-RS"/>
        </w:rPr>
        <w:tab/>
      </w:r>
      <w:r w:rsidRPr="009C1267">
        <w:rPr>
          <w:b/>
          <w:lang w:val="ru-RU"/>
        </w:rPr>
        <w:t xml:space="preserve">Табела </w:t>
      </w:r>
      <w:r>
        <w:rPr>
          <w:b/>
          <w:lang w:val="ru-RU"/>
        </w:rPr>
        <w:t>7.</w:t>
      </w:r>
      <w:r>
        <w:rPr>
          <w:lang w:val="ru-RU"/>
        </w:rPr>
        <w:t xml:space="preserve"> Стандардни параметри надфреквентне заштите</w:t>
      </w:r>
    </w:p>
    <w:tbl>
      <w:tblPr>
        <w:tblW w:w="8370" w:type="dxa"/>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080"/>
        <w:gridCol w:w="1800"/>
        <w:gridCol w:w="1890"/>
        <w:gridCol w:w="1800"/>
        <w:gridCol w:w="1800"/>
      </w:tblGrid>
      <w:tr w:rsidR="00602380" w:rsidRPr="009B3B88" w14:paraId="2FF867BB" w14:textId="77777777" w:rsidTr="00AC13FD">
        <w:tc>
          <w:tcPr>
            <w:tcW w:w="1080" w:type="dxa"/>
            <w:vMerge w:val="restart"/>
          </w:tcPr>
          <w:p w14:paraId="389F48CF" w14:textId="77777777" w:rsidR="00602380" w:rsidRPr="009B3B88" w:rsidRDefault="00602380" w:rsidP="00AC13FD">
            <w:pPr>
              <w:jc w:val="both"/>
              <w:rPr>
                <w:lang w:val="ru-RU"/>
              </w:rPr>
            </w:pPr>
          </w:p>
        </w:tc>
        <w:tc>
          <w:tcPr>
            <w:tcW w:w="3690" w:type="dxa"/>
            <w:gridSpan w:val="2"/>
            <w:vAlign w:val="center"/>
          </w:tcPr>
          <w:p w14:paraId="51B910A1" w14:textId="77777777" w:rsidR="00602380" w:rsidRPr="004D55A4" w:rsidRDefault="00602380" w:rsidP="00AC13FD">
            <w:pPr>
              <w:jc w:val="center"/>
              <w:rPr>
                <w:b/>
                <w:lang w:val="ru-RU"/>
              </w:rPr>
            </w:pPr>
            <w:r w:rsidRPr="004D55A4">
              <w:rPr>
                <w:b/>
                <w:lang w:val="ru-RU"/>
              </w:rPr>
              <w:t>Опсег подешења</w:t>
            </w:r>
          </w:p>
        </w:tc>
        <w:tc>
          <w:tcPr>
            <w:tcW w:w="3600" w:type="dxa"/>
            <w:gridSpan w:val="2"/>
            <w:vAlign w:val="center"/>
          </w:tcPr>
          <w:p w14:paraId="43BFCBC0" w14:textId="77777777" w:rsidR="00602380" w:rsidRPr="004D55A4" w:rsidRDefault="00602380" w:rsidP="00AC13FD">
            <w:pPr>
              <w:jc w:val="center"/>
              <w:rPr>
                <w:b/>
                <w:lang w:val="ru-RU"/>
              </w:rPr>
            </w:pPr>
            <w:r w:rsidRPr="004D55A4">
              <w:rPr>
                <w:b/>
                <w:lang w:val="ru-RU"/>
              </w:rPr>
              <w:t>Стандардно подешење</w:t>
            </w:r>
          </w:p>
        </w:tc>
      </w:tr>
      <w:tr w:rsidR="00602380" w:rsidRPr="009B3B88" w14:paraId="24D53B7D" w14:textId="77777777" w:rsidTr="00AC13FD">
        <w:tc>
          <w:tcPr>
            <w:tcW w:w="1080" w:type="dxa"/>
            <w:vMerge/>
          </w:tcPr>
          <w:p w14:paraId="67B048BF" w14:textId="77777777" w:rsidR="00602380" w:rsidRPr="009B3B88" w:rsidRDefault="00602380" w:rsidP="00AC13FD">
            <w:pPr>
              <w:jc w:val="both"/>
              <w:rPr>
                <w:lang w:val="ru-RU"/>
              </w:rPr>
            </w:pPr>
          </w:p>
        </w:tc>
        <w:tc>
          <w:tcPr>
            <w:tcW w:w="1800" w:type="dxa"/>
            <w:vAlign w:val="center"/>
          </w:tcPr>
          <w:p w14:paraId="70E3C317" w14:textId="77777777" w:rsidR="00602380" w:rsidRPr="009B3B88" w:rsidRDefault="00602380" w:rsidP="00AC13FD">
            <w:pPr>
              <w:jc w:val="center"/>
              <w:rPr>
                <w:lang w:val="ru-RU"/>
              </w:rPr>
            </w:pPr>
            <w:r w:rsidRPr="009B3B88">
              <w:rPr>
                <w:lang w:val="ru-RU"/>
              </w:rPr>
              <w:t>Фреквенција [</w:t>
            </w:r>
            <w:r w:rsidRPr="009B3B88">
              <w:rPr>
                <w:lang w:val="fi-FI"/>
              </w:rPr>
              <w:t>Hz</w:t>
            </w:r>
            <w:r w:rsidRPr="009B3B88">
              <w:rPr>
                <w:lang w:val="ru-RU"/>
              </w:rPr>
              <w:t>]</w:t>
            </w:r>
          </w:p>
        </w:tc>
        <w:tc>
          <w:tcPr>
            <w:tcW w:w="1890" w:type="dxa"/>
            <w:vAlign w:val="center"/>
          </w:tcPr>
          <w:p w14:paraId="6CC04549" w14:textId="77777777" w:rsidR="00602380" w:rsidRPr="009B3B88" w:rsidRDefault="00602380" w:rsidP="00AC13FD">
            <w:pPr>
              <w:jc w:val="center"/>
              <w:rPr>
                <w:lang w:val="ru-RU"/>
              </w:rPr>
            </w:pPr>
            <w:r w:rsidRPr="009B3B88">
              <w:rPr>
                <w:lang w:val="ru-RU"/>
              </w:rPr>
              <w:t>Временска задршка [</w:t>
            </w:r>
            <w:r w:rsidRPr="009B3B88">
              <w:rPr>
                <w:lang w:val="fi-FI"/>
              </w:rPr>
              <w:t>s</w:t>
            </w:r>
            <w:r w:rsidRPr="009B3B88">
              <w:rPr>
                <w:lang w:val="ru-RU"/>
              </w:rPr>
              <w:t>]</w:t>
            </w:r>
          </w:p>
        </w:tc>
        <w:tc>
          <w:tcPr>
            <w:tcW w:w="1800" w:type="dxa"/>
            <w:vAlign w:val="center"/>
          </w:tcPr>
          <w:p w14:paraId="272EEC25" w14:textId="77777777" w:rsidR="00602380" w:rsidRPr="009B3B88" w:rsidRDefault="00602380" w:rsidP="00AC13FD">
            <w:pPr>
              <w:jc w:val="center"/>
              <w:rPr>
                <w:lang w:val="ru-RU"/>
              </w:rPr>
            </w:pPr>
            <w:r w:rsidRPr="009B3B88">
              <w:rPr>
                <w:lang w:val="ru-RU"/>
              </w:rPr>
              <w:t>Фреквенција [</w:t>
            </w:r>
            <w:r w:rsidRPr="009B3B88">
              <w:rPr>
                <w:lang w:val="fi-FI"/>
              </w:rPr>
              <w:t>Hz</w:t>
            </w:r>
            <w:r w:rsidRPr="009B3B88">
              <w:rPr>
                <w:lang w:val="ru-RU"/>
              </w:rPr>
              <w:t>]</w:t>
            </w:r>
          </w:p>
        </w:tc>
        <w:tc>
          <w:tcPr>
            <w:tcW w:w="1800" w:type="dxa"/>
            <w:vAlign w:val="center"/>
          </w:tcPr>
          <w:p w14:paraId="4E260D33" w14:textId="77777777" w:rsidR="00602380" w:rsidRPr="009B3B88" w:rsidRDefault="00602380" w:rsidP="00AC13FD">
            <w:pPr>
              <w:jc w:val="center"/>
              <w:rPr>
                <w:lang w:val="ru-RU"/>
              </w:rPr>
            </w:pPr>
            <w:r w:rsidRPr="009B3B88">
              <w:rPr>
                <w:lang w:val="ru-RU"/>
              </w:rPr>
              <w:t>Временска задршка [</w:t>
            </w:r>
            <w:r w:rsidRPr="009B3B88">
              <w:rPr>
                <w:lang w:val="fi-FI"/>
              </w:rPr>
              <w:t>s</w:t>
            </w:r>
            <w:r w:rsidRPr="009B3B88">
              <w:rPr>
                <w:lang w:val="ru-RU"/>
              </w:rPr>
              <w:t>]</w:t>
            </w:r>
          </w:p>
        </w:tc>
      </w:tr>
      <w:tr w:rsidR="00602380" w:rsidRPr="009B3B88" w14:paraId="20A4E523" w14:textId="77777777" w:rsidTr="00AC13FD">
        <w:tc>
          <w:tcPr>
            <w:tcW w:w="1080" w:type="dxa"/>
            <w:vAlign w:val="center"/>
          </w:tcPr>
          <w:p w14:paraId="2357FBB6" w14:textId="77777777" w:rsidR="00602380" w:rsidRPr="004D55A4" w:rsidRDefault="00602380" w:rsidP="00AC13FD">
            <w:pPr>
              <w:jc w:val="center"/>
              <w:rPr>
                <w:b/>
                <w:lang w:val="ru-RU"/>
              </w:rPr>
            </w:pPr>
            <w:r w:rsidRPr="004D55A4">
              <w:rPr>
                <w:b/>
                <w:lang w:val="fi-FI"/>
              </w:rPr>
              <w:t>f</w:t>
            </w:r>
            <w:r w:rsidRPr="004D55A4">
              <w:rPr>
                <w:b/>
                <w:lang w:val="sr-Cyrl-CS"/>
              </w:rPr>
              <w:t xml:space="preserve"> &gt;</w:t>
            </w:r>
          </w:p>
        </w:tc>
        <w:tc>
          <w:tcPr>
            <w:tcW w:w="1800" w:type="dxa"/>
            <w:vAlign w:val="center"/>
          </w:tcPr>
          <w:p w14:paraId="01602BAB" w14:textId="77777777" w:rsidR="00602380" w:rsidRPr="009B3B88" w:rsidRDefault="00602380" w:rsidP="00AC13FD">
            <w:pPr>
              <w:jc w:val="center"/>
              <w:rPr>
                <w:lang w:val="sr-Cyrl-CS"/>
              </w:rPr>
            </w:pPr>
            <w:r>
              <w:rPr>
                <w:lang w:val="sr-Cyrl-CS"/>
              </w:rPr>
              <w:t>50</w:t>
            </w:r>
            <w:r w:rsidRPr="009B3B88">
              <w:rPr>
                <w:lang w:val="sr-Cyrl-CS"/>
              </w:rPr>
              <w:t xml:space="preserve"> - 52</w:t>
            </w:r>
          </w:p>
        </w:tc>
        <w:tc>
          <w:tcPr>
            <w:tcW w:w="1890" w:type="dxa"/>
            <w:vAlign w:val="center"/>
          </w:tcPr>
          <w:p w14:paraId="6177FB96" w14:textId="291AA86C" w:rsidR="00602380" w:rsidRPr="009B3B88" w:rsidRDefault="00602380" w:rsidP="00AC13FD">
            <w:pPr>
              <w:jc w:val="center"/>
              <w:rPr>
                <w:lang w:val="ru-RU"/>
              </w:rPr>
            </w:pPr>
            <w:r w:rsidRPr="009B3B88">
              <w:rPr>
                <w:lang w:val="sr-Cyrl-CS"/>
              </w:rPr>
              <w:t>0</w:t>
            </w:r>
            <w:r w:rsidR="00193D97">
              <w:rPr>
                <w:lang w:val="sr-Cyrl-CS"/>
              </w:rPr>
              <w:t>,1</w:t>
            </w:r>
            <w:r w:rsidRPr="009B3B88">
              <w:rPr>
                <w:lang w:val="sr-Cyrl-CS"/>
              </w:rPr>
              <w:t xml:space="preserve"> - </w:t>
            </w:r>
            <w:r w:rsidR="00193D97">
              <w:rPr>
                <w:lang w:val="sr-Cyrl-CS"/>
              </w:rPr>
              <w:t>100</w:t>
            </w:r>
            <w:r w:rsidRPr="009B3B88">
              <w:rPr>
                <w:lang w:val="sr-Cyrl-CS"/>
              </w:rPr>
              <w:t xml:space="preserve"> </w:t>
            </w:r>
          </w:p>
        </w:tc>
        <w:tc>
          <w:tcPr>
            <w:tcW w:w="1800" w:type="dxa"/>
            <w:vAlign w:val="center"/>
          </w:tcPr>
          <w:p w14:paraId="52FB99BC" w14:textId="04A7762B" w:rsidR="00602380" w:rsidRPr="009B3B88" w:rsidRDefault="00193D97" w:rsidP="00AC13FD">
            <w:pPr>
              <w:jc w:val="center"/>
              <w:rPr>
                <w:lang w:val="sr-Cyrl-CS"/>
              </w:rPr>
            </w:pPr>
            <w:r>
              <w:rPr>
                <w:lang w:val="sr-Cyrl-CS"/>
              </w:rPr>
              <w:t>51,5</w:t>
            </w:r>
          </w:p>
        </w:tc>
        <w:tc>
          <w:tcPr>
            <w:tcW w:w="1800" w:type="dxa"/>
          </w:tcPr>
          <w:p w14:paraId="1945AA59" w14:textId="5C8CC14E" w:rsidR="00602380" w:rsidRPr="009B3B88" w:rsidRDefault="00193D97" w:rsidP="00AC13FD">
            <w:pPr>
              <w:jc w:val="center"/>
              <w:rPr>
                <w:lang w:val="ru-RU"/>
              </w:rPr>
            </w:pPr>
            <w:r>
              <w:rPr>
                <w:lang w:val="ru-RU"/>
              </w:rPr>
              <w:t>0,5</w:t>
            </w:r>
          </w:p>
        </w:tc>
      </w:tr>
      <w:tr w:rsidR="00602380" w:rsidRPr="009B3B88" w14:paraId="1CC023DF" w14:textId="77777777" w:rsidTr="00AC13FD">
        <w:tc>
          <w:tcPr>
            <w:tcW w:w="1080" w:type="dxa"/>
            <w:vAlign w:val="center"/>
          </w:tcPr>
          <w:p w14:paraId="70F72A28" w14:textId="5E2E17BE" w:rsidR="00602380" w:rsidRPr="004D55A4" w:rsidRDefault="00602380" w:rsidP="00602380">
            <w:pPr>
              <w:jc w:val="center"/>
              <w:rPr>
                <w:b/>
                <w:lang w:val="ru-RU"/>
              </w:rPr>
            </w:pPr>
            <w:r w:rsidRPr="004D55A4">
              <w:rPr>
                <w:b/>
                <w:lang w:val="fi-FI"/>
              </w:rPr>
              <w:t>f</w:t>
            </w:r>
            <w:r w:rsidRPr="004D55A4">
              <w:rPr>
                <w:b/>
                <w:lang w:val="sr-Cyrl-CS"/>
              </w:rPr>
              <w:t xml:space="preserve"> &gt;&gt;</w:t>
            </w:r>
          </w:p>
        </w:tc>
        <w:tc>
          <w:tcPr>
            <w:tcW w:w="1800" w:type="dxa"/>
            <w:vAlign w:val="center"/>
          </w:tcPr>
          <w:p w14:paraId="55193472" w14:textId="40A3DA4D" w:rsidR="00602380" w:rsidRPr="009B3B88" w:rsidRDefault="00602380" w:rsidP="00602380">
            <w:pPr>
              <w:jc w:val="center"/>
              <w:rPr>
                <w:lang w:val="ru-RU"/>
              </w:rPr>
            </w:pPr>
            <w:r>
              <w:rPr>
                <w:lang w:val="sr-Cyrl-CS"/>
              </w:rPr>
              <w:t>50</w:t>
            </w:r>
            <w:r w:rsidRPr="009B3B88">
              <w:rPr>
                <w:lang w:val="sr-Cyrl-CS"/>
              </w:rPr>
              <w:t xml:space="preserve"> - 52</w:t>
            </w:r>
          </w:p>
        </w:tc>
        <w:tc>
          <w:tcPr>
            <w:tcW w:w="1890" w:type="dxa"/>
            <w:vAlign w:val="center"/>
          </w:tcPr>
          <w:p w14:paraId="42FDD341" w14:textId="55F35DA6" w:rsidR="00602380" w:rsidRPr="009B3B88" w:rsidRDefault="00602380" w:rsidP="00602380">
            <w:pPr>
              <w:jc w:val="center"/>
              <w:rPr>
                <w:lang w:val="sr-Cyrl-CS"/>
              </w:rPr>
            </w:pPr>
            <w:r w:rsidRPr="009B3B88">
              <w:rPr>
                <w:lang w:val="sr-Cyrl-CS"/>
              </w:rPr>
              <w:t>0</w:t>
            </w:r>
            <w:r w:rsidR="00193D97">
              <w:rPr>
                <w:lang w:val="sr-Cyrl-CS"/>
              </w:rPr>
              <w:t>,1</w:t>
            </w:r>
            <w:r w:rsidRPr="009B3B88">
              <w:rPr>
                <w:lang w:val="sr-Cyrl-CS"/>
              </w:rPr>
              <w:t xml:space="preserve"> -</w:t>
            </w:r>
            <w:r w:rsidR="00193D97">
              <w:rPr>
                <w:lang w:val="sr-Cyrl-CS"/>
              </w:rPr>
              <w:t xml:space="preserve"> 5</w:t>
            </w:r>
            <w:r w:rsidRPr="009B3B88">
              <w:rPr>
                <w:lang w:val="sr-Cyrl-CS"/>
              </w:rPr>
              <w:t xml:space="preserve">  </w:t>
            </w:r>
          </w:p>
        </w:tc>
        <w:tc>
          <w:tcPr>
            <w:tcW w:w="1800" w:type="dxa"/>
            <w:vAlign w:val="center"/>
          </w:tcPr>
          <w:p w14:paraId="1E9E364A" w14:textId="6BA088EE" w:rsidR="00602380" w:rsidRPr="009B3B88" w:rsidRDefault="00193D97" w:rsidP="00602380">
            <w:pPr>
              <w:jc w:val="center"/>
              <w:rPr>
                <w:lang w:val="ru-RU"/>
              </w:rPr>
            </w:pPr>
            <w:r>
              <w:rPr>
                <w:lang w:val="ru-RU"/>
              </w:rPr>
              <w:t>52,0</w:t>
            </w:r>
          </w:p>
        </w:tc>
        <w:tc>
          <w:tcPr>
            <w:tcW w:w="1800" w:type="dxa"/>
          </w:tcPr>
          <w:p w14:paraId="369567E9" w14:textId="2CBB092B" w:rsidR="00602380" w:rsidRPr="009B3B88" w:rsidRDefault="00193D97" w:rsidP="00602380">
            <w:pPr>
              <w:jc w:val="center"/>
              <w:rPr>
                <w:lang w:val="ru-RU"/>
              </w:rPr>
            </w:pPr>
            <w:r>
              <w:rPr>
                <w:lang w:val="ru-RU"/>
              </w:rPr>
              <w:t>0,</w:t>
            </w:r>
            <w:r w:rsidR="00A453D6">
              <w:rPr>
                <w:lang w:val="ru-RU"/>
              </w:rPr>
              <w:t>1</w:t>
            </w:r>
          </w:p>
        </w:tc>
      </w:tr>
    </w:tbl>
    <w:p w14:paraId="373080AC" w14:textId="77777777" w:rsidR="00602380" w:rsidRPr="00925AB4" w:rsidRDefault="00602380" w:rsidP="00C07AB0">
      <w:pPr>
        <w:numPr>
          <w:ilvl w:val="0"/>
          <w:numId w:val="13"/>
        </w:numPr>
        <w:spacing w:before="120"/>
        <w:ind w:left="900" w:hanging="900"/>
        <w:jc w:val="both"/>
        <w:rPr>
          <w:lang w:val="sr-Cyrl-BA"/>
        </w:rPr>
      </w:pPr>
    </w:p>
    <w:p w14:paraId="57B924E7" w14:textId="77777777" w:rsidR="008151DD" w:rsidRPr="00925AB4" w:rsidRDefault="008151DD" w:rsidP="00C07AB0">
      <w:pPr>
        <w:numPr>
          <w:ilvl w:val="0"/>
          <w:numId w:val="13"/>
        </w:numPr>
        <w:spacing w:before="120"/>
        <w:ind w:left="900" w:hanging="900"/>
        <w:jc w:val="both"/>
        <w:rPr>
          <w:lang w:val="sr-Cyrl-BA"/>
        </w:rPr>
      </w:pPr>
      <w:r>
        <w:rPr>
          <w:lang w:val="sr-Cyrl-BA"/>
        </w:rPr>
        <w:lastRenderedPageBreak/>
        <w:t>Са</w:t>
      </w:r>
      <w:r w:rsidRPr="00925AB4">
        <w:rPr>
          <w:lang w:val="sr-Cyrl-BA"/>
        </w:rPr>
        <w:t xml:space="preserve"> </w:t>
      </w:r>
      <w:r>
        <w:rPr>
          <w:lang w:val="sr-Cyrl-BA"/>
        </w:rPr>
        <w:t>циљем</w:t>
      </w:r>
      <w:r w:rsidRPr="00925AB4">
        <w:rPr>
          <w:lang w:val="sr-Cyrl-BA"/>
        </w:rPr>
        <w:t xml:space="preserve"> </w:t>
      </w:r>
      <w:r>
        <w:rPr>
          <w:lang w:val="sr-Cyrl-BA"/>
        </w:rPr>
        <w:t>кориштења</w:t>
      </w:r>
      <w:r w:rsidRPr="00925AB4">
        <w:rPr>
          <w:lang w:val="sr-Cyrl-BA"/>
        </w:rPr>
        <w:t xml:space="preserve"> </w:t>
      </w:r>
      <w:r>
        <w:rPr>
          <w:lang w:val="sr-Cyrl-BA"/>
        </w:rPr>
        <w:t>ужих</w:t>
      </w:r>
      <w:r w:rsidRPr="00925AB4">
        <w:rPr>
          <w:lang w:val="sr-Cyrl-BA"/>
        </w:rPr>
        <w:t xml:space="preserve"> </w:t>
      </w:r>
      <w:r>
        <w:rPr>
          <w:lang w:val="sr-Cyrl-BA"/>
        </w:rPr>
        <w:t>фреквентних</w:t>
      </w:r>
      <w:r w:rsidRPr="00925AB4">
        <w:rPr>
          <w:lang w:val="sr-Cyrl-BA"/>
        </w:rPr>
        <w:t xml:space="preserve"> </w:t>
      </w:r>
      <w:r>
        <w:rPr>
          <w:lang w:val="sr-Cyrl-BA"/>
        </w:rPr>
        <w:t>опсега</w:t>
      </w:r>
      <w:r w:rsidRPr="00925AB4">
        <w:rPr>
          <w:lang w:val="sr-Cyrl-BA"/>
        </w:rPr>
        <w:t xml:space="preserve"> </w:t>
      </w:r>
      <w:r>
        <w:rPr>
          <w:lang w:val="sr-Cyrl-BA"/>
        </w:rPr>
        <w:t>за</w:t>
      </w:r>
      <w:r w:rsidRPr="00925AB4">
        <w:rPr>
          <w:lang w:val="sr-Cyrl-BA"/>
        </w:rPr>
        <w:t xml:space="preserve"> </w:t>
      </w:r>
      <w:r>
        <w:rPr>
          <w:lang w:val="sr-Cyrl-BA"/>
        </w:rPr>
        <w:t>детекцију</w:t>
      </w:r>
      <w:r w:rsidRPr="00925AB4">
        <w:rPr>
          <w:lang w:val="sr-Cyrl-BA"/>
        </w:rPr>
        <w:t xml:space="preserve"> </w:t>
      </w:r>
      <w:r>
        <w:rPr>
          <w:lang w:val="sr-Cyrl-BA"/>
        </w:rPr>
        <w:t>острвског</w:t>
      </w:r>
      <w:r w:rsidRPr="00925AB4">
        <w:rPr>
          <w:lang w:val="sr-Cyrl-BA"/>
        </w:rPr>
        <w:t xml:space="preserve"> </w:t>
      </w:r>
      <w:r>
        <w:rPr>
          <w:lang w:val="sr-Cyrl-BA"/>
        </w:rPr>
        <w:t>режима</w:t>
      </w:r>
      <w:r w:rsidRPr="00925AB4">
        <w:rPr>
          <w:lang w:val="sr-Cyrl-BA"/>
        </w:rPr>
        <w:t xml:space="preserve"> </w:t>
      </w:r>
      <w:r>
        <w:rPr>
          <w:lang w:val="sr-Cyrl-BA"/>
        </w:rPr>
        <w:t>рада</w:t>
      </w:r>
      <w:r w:rsidRPr="00925AB4">
        <w:rPr>
          <w:lang w:val="sr-Cyrl-BA"/>
        </w:rPr>
        <w:t xml:space="preserve">, </w:t>
      </w:r>
      <w:r>
        <w:rPr>
          <w:lang w:val="sr-Cyrl-BA"/>
        </w:rPr>
        <w:t>може</w:t>
      </w:r>
      <w:r w:rsidRPr="00925AB4">
        <w:rPr>
          <w:lang w:val="sr-Cyrl-BA"/>
        </w:rPr>
        <w:t xml:space="preserve"> </w:t>
      </w:r>
      <w:r>
        <w:rPr>
          <w:lang w:val="sr-Cyrl-BA"/>
        </w:rPr>
        <w:t>се</w:t>
      </w:r>
      <w:r w:rsidRPr="00925AB4">
        <w:rPr>
          <w:lang w:val="sr-Cyrl-BA"/>
        </w:rPr>
        <w:t xml:space="preserve"> </w:t>
      </w:r>
      <w:r>
        <w:rPr>
          <w:lang w:val="sr-Cyrl-BA"/>
        </w:rPr>
        <w:t>захтијевати</w:t>
      </w:r>
      <w:r w:rsidRPr="00925AB4">
        <w:rPr>
          <w:lang w:val="sr-Cyrl-BA"/>
        </w:rPr>
        <w:t xml:space="preserve"> </w:t>
      </w:r>
      <w:r>
        <w:rPr>
          <w:lang w:val="sr-Cyrl-BA"/>
        </w:rPr>
        <w:t>могућност</w:t>
      </w:r>
      <w:r w:rsidRPr="00925AB4">
        <w:rPr>
          <w:lang w:val="sr-Cyrl-BA"/>
        </w:rPr>
        <w:t xml:space="preserve"> </w:t>
      </w:r>
      <w:r>
        <w:rPr>
          <w:lang w:val="sr-Cyrl-BA"/>
        </w:rPr>
        <w:t>активирања</w:t>
      </w:r>
      <w:r w:rsidRPr="00925AB4">
        <w:rPr>
          <w:lang w:val="sr-Cyrl-BA"/>
        </w:rPr>
        <w:t xml:space="preserve"> </w:t>
      </w:r>
      <w:r>
        <w:rPr>
          <w:lang w:val="sr-Cyrl-BA"/>
        </w:rPr>
        <w:t>и</w:t>
      </w:r>
      <w:r w:rsidRPr="00925AB4">
        <w:rPr>
          <w:lang w:val="sr-Cyrl-BA"/>
        </w:rPr>
        <w:t xml:space="preserve"> </w:t>
      </w:r>
      <w:r>
        <w:rPr>
          <w:lang w:val="sr-Cyrl-BA"/>
        </w:rPr>
        <w:t>деактивирања</w:t>
      </w:r>
      <w:r w:rsidRPr="00925AB4">
        <w:rPr>
          <w:lang w:val="sr-Cyrl-BA"/>
        </w:rPr>
        <w:t xml:space="preserve"> </w:t>
      </w:r>
      <w:r>
        <w:rPr>
          <w:lang w:val="sr-Cyrl-BA"/>
        </w:rPr>
        <w:t>једног</w:t>
      </w:r>
      <w:r w:rsidRPr="00925AB4">
        <w:rPr>
          <w:lang w:val="sr-Cyrl-BA"/>
        </w:rPr>
        <w:t xml:space="preserve"> </w:t>
      </w:r>
      <w:r>
        <w:rPr>
          <w:lang w:val="sr-Cyrl-BA"/>
        </w:rPr>
        <w:t>од</w:t>
      </w:r>
      <w:r w:rsidRPr="00925AB4">
        <w:rPr>
          <w:lang w:val="sr-Cyrl-BA"/>
        </w:rPr>
        <w:t xml:space="preserve"> </w:t>
      </w:r>
      <w:r>
        <w:rPr>
          <w:lang w:val="sr-Cyrl-BA"/>
        </w:rPr>
        <w:t>фреквентних</w:t>
      </w:r>
      <w:r w:rsidRPr="00925AB4">
        <w:rPr>
          <w:lang w:val="sr-Cyrl-BA"/>
        </w:rPr>
        <w:t xml:space="preserve"> </w:t>
      </w:r>
      <w:r>
        <w:rPr>
          <w:lang w:val="sr-Cyrl-BA"/>
        </w:rPr>
        <w:t>чланова</w:t>
      </w:r>
      <w:r w:rsidRPr="00925AB4">
        <w:rPr>
          <w:lang w:val="sr-Cyrl-BA"/>
        </w:rPr>
        <w:t xml:space="preserve"> </w:t>
      </w:r>
      <w:r>
        <w:rPr>
          <w:lang w:val="sr-Cyrl-BA"/>
        </w:rPr>
        <w:t>путем</w:t>
      </w:r>
      <w:r w:rsidRPr="00925AB4">
        <w:rPr>
          <w:lang w:val="sr-Cyrl-BA"/>
        </w:rPr>
        <w:t xml:space="preserve"> </w:t>
      </w:r>
      <w:r>
        <w:rPr>
          <w:lang w:val="sr-Cyrl-BA"/>
        </w:rPr>
        <w:t>екстерног</w:t>
      </w:r>
      <w:r w:rsidRPr="00925AB4">
        <w:rPr>
          <w:lang w:val="sr-Cyrl-BA"/>
        </w:rPr>
        <w:t xml:space="preserve"> </w:t>
      </w:r>
      <w:r>
        <w:rPr>
          <w:lang w:val="sr-Cyrl-BA"/>
        </w:rPr>
        <w:t>сигнала</w:t>
      </w:r>
      <w:r w:rsidRPr="00925AB4">
        <w:rPr>
          <w:lang w:val="sr-Cyrl-BA"/>
        </w:rPr>
        <w:t>.</w:t>
      </w:r>
    </w:p>
    <w:p w14:paraId="74C98C6E" w14:textId="77777777" w:rsidR="008151DD" w:rsidRPr="009161A2" w:rsidRDefault="008151DD" w:rsidP="00C07AB0">
      <w:pPr>
        <w:numPr>
          <w:ilvl w:val="0"/>
          <w:numId w:val="13"/>
        </w:numPr>
        <w:spacing w:before="120"/>
        <w:ind w:left="900" w:hanging="900"/>
        <w:jc w:val="both"/>
        <w:rPr>
          <w:lang w:val="sr-Cyrl-BA"/>
        </w:rPr>
      </w:pPr>
      <w:r>
        <w:rPr>
          <w:lang w:val="sr-Cyrl-BA"/>
        </w:rPr>
        <w:t>Надфреквентна</w:t>
      </w:r>
      <w:r w:rsidRPr="00925AB4">
        <w:rPr>
          <w:lang w:val="sr-Cyrl-BA"/>
        </w:rPr>
        <w:t xml:space="preserve"> </w:t>
      </w:r>
      <w:r>
        <w:rPr>
          <w:lang w:val="sr-Cyrl-BA"/>
        </w:rPr>
        <w:t>заштита</w:t>
      </w:r>
      <w:r w:rsidRPr="00925AB4">
        <w:rPr>
          <w:lang w:val="sr-Cyrl-BA"/>
        </w:rPr>
        <w:t xml:space="preserve"> </w:t>
      </w:r>
      <w:r>
        <w:rPr>
          <w:lang w:val="sr-Cyrl-BA"/>
        </w:rPr>
        <w:t>мора</w:t>
      </w:r>
      <w:r w:rsidRPr="00925AB4">
        <w:rPr>
          <w:lang w:val="sr-Cyrl-BA"/>
        </w:rPr>
        <w:t xml:space="preserve"> </w:t>
      </w:r>
      <w:r>
        <w:rPr>
          <w:lang w:val="sr-Cyrl-BA"/>
        </w:rPr>
        <w:t>да</w:t>
      </w:r>
      <w:r w:rsidRPr="00925AB4">
        <w:rPr>
          <w:lang w:val="sr-Cyrl-BA"/>
        </w:rPr>
        <w:t xml:space="preserve"> </w:t>
      </w:r>
      <w:r>
        <w:rPr>
          <w:lang w:val="sr-Cyrl-BA"/>
        </w:rPr>
        <w:t>функционише</w:t>
      </w:r>
      <w:r w:rsidRPr="00925AB4">
        <w:rPr>
          <w:lang w:val="sr-Cyrl-BA"/>
        </w:rPr>
        <w:t xml:space="preserve"> </w:t>
      </w:r>
      <w:r>
        <w:rPr>
          <w:lang w:val="sr-Cyrl-BA"/>
        </w:rPr>
        <w:t>исправно</w:t>
      </w:r>
      <w:r w:rsidRPr="00925AB4">
        <w:rPr>
          <w:lang w:val="sr-Cyrl-BA"/>
        </w:rPr>
        <w:t xml:space="preserve"> </w:t>
      </w:r>
      <w:r>
        <w:rPr>
          <w:lang w:val="sr-Cyrl-BA"/>
        </w:rPr>
        <w:t>када</w:t>
      </w:r>
      <w:r w:rsidRPr="00925AB4">
        <w:rPr>
          <w:lang w:val="sr-Cyrl-BA"/>
        </w:rPr>
        <w:t xml:space="preserve"> </w:t>
      </w:r>
      <w:r>
        <w:rPr>
          <w:lang w:val="sr-Cyrl-BA"/>
        </w:rPr>
        <w:t>је</w:t>
      </w:r>
      <w:r w:rsidRPr="00925AB4">
        <w:rPr>
          <w:lang w:val="sr-Cyrl-BA"/>
        </w:rPr>
        <w:t xml:space="preserve"> </w:t>
      </w:r>
      <w:r>
        <w:rPr>
          <w:lang w:val="sr-Cyrl-BA"/>
        </w:rPr>
        <w:t>мјерни</w:t>
      </w:r>
      <w:r w:rsidRPr="00925AB4">
        <w:rPr>
          <w:lang w:val="sr-Cyrl-BA"/>
        </w:rPr>
        <w:t xml:space="preserve"> </w:t>
      </w:r>
      <w:r>
        <w:rPr>
          <w:lang w:val="sr-Cyrl-BA"/>
        </w:rPr>
        <w:t>напон</w:t>
      </w:r>
      <w:r w:rsidRPr="00925AB4">
        <w:rPr>
          <w:lang w:val="sr-Cyrl-BA"/>
        </w:rPr>
        <w:t xml:space="preserve"> </w:t>
      </w:r>
      <w:r>
        <w:rPr>
          <w:lang w:val="sr-Cyrl-BA"/>
        </w:rPr>
        <w:t>у</w:t>
      </w:r>
      <w:r w:rsidRPr="00925AB4">
        <w:rPr>
          <w:lang w:val="sr-Cyrl-BA"/>
        </w:rPr>
        <w:t xml:space="preserve"> </w:t>
      </w:r>
      <w:r>
        <w:rPr>
          <w:lang w:val="sr-Cyrl-BA"/>
        </w:rPr>
        <w:t>опсегу 0,2-1,2 U</w:t>
      </w:r>
      <w:r w:rsidRPr="00925AB4">
        <w:rPr>
          <w:lang w:val="sr-Cyrl-BA"/>
        </w:rPr>
        <w:t xml:space="preserve">n, </w:t>
      </w:r>
      <w:r>
        <w:rPr>
          <w:lang w:val="sr-Cyrl-BA"/>
        </w:rPr>
        <w:t>при</w:t>
      </w:r>
      <w:r w:rsidRPr="00925AB4">
        <w:rPr>
          <w:lang w:val="sr-Cyrl-BA"/>
        </w:rPr>
        <w:t xml:space="preserve"> </w:t>
      </w:r>
      <w:r>
        <w:rPr>
          <w:lang w:val="sr-Cyrl-BA"/>
        </w:rPr>
        <w:t>чему</w:t>
      </w:r>
      <w:r w:rsidRPr="00925AB4">
        <w:rPr>
          <w:lang w:val="sr-Cyrl-BA"/>
        </w:rPr>
        <w:t xml:space="preserve"> </w:t>
      </w:r>
      <w:r>
        <w:rPr>
          <w:lang w:val="sr-Cyrl-BA"/>
        </w:rPr>
        <w:t>се</w:t>
      </w:r>
      <w:r w:rsidRPr="00925AB4">
        <w:rPr>
          <w:lang w:val="sr-Cyrl-BA"/>
        </w:rPr>
        <w:t xml:space="preserve"> </w:t>
      </w:r>
      <w:r>
        <w:rPr>
          <w:lang w:val="sr-Cyrl-BA"/>
        </w:rPr>
        <w:t>при</w:t>
      </w:r>
      <w:r w:rsidRPr="00925AB4">
        <w:rPr>
          <w:lang w:val="sr-Cyrl-BA"/>
        </w:rPr>
        <w:t xml:space="preserve"> </w:t>
      </w:r>
      <w:r>
        <w:rPr>
          <w:lang w:val="sr-Cyrl-BA"/>
        </w:rPr>
        <w:t>напонима</w:t>
      </w:r>
      <w:r w:rsidRPr="00925AB4">
        <w:rPr>
          <w:lang w:val="sr-Cyrl-BA"/>
        </w:rPr>
        <w:t xml:space="preserve"> </w:t>
      </w:r>
      <w:r>
        <w:rPr>
          <w:lang w:val="sr-Cyrl-BA"/>
        </w:rPr>
        <w:t>нижим</w:t>
      </w:r>
      <w:r w:rsidRPr="00925AB4">
        <w:rPr>
          <w:lang w:val="sr-Cyrl-BA"/>
        </w:rPr>
        <w:t xml:space="preserve"> </w:t>
      </w:r>
      <w:r>
        <w:rPr>
          <w:lang w:val="sr-Cyrl-BA"/>
        </w:rPr>
        <w:t>од 0,2 U</w:t>
      </w:r>
      <w:r w:rsidRPr="00925AB4">
        <w:rPr>
          <w:lang w:val="sr-Cyrl-BA"/>
        </w:rPr>
        <w:t>n</w:t>
      </w:r>
      <w:r>
        <w:rPr>
          <w:lang w:val="sr-Cyrl-BA"/>
        </w:rPr>
        <w:t xml:space="preserve"> блокира</w:t>
      </w:r>
      <w:r w:rsidRPr="00925AB4">
        <w:rPr>
          <w:lang w:val="sr-Cyrl-BA"/>
        </w:rPr>
        <w:t xml:space="preserve"> </w:t>
      </w:r>
      <w:r>
        <w:rPr>
          <w:lang w:val="sr-Cyrl-BA"/>
        </w:rPr>
        <w:t>рад</w:t>
      </w:r>
      <w:r w:rsidRPr="00925AB4">
        <w:rPr>
          <w:lang w:val="sr-Cyrl-BA"/>
        </w:rPr>
        <w:t xml:space="preserve"> </w:t>
      </w:r>
      <w:r>
        <w:rPr>
          <w:lang w:val="sr-Cyrl-BA"/>
        </w:rPr>
        <w:t>заштите</w:t>
      </w:r>
      <w:r w:rsidRPr="00925AB4">
        <w:rPr>
          <w:lang w:val="sr-Cyrl-BA"/>
        </w:rPr>
        <w:t>.</w:t>
      </w:r>
    </w:p>
    <w:p w14:paraId="731D41FB" w14:textId="49D8F560" w:rsidR="008151DD" w:rsidRDefault="008151DD" w:rsidP="00031F1A">
      <w:pPr>
        <w:pStyle w:val="Heading3"/>
      </w:pPr>
      <w:bookmarkStart w:id="107" w:name="_Toc147149825"/>
      <w:r>
        <w:t>Заштита од нестанка мрежног напона</w:t>
      </w:r>
      <w:bookmarkEnd w:id="107"/>
    </w:p>
    <w:p w14:paraId="44793B49" w14:textId="77777777" w:rsidR="008151DD" w:rsidRDefault="008151DD" w:rsidP="00C07AB0">
      <w:pPr>
        <w:numPr>
          <w:ilvl w:val="0"/>
          <w:numId w:val="13"/>
        </w:numPr>
        <w:spacing w:before="120"/>
        <w:ind w:left="900" w:hanging="900"/>
        <w:jc w:val="both"/>
        <w:rPr>
          <w:lang w:val="ru-RU"/>
        </w:rPr>
      </w:pPr>
      <w:r w:rsidRPr="00A55D30">
        <w:rPr>
          <w:lang w:val="ru-RU"/>
        </w:rPr>
        <w:t>Заштита од нестанка мрежног напона</w:t>
      </w:r>
      <w:r>
        <w:rPr>
          <w:lang w:val="ru-RU"/>
        </w:rPr>
        <w:t xml:space="preserve"> </w:t>
      </w:r>
      <w:r w:rsidRPr="00C628A2">
        <w:rPr>
          <w:lang w:val="ru-RU"/>
        </w:rPr>
        <w:t>штити електрану од</w:t>
      </w:r>
      <w:r>
        <w:rPr>
          <w:lang w:val="ru-RU"/>
        </w:rPr>
        <w:t xml:space="preserve"> острвског рада са дијелом дистрибутивне мреже.</w:t>
      </w:r>
    </w:p>
    <w:p w14:paraId="79E43828" w14:textId="77777777" w:rsidR="008151DD" w:rsidRDefault="008151DD" w:rsidP="00C07AB0">
      <w:pPr>
        <w:numPr>
          <w:ilvl w:val="0"/>
          <w:numId w:val="13"/>
        </w:numPr>
        <w:spacing w:before="120"/>
        <w:ind w:left="900" w:hanging="900"/>
        <w:jc w:val="both"/>
        <w:rPr>
          <w:lang w:val="ru-RU"/>
        </w:rPr>
      </w:pPr>
      <w:r w:rsidRPr="00A55D30">
        <w:rPr>
          <w:lang w:val="ru-RU"/>
        </w:rPr>
        <w:t>Заштита од нестанка мрежног напона</w:t>
      </w:r>
      <w:r>
        <w:rPr>
          <w:lang w:val="ru-RU"/>
        </w:rPr>
        <w:t xml:space="preserve"> детектује </w:t>
      </w:r>
      <w:r w:rsidRPr="00C628A2">
        <w:rPr>
          <w:lang w:val="ru-RU"/>
        </w:rPr>
        <w:t>нагл</w:t>
      </w:r>
      <w:r>
        <w:rPr>
          <w:lang w:val="ru-RU"/>
        </w:rPr>
        <w:t>е</w:t>
      </w:r>
      <w:r w:rsidRPr="00C628A2">
        <w:rPr>
          <w:lang w:val="ru-RU"/>
        </w:rPr>
        <w:t xml:space="preserve"> промјен</w:t>
      </w:r>
      <w:r>
        <w:rPr>
          <w:lang w:val="ru-RU"/>
        </w:rPr>
        <w:t>е</w:t>
      </w:r>
      <w:r w:rsidRPr="00C628A2">
        <w:rPr>
          <w:lang w:val="ru-RU"/>
        </w:rPr>
        <w:t xml:space="preserve"> фреквенције </w:t>
      </w:r>
      <w:r>
        <w:rPr>
          <w:lang w:val="ru-RU"/>
        </w:rPr>
        <w:t>које се јављају током испада у мрежи при којима долази до нестанка напона са стране дистрибутивне мреже.</w:t>
      </w:r>
    </w:p>
    <w:p w14:paraId="352F5E16" w14:textId="40565D58" w:rsidR="00193D97" w:rsidRDefault="008151DD" w:rsidP="00C07AB0">
      <w:pPr>
        <w:numPr>
          <w:ilvl w:val="0"/>
          <w:numId w:val="13"/>
        </w:numPr>
        <w:spacing w:before="120"/>
        <w:ind w:left="900" w:hanging="900"/>
        <w:jc w:val="both"/>
        <w:rPr>
          <w:lang w:val="ru-RU"/>
        </w:rPr>
      </w:pPr>
      <w:r w:rsidRPr="00936C81">
        <w:rPr>
          <w:lang w:val="ru-RU"/>
        </w:rPr>
        <w:t>Е</w:t>
      </w:r>
      <w:r w:rsidRPr="00C628A2">
        <w:rPr>
          <w:lang w:val="ru-RU"/>
        </w:rPr>
        <w:t>лектране морају остати у погону приликом наглих промјена фреквенције</w:t>
      </w:r>
      <w:r>
        <w:rPr>
          <w:lang w:val="ru-RU"/>
        </w:rPr>
        <w:t xml:space="preserve"> које се јављају при значајнијим поремећајима у електроенергетском систему (испад већих електрана, раздвајање синхроне области), </w:t>
      </w:r>
      <w:r w:rsidRPr="00C628A2">
        <w:rPr>
          <w:lang w:val="ru-RU"/>
        </w:rPr>
        <w:t xml:space="preserve"> </w:t>
      </w:r>
      <w:r w:rsidR="00193D97">
        <w:rPr>
          <w:lang w:val="ru-RU"/>
        </w:rPr>
        <w:t xml:space="preserve">а </w:t>
      </w:r>
      <w:r w:rsidRPr="00C628A2">
        <w:rPr>
          <w:lang w:val="ru-RU"/>
        </w:rPr>
        <w:t>чији је градијент промјене мањи од</w:t>
      </w:r>
      <w:r w:rsidR="00193D97">
        <w:rPr>
          <w:lang w:val="ru-RU"/>
        </w:rPr>
        <w:t xml:space="preserve"> 2</w:t>
      </w:r>
      <w:r w:rsidR="00193D97">
        <w:rPr>
          <w:lang w:val="bs-Latn-BA"/>
        </w:rPr>
        <w:t xml:space="preserve"> Hz/s</w:t>
      </w:r>
      <w:r w:rsidR="00F14ADB">
        <w:rPr>
          <w:lang w:val="sr-Cyrl-BA"/>
        </w:rPr>
        <w:t xml:space="preserve"> за несинхроне генераторе, односно 1 </w:t>
      </w:r>
      <w:r w:rsidR="00F14ADB">
        <w:rPr>
          <w:lang w:val="bs-Latn-BA"/>
        </w:rPr>
        <w:t>Hz/s</w:t>
      </w:r>
      <w:r w:rsidR="00F14ADB">
        <w:rPr>
          <w:lang w:val="sr-Cyrl-BA"/>
        </w:rPr>
        <w:t xml:space="preserve"> за синхроне генераторе</w:t>
      </w:r>
      <w:r w:rsidR="00193D97">
        <w:rPr>
          <w:lang w:val="bs-Latn-BA"/>
        </w:rPr>
        <w:t>.</w:t>
      </w:r>
      <w:r w:rsidR="00F14ADB">
        <w:rPr>
          <w:lang w:val="sr-Cyrl-BA"/>
        </w:rPr>
        <w:t xml:space="preserve"> Клизни мјерни временски прозор износи 500 </w:t>
      </w:r>
      <w:r w:rsidR="00F14ADB">
        <w:rPr>
          <w:lang w:val="bs-Latn-BA"/>
        </w:rPr>
        <w:t>ms</w:t>
      </w:r>
      <w:r w:rsidR="00F14ADB">
        <w:rPr>
          <w:lang w:val="sr-Cyrl-BA"/>
        </w:rPr>
        <w:t xml:space="preserve"> (енг. </w:t>
      </w:r>
      <w:r w:rsidR="00F14ADB">
        <w:rPr>
          <w:lang w:val="bs-Latn-BA"/>
        </w:rPr>
        <w:t>„Sliding measurement window“).</w:t>
      </w:r>
    </w:p>
    <w:p w14:paraId="434B522A" w14:textId="2ED35056" w:rsidR="008151DD" w:rsidRDefault="008151DD" w:rsidP="00C07AB0">
      <w:pPr>
        <w:numPr>
          <w:ilvl w:val="0"/>
          <w:numId w:val="13"/>
        </w:numPr>
        <w:spacing w:before="120"/>
        <w:ind w:left="900" w:hanging="900"/>
        <w:jc w:val="both"/>
        <w:rPr>
          <w:lang w:val="ru-RU"/>
        </w:rPr>
      </w:pPr>
      <w:r w:rsidRPr="00C628A2">
        <w:rPr>
          <w:lang w:val="ru-RU"/>
        </w:rPr>
        <w:t xml:space="preserve"> </w:t>
      </w:r>
      <w:r w:rsidR="00193D97">
        <w:rPr>
          <w:lang w:val="sr-Cyrl-BA"/>
        </w:rPr>
        <w:t>В</w:t>
      </w:r>
      <w:r w:rsidRPr="00C628A2">
        <w:rPr>
          <w:lang w:val="ru-RU"/>
        </w:rPr>
        <w:t>риједности</w:t>
      </w:r>
      <w:r w:rsidR="00193D97">
        <w:rPr>
          <w:lang w:val="ru-RU"/>
        </w:rPr>
        <w:t xml:space="preserve"> градијента промјене фреквенције одређује о</w:t>
      </w:r>
      <w:r w:rsidRPr="00C628A2">
        <w:rPr>
          <w:lang w:val="ru-RU"/>
        </w:rPr>
        <w:t>ператор преносног система БиХ.</w:t>
      </w:r>
    </w:p>
    <w:p w14:paraId="3B9BE402" w14:textId="77777777" w:rsidR="008151DD" w:rsidRPr="00FB7564" w:rsidRDefault="008151DD" w:rsidP="00C07AB0">
      <w:pPr>
        <w:numPr>
          <w:ilvl w:val="0"/>
          <w:numId w:val="13"/>
        </w:numPr>
        <w:spacing w:before="120"/>
        <w:ind w:left="900" w:hanging="900"/>
        <w:jc w:val="both"/>
        <w:rPr>
          <w:lang w:val="ru-RU"/>
        </w:rPr>
      </w:pPr>
      <w:r>
        <w:rPr>
          <w:lang w:val="sr-Cyrl-BA"/>
        </w:rPr>
        <w:t>У случају када је заштита од нестанка мрежног напона изведена на принципу мјерења брзине промјене фреквенције, дјеловање заштитног уређаја мора имати приоритет у управљању електраном у односу на могућност останка електране у погону</w:t>
      </w:r>
      <w:r>
        <w:rPr>
          <w:lang w:val="sr-Latn-BA"/>
        </w:rPr>
        <w:t>.</w:t>
      </w:r>
    </w:p>
    <w:p w14:paraId="6686F6E4" w14:textId="34CB5067" w:rsidR="008151DD" w:rsidRPr="00FB7564" w:rsidRDefault="008151DD" w:rsidP="00031F1A">
      <w:pPr>
        <w:pStyle w:val="Heading3"/>
      </w:pPr>
      <w:bookmarkStart w:id="108" w:name="_Toc147149826"/>
      <w:r w:rsidRPr="00FB7564">
        <w:t>Тачност мјерења</w:t>
      </w:r>
      <w:bookmarkEnd w:id="108"/>
    </w:p>
    <w:p w14:paraId="62BA84AF" w14:textId="77777777" w:rsidR="008151DD" w:rsidRPr="002A709C" w:rsidRDefault="008151DD" w:rsidP="00C07AB0">
      <w:pPr>
        <w:numPr>
          <w:ilvl w:val="0"/>
          <w:numId w:val="13"/>
        </w:numPr>
        <w:spacing w:before="120"/>
        <w:ind w:left="900" w:hanging="900"/>
        <w:jc w:val="both"/>
        <w:rPr>
          <w:lang w:val="sr-Cyrl-BA"/>
        </w:rPr>
      </w:pPr>
      <w:r>
        <w:rPr>
          <w:lang w:val="sr-Cyrl-BA"/>
        </w:rPr>
        <w:t>У</w:t>
      </w:r>
      <w:r w:rsidRPr="002A709C">
        <w:rPr>
          <w:lang w:val="sr-Cyrl-BA"/>
        </w:rPr>
        <w:t xml:space="preserve"> </w:t>
      </w:r>
      <w:r>
        <w:rPr>
          <w:lang w:val="sr-Cyrl-BA"/>
        </w:rPr>
        <w:t>случају</w:t>
      </w:r>
      <w:r w:rsidRPr="002A709C">
        <w:rPr>
          <w:lang w:val="sr-Cyrl-BA"/>
        </w:rPr>
        <w:t xml:space="preserve"> </w:t>
      </w:r>
      <w:r>
        <w:rPr>
          <w:lang w:val="sr-Cyrl-BA"/>
        </w:rPr>
        <w:t>прикључења</w:t>
      </w:r>
      <w:r w:rsidRPr="002A709C">
        <w:rPr>
          <w:lang w:val="sr-Cyrl-BA"/>
        </w:rPr>
        <w:t xml:space="preserve"> </w:t>
      </w:r>
      <w:r>
        <w:rPr>
          <w:lang w:val="sr-Cyrl-BA"/>
        </w:rPr>
        <w:t>трофазних</w:t>
      </w:r>
      <w:r w:rsidRPr="002A709C">
        <w:rPr>
          <w:lang w:val="sr-Cyrl-BA"/>
        </w:rPr>
        <w:t xml:space="preserve"> </w:t>
      </w:r>
      <w:r>
        <w:rPr>
          <w:lang w:val="sr-Cyrl-BA"/>
        </w:rPr>
        <w:t>генератора</w:t>
      </w:r>
      <w:r w:rsidRPr="002A709C">
        <w:rPr>
          <w:lang w:val="sr-Cyrl-BA"/>
        </w:rPr>
        <w:t xml:space="preserve"> </w:t>
      </w:r>
      <w:r>
        <w:rPr>
          <w:lang w:val="sr-Cyrl-BA"/>
        </w:rPr>
        <w:t>или</w:t>
      </w:r>
      <w:r w:rsidRPr="002A709C">
        <w:rPr>
          <w:lang w:val="sr-Cyrl-BA"/>
        </w:rPr>
        <w:t xml:space="preserve"> </w:t>
      </w:r>
      <w:r>
        <w:rPr>
          <w:lang w:val="sr-Cyrl-BA"/>
        </w:rPr>
        <w:t>када</w:t>
      </w:r>
      <w:r w:rsidRPr="002A709C">
        <w:rPr>
          <w:lang w:val="sr-Cyrl-BA"/>
        </w:rPr>
        <w:t xml:space="preserve"> </w:t>
      </w:r>
      <w:r>
        <w:rPr>
          <w:lang w:val="sr-Cyrl-BA"/>
        </w:rPr>
        <w:t>је</w:t>
      </w:r>
      <w:r w:rsidRPr="002A709C">
        <w:rPr>
          <w:lang w:val="sr-Cyrl-BA"/>
        </w:rPr>
        <w:t xml:space="preserve"> </w:t>
      </w:r>
      <w:r>
        <w:rPr>
          <w:lang w:val="sr-Cyrl-BA"/>
        </w:rPr>
        <w:t>заштитни</w:t>
      </w:r>
      <w:r w:rsidRPr="002A709C">
        <w:rPr>
          <w:lang w:val="sr-Cyrl-BA"/>
        </w:rPr>
        <w:t xml:space="preserve"> </w:t>
      </w:r>
      <w:r>
        <w:rPr>
          <w:lang w:val="sr-Cyrl-BA"/>
        </w:rPr>
        <w:t>уређај</w:t>
      </w:r>
      <w:r w:rsidRPr="002A709C">
        <w:rPr>
          <w:lang w:val="sr-Cyrl-BA"/>
        </w:rPr>
        <w:t xml:space="preserve"> </w:t>
      </w:r>
      <w:r>
        <w:rPr>
          <w:lang w:val="sr-Cyrl-BA"/>
        </w:rPr>
        <w:t>изведен</w:t>
      </w:r>
      <w:r w:rsidRPr="002A709C">
        <w:rPr>
          <w:lang w:val="sr-Cyrl-BA"/>
        </w:rPr>
        <w:t xml:space="preserve"> </w:t>
      </w:r>
      <w:r>
        <w:rPr>
          <w:lang w:val="sr-Cyrl-BA"/>
        </w:rPr>
        <w:t>као засебан</w:t>
      </w:r>
      <w:r w:rsidRPr="002A709C">
        <w:rPr>
          <w:lang w:val="sr-Cyrl-BA"/>
        </w:rPr>
        <w:t xml:space="preserve"> </w:t>
      </w:r>
      <w:r>
        <w:rPr>
          <w:lang w:val="sr-Cyrl-BA"/>
        </w:rPr>
        <w:t>уређај</w:t>
      </w:r>
      <w:r w:rsidRPr="002A709C">
        <w:rPr>
          <w:lang w:val="sr-Cyrl-BA"/>
        </w:rPr>
        <w:t xml:space="preserve">, </w:t>
      </w:r>
      <w:r>
        <w:rPr>
          <w:lang w:val="sr-Cyrl-BA"/>
        </w:rPr>
        <w:t>врши</w:t>
      </w:r>
      <w:r w:rsidRPr="002A709C">
        <w:rPr>
          <w:lang w:val="sr-Cyrl-BA"/>
        </w:rPr>
        <w:t xml:space="preserve"> </w:t>
      </w:r>
      <w:r>
        <w:rPr>
          <w:lang w:val="sr-Cyrl-BA"/>
        </w:rPr>
        <w:t>се</w:t>
      </w:r>
      <w:r w:rsidRPr="002A709C">
        <w:rPr>
          <w:lang w:val="sr-Cyrl-BA"/>
        </w:rPr>
        <w:t xml:space="preserve"> </w:t>
      </w:r>
      <w:r>
        <w:rPr>
          <w:lang w:val="sr-Cyrl-BA"/>
        </w:rPr>
        <w:t>евалуација</w:t>
      </w:r>
      <w:r w:rsidRPr="002A709C">
        <w:rPr>
          <w:lang w:val="sr-Cyrl-BA"/>
        </w:rPr>
        <w:t xml:space="preserve"> </w:t>
      </w:r>
      <w:r>
        <w:rPr>
          <w:lang w:val="sr-Cyrl-BA"/>
        </w:rPr>
        <w:t>свих</w:t>
      </w:r>
      <w:r w:rsidRPr="002A709C">
        <w:rPr>
          <w:lang w:val="sr-Cyrl-BA"/>
        </w:rPr>
        <w:t xml:space="preserve"> </w:t>
      </w:r>
      <w:r>
        <w:rPr>
          <w:lang w:val="sr-Cyrl-BA"/>
        </w:rPr>
        <w:t>линијских</w:t>
      </w:r>
      <w:r w:rsidRPr="002A709C">
        <w:rPr>
          <w:lang w:val="sr-Cyrl-BA"/>
        </w:rPr>
        <w:t xml:space="preserve"> </w:t>
      </w:r>
      <w:r>
        <w:rPr>
          <w:lang w:val="sr-Cyrl-BA"/>
        </w:rPr>
        <w:t>напона</w:t>
      </w:r>
      <w:r w:rsidRPr="002A709C">
        <w:rPr>
          <w:lang w:val="sr-Cyrl-BA"/>
        </w:rPr>
        <w:t xml:space="preserve">, </w:t>
      </w:r>
      <w:r>
        <w:rPr>
          <w:lang w:val="sr-Cyrl-BA"/>
        </w:rPr>
        <w:t>те</w:t>
      </w:r>
      <w:r w:rsidRPr="002A709C">
        <w:rPr>
          <w:lang w:val="sr-Cyrl-BA"/>
        </w:rPr>
        <w:t xml:space="preserve"> </w:t>
      </w:r>
      <w:r>
        <w:rPr>
          <w:lang w:val="sr-Cyrl-BA"/>
        </w:rPr>
        <w:t>евалуација</w:t>
      </w:r>
      <w:r w:rsidRPr="002A709C">
        <w:rPr>
          <w:lang w:val="sr-Cyrl-BA"/>
        </w:rPr>
        <w:t xml:space="preserve"> </w:t>
      </w:r>
      <w:r>
        <w:rPr>
          <w:lang w:val="sr-Cyrl-BA"/>
        </w:rPr>
        <w:t>свих</w:t>
      </w:r>
      <w:r w:rsidRPr="002A709C">
        <w:rPr>
          <w:lang w:val="sr-Cyrl-BA"/>
        </w:rPr>
        <w:t xml:space="preserve"> </w:t>
      </w:r>
      <w:r>
        <w:rPr>
          <w:lang w:val="sr-Cyrl-BA"/>
        </w:rPr>
        <w:t>фазних</w:t>
      </w:r>
      <w:r w:rsidRPr="002A709C">
        <w:rPr>
          <w:lang w:val="sr-Cyrl-BA"/>
        </w:rPr>
        <w:t xml:space="preserve"> </w:t>
      </w:r>
      <w:r>
        <w:rPr>
          <w:lang w:val="sr-Cyrl-BA"/>
        </w:rPr>
        <w:t>напона</w:t>
      </w:r>
      <w:r w:rsidRPr="002A709C">
        <w:rPr>
          <w:lang w:val="sr-Cyrl-BA"/>
        </w:rPr>
        <w:t xml:space="preserve"> </w:t>
      </w:r>
      <w:r>
        <w:rPr>
          <w:lang w:val="sr-Cyrl-BA"/>
        </w:rPr>
        <w:t>у</w:t>
      </w:r>
      <w:r w:rsidRPr="002A709C">
        <w:rPr>
          <w:lang w:val="sr-Cyrl-BA"/>
        </w:rPr>
        <w:t xml:space="preserve"> </w:t>
      </w:r>
      <w:r>
        <w:rPr>
          <w:lang w:val="sr-Cyrl-BA"/>
        </w:rPr>
        <w:t>системима</w:t>
      </w:r>
      <w:r w:rsidRPr="002A709C">
        <w:rPr>
          <w:lang w:val="sr-Cyrl-BA"/>
        </w:rPr>
        <w:t xml:space="preserve"> </w:t>
      </w:r>
      <w:r>
        <w:rPr>
          <w:lang w:val="sr-Cyrl-BA"/>
        </w:rPr>
        <w:t>са</w:t>
      </w:r>
      <w:r w:rsidRPr="002A709C">
        <w:rPr>
          <w:lang w:val="sr-Cyrl-BA"/>
        </w:rPr>
        <w:t xml:space="preserve"> </w:t>
      </w:r>
      <w:r>
        <w:rPr>
          <w:lang w:val="sr-Cyrl-BA"/>
        </w:rPr>
        <w:t>нултим</w:t>
      </w:r>
      <w:r w:rsidRPr="002A709C">
        <w:rPr>
          <w:lang w:val="sr-Cyrl-BA"/>
        </w:rPr>
        <w:t xml:space="preserve"> </w:t>
      </w:r>
      <w:r>
        <w:rPr>
          <w:lang w:val="sr-Cyrl-BA"/>
        </w:rPr>
        <w:t>проводником</w:t>
      </w:r>
      <w:r w:rsidRPr="002A709C">
        <w:rPr>
          <w:lang w:val="sr-Cyrl-BA"/>
        </w:rPr>
        <w:t>.</w:t>
      </w:r>
    </w:p>
    <w:p w14:paraId="28811115" w14:textId="77777777" w:rsidR="008151DD" w:rsidRDefault="008151DD" w:rsidP="008151DD">
      <w:pPr>
        <w:jc w:val="both"/>
        <w:rPr>
          <w:lang w:val="sr-Cyrl-BA"/>
        </w:rPr>
      </w:pPr>
    </w:p>
    <w:p w14:paraId="7A790E7E" w14:textId="77777777" w:rsidR="008151DD" w:rsidRDefault="008151DD" w:rsidP="00C07AB0">
      <w:pPr>
        <w:numPr>
          <w:ilvl w:val="0"/>
          <w:numId w:val="13"/>
        </w:numPr>
        <w:spacing w:before="120"/>
        <w:ind w:left="900" w:hanging="900"/>
        <w:jc w:val="both"/>
        <w:rPr>
          <w:lang w:val="sr-Cyrl-BA"/>
        </w:rPr>
      </w:pPr>
      <w:r>
        <w:rPr>
          <w:lang w:val="sr-Cyrl-BA"/>
        </w:rPr>
        <w:t>Мјерење</w:t>
      </w:r>
      <w:r w:rsidRPr="002A709C">
        <w:rPr>
          <w:lang w:val="sr-Cyrl-BA"/>
        </w:rPr>
        <w:t xml:space="preserve"> </w:t>
      </w:r>
      <w:r>
        <w:rPr>
          <w:lang w:val="sr-Cyrl-BA"/>
        </w:rPr>
        <w:t>фреквенције</w:t>
      </w:r>
      <w:r w:rsidRPr="002A709C">
        <w:rPr>
          <w:lang w:val="sr-Cyrl-BA"/>
        </w:rPr>
        <w:t xml:space="preserve"> </w:t>
      </w:r>
      <w:r>
        <w:rPr>
          <w:lang w:val="sr-Cyrl-BA"/>
        </w:rPr>
        <w:t>врши</w:t>
      </w:r>
      <w:r w:rsidRPr="002A709C">
        <w:rPr>
          <w:lang w:val="sr-Cyrl-BA"/>
        </w:rPr>
        <w:t xml:space="preserve"> </w:t>
      </w:r>
      <w:r>
        <w:rPr>
          <w:lang w:val="sr-Cyrl-BA"/>
        </w:rPr>
        <w:t>се</w:t>
      </w:r>
      <w:r w:rsidRPr="002A709C">
        <w:rPr>
          <w:lang w:val="sr-Cyrl-BA"/>
        </w:rPr>
        <w:t xml:space="preserve"> </w:t>
      </w:r>
      <w:r>
        <w:rPr>
          <w:lang w:val="sr-Cyrl-BA"/>
        </w:rPr>
        <w:t>најмање</w:t>
      </w:r>
      <w:r w:rsidRPr="002A709C">
        <w:rPr>
          <w:lang w:val="sr-Cyrl-BA"/>
        </w:rPr>
        <w:t xml:space="preserve"> </w:t>
      </w:r>
      <w:r>
        <w:rPr>
          <w:lang w:val="sr-Cyrl-BA"/>
        </w:rPr>
        <w:t>на</w:t>
      </w:r>
      <w:r w:rsidRPr="002A709C">
        <w:rPr>
          <w:lang w:val="sr-Cyrl-BA"/>
        </w:rPr>
        <w:t xml:space="preserve"> </w:t>
      </w:r>
      <w:r>
        <w:rPr>
          <w:lang w:val="sr-Cyrl-BA"/>
        </w:rPr>
        <w:t>једном</w:t>
      </w:r>
      <w:r w:rsidRPr="002A709C">
        <w:rPr>
          <w:lang w:val="sr-Cyrl-BA"/>
        </w:rPr>
        <w:t xml:space="preserve"> </w:t>
      </w:r>
      <w:r>
        <w:rPr>
          <w:lang w:val="sr-Cyrl-BA"/>
        </w:rPr>
        <w:t>од</w:t>
      </w:r>
      <w:r w:rsidRPr="002A709C">
        <w:rPr>
          <w:lang w:val="sr-Cyrl-BA"/>
        </w:rPr>
        <w:t xml:space="preserve"> </w:t>
      </w:r>
      <w:r>
        <w:rPr>
          <w:lang w:val="sr-Cyrl-BA"/>
        </w:rPr>
        <w:t>мјерних</w:t>
      </w:r>
      <w:r w:rsidRPr="002A709C">
        <w:rPr>
          <w:lang w:val="sr-Cyrl-BA"/>
        </w:rPr>
        <w:t xml:space="preserve"> </w:t>
      </w:r>
      <w:r>
        <w:rPr>
          <w:lang w:val="sr-Cyrl-BA"/>
        </w:rPr>
        <w:t>напона</w:t>
      </w:r>
      <w:r w:rsidRPr="002A709C">
        <w:rPr>
          <w:lang w:val="sr-Cyrl-BA"/>
        </w:rPr>
        <w:t xml:space="preserve"> (</w:t>
      </w:r>
      <w:r>
        <w:rPr>
          <w:lang w:val="sr-Cyrl-BA"/>
        </w:rPr>
        <w:t>фазних</w:t>
      </w:r>
      <w:r w:rsidRPr="002A709C">
        <w:rPr>
          <w:lang w:val="sr-Cyrl-BA"/>
        </w:rPr>
        <w:t xml:space="preserve"> </w:t>
      </w:r>
      <w:r>
        <w:rPr>
          <w:lang w:val="sr-Cyrl-BA"/>
        </w:rPr>
        <w:t>или</w:t>
      </w:r>
      <w:r w:rsidRPr="002A709C">
        <w:rPr>
          <w:lang w:val="sr-Cyrl-BA"/>
        </w:rPr>
        <w:t xml:space="preserve"> </w:t>
      </w:r>
      <w:r>
        <w:rPr>
          <w:lang w:val="sr-Cyrl-BA"/>
        </w:rPr>
        <w:t>линијских</w:t>
      </w:r>
      <w:r w:rsidRPr="002A709C">
        <w:rPr>
          <w:lang w:val="sr-Cyrl-BA"/>
        </w:rPr>
        <w:t>).</w:t>
      </w:r>
    </w:p>
    <w:p w14:paraId="112DFD00" w14:textId="77777777" w:rsidR="008151DD" w:rsidRDefault="008151DD" w:rsidP="008151DD">
      <w:pPr>
        <w:ind w:left="851" w:hanging="851"/>
        <w:jc w:val="both"/>
        <w:rPr>
          <w:lang w:val="sr-Cyrl-BA"/>
        </w:rPr>
      </w:pPr>
    </w:p>
    <w:p w14:paraId="2C4F9AFB" w14:textId="77777777" w:rsidR="008151DD" w:rsidRPr="000149DD" w:rsidRDefault="008151DD" w:rsidP="00C07AB0">
      <w:pPr>
        <w:numPr>
          <w:ilvl w:val="0"/>
          <w:numId w:val="13"/>
        </w:numPr>
        <w:spacing w:before="120"/>
        <w:ind w:left="900" w:hanging="900"/>
        <w:jc w:val="both"/>
        <w:rPr>
          <w:lang w:val="sr-Cyrl-BA"/>
        </w:rPr>
      </w:pPr>
      <w:r>
        <w:rPr>
          <w:lang w:val="sr-Cyrl-BA"/>
        </w:rPr>
        <w:t>Минимална</w:t>
      </w:r>
      <w:r w:rsidRPr="000149DD">
        <w:rPr>
          <w:lang w:val="sr-Cyrl-BA"/>
        </w:rPr>
        <w:t xml:space="preserve"> </w:t>
      </w:r>
      <w:r>
        <w:rPr>
          <w:lang w:val="sr-Cyrl-BA"/>
        </w:rPr>
        <w:t>захтијевана</w:t>
      </w:r>
      <w:r w:rsidRPr="000149DD">
        <w:rPr>
          <w:lang w:val="sr-Cyrl-BA"/>
        </w:rPr>
        <w:t xml:space="preserve"> </w:t>
      </w:r>
      <w:r>
        <w:rPr>
          <w:lang w:val="sr-Cyrl-BA"/>
        </w:rPr>
        <w:t>тачност</w:t>
      </w:r>
      <w:r w:rsidRPr="000149DD">
        <w:rPr>
          <w:lang w:val="sr-Cyrl-BA"/>
        </w:rPr>
        <w:t xml:space="preserve"> </w:t>
      </w:r>
      <w:r>
        <w:rPr>
          <w:lang w:val="sr-Cyrl-BA"/>
        </w:rPr>
        <w:t>мјерења</w:t>
      </w:r>
      <w:r w:rsidRPr="000149DD">
        <w:rPr>
          <w:lang w:val="sr-Cyrl-BA"/>
        </w:rPr>
        <w:t>:</w:t>
      </w:r>
    </w:p>
    <w:p w14:paraId="04F94895" w14:textId="77777777" w:rsidR="008151DD" w:rsidRPr="009E015D" w:rsidRDefault="008151DD" w:rsidP="00C07AB0">
      <w:pPr>
        <w:pStyle w:val="ListParagraph"/>
        <w:numPr>
          <w:ilvl w:val="0"/>
          <w:numId w:val="50"/>
        </w:numPr>
        <w:ind w:left="1134" w:hanging="283"/>
        <w:jc w:val="both"/>
        <w:rPr>
          <w:lang w:val="sr-Cyrl-BA"/>
        </w:rPr>
      </w:pPr>
      <w:r w:rsidRPr="009E015D">
        <w:rPr>
          <w:lang w:val="sr-Cyrl-BA"/>
        </w:rPr>
        <w:t xml:space="preserve">мјерење фреквенције ±0,05 </w:t>
      </w:r>
      <m:oMath>
        <m:r>
          <w:rPr>
            <w:rFonts w:ascii="Cambria Math" w:hAnsi="Cambria Math"/>
            <w:sz w:val="22"/>
            <w:lang w:val="sr-Latn-BA"/>
          </w:rPr>
          <m:t>Hz</m:t>
        </m:r>
      </m:oMath>
      <w:r>
        <w:rPr>
          <w:lang w:val="sr-Cyrl-BA"/>
        </w:rPr>
        <w:t>;</w:t>
      </w:r>
    </w:p>
    <w:p w14:paraId="6A6234D9" w14:textId="77777777" w:rsidR="008151DD" w:rsidRPr="000149DD" w:rsidRDefault="008151DD" w:rsidP="00C07AB0">
      <w:pPr>
        <w:pStyle w:val="ListParagraph"/>
        <w:numPr>
          <w:ilvl w:val="0"/>
          <w:numId w:val="50"/>
        </w:numPr>
        <w:ind w:left="1134" w:hanging="283"/>
        <w:jc w:val="both"/>
        <w:rPr>
          <w:lang w:val="sr-Cyrl-BA"/>
        </w:rPr>
      </w:pPr>
      <w:r>
        <w:rPr>
          <w:lang w:val="sr-Cyrl-BA"/>
        </w:rPr>
        <w:t>мјерење</w:t>
      </w:r>
      <w:r w:rsidRPr="000149DD">
        <w:rPr>
          <w:lang w:val="sr-Cyrl-BA"/>
        </w:rPr>
        <w:t xml:space="preserve"> </w:t>
      </w:r>
      <w:r>
        <w:rPr>
          <w:lang w:val="sr-Cyrl-BA"/>
        </w:rPr>
        <w:t>напона</w:t>
      </w:r>
      <w:r w:rsidRPr="000149DD">
        <w:rPr>
          <w:lang w:val="sr-Cyrl-BA"/>
        </w:rPr>
        <w:t xml:space="preserve"> ±1% </w:t>
      </w:r>
      <m:oMath>
        <m:sSub>
          <m:sSubPr>
            <m:ctrlPr>
              <w:rPr>
                <w:rFonts w:ascii="Cambria Math" w:hAnsi="Cambria Math"/>
                <w:lang w:val="sr-Cyrl-BA"/>
              </w:rPr>
            </m:ctrlPr>
          </m:sSubPr>
          <m:e>
            <m:r>
              <w:rPr>
                <w:rFonts w:ascii="Cambria Math" w:hAnsi="Cambria Math"/>
                <w:lang w:val="sr-Cyrl-BA"/>
              </w:rPr>
              <m:t>U</m:t>
            </m:r>
          </m:e>
          <m:sub>
            <m:r>
              <w:rPr>
                <w:rFonts w:ascii="Cambria Math" w:hAnsi="Cambria Math"/>
                <w:lang w:val="sr-Cyrl-BA"/>
              </w:rPr>
              <m:t>n</m:t>
            </m:r>
          </m:sub>
        </m:sSub>
      </m:oMath>
      <w:r>
        <w:rPr>
          <w:lang w:val="sr-Cyrl-BA"/>
        </w:rPr>
        <w:t>;</w:t>
      </w:r>
    </w:p>
    <w:p w14:paraId="549255ED" w14:textId="77777777" w:rsidR="008151DD" w:rsidRPr="000149DD" w:rsidRDefault="008151DD" w:rsidP="00C07AB0">
      <w:pPr>
        <w:pStyle w:val="ListParagraph"/>
        <w:numPr>
          <w:ilvl w:val="0"/>
          <w:numId w:val="50"/>
        </w:numPr>
        <w:ind w:left="1134" w:hanging="283"/>
        <w:jc w:val="both"/>
        <w:rPr>
          <w:lang w:val="sr-Cyrl-BA"/>
        </w:rPr>
      </w:pPr>
      <w:r>
        <w:rPr>
          <w:lang w:val="sr-Cyrl-BA"/>
        </w:rPr>
        <w:t>вријеме</w:t>
      </w:r>
      <w:r w:rsidRPr="000149DD">
        <w:rPr>
          <w:lang w:val="sr-Cyrl-BA"/>
        </w:rPr>
        <w:t xml:space="preserve"> </w:t>
      </w:r>
      <w:r>
        <w:rPr>
          <w:lang w:val="sr-Cyrl-BA"/>
        </w:rPr>
        <w:t>ресетовања</w:t>
      </w:r>
      <w:r w:rsidRPr="000149DD">
        <w:rPr>
          <w:lang w:val="sr-Cyrl-BA"/>
        </w:rPr>
        <w:t xml:space="preserve"> ≤50</w:t>
      </w:r>
      <m:oMath>
        <m:r>
          <m:rPr>
            <m:sty m:val="p"/>
          </m:rPr>
          <w:rPr>
            <w:rFonts w:ascii="Cambria Math" w:hAnsi="Cambria Math"/>
            <w:lang w:val="sr-Cyrl-BA"/>
          </w:rPr>
          <m:t xml:space="preserve"> </m:t>
        </m:r>
        <m:r>
          <w:rPr>
            <w:rFonts w:ascii="Cambria Math" w:hAnsi="Cambria Math"/>
            <w:lang w:val="sr-Cyrl-BA"/>
          </w:rPr>
          <m:t>ms</m:t>
        </m:r>
      </m:oMath>
      <w:r>
        <w:rPr>
          <w:lang w:val="sr-Cyrl-BA"/>
        </w:rPr>
        <w:t>;</w:t>
      </w:r>
    </w:p>
    <w:p w14:paraId="0CF750EC" w14:textId="77777777" w:rsidR="008151DD" w:rsidRPr="00FB7564" w:rsidRDefault="008151DD" w:rsidP="00C07AB0">
      <w:pPr>
        <w:pStyle w:val="ListParagraph"/>
        <w:numPr>
          <w:ilvl w:val="0"/>
          <w:numId w:val="50"/>
        </w:numPr>
        <w:ind w:left="1134" w:hanging="283"/>
        <w:jc w:val="both"/>
        <w:rPr>
          <w:lang w:val="sr-Cyrl-BA"/>
        </w:rPr>
      </w:pPr>
      <w:r w:rsidRPr="00BA61F9">
        <w:rPr>
          <w:lang w:val="sr-Cyrl-BA"/>
        </w:rPr>
        <w:t xml:space="preserve">ресет однос ≤2% </w:t>
      </w:r>
      <m:oMath>
        <m:sSub>
          <m:sSubPr>
            <m:ctrlPr>
              <w:rPr>
                <w:rFonts w:ascii="Cambria Math" w:hAnsi="Cambria Math"/>
                <w:bCs/>
                <w:i/>
                <w:sz w:val="22"/>
                <w:lang w:val="sr-Latn-BA"/>
              </w:rPr>
            </m:ctrlPr>
          </m:sSubPr>
          <m:e>
            <m:r>
              <w:rPr>
                <w:rFonts w:ascii="Cambria Math" w:hAnsi="Cambria Math"/>
                <w:sz w:val="22"/>
                <w:lang w:val="sr-Latn-BA"/>
              </w:rPr>
              <m:t>U</m:t>
            </m:r>
          </m:e>
          <m:sub>
            <m:r>
              <w:rPr>
                <w:rFonts w:ascii="Cambria Math" w:hAnsi="Cambria Math"/>
                <w:sz w:val="22"/>
                <w:lang w:val="sr-Latn-BA"/>
              </w:rPr>
              <m:t>n</m:t>
            </m:r>
          </m:sub>
        </m:sSub>
        <m:r>
          <w:rPr>
            <w:rFonts w:ascii="Cambria Math" w:hAnsi="Cambria Math"/>
            <w:sz w:val="22"/>
            <w:lang w:val="sr-Latn-BA"/>
          </w:rPr>
          <m:t xml:space="preserve"> </m:t>
        </m:r>
      </m:oMath>
      <w:r w:rsidRPr="00BA61F9">
        <w:rPr>
          <w:lang w:val="sr-Cyrl-BA"/>
        </w:rPr>
        <w:t xml:space="preserve">за мјерење напона и ≤0,2 </w:t>
      </w:r>
      <m:oMath>
        <m:r>
          <w:rPr>
            <w:rFonts w:ascii="Cambria Math" w:hAnsi="Cambria Math"/>
            <w:sz w:val="22"/>
            <w:lang w:val="sr-Latn-BA"/>
          </w:rPr>
          <m:t>Hz</m:t>
        </m:r>
      </m:oMath>
      <w:r w:rsidRPr="00BA61F9">
        <w:rPr>
          <w:lang w:val="sr-Cyrl-BA"/>
        </w:rPr>
        <w:t xml:space="preserve"> за мјерење фреквенције.</w:t>
      </w:r>
    </w:p>
    <w:p w14:paraId="06E82FD3" w14:textId="77777777" w:rsidR="008151DD" w:rsidRPr="00A55D30" w:rsidRDefault="008151DD" w:rsidP="00C07AB0">
      <w:pPr>
        <w:pStyle w:val="Heading2"/>
        <w:numPr>
          <w:ilvl w:val="1"/>
          <w:numId w:val="8"/>
        </w:numPr>
        <w:spacing w:before="360"/>
        <w:ind w:hanging="810"/>
        <w:rPr>
          <w:i w:val="0"/>
          <w:sz w:val="26"/>
          <w:szCs w:val="26"/>
        </w:rPr>
      </w:pPr>
      <w:bookmarkStart w:id="109" w:name="_Toc147149827"/>
      <w:r w:rsidRPr="00A55D30">
        <w:rPr>
          <w:i w:val="0"/>
          <w:sz w:val="26"/>
          <w:szCs w:val="26"/>
        </w:rPr>
        <w:lastRenderedPageBreak/>
        <w:t>Заштита прикључног вод</w:t>
      </w:r>
      <w:r>
        <w:rPr>
          <w:i w:val="0"/>
          <w:sz w:val="26"/>
          <w:szCs w:val="26"/>
          <w:lang w:val="sr-Cyrl-RS"/>
        </w:rPr>
        <w:t>а</w:t>
      </w:r>
      <w:bookmarkEnd w:id="109"/>
    </w:p>
    <w:p w14:paraId="147F6D13" w14:textId="77777777" w:rsidR="008151DD" w:rsidRDefault="008151DD" w:rsidP="00C07AB0">
      <w:pPr>
        <w:numPr>
          <w:ilvl w:val="0"/>
          <w:numId w:val="13"/>
        </w:numPr>
        <w:spacing w:before="120"/>
        <w:ind w:left="900" w:hanging="900"/>
        <w:jc w:val="both"/>
        <w:rPr>
          <w:lang w:val="sr-Cyrl-CS"/>
        </w:rPr>
      </w:pPr>
      <w:r w:rsidRPr="0066708C">
        <w:rPr>
          <w:lang w:val="ru-RU"/>
        </w:rPr>
        <w:t>Заштита прикључног вода</w:t>
      </w:r>
      <w:r>
        <w:rPr>
          <w:lang w:val="sr-Cyrl-CS"/>
        </w:rPr>
        <w:t xml:space="preserve"> изводи се у зависности од називног напона прикључног вода и начина уземљења неутралне тачке дистрибутивне мреже.</w:t>
      </w:r>
    </w:p>
    <w:p w14:paraId="778826F3" w14:textId="00998812" w:rsidR="008151DD" w:rsidRPr="00936C81" w:rsidRDefault="008151DD" w:rsidP="00031F1A">
      <w:pPr>
        <w:pStyle w:val="Heading3"/>
      </w:pPr>
      <w:bookmarkStart w:id="110" w:name="_Toc147149828"/>
      <w:r w:rsidRPr="0087798C">
        <w:t xml:space="preserve">Заштита </w:t>
      </w:r>
      <w:r>
        <w:rPr>
          <w:lang w:val="sr-Cyrl-CS"/>
        </w:rPr>
        <w:t>средњенапонског</w:t>
      </w:r>
      <w:r w:rsidRPr="0087798C">
        <w:rPr>
          <w:lang w:val="sr-Cyrl-CS"/>
        </w:rPr>
        <w:t xml:space="preserve"> </w:t>
      </w:r>
      <w:r w:rsidRPr="00936C81">
        <w:t>прикључног вод</w:t>
      </w:r>
      <w:r>
        <w:t>а</w:t>
      </w:r>
      <w:bookmarkEnd w:id="110"/>
    </w:p>
    <w:p w14:paraId="3D4B2932" w14:textId="77777777" w:rsidR="008151DD" w:rsidRPr="00FF7EE7" w:rsidRDefault="008151DD" w:rsidP="00C07AB0">
      <w:pPr>
        <w:numPr>
          <w:ilvl w:val="0"/>
          <w:numId w:val="13"/>
        </w:numPr>
        <w:spacing w:before="120"/>
        <w:ind w:left="900" w:hanging="900"/>
        <w:jc w:val="both"/>
        <w:rPr>
          <w:lang w:val="sr-Latn-CS"/>
        </w:rPr>
      </w:pPr>
      <w:r>
        <w:rPr>
          <w:lang w:val="ru-RU"/>
        </w:rPr>
        <w:t xml:space="preserve">За заштиту </w:t>
      </w:r>
      <w:r w:rsidRPr="00E82760">
        <w:rPr>
          <w:lang w:val="ru-RU"/>
        </w:rPr>
        <w:t xml:space="preserve">средњенапонског </w:t>
      </w:r>
      <w:r w:rsidRPr="0066708C">
        <w:rPr>
          <w:lang w:val="ru-RU"/>
        </w:rPr>
        <w:t xml:space="preserve">прикључног вода </w:t>
      </w:r>
      <w:r>
        <w:rPr>
          <w:lang w:val="ru-RU"/>
        </w:rPr>
        <w:t xml:space="preserve">у расклопном постројењу електране и на мјесту прикључења на дистрибутивну мрежу користе се прекострујна и земљоспојна заштита. </w:t>
      </w:r>
    </w:p>
    <w:p w14:paraId="077832D1" w14:textId="77777777" w:rsidR="008151DD" w:rsidRPr="00FF7EE7" w:rsidRDefault="008151DD" w:rsidP="00C07AB0">
      <w:pPr>
        <w:numPr>
          <w:ilvl w:val="0"/>
          <w:numId w:val="13"/>
        </w:numPr>
        <w:spacing w:before="120"/>
        <w:ind w:left="900" w:hanging="900"/>
        <w:jc w:val="both"/>
        <w:rPr>
          <w:lang w:val="ru-RU"/>
        </w:rPr>
      </w:pPr>
      <w:r w:rsidRPr="00FF7EE7">
        <w:rPr>
          <w:lang w:val="ru-RU"/>
        </w:rPr>
        <w:t xml:space="preserve">Прекострујна заштита је </w:t>
      </w:r>
      <w:r>
        <w:rPr>
          <w:lang w:val="ru-RU"/>
        </w:rPr>
        <w:t xml:space="preserve">двостепена </w:t>
      </w:r>
      <w:r w:rsidRPr="00FF7EE7">
        <w:rPr>
          <w:lang w:val="ru-RU"/>
        </w:rPr>
        <w:t>трофазна максимална струјна временски независна заштита, која реагује:</w:t>
      </w:r>
    </w:p>
    <w:p w14:paraId="294232A0" w14:textId="77777777" w:rsidR="008151DD" w:rsidRPr="00FF7EE7" w:rsidRDefault="008151DD" w:rsidP="00C07AB0">
      <w:pPr>
        <w:numPr>
          <w:ilvl w:val="0"/>
          <w:numId w:val="2"/>
        </w:numPr>
        <w:ind w:hanging="270"/>
        <w:jc w:val="both"/>
        <w:rPr>
          <w:lang w:val="ru-RU"/>
        </w:rPr>
      </w:pPr>
      <w:r w:rsidRPr="00FF7EE7">
        <w:rPr>
          <w:lang w:val="ru-RU"/>
        </w:rPr>
        <w:t>са временском задршком</w:t>
      </w:r>
      <w:r>
        <w:rPr>
          <w:lang w:val="ru-RU"/>
        </w:rPr>
        <w:t>,</w:t>
      </w:r>
      <w:r w:rsidRPr="00FF7EE7">
        <w:rPr>
          <w:lang w:val="ru-RU"/>
        </w:rPr>
        <w:t xml:space="preserve"> при струјним оптерећењима која прелазе вриједности дозвољених струјних оптерећења прикључног вода - заштита </w:t>
      </w:r>
      <w:r>
        <w:rPr>
          <w:lang w:val="ru-RU"/>
        </w:rPr>
        <w:t xml:space="preserve">од преоптерећења </w:t>
      </w:r>
      <w:r w:rsidRPr="0051764E">
        <w:rPr>
          <w:lang w:val="fi-FI"/>
        </w:rPr>
        <w:t>I</w:t>
      </w:r>
      <w:r w:rsidRPr="00FF7EE7">
        <w:rPr>
          <w:lang w:val="ru-RU"/>
        </w:rPr>
        <w:t xml:space="preserve">&gt;; </w:t>
      </w:r>
    </w:p>
    <w:p w14:paraId="6B9CEE87" w14:textId="77777777" w:rsidR="008151DD" w:rsidRPr="008B03E2" w:rsidRDefault="008151DD" w:rsidP="00C07AB0">
      <w:pPr>
        <w:numPr>
          <w:ilvl w:val="0"/>
          <w:numId w:val="2"/>
        </w:numPr>
        <w:ind w:hanging="270"/>
        <w:jc w:val="both"/>
        <w:rPr>
          <w:lang w:val="ru-RU"/>
        </w:rPr>
      </w:pPr>
      <w:r w:rsidRPr="008B03E2">
        <w:rPr>
          <w:lang w:val="ru-RU"/>
        </w:rPr>
        <w:t>тренутно</w:t>
      </w:r>
      <w:r>
        <w:rPr>
          <w:lang w:val="ru-RU"/>
        </w:rPr>
        <w:t>,</w:t>
      </w:r>
      <w:r w:rsidRPr="008B03E2">
        <w:rPr>
          <w:lang w:val="ru-RU"/>
        </w:rPr>
        <w:t xml:space="preserve"> при блиским кратким спојевима - краткоспојна заштита </w:t>
      </w:r>
      <w:r w:rsidRPr="0051764E">
        <w:rPr>
          <w:lang w:val="fi-FI"/>
        </w:rPr>
        <w:t>I</w:t>
      </w:r>
      <w:r w:rsidRPr="008B03E2">
        <w:rPr>
          <w:lang w:val="ru-RU"/>
        </w:rPr>
        <w:t>&gt;&gt;.</w:t>
      </w:r>
    </w:p>
    <w:p w14:paraId="7E77990A" w14:textId="77777777" w:rsidR="008151DD" w:rsidRPr="00FF7EE7" w:rsidRDefault="008151DD" w:rsidP="00C07AB0">
      <w:pPr>
        <w:numPr>
          <w:ilvl w:val="0"/>
          <w:numId w:val="13"/>
        </w:numPr>
        <w:spacing w:before="120"/>
        <w:ind w:left="900" w:hanging="900"/>
        <w:jc w:val="both"/>
        <w:rPr>
          <w:lang w:val="ru-RU"/>
        </w:rPr>
      </w:pPr>
      <w:r>
        <w:rPr>
          <w:lang w:val="ru-RU"/>
        </w:rPr>
        <w:t>Називна струја м</w:t>
      </w:r>
      <w:r w:rsidRPr="00FF7EE7">
        <w:rPr>
          <w:lang w:val="ru-RU"/>
        </w:rPr>
        <w:t>јерни</w:t>
      </w:r>
      <w:r>
        <w:rPr>
          <w:lang w:val="ru-RU"/>
        </w:rPr>
        <w:t>х</w:t>
      </w:r>
      <w:r w:rsidRPr="00FF7EE7">
        <w:rPr>
          <w:lang w:val="ru-RU"/>
        </w:rPr>
        <w:t xml:space="preserve"> реле</w:t>
      </w:r>
      <w:r>
        <w:rPr>
          <w:lang w:val="ru-RU"/>
        </w:rPr>
        <w:t>ја</w:t>
      </w:r>
      <w:r w:rsidRPr="00FF7EE7">
        <w:rPr>
          <w:lang w:val="ru-RU"/>
        </w:rPr>
        <w:t xml:space="preserve"> прекострујне заштите </w:t>
      </w:r>
      <w:r>
        <w:rPr>
          <w:lang w:val="ru-RU"/>
        </w:rPr>
        <w:t>је</w:t>
      </w:r>
      <w:r w:rsidRPr="00FF7EE7">
        <w:rPr>
          <w:lang w:val="ru-RU"/>
        </w:rPr>
        <w:t xml:space="preserve"> 5 А</w:t>
      </w:r>
      <w:r>
        <w:rPr>
          <w:lang w:val="ru-RU"/>
        </w:rPr>
        <w:t>,</w:t>
      </w:r>
      <w:r w:rsidRPr="00FF7EE7">
        <w:rPr>
          <w:lang w:val="ru-RU"/>
        </w:rPr>
        <w:t xml:space="preserve"> </w:t>
      </w:r>
      <w:r>
        <w:rPr>
          <w:lang w:val="ru-RU"/>
        </w:rPr>
        <w:t>са минималним</w:t>
      </w:r>
      <w:r w:rsidRPr="00FF7EE7">
        <w:rPr>
          <w:lang w:val="ru-RU"/>
        </w:rPr>
        <w:t xml:space="preserve"> опсег</w:t>
      </w:r>
      <w:r>
        <w:rPr>
          <w:lang w:val="ru-RU"/>
        </w:rPr>
        <w:t>ом</w:t>
      </w:r>
      <w:r w:rsidRPr="00FF7EE7">
        <w:rPr>
          <w:lang w:val="ru-RU"/>
        </w:rPr>
        <w:t xml:space="preserve"> подешавања: </w:t>
      </w:r>
    </w:p>
    <w:p w14:paraId="4D371955" w14:textId="77777777" w:rsidR="008151DD" w:rsidRPr="008B03E2" w:rsidRDefault="008151DD" w:rsidP="00C07AB0">
      <w:pPr>
        <w:numPr>
          <w:ilvl w:val="0"/>
          <w:numId w:val="2"/>
        </w:numPr>
        <w:ind w:hanging="270"/>
        <w:jc w:val="both"/>
        <w:rPr>
          <w:lang w:val="ru-RU"/>
        </w:rPr>
      </w:pPr>
      <w:r w:rsidRPr="008B03E2">
        <w:rPr>
          <w:lang w:val="ru-RU"/>
        </w:rPr>
        <w:t>(3 - 9) А за заштиту</w:t>
      </w:r>
      <w:r>
        <w:rPr>
          <w:lang w:val="ru-RU"/>
        </w:rPr>
        <w:t xml:space="preserve"> од преоптерећења</w:t>
      </w:r>
      <w:r w:rsidRPr="008B03E2">
        <w:rPr>
          <w:lang w:val="ru-RU"/>
        </w:rPr>
        <w:t xml:space="preserve"> </w:t>
      </w:r>
      <w:r w:rsidRPr="00C93733">
        <w:rPr>
          <w:position w:val="-4"/>
          <w:lang w:val="ru-RU"/>
        </w:rPr>
        <w:object w:dxaOrig="200" w:dyaOrig="260" w14:anchorId="4C049DA0">
          <v:shape id="_x0000_i1165" type="#_x0000_t75" style="width:10pt;height:12.5pt" o:ole="">
            <v:imagedata r:id="rId280" o:title=""/>
          </v:shape>
          <o:OLEObject Type="Embed" ProgID="Equation.3" ShapeID="_x0000_i1165" DrawAspect="Content" ObjectID="_1757763349" r:id="rId281"/>
        </w:object>
      </w:r>
      <w:r w:rsidRPr="008B03E2">
        <w:rPr>
          <w:lang w:val="ru-RU"/>
        </w:rPr>
        <w:t>&gt;;</w:t>
      </w:r>
    </w:p>
    <w:p w14:paraId="55D39FBA" w14:textId="77777777" w:rsidR="008151DD" w:rsidRPr="008B03E2" w:rsidRDefault="008151DD" w:rsidP="00C07AB0">
      <w:pPr>
        <w:numPr>
          <w:ilvl w:val="0"/>
          <w:numId w:val="2"/>
        </w:numPr>
        <w:ind w:hanging="270"/>
        <w:jc w:val="both"/>
        <w:rPr>
          <w:lang w:val="ru-RU"/>
        </w:rPr>
      </w:pPr>
      <w:r w:rsidRPr="008B03E2">
        <w:rPr>
          <w:lang w:val="ru-RU"/>
        </w:rPr>
        <w:t xml:space="preserve">(20 - 50) А за краткоспојну заштиту </w:t>
      </w:r>
      <w:r w:rsidRPr="000F46A8">
        <w:rPr>
          <w:position w:val="-4"/>
          <w:lang w:val="ru-RU"/>
        </w:rPr>
        <w:object w:dxaOrig="200" w:dyaOrig="260" w14:anchorId="681FE7AD">
          <v:shape id="_x0000_i1166" type="#_x0000_t75" style="width:10pt;height:12.5pt" o:ole="">
            <v:imagedata r:id="rId282" o:title=""/>
          </v:shape>
          <o:OLEObject Type="Embed" ProgID="Equation.3" ShapeID="_x0000_i1166" DrawAspect="Content" ObjectID="_1757763350" r:id="rId283"/>
        </w:object>
      </w:r>
      <w:r w:rsidRPr="008B03E2">
        <w:rPr>
          <w:lang w:val="ru-RU"/>
        </w:rPr>
        <w:t>&gt;&gt;.</w:t>
      </w:r>
    </w:p>
    <w:p w14:paraId="32A39835" w14:textId="77777777" w:rsidR="008151DD" w:rsidRPr="00FF7EE7" w:rsidRDefault="008151DD" w:rsidP="00C07AB0">
      <w:pPr>
        <w:numPr>
          <w:ilvl w:val="0"/>
          <w:numId w:val="13"/>
        </w:numPr>
        <w:spacing w:before="120"/>
        <w:ind w:left="900" w:hanging="900"/>
        <w:jc w:val="both"/>
        <w:rPr>
          <w:lang w:val="ru-RU"/>
        </w:rPr>
      </w:pPr>
      <w:r w:rsidRPr="00FF7EE7">
        <w:rPr>
          <w:lang w:val="ru-RU"/>
        </w:rPr>
        <w:t xml:space="preserve">Најмањи опсег подешавања временске задршке прекострујне заштите </w:t>
      </w:r>
      <w:r w:rsidRPr="000F46A8">
        <w:rPr>
          <w:position w:val="-4"/>
          <w:lang w:val="ru-RU"/>
        </w:rPr>
        <w:object w:dxaOrig="200" w:dyaOrig="260" w14:anchorId="2B07CEE9">
          <v:shape id="_x0000_i1167" type="#_x0000_t75" style="width:10pt;height:12.5pt" o:ole="">
            <v:imagedata r:id="rId282" o:title=""/>
          </v:shape>
          <o:OLEObject Type="Embed" ProgID="Equation.3" ShapeID="_x0000_i1167" DrawAspect="Content" ObjectID="_1757763351" r:id="rId284"/>
        </w:object>
      </w:r>
      <w:r w:rsidRPr="00FF7EE7">
        <w:rPr>
          <w:lang w:val="ru-RU"/>
        </w:rPr>
        <w:t xml:space="preserve">&gt; треба да буде (0,2 - 3) </w:t>
      </w:r>
      <w:r w:rsidRPr="0051764E">
        <w:rPr>
          <w:lang w:val="fi-FI"/>
        </w:rPr>
        <w:t>s</w:t>
      </w:r>
      <w:r w:rsidRPr="00FF7EE7">
        <w:rPr>
          <w:lang w:val="ru-RU"/>
        </w:rPr>
        <w:t>.</w:t>
      </w:r>
    </w:p>
    <w:p w14:paraId="491309D6" w14:textId="77777777" w:rsidR="008151DD" w:rsidRPr="00FF7EE7" w:rsidRDefault="008151DD" w:rsidP="00C07AB0">
      <w:pPr>
        <w:numPr>
          <w:ilvl w:val="0"/>
          <w:numId w:val="13"/>
        </w:numPr>
        <w:spacing w:before="120"/>
        <w:ind w:left="900" w:hanging="900"/>
        <w:jc w:val="both"/>
        <w:rPr>
          <w:lang w:val="ru-RU"/>
        </w:rPr>
      </w:pPr>
      <w:r w:rsidRPr="00FF7EE7">
        <w:rPr>
          <w:lang w:val="ru-RU"/>
        </w:rPr>
        <w:t xml:space="preserve">Земљоспојна заштита је хомополарна заштита, чије извођење зависи од начина уземљења неутралне тачке </w:t>
      </w:r>
      <w:r w:rsidRPr="00C57234">
        <w:rPr>
          <w:lang w:val="ru-RU"/>
        </w:rPr>
        <w:t>средњенапонск</w:t>
      </w:r>
      <w:r>
        <w:rPr>
          <w:lang w:val="ru-RU"/>
        </w:rPr>
        <w:t>е</w:t>
      </w:r>
      <w:r w:rsidRPr="00C57234">
        <w:t xml:space="preserve"> </w:t>
      </w:r>
      <w:r w:rsidRPr="00C57234">
        <w:rPr>
          <w:lang w:val="ru-RU"/>
        </w:rPr>
        <w:t>дистрибутивн</w:t>
      </w:r>
      <w:r>
        <w:rPr>
          <w:lang w:val="ru-RU"/>
        </w:rPr>
        <w:t>е</w:t>
      </w:r>
      <w:r w:rsidRPr="00C57234">
        <w:rPr>
          <w:lang w:val="ru-RU"/>
        </w:rPr>
        <w:t xml:space="preserve"> </w:t>
      </w:r>
      <w:r w:rsidRPr="00FF7EE7">
        <w:rPr>
          <w:lang w:val="ru-RU"/>
        </w:rPr>
        <w:t>мреже:</w:t>
      </w:r>
    </w:p>
    <w:p w14:paraId="7A6D35BF" w14:textId="77777777" w:rsidR="008151DD" w:rsidRPr="008B03E2" w:rsidRDefault="008151DD" w:rsidP="00C07AB0">
      <w:pPr>
        <w:numPr>
          <w:ilvl w:val="0"/>
          <w:numId w:val="2"/>
        </w:numPr>
        <w:ind w:hanging="270"/>
        <w:jc w:val="both"/>
        <w:rPr>
          <w:lang w:val="ru-RU"/>
        </w:rPr>
      </w:pPr>
      <w:r w:rsidRPr="008B03E2">
        <w:rPr>
          <w:lang w:val="ru-RU"/>
        </w:rPr>
        <w:t xml:space="preserve">ако је неутрална тачка </w:t>
      </w:r>
      <w:r>
        <w:rPr>
          <w:lang w:val="ru-RU"/>
        </w:rPr>
        <w:t>средњенапонске</w:t>
      </w:r>
      <w:r w:rsidRPr="008B03E2">
        <w:rPr>
          <w:lang w:val="ru-RU"/>
        </w:rPr>
        <w:t xml:space="preserve"> </w:t>
      </w:r>
      <w:r w:rsidRPr="00C57234">
        <w:rPr>
          <w:lang w:val="ru-RU"/>
        </w:rPr>
        <w:t xml:space="preserve">дистрибутивне </w:t>
      </w:r>
      <w:r w:rsidRPr="008B03E2">
        <w:rPr>
          <w:lang w:val="ru-RU"/>
        </w:rPr>
        <w:t>мреже уземљена преко нискоомске импедансе, примјењује се монофазна максимална стру</w:t>
      </w:r>
      <w:r w:rsidRPr="008B03E2">
        <w:rPr>
          <w:lang w:val="ru-RU"/>
        </w:rPr>
        <w:softHyphen/>
        <w:t>јна временски независна заштита</w:t>
      </w:r>
      <w:r>
        <w:rPr>
          <w:lang w:val="ru-RU"/>
        </w:rPr>
        <w:t xml:space="preserve"> </w:t>
      </w:r>
      <w:r w:rsidRPr="00D42A64">
        <w:rPr>
          <w:position w:val="-12"/>
          <w:lang w:val="ru-RU"/>
        </w:rPr>
        <w:object w:dxaOrig="260" w:dyaOrig="360" w14:anchorId="65998C2C">
          <v:shape id="_x0000_i1168" type="#_x0000_t75" style="width:12.5pt;height:18.8pt" o:ole="">
            <v:imagedata r:id="rId285" o:title=""/>
          </v:shape>
          <o:OLEObject Type="Embed" ProgID="Equation.3" ShapeID="_x0000_i1168" DrawAspect="Content" ObjectID="_1757763352" r:id="rId286"/>
        </w:object>
      </w:r>
      <w:r w:rsidRPr="00C628A2">
        <w:rPr>
          <w:lang w:val="ru-RU"/>
        </w:rPr>
        <w:t xml:space="preserve"> </w:t>
      </w:r>
      <w:r w:rsidRPr="008B03E2">
        <w:rPr>
          <w:lang w:val="ru-RU"/>
        </w:rPr>
        <w:t xml:space="preserve">&gt;, чији мјерни реле је </w:t>
      </w:r>
      <w:r>
        <w:rPr>
          <w:lang w:val="ru-RU"/>
        </w:rPr>
        <w:t>н</w:t>
      </w:r>
      <w:r w:rsidRPr="00C57234">
        <w:rPr>
          <w:lang w:val="ru-RU"/>
        </w:rPr>
        <w:t>азивн</w:t>
      </w:r>
      <w:r>
        <w:rPr>
          <w:lang w:val="ru-RU"/>
        </w:rPr>
        <w:t>е</w:t>
      </w:r>
      <w:r w:rsidRPr="00C57234">
        <w:rPr>
          <w:lang w:val="ru-RU"/>
        </w:rPr>
        <w:t xml:space="preserve"> </w:t>
      </w:r>
      <w:r w:rsidRPr="008B03E2">
        <w:rPr>
          <w:lang w:val="ru-RU"/>
        </w:rPr>
        <w:t>струј</w:t>
      </w:r>
      <w:r>
        <w:rPr>
          <w:lang w:val="ru-RU"/>
        </w:rPr>
        <w:t xml:space="preserve">е </w:t>
      </w:r>
      <w:r w:rsidRPr="0038230E">
        <w:rPr>
          <w:position w:val="-12"/>
          <w:lang w:val="ru-RU"/>
        </w:rPr>
        <w:object w:dxaOrig="820" w:dyaOrig="360" w14:anchorId="4EA3516B">
          <v:shape id="_x0000_i1169" type="#_x0000_t75" style="width:41.3pt;height:18.8pt" o:ole="">
            <v:imagedata r:id="rId287" o:title=""/>
          </v:shape>
          <o:OLEObject Type="Embed" ProgID="Equation.3" ShapeID="_x0000_i1169" DrawAspect="Content" ObjectID="_1757763353" r:id="rId288"/>
        </w:object>
      </w:r>
      <w:r>
        <w:rPr>
          <w:lang w:val="ru-RU"/>
        </w:rPr>
        <w:t>,</w:t>
      </w:r>
      <w:r w:rsidRPr="008B03E2">
        <w:rPr>
          <w:lang w:val="ru-RU"/>
        </w:rPr>
        <w:t xml:space="preserve"> најмањег опсега подешавања (0,5 - 2,5) А</w:t>
      </w:r>
      <w:r>
        <w:rPr>
          <w:lang w:val="ru-RU"/>
        </w:rPr>
        <w:t>, са</w:t>
      </w:r>
      <w:r w:rsidRPr="008B03E2">
        <w:rPr>
          <w:lang w:val="ru-RU"/>
        </w:rPr>
        <w:t xml:space="preserve"> временском задршком најмањег опсега подешавања (0,2 - 3) </w:t>
      </w:r>
      <w:r w:rsidRPr="00C628A2">
        <w:rPr>
          <w:lang w:val="ru-RU"/>
        </w:rPr>
        <w:t>s</w:t>
      </w:r>
      <w:r w:rsidRPr="008B03E2">
        <w:rPr>
          <w:lang w:val="ru-RU"/>
        </w:rPr>
        <w:t>.</w:t>
      </w:r>
    </w:p>
    <w:p w14:paraId="4AB3ECE0" w14:textId="77777777" w:rsidR="008151DD" w:rsidRDefault="008151DD" w:rsidP="00C07AB0">
      <w:pPr>
        <w:numPr>
          <w:ilvl w:val="0"/>
          <w:numId w:val="2"/>
        </w:numPr>
        <w:ind w:hanging="270"/>
        <w:jc w:val="both"/>
        <w:rPr>
          <w:lang w:val="ru-RU"/>
        </w:rPr>
      </w:pPr>
      <w:r w:rsidRPr="008B03E2">
        <w:rPr>
          <w:lang w:val="ru-RU"/>
        </w:rPr>
        <w:t xml:space="preserve">ако је неутрална тачка </w:t>
      </w:r>
      <w:r w:rsidRPr="00C57234">
        <w:rPr>
          <w:lang w:val="ru-RU"/>
        </w:rPr>
        <w:t>средњенапонск</w:t>
      </w:r>
      <w:r>
        <w:rPr>
          <w:lang w:val="ru-RU"/>
        </w:rPr>
        <w:t>е</w:t>
      </w:r>
      <w:r w:rsidRPr="00C628A2">
        <w:rPr>
          <w:lang w:val="ru-RU"/>
        </w:rPr>
        <w:t xml:space="preserve"> </w:t>
      </w:r>
      <w:r w:rsidRPr="00C57234">
        <w:rPr>
          <w:lang w:val="ru-RU"/>
        </w:rPr>
        <w:t>дистрибутивн</w:t>
      </w:r>
      <w:r>
        <w:rPr>
          <w:lang w:val="ru-RU"/>
        </w:rPr>
        <w:t>е</w:t>
      </w:r>
      <w:r w:rsidRPr="008B03E2">
        <w:rPr>
          <w:lang w:val="ru-RU"/>
        </w:rPr>
        <w:t xml:space="preserve"> мреже изолована,</w:t>
      </w:r>
      <w:r>
        <w:rPr>
          <w:lang w:val="ru-RU"/>
        </w:rPr>
        <w:t xml:space="preserve"> </w:t>
      </w:r>
      <w:r w:rsidRPr="008B03E2">
        <w:rPr>
          <w:lang w:val="ru-RU"/>
        </w:rPr>
        <w:t xml:space="preserve">земљоспојна заштита </w:t>
      </w:r>
      <w:r>
        <w:rPr>
          <w:lang w:val="ru-RU"/>
        </w:rPr>
        <w:t xml:space="preserve">се изводи као напонска заштита која реагује на повећање напона нулте компоненте </w:t>
      </w:r>
      <w:r w:rsidRPr="00D42A64">
        <w:rPr>
          <w:position w:val="-12"/>
          <w:lang w:val="ru-RU"/>
        </w:rPr>
        <w:object w:dxaOrig="440" w:dyaOrig="360" w14:anchorId="6A77631D">
          <v:shape id="_x0000_i1170" type="#_x0000_t75" style="width:21.9pt;height:18.8pt" o:ole="">
            <v:imagedata r:id="rId289" o:title=""/>
          </v:shape>
          <o:OLEObject Type="Embed" ProgID="Equation.3" ShapeID="_x0000_i1170" DrawAspect="Content" ObjectID="_1757763354" r:id="rId290"/>
        </w:object>
      </w:r>
      <w:r>
        <w:rPr>
          <w:lang w:val="ru-RU"/>
        </w:rPr>
        <w:t xml:space="preserve">&gt;, стандардног времена подешења </w:t>
      </w:r>
      <w:r>
        <w:rPr>
          <w:lang w:val="sr-Latn-RS"/>
        </w:rPr>
        <w:t>1 min</w:t>
      </w:r>
      <w:r>
        <w:rPr>
          <w:lang w:val="ru-RU"/>
        </w:rPr>
        <w:t>.</w:t>
      </w:r>
    </w:p>
    <w:p w14:paraId="73933D64" w14:textId="77777777" w:rsidR="008151DD" w:rsidRDefault="008151DD" w:rsidP="00C07AB0">
      <w:pPr>
        <w:numPr>
          <w:ilvl w:val="0"/>
          <w:numId w:val="13"/>
        </w:numPr>
        <w:spacing w:before="120"/>
        <w:ind w:left="900" w:hanging="900"/>
        <w:jc w:val="both"/>
        <w:rPr>
          <w:lang w:val="ru-RU"/>
        </w:rPr>
      </w:pPr>
      <w:r w:rsidRPr="00FF7EE7">
        <w:rPr>
          <w:lang w:val="ru-RU"/>
        </w:rPr>
        <w:t>Земљоспојна заштита</w:t>
      </w:r>
      <w:r>
        <w:rPr>
          <w:lang w:val="ru-RU"/>
        </w:rPr>
        <w:t>, по истеку подешене временске задршке, дјелује на искључење спојног прекидача на мјесту прикључења електране.</w:t>
      </w:r>
    </w:p>
    <w:p w14:paraId="72A7145E" w14:textId="07B0AB8E" w:rsidR="008151DD" w:rsidRPr="0087798C" w:rsidRDefault="008151DD" w:rsidP="00031F1A">
      <w:pPr>
        <w:pStyle w:val="Heading3"/>
      </w:pPr>
      <w:bookmarkStart w:id="111" w:name="_Toc147149829"/>
      <w:r w:rsidRPr="0087798C">
        <w:t xml:space="preserve">Заштита </w:t>
      </w:r>
      <w:r>
        <w:t>нисконапонског</w:t>
      </w:r>
      <w:r w:rsidRPr="0087798C">
        <w:t xml:space="preserve"> прикључног вода</w:t>
      </w:r>
      <w:bookmarkEnd w:id="111"/>
      <w:r w:rsidRPr="0087798C">
        <w:t xml:space="preserve"> </w:t>
      </w:r>
    </w:p>
    <w:p w14:paraId="0EC561D9" w14:textId="77777777" w:rsidR="008151DD" w:rsidRDefault="008151DD" w:rsidP="00C07AB0">
      <w:pPr>
        <w:numPr>
          <w:ilvl w:val="0"/>
          <w:numId w:val="13"/>
        </w:numPr>
        <w:spacing w:before="120"/>
        <w:ind w:left="900" w:hanging="900"/>
        <w:jc w:val="both"/>
        <w:rPr>
          <w:lang w:val="ru-RU"/>
        </w:rPr>
      </w:pPr>
      <w:r>
        <w:rPr>
          <w:lang w:val="ru-RU"/>
        </w:rPr>
        <w:t xml:space="preserve">За заштиту </w:t>
      </w:r>
      <w:r w:rsidRPr="00C57234">
        <w:rPr>
          <w:lang w:val="ru-RU"/>
        </w:rPr>
        <w:t>нисконапонског</w:t>
      </w:r>
      <w:r w:rsidRPr="0066708C">
        <w:rPr>
          <w:lang w:val="ru-RU"/>
        </w:rPr>
        <w:t xml:space="preserve"> прикључног вода </w:t>
      </w:r>
      <w:r>
        <w:rPr>
          <w:lang w:val="ru-RU"/>
        </w:rPr>
        <w:t>у изводном пољу електране користи се</w:t>
      </w:r>
      <w:r w:rsidRPr="0066708C">
        <w:rPr>
          <w:lang w:val="ru-RU"/>
        </w:rPr>
        <w:t xml:space="preserve"> прекострујна </w:t>
      </w:r>
      <w:r>
        <w:rPr>
          <w:lang w:val="ru-RU"/>
        </w:rPr>
        <w:t>заштита.</w:t>
      </w:r>
    </w:p>
    <w:p w14:paraId="45477382" w14:textId="77777777" w:rsidR="008151DD" w:rsidRDefault="008151DD" w:rsidP="00C07AB0">
      <w:pPr>
        <w:numPr>
          <w:ilvl w:val="0"/>
          <w:numId w:val="13"/>
        </w:numPr>
        <w:spacing w:before="120"/>
        <w:ind w:left="900" w:hanging="900"/>
        <w:jc w:val="both"/>
        <w:rPr>
          <w:lang w:val="ru-RU"/>
        </w:rPr>
      </w:pPr>
      <w:r w:rsidRPr="00FF7EE7">
        <w:rPr>
          <w:lang w:val="ru-RU"/>
        </w:rPr>
        <w:t>Прекострујна заштита</w:t>
      </w:r>
      <w:r>
        <w:rPr>
          <w:lang w:val="ru-RU"/>
        </w:rPr>
        <w:t xml:space="preserve"> нисконапонских прекидача</w:t>
      </w:r>
      <w:r w:rsidRPr="00FF7EE7">
        <w:rPr>
          <w:lang w:val="ru-RU"/>
        </w:rPr>
        <w:t xml:space="preserve"> је </w:t>
      </w:r>
      <w:r>
        <w:rPr>
          <w:lang w:val="ru-RU"/>
        </w:rPr>
        <w:t>двостепена са:</w:t>
      </w:r>
    </w:p>
    <w:p w14:paraId="61272C79" w14:textId="77777777" w:rsidR="008151DD" w:rsidRDefault="008151DD" w:rsidP="00C07AB0">
      <w:pPr>
        <w:numPr>
          <w:ilvl w:val="0"/>
          <w:numId w:val="2"/>
        </w:numPr>
        <w:ind w:hanging="270"/>
        <w:jc w:val="both"/>
        <w:rPr>
          <w:lang w:val="ru-RU"/>
        </w:rPr>
      </w:pPr>
      <w:r w:rsidRPr="00FF7EE7">
        <w:rPr>
          <w:lang w:val="ru-RU"/>
        </w:rPr>
        <w:t>електромагнетн</w:t>
      </w:r>
      <w:r>
        <w:rPr>
          <w:lang w:val="ru-RU"/>
        </w:rPr>
        <w:t>им окидачем који штити прикључни вод од кратких спојева</w:t>
      </w:r>
      <w:r w:rsidRPr="00FF7EE7">
        <w:rPr>
          <w:lang w:val="ru-RU"/>
        </w:rPr>
        <w:t xml:space="preserve"> и </w:t>
      </w:r>
    </w:p>
    <w:p w14:paraId="36E20D87" w14:textId="77777777" w:rsidR="008151DD" w:rsidRPr="008F357E" w:rsidRDefault="008151DD" w:rsidP="00C07AB0">
      <w:pPr>
        <w:numPr>
          <w:ilvl w:val="0"/>
          <w:numId w:val="2"/>
        </w:numPr>
        <w:ind w:hanging="270"/>
        <w:jc w:val="both"/>
        <w:rPr>
          <w:lang w:val="ru-RU"/>
        </w:rPr>
      </w:pPr>
      <w:r w:rsidRPr="00FF7EE7">
        <w:rPr>
          <w:lang w:val="ru-RU"/>
        </w:rPr>
        <w:t>термичк</w:t>
      </w:r>
      <w:r>
        <w:rPr>
          <w:lang w:val="ru-RU"/>
        </w:rPr>
        <w:t>им</w:t>
      </w:r>
      <w:r w:rsidRPr="00FF7EE7">
        <w:rPr>
          <w:lang w:val="ru-RU"/>
        </w:rPr>
        <w:t xml:space="preserve"> окидач</w:t>
      </w:r>
      <w:r>
        <w:rPr>
          <w:lang w:val="ru-RU"/>
        </w:rPr>
        <w:t>ем</w:t>
      </w:r>
      <w:r w:rsidRPr="00FF7EE7">
        <w:rPr>
          <w:lang w:val="ru-RU"/>
        </w:rPr>
        <w:t xml:space="preserve"> </w:t>
      </w:r>
      <w:r>
        <w:rPr>
          <w:lang w:val="ru-RU"/>
        </w:rPr>
        <w:t>који штити прикључни вод од преоптерећења.</w:t>
      </w:r>
      <w:r w:rsidRPr="00FF7EE7">
        <w:rPr>
          <w:lang w:val="ru-RU"/>
        </w:rPr>
        <w:t xml:space="preserve"> </w:t>
      </w:r>
    </w:p>
    <w:p w14:paraId="192DB948" w14:textId="77777777" w:rsidR="008151DD" w:rsidRPr="002E7B8F" w:rsidRDefault="008151DD" w:rsidP="00C07AB0">
      <w:pPr>
        <w:pStyle w:val="Heading2"/>
        <w:numPr>
          <w:ilvl w:val="1"/>
          <w:numId w:val="8"/>
        </w:numPr>
        <w:spacing w:before="360"/>
        <w:ind w:hanging="810"/>
        <w:rPr>
          <w:i w:val="0"/>
          <w:sz w:val="26"/>
          <w:szCs w:val="26"/>
          <w:lang w:val="ru-RU"/>
        </w:rPr>
      </w:pPr>
      <w:bookmarkStart w:id="112" w:name="_Toc147149830"/>
      <w:r w:rsidRPr="002E7B8F">
        <w:rPr>
          <w:i w:val="0"/>
          <w:sz w:val="26"/>
          <w:szCs w:val="26"/>
          <w:lang w:val="ru-RU"/>
        </w:rPr>
        <w:lastRenderedPageBreak/>
        <w:t>Карактеристике заштитних уређаја</w:t>
      </w:r>
      <w:bookmarkEnd w:id="112"/>
    </w:p>
    <w:p w14:paraId="0A29AC57" w14:textId="77777777" w:rsidR="008151DD" w:rsidRDefault="008151DD" w:rsidP="00C07AB0">
      <w:pPr>
        <w:numPr>
          <w:ilvl w:val="0"/>
          <w:numId w:val="13"/>
        </w:numPr>
        <w:spacing w:before="120"/>
        <w:ind w:left="900" w:hanging="900"/>
        <w:jc w:val="both"/>
        <w:rPr>
          <w:lang w:val="ru-RU"/>
        </w:rPr>
      </w:pPr>
      <w:r w:rsidRPr="00876743">
        <w:rPr>
          <w:lang w:val="ru-RU"/>
        </w:rPr>
        <w:t>У електрани се користе микропроцесорски (дигитални) заштитни уређаји, као самостални релеи или у оквиру система интегрисане заштите и управљања електран</w:t>
      </w:r>
      <w:r>
        <w:rPr>
          <w:lang w:val="ru-RU"/>
        </w:rPr>
        <w:t>ом</w:t>
      </w:r>
      <w:r w:rsidRPr="00876743">
        <w:rPr>
          <w:lang w:val="ru-RU"/>
        </w:rPr>
        <w:t xml:space="preserve">. </w:t>
      </w:r>
    </w:p>
    <w:p w14:paraId="7BC54D62" w14:textId="77777777" w:rsidR="008151DD" w:rsidRDefault="008151DD" w:rsidP="00C07AB0">
      <w:pPr>
        <w:numPr>
          <w:ilvl w:val="0"/>
          <w:numId w:val="13"/>
        </w:numPr>
        <w:spacing w:before="120"/>
        <w:ind w:left="900" w:hanging="900"/>
        <w:jc w:val="both"/>
        <w:rPr>
          <w:lang w:val="ru-RU"/>
        </w:rPr>
      </w:pPr>
      <w:r>
        <w:rPr>
          <w:lang w:val="ru-RU"/>
        </w:rPr>
        <w:t>З</w:t>
      </w:r>
      <w:r w:rsidRPr="00876743">
        <w:rPr>
          <w:lang w:val="ru-RU"/>
        </w:rPr>
        <w:t>аштитна опрема мора да ради независно од рада система управљања и система комуникације у оквиру електране.</w:t>
      </w:r>
    </w:p>
    <w:p w14:paraId="5B36A941" w14:textId="77777777" w:rsidR="008151DD" w:rsidRPr="00001CB9" w:rsidRDefault="008151DD" w:rsidP="00C07AB0">
      <w:pPr>
        <w:numPr>
          <w:ilvl w:val="0"/>
          <w:numId w:val="13"/>
        </w:numPr>
        <w:spacing w:before="120"/>
        <w:ind w:left="900" w:hanging="900"/>
        <w:jc w:val="both"/>
        <w:rPr>
          <w:lang w:val="ru-RU"/>
        </w:rPr>
      </w:pPr>
      <w:r>
        <w:rPr>
          <w:lang w:val="ru-RU"/>
        </w:rPr>
        <w:t xml:space="preserve">Дистрибутер елаборатом о прикључењу одређује карактеристике заштитних, управљачких и комуникационих уређаја на мјесту прикључења електране, начин комуникације и </w:t>
      </w:r>
      <w:r w:rsidRPr="00001CB9">
        <w:rPr>
          <w:lang w:val="ru-RU"/>
        </w:rPr>
        <w:t xml:space="preserve">комуникациони протокол за везу електране са надлежним центром управљања </w:t>
      </w:r>
      <w:r>
        <w:rPr>
          <w:lang w:val="ru-RU"/>
        </w:rPr>
        <w:t>Д</w:t>
      </w:r>
      <w:r w:rsidRPr="00001CB9">
        <w:rPr>
          <w:lang w:val="ru-RU"/>
        </w:rPr>
        <w:t xml:space="preserve">истрибутера. </w:t>
      </w:r>
    </w:p>
    <w:p w14:paraId="5B07F7CE" w14:textId="77777777" w:rsidR="008151DD" w:rsidRPr="00876743" w:rsidRDefault="008151DD" w:rsidP="00C07AB0">
      <w:pPr>
        <w:numPr>
          <w:ilvl w:val="0"/>
          <w:numId w:val="13"/>
        </w:numPr>
        <w:spacing w:before="120"/>
        <w:ind w:left="900" w:hanging="900"/>
        <w:jc w:val="both"/>
        <w:rPr>
          <w:lang w:val="ru-RU"/>
        </w:rPr>
      </w:pPr>
      <w:r w:rsidRPr="00001CB9">
        <w:rPr>
          <w:lang w:val="ru-RU"/>
        </w:rPr>
        <w:t>Заштитни уређај мора</w:t>
      </w:r>
      <w:r w:rsidRPr="00876743">
        <w:rPr>
          <w:lang w:val="ru-RU"/>
        </w:rPr>
        <w:t>:</w:t>
      </w:r>
    </w:p>
    <w:p w14:paraId="5BBA87D4" w14:textId="77777777" w:rsidR="008151DD" w:rsidRPr="008B03E2" w:rsidRDefault="008151DD" w:rsidP="00C07AB0">
      <w:pPr>
        <w:numPr>
          <w:ilvl w:val="0"/>
          <w:numId w:val="2"/>
        </w:numPr>
        <w:ind w:hanging="270"/>
        <w:jc w:val="both"/>
        <w:rPr>
          <w:lang w:val="ru-RU"/>
        </w:rPr>
      </w:pPr>
      <w:r w:rsidRPr="008B03E2">
        <w:rPr>
          <w:lang w:val="ru-RU"/>
        </w:rPr>
        <w:t>б</w:t>
      </w:r>
      <w:r>
        <w:rPr>
          <w:lang w:val="ru-RU"/>
        </w:rPr>
        <w:t>ити</w:t>
      </w:r>
      <w:r w:rsidRPr="008B03E2">
        <w:rPr>
          <w:lang w:val="ru-RU"/>
        </w:rPr>
        <w:t xml:space="preserve"> неосјетљив на прелазне режиме;</w:t>
      </w:r>
    </w:p>
    <w:p w14:paraId="1DF9C2BC" w14:textId="77777777" w:rsidR="008151DD" w:rsidRPr="008B03E2" w:rsidRDefault="008151DD" w:rsidP="00C07AB0">
      <w:pPr>
        <w:numPr>
          <w:ilvl w:val="0"/>
          <w:numId w:val="2"/>
        </w:numPr>
        <w:ind w:hanging="270"/>
        <w:jc w:val="both"/>
        <w:rPr>
          <w:lang w:val="ru-RU"/>
        </w:rPr>
      </w:pPr>
      <w:r>
        <w:rPr>
          <w:lang w:val="ru-RU"/>
        </w:rPr>
        <w:t>посједовати</w:t>
      </w:r>
      <w:r w:rsidRPr="008B03E2">
        <w:rPr>
          <w:lang w:val="ru-RU"/>
        </w:rPr>
        <w:t xml:space="preserve"> висок ниво самодијагностике, </w:t>
      </w:r>
      <w:r>
        <w:rPr>
          <w:lang w:val="ru-RU"/>
        </w:rPr>
        <w:t>при чему</w:t>
      </w:r>
      <w:r w:rsidRPr="008B03E2">
        <w:rPr>
          <w:lang w:val="ru-RU"/>
        </w:rPr>
        <w:t xml:space="preserve"> квар у заштитном уређају не смије да изазове прораду заштите;</w:t>
      </w:r>
    </w:p>
    <w:p w14:paraId="11B05D4C" w14:textId="77777777" w:rsidR="008151DD" w:rsidRPr="008B03E2" w:rsidRDefault="008151DD" w:rsidP="00C07AB0">
      <w:pPr>
        <w:numPr>
          <w:ilvl w:val="0"/>
          <w:numId w:val="2"/>
        </w:numPr>
        <w:ind w:hanging="270"/>
        <w:jc w:val="both"/>
        <w:rPr>
          <w:lang w:val="ru-RU"/>
        </w:rPr>
      </w:pPr>
      <w:r>
        <w:rPr>
          <w:lang w:val="ru-RU"/>
        </w:rPr>
        <w:t>посједовати</w:t>
      </w:r>
      <w:r w:rsidRPr="008B03E2">
        <w:rPr>
          <w:lang w:val="ru-RU"/>
        </w:rPr>
        <w:t xml:space="preserve"> уграђену функцију регистровања и </w:t>
      </w:r>
      <w:r>
        <w:rPr>
          <w:lang w:val="ru-RU"/>
        </w:rPr>
        <w:t>меморисања</w:t>
      </w:r>
      <w:r w:rsidRPr="008B03E2">
        <w:rPr>
          <w:lang w:val="ru-RU"/>
        </w:rPr>
        <w:t xml:space="preserve"> догађаја; </w:t>
      </w:r>
    </w:p>
    <w:p w14:paraId="35F7EC86" w14:textId="77777777" w:rsidR="008151DD" w:rsidRPr="00920918" w:rsidRDefault="008151DD" w:rsidP="00C07AB0">
      <w:pPr>
        <w:numPr>
          <w:ilvl w:val="0"/>
          <w:numId w:val="2"/>
        </w:numPr>
        <w:ind w:hanging="270"/>
        <w:jc w:val="both"/>
        <w:rPr>
          <w:lang w:val="ru-RU"/>
        </w:rPr>
      </w:pPr>
      <w:r>
        <w:rPr>
          <w:lang w:val="ru-RU"/>
        </w:rPr>
        <w:t>посједовати</w:t>
      </w:r>
      <w:r w:rsidRPr="008B03E2">
        <w:rPr>
          <w:lang w:val="ru-RU"/>
        </w:rPr>
        <w:t xml:space="preserve"> </w:t>
      </w:r>
      <w:r w:rsidRPr="00920918">
        <w:rPr>
          <w:lang w:val="ru-RU"/>
        </w:rPr>
        <w:t>могућност испитивања и подешавања преко тастатуре и дисплеја на уређају, као и преко преносног рачунара и серијског прикључка;</w:t>
      </w:r>
    </w:p>
    <w:p w14:paraId="0339A833" w14:textId="77777777" w:rsidR="008151DD" w:rsidRPr="00920918" w:rsidRDefault="008151DD" w:rsidP="00C07AB0">
      <w:pPr>
        <w:numPr>
          <w:ilvl w:val="0"/>
          <w:numId w:val="2"/>
        </w:numPr>
        <w:ind w:hanging="270"/>
        <w:jc w:val="both"/>
        <w:rPr>
          <w:lang w:val="ru-RU"/>
        </w:rPr>
      </w:pPr>
      <w:r w:rsidRPr="00920918">
        <w:rPr>
          <w:lang w:val="ru-RU"/>
        </w:rPr>
        <w:t xml:space="preserve">бити оклопљен металним кућиштем које га штити од продора прашине и влаге степена заштите IP 51 (BAS IEC 60 529). </w:t>
      </w:r>
    </w:p>
    <w:p w14:paraId="55F665FF" w14:textId="77777777" w:rsidR="008151DD" w:rsidRPr="00920918" w:rsidRDefault="008151DD" w:rsidP="00C07AB0">
      <w:pPr>
        <w:numPr>
          <w:ilvl w:val="0"/>
          <w:numId w:val="13"/>
        </w:numPr>
        <w:spacing w:before="120"/>
        <w:ind w:left="900" w:hanging="900"/>
        <w:jc w:val="both"/>
        <w:rPr>
          <w:lang w:val="ru-RU"/>
        </w:rPr>
      </w:pPr>
      <w:r w:rsidRPr="00920918">
        <w:rPr>
          <w:lang w:val="ru-RU"/>
        </w:rPr>
        <w:t>Температура просторије у којој се налазе заштитни уређаји не смије да буде мања од + 5</w:t>
      </w:r>
      <w:r w:rsidRPr="0038230E">
        <w:rPr>
          <w:vertAlign w:val="superscript"/>
          <w:lang w:val="ru-RU"/>
        </w:rPr>
        <w:t>о</w:t>
      </w:r>
      <w:r w:rsidRPr="00920918">
        <w:rPr>
          <w:lang w:val="ru-RU"/>
        </w:rPr>
        <w:t xml:space="preserve">C и мора да се спријечи кондензација влаге. </w:t>
      </w:r>
    </w:p>
    <w:p w14:paraId="68B3CDB0" w14:textId="77777777" w:rsidR="008151DD" w:rsidRPr="00920918" w:rsidRDefault="008151DD" w:rsidP="00C07AB0">
      <w:pPr>
        <w:numPr>
          <w:ilvl w:val="0"/>
          <w:numId w:val="13"/>
        </w:numPr>
        <w:spacing w:before="120"/>
        <w:ind w:left="900" w:hanging="900"/>
        <w:jc w:val="both"/>
        <w:rPr>
          <w:lang w:val="ru-RU"/>
        </w:rPr>
      </w:pPr>
      <w:r w:rsidRPr="00920918">
        <w:rPr>
          <w:lang w:val="ru-RU"/>
        </w:rPr>
        <w:t>У случају сигнализације унутрашњег квара микропроцесорског заштитног уређаја, те у случају појаве квара на искључним круговима, врши се растерећење генератора и искључење спојног прекидача на мјесту прикључења електране.</w:t>
      </w:r>
    </w:p>
    <w:p w14:paraId="54E6D8EA" w14:textId="77777777" w:rsidR="008151DD" w:rsidRPr="002E7B8F" w:rsidRDefault="008151DD" w:rsidP="00C07AB0">
      <w:pPr>
        <w:pStyle w:val="Heading2"/>
        <w:numPr>
          <w:ilvl w:val="1"/>
          <w:numId w:val="8"/>
        </w:numPr>
        <w:spacing w:before="360"/>
        <w:ind w:hanging="810"/>
        <w:rPr>
          <w:i w:val="0"/>
          <w:sz w:val="26"/>
          <w:szCs w:val="26"/>
          <w:lang w:val="sl-SI"/>
        </w:rPr>
      </w:pPr>
      <w:bookmarkStart w:id="113" w:name="_Toc147149831"/>
      <w:r w:rsidRPr="002E7B8F">
        <w:rPr>
          <w:i w:val="0"/>
          <w:sz w:val="26"/>
          <w:szCs w:val="26"/>
          <w:lang w:val="sr-Cyrl-CS"/>
        </w:rPr>
        <w:t>Испитивање заштитних уређаја</w:t>
      </w:r>
      <w:bookmarkEnd w:id="113"/>
    </w:p>
    <w:p w14:paraId="371C6C24" w14:textId="77777777" w:rsidR="008151DD" w:rsidRPr="00920918" w:rsidRDefault="008151DD" w:rsidP="00C07AB0">
      <w:pPr>
        <w:numPr>
          <w:ilvl w:val="0"/>
          <w:numId w:val="13"/>
        </w:numPr>
        <w:spacing w:before="120"/>
        <w:ind w:left="900" w:hanging="900"/>
        <w:jc w:val="both"/>
        <w:rPr>
          <w:lang w:val="ru-RU"/>
        </w:rPr>
      </w:pPr>
      <w:r w:rsidRPr="00920918">
        <w:rPr>
          <w:lang w:val="ru-RU"/>
        </w:rPr>
        <w:t xml:space="preserve">Испитивања заштитних уређаја врше се према стандардима серије BAS IEC 60255 и важећим техничким прописима. </w:t>
      </w:r>
    </w:p>
    <w:p w14:paraId="586D6077" w14:textId="77777777" w:rsidR="008151DD" w:rsidRPr="00920918" w:rsidRDefault="008151DD" w:rsidP="00C07AB0">
      <w:pPr>
        <w:numPr>
          <w:ilvl w:val="0"/>
          <w:numId w:val="13"/>
        </w:numPr>
        <w:spacing w:before="120"/>
        <w:ind w:left="900" w:hanging="900"/>
        <w:jc w:val="both"/>
        <w:rPr>
          <w:lang w:val="ru-RU"/>
        </w:rPr>
      </w:pPr>
      <w:r w:rsidRPr="00920918">
        <w:rPr>
          <w:lang w:val="ru-RU"/>
        </w:rPr>
        <w:t xml:space="preserve">Код произвођача заштитног уређаја врше се типска и комадна испитивања, о чему се прилажу одговарајући атести и пратећа документација о доказу квалитета. </w:t>
      </w:r>
    </w:p>
    <w:p w14:paraId="771AA8B1" w14:textId="28EDEF0E" w:rsidR="008151DD" w:rsidRPr="00920918" w:rsidRDefault="008151DD" w:rsidP="00C07AB0">
      <w:pPr>
        <w:numPr>
          <w:ilvl w:val="0"/>
          <w:numId w:val="13"/>
        </w:numPr>
        <w:spacing w:before="120"/>
        <w:ind w:left="900" w:hanging="900"/>
        <w:jc w:val="both"/>
        <w:rPr>
          <w:lang w:val="ru-RU"/>
        </w:rPr>
      </w:pPr>
      <w:r w:rsidRPr="00920918">
        <w:rPr>
          <w:lang w:val="ru-RU"/>
        </w:rPr>
        <w:t xml:space="preserve">Током </w:t>
      </w:r>
      <w:r w:rsidR="00E058A4">
        <w:rPr>
          <w:lang w:val="ru-RU"/>
        </w:rPr>
        <w:t>привременог</w:t>
      </w:r>
      <w:r w:rsidR="00E058A4" w:rsidRPr="00920918">
        <w:rPr>
          <w:lang w:val="ru-RU"/>
        </w:rPr>
        <w:t xml:space="preserve"> </w:t>
      </w:r>
      <w:r w:rsidRPr="00920918">
        <w:rPr>
          <w:lang w:val="ru-RU"/>
        </w:rPr>
        <w:t xml:space="preserve">рада електране, врши се провјера функција комплетне заштите, аутоматике и управљања. Врши се примарно и секундарно испитивање прекострујне и земљоспојне заштите, те секундарно испитивање системске заштите. </w:t>
      </w:r>
    </w:p>
    <w:p w14:paraId="54C68AFB" w14:textId="77777777" w:rsidR="008151DD" w:rsidRPr="00920918" w:rsidRDefault="008151DD" w:rsidP="00C07AB0">
      <w:pPr>
        <w:numPr>
          <w:ilvl w:val="0"/>
          <w:numId w:val="13"/>
        </w:numPr>
        <w:spacing w:before="120"/>
        <w:ind w:left="900" w:hanging="900"/>
        <w:jc w:val="both"/>
        <w:rPr>
          <w:lang w:val="ru-RU"/>
        </w:rPr>
      </w:pPr>
      <w:r w:rsidRPr="00920918">
        <w:rPr>
          <w:lang w:val="ru-RU"/>
        </w:rPr>
        <w:t xml:space="preserve">Примарно испитивање заштите обавезно се врши прије првог прикључења електране на дистрибутивну мрежу, а може по потреби да се врши и у експлоатацији, на примјер послије замјене струјног трансформатора и сл. </w:t>
      </w:r>
    </w:p>
    <w:p w14:paraId="5FCEA29D" w14:textId="77777777" w:rsidR="008151DD" w:rsidRPr="00920918" w:rsidRDefault="008151DD" w:rsidP="00C07AB0">
      <w:pPr>
        <w:numPr>
          <w:ilvl w:val="0"/>
          <w:numId w:val="13"/>
        </w:numPr>
        <w:spacing w:before="120"/>
        <w:ind w:left="900" w:hanging="900"/>
        <w:jc w:val="both"/>
        <w:rPr>
          <w:lang w:val="ru-RU"/>
        </w:rPr>
      </w:pPr>
      <w:r w:rsidRPr="00920918">
        <w:rPr>
          <w:lang w:val="ru-RU"/>
        </w:rPr>
        <w:t xml:space="preserve">Секундарно испитивање заштите врши се у интервалу утврђеном техничким прописима, при чему се препоручује да се за ову сврху користе испитни </w:t>
      </w:r>
      <w:r w:rsidRPr="00920918">
        <w:rPr>
          <w:lang w:val="ru-RU"/>
        </w:rPr>
        <w:lastRenderedPageBreak/>
        <w:t xml:space="preserve">терминали који омогућавају да се испитивање заштита изврши без заустављања електране. </w:t>
      </w:r>
    </w:p>
    <w:p w14:paraId="15413C4D" w14:textId="77777777" w:rsidR="008151DD" w:rsidRPr="00920918" w:rsidRDefault="008151DD" w:rsidP="00C07AB0">
      <w:pPr>
        <w:numPr>
          <w:ilvl w:val="0"/>
          <w:numId w:val="13"/>
        </w:numPr>
        <w:spacing w:before="120"/>
        <w:ind w:left="900" w:hanging="900"/>
        <w:jc w:val="both"/>
        <w:rPr>
          <w:lang w:val="ru-RU"/>
        </w:rPr>
      </w:pPr>
      <w:r w:rsidRPr="00920918">
        <w:rPr>
          <w:lang w:val="ru-RU"/>
        </w:rPr>
        <w:t xml:space="preserve">О резултатима испитивања и подешавања заштитних уређаја израђује се одговарајући документ (протокол). </w:t>
      </w:r>
    </w:p>
    <w:p w14:paraId="02B31298" w14:textId="77777777" w:rsidR="008151DD" w:rsidRPr="002E7B8F" w:rsidRDefault="008151DD" w:rsidP="00C07AB0">
      <w:pPr>
        <w:pStyle w:val="Heading2"/>
        <w:numPr>
          <w:ilvl w:val="1"/>
          <w:numId w:val="8"/>
        </w:numPr>
        <w:spacing w:before="360"/>
        <w:ind w:hanging="810"/>
        <w:rPr>
          <w:i w:val="0"/>
          <w:sz w:val="26"/>
          <w:szCs w:val="26"/>
          <w:lang w:val="sl-SI"/>
        </w:rPr>
      </w:pPr>
      <w:bookmarkStart w:id="114" w:name="_Toc147149832"/>
      <w:r w:rsidRPr="002E7B8F">
        <w:rPr>
          <w:i w:val="0"/>
          <w:sz w:val="26"/>
          <w:szCs w:val="26"/>
          <w:lang w:val="sr-Cyrl-CS"/>
        </w:rPr>
        <w:t>Примјена аутоматског поновног укључења у дистрибутивној мрежи</w:t>
      </w:r>
      <w:bookmarkEnd w:id="114"/>
    </w:p>
    <w:p w14:paraId="2ADD02AC" w14:textId="77777777" w:rsidR="008151DD" w:rsidRPr="00834B26" w:rsidRDefault="008151DD" w:rsidP="00C07AB0">
      <w:pPr>
        <w:numPr>
          <w:ilvl w:val="0"/>
          <w:numId w:val="13"/>
        </w:numPr>
        <w:spacing w:before="120"/>
        <w:ind w:left="900" w:hanging="900"/>
        <w:jc w:val="both"/>
        <w:rPr>
          <w:lang w:val="ru-RU"/>
        </w:rPr>
      </w:pPr>
      <w:r w:rsidRPr="000D2C07">
        <w:rPr>
          <w:lang w:val="ru-RU"/>
        </w:rPr>
        <w:t>Код</w:t>
      </w:r>
      <w:r w:rsidRPr="00165354">
        <w:rPr>
          <w:lang w:val="ru-RU"/>
        </w:rPr>
        <w:t xml:space="preserve"> електрана прикључ</w:t>
      </w:r>
      <w:r w:rsidRPr="006521E7">
        <w:rPr>
          <w:lang w:val="ru-RU"/>
        </w:rPr>
        <w:t>ених на водове, односно постројења у којима се користи АПУ,</w:t>
      </w:r>
      <w:r w:rsidRPr="00DE3909">
        <w:rPr>
          <w:lang w:val="ru-RU"/>
        </w:rPr>
        <w:t xml:space="preserve"> предузима</w:t>
      </w:r>
      <w:r w:rsidRPr="00FA4658">
        <w:rPr>
          <w:lang w:val="ru-RU"/>
        </w:rPr>
        <w:t xml:space="preserve">ју се мјере како би се искључила могућност прикључења електране на повратни напон дистрибутивне мреже без синхронизма, на примјер: блокадом рада АПУ-а све док је на прикључном воду електране присутан </w:t>
      </w:r>
      <w:r w:rsidRPr="00661C37">
        <w:rPr>
          <w:lang w:val="ru-RU"/>
        </w:rPr>
        <w:t>напон, коришћењем АПУ-а са једним покушајем и дужим трајањем безнапонске паузе</w:t>
      </w:r>
      <w:r w:rsidRPr="00834B26">
        <w:rPr>
          <w:lang w:val="ru-RU"/>
        </w:rPr>
        <w:t xml:space="preserve"> и слично.</w:t>
      </w:r>
    </w:p>
    <w:p w14:paraId="7BBC55D4" w14:textId="77777777" w:rsidR="008151DD" w:rsidRPr="00B15392" w:rsidRDefault="008151DD" w:rsidP="00C07AB0">
      <w:pPr>
        <w:pStyle w:val="Heading1"/>
        <w:keepNext w:val="0"/>
        <w:pageBreakBefore/>
        <w:numPr>
          <w:ilvl w:val="0"/>
          <w:numId w:val="8"/>
        </w:numPr>
        <w:tabs>
          <w:tab w:val="left" w:pos="540"/>
        </w:tabs>
        <w:ind w:hanging="720"/>
        <w:jc w:val="center"/>
        <w:rPr>
          <w:lang w:val="sr-Cyrl-CS"/>
        </w:rPr>
      </w:pPr>
      <w:r>
        <w:rPr>
          <w:lang w:val="sr-Latn-RS"/>
        </w:rPr>
        <w:lastRenderedPageBreak/>
        <w:t xml:space="preserve"> </w:t>
      </w:r>
      <w:bookmarkStart w:id="115" w:name="_Toc147149833"/>
      <w:r w:rsidRPr="00B15392">
        <w:rPr>
          <w:lang w:val="sr-Cyrl-CS"/>
        </w:rPr>
        <w:t xml:space="preserve">РЕДОСЉЕД </w:t>
      </w:r>
      <w:r w:rsidRPr="004821C7">
        <w:rPr>
          <w:lang w:val="ru-RU"/>
        </w:rPr>
        <w:t>ПОСТУПАКА</w:t>
      </w:r>
      <w:r w:rsidRPr="00B15392">
        <w:rPr>
          <w:lang w:val="sr-Cyrl-CS"/>
        </w:rPr>
        <w:t xml:space="preserve"> ЗА ИЗДАВАЊЕ ДОКУМЕНАТА ЗА ПРИКЉУЧЕЊЕ ЕЛЕКТРАНЕ НА ДИСТРИБУТИВНУ МРЕЖУ</w:t>
      </w:r>
      <w:bookmarkEnd w:id="115"/>
      <w:r w:rsidRPr="00B15392">
        <w:rPr>
          <w:lang w:val="sr-Cyrl-CS"/>
        </w:rPr>
        <w:t xml:space="preserve"> </w:t>
      </w:r>
    </w:p>
    <w:p w14:paraId="03359297" w14:textId="77777777" w:rsidR="008151DD" w:rsidRPr="004821C7" w:rsidRDefault="008151DD" w:rsidP="00C07AB0">
      <w:pPr>
        <w:pStyle w:val="Heading2"/>
        <w:numPr>
          <w:ilvl w:val="1"/>
          <w:numId w:val="8"/>
        </w:numPr>
        <w:spacing w:before="360"/>
        <w:ind w:hanging="810"/>
        <w:rPr>
          <w:i w:val="0"/>
          <w:sz w:val="26"/>
          <w:szCs w:val="26"/>
          <w:lang w:val="ru-RU"/>
        </w:rPr>
      </w:pPr>
      <w:bookmarkStart w:id="116" w:name="OLE_LINK1"/>
      <w:bookmarkStart w:id="117" w:name="OLE_LINK2"/>
      <w:bookmarkStart w:id="118" w:name="_Toc147149834"/>
      <w:r w:rsidRPr="004821C7">
        <w:rPr>
          <w:i w:val="0"/>
          <w:sz w:val="26"/>
          <w:szCs w:val="26"/>
          <w:lang w:val="ru-RU"/>
        </w:rPr>
        <w:t>Документација</w:t>
      </w:r>
      <w:bookmarkEnd w:id="118"/>
    </w:p>
    <w:p w14:paraId="394565FA" w14:textId="77777777" w:rsidR="008151DD" w:rsidRDefault="008151DD" w:rsidP="00C07AB0">
      <w:pPr>
        <w:numPr>
          <w:ilvl w:val="0"/>
          <w:numId w:val="14"/>
        </w:numPr>
        <w:tabs>
          <w:tab w:val="left" w:pos="540"/>
        </w:tabs>
        <w:spacing w:before="120"/>
        <w:ind w:left="540" w:hanging="540"/>
        <w:jc w:val="both"/>
        <w:rPr>
          <w:lang w:val="ru-RU"/>
        </w:rPr>
      </w:pPr>
      <w:r>
        <w:rPr>
          <w:lang w:val="ru-RU"/>
        </w:rPr>
        <w:t>У</w:t>
      </w:r>
      <w:r>
        <w:rPr>
          <w:lang w:val="sr-Cyrl-CS"/>
        </w:rPr>
        <w:t xml:space="preserve"> </w:t>
      </w:r>
      <w:r>
        <w:rPr>
          <w:lang w:val="ru-RU"/>
        </w:rPr>
        <w:t>складу</w:t>
      </w:r>
      <w:r>
        <w:rPr>
          <w:lang w:val="sr-Cyrl-CS"/>
        </w:rPr>
        <w:t xml:space="preserve"> </w:t>
      </w:r>
      <w:r>
        <w:rPr>
          <w:lang w:val="ru-RU"/>
        </w:rPr>
        <w:t>са</w:t>
      </w:r>
      <w:r>
        <w:rPr>
          <w:lang w:val="sr-Cyrl-CS"/>
        </w:rPr>
        <w:t xml:space="preserve"> </w:t>
      </w:r>
      <w:r>
        <w:rPr>
          <w:lang w:val="ru-RU"/>
        </w:rPr>
        <w:t>Законом</w:t>
      </w:r>
      <w:r>
        <w:rPr>
          <w:lang w:val="sr-Cyrl-CS"/>
        </w:rPr>
        <w:t xml:space="preserve"> </w:t>
      </w:r>
      <w:r>
        <w:rPr>
          <w:lang w:val="ru-RU"/>
        </w:rPr>
        <w:t>о</w:t>
      </w:r>
      <w:r>
        <w:rPr>
          <w:lang w:val="sr-Cyrl-CS"/>
        </w:rPr>
        <w:t xml:space="preserve"> </w:t>
      </w:r>
      <w:r>
        <w:rPr>
          <w:lang w:val="ru-RU"/>
        </w:rPr>
        <w:t>електри</w:t>
      </w:r>
      <w:r>
        <w:rPr>
          <w:lang w:val="sr-Cyrl-CS"/>
        </w:rPr>
        <w:t>ч</w:t>
      </w:r>
      <w:r>
        <w:rPr>
          <w:lang w:val="ru-RU"/>
        </w:rPr>
        <w:t>ној</w:t>
      </w:r>
      <w:r>
        <w:rPr>
          <w:lang w:val="sr-Cyrl-CS"/>
        </w:rPr>
        <w:t xml:space="preserve"> </w:t>
      </w:r>
      <w:r>
        <w:rPr>
          <w:lang w:val="ru-RU"/>
        </w:rPr>
        <w:t>енергији</w:t>
      </w:r>
      <w:r>
        <w:rPr>
          <w:lang w:val="sr-Cyrl-CS"/>
        </w:rPr>
        <w:t xml:space="preserve"> </w:t>
      </w:r>
      <w:r>
        <w:rPr>
          <w:lang w:val="ru-RU"/>
        </w:rPr>
        <w:t>и</w:t>
      </w:r>
      <w:r>
        <w:rPr>
          <w:lang w:val="sr-Cyrl-CS"/>
        </w:rPr>
        <w:t xml:space="preserve"> </w:t>
      </w:r>
      <w:r>
        <w:rPr>
          <w:lang w:val="ru-RU"/>
        </w:rPr>
        <w:t>Оп</w:t>
      </w:r>
      <w:r>
        <w:rPr>
          <w:lang w:val="sr-Cyrl-CS"/>
        </w:rPr>
        <w:t>ш</w:t>
      </w:r>
      <w:r>
        <w:rPr>
          <w:lang w:val="ru-RU"/>
        </w:rPr>
        <w:t>тим</w:t>
      </w:r>
      <w:r>
        <w:rPr>
          <w:lang w:val="sr-Cyrl-CS"/>
        </w:rPr>
        <w:t xml:space="preserve"> </w:t>
      </w:r>
      <w:r>
        <w:rPr>
          <w:lang w:val="ru-RU"/>
        </w:rPr>
        <w:t>условима</w:t>
      </w:r>
      <w:r>
        <w:rPr>
          <w:lang w:val="sr-Cyrl-CS"/>
        </w:rPr>
        <w:t xml:space="preserve"> </w:t>
      </w:r>
      <w:r>
        <w:rPr>
          <w:lang w:val="ru-RU"/>
        </w:rPr>
        <w:t>за</w:t>
      </w:r>
      <w:r>
        <w:rPr>
          <w:lang w:val="sr-Cyrl-CS"/>
        </w:rPr>
        <w:t xml:space="preserve"> </w:t>
      </w:r>
      <w:r>
        <w:rPr>
          <w:lang w:val="ru-RU"/>
        </w:rPr>
        <w:t>испоруку</w:t>
      </w:r>
      <w:r>
        <w:rPr>
          <w:lang w:val="sr-Cyrl-CS"/>
        </w:rPr>
        <w:t xml:space="preserve"> и снабдијевање </w:t>
      </w:r>
      <w:r>
        <w:rPr>
          <w:lang w:val="ru-RU"/>
        </w:rPr>
        <w:t>електри</w:t>
      </w:r>
      <w:r>
        <w:rPr>
          <w:lang w:val="sr-Cyrl-CS"/>
        </w:rPr>
        <w:t>ч</w:t>
      </w:r>
      <w:r>
        <w:rPr>
          <w:lang w:val="ru-RU"/>
        </w:rPr>
        <w:t>н</w:t>
      </w:r>
      <w:r>
        <w:rPr>
          <w:lang w:val="sr-Cyrl-CS"/>
        </w:rPr>
        <w:t xml:space="preserve">ом </w:t>
      </w:r>
      <w:r>
        <w:rPr>
          <w:lang w:val="ru-RU"/>
        </w:rPr>
        <w:t>енергиј</w:t>
      </w:r>
      <w:r>
        <w:rPr>
          <w:lang w:val="sr-Cyrl-CS"/>
        </w:rPr>
        <w:t>ом,</w:t>
      </w:r>
      <w:r>
        <w:rPr>
          <w:lang w:val="ru-RU"/>
        </w:rPr>
        <w:t xml:space="preserve"> током планирања, изградње,</w:t>
      </w:r>
      <w:r w:rsidRPr="00EB6513">
        <w:rPr>
          <w:lang w:val="ru-RU"/>
        </w:rPr>
        <w:t xml:space="preserve"> </w:t>
      </w:r>
      <w:r>
        <w:rPr>
          <w:lang w:val="ru-RU"/>
        </w:rPr>
        <w:t xml:space="preserve">прикључења и почетка коришћења електране </w:t>
      </w:r>
      <w:r>
        <w:rPr>
          <w:lang w:val="sr-Cyrl-CS"/>
        </w:rPr>
        <w:t>Произвођач</w:t>
      </w:r>
      <w:r w:rsidRPr="0051764E">
        <w:rPr>
          <w:lang w:val="sr-Cyrl-CS"/>
        </w:rPr>
        <w:t xml:space="preserve"> </w:t>
      </w:r>
      <w:r>
        <w:rPr>
          <w:lang w:val="ru-RU"/>
        </w:rPr>
        <w:t>треба</w:t>
      </w:r>
      <w:r w:rsidRPr="00F1697A">
        <w:rPr>
          <w:lang w:val="ru-RU"/>
        </w:rPr>
        <w:t xml:space="preserve"> </w:t>
      </w:r>
      <w:r>
        <w:rPr>
          <w:lang w:val="ru-RU"/>
        </w:rPr>
        <w:t>да</w:t>
      </w:r>
      <w:r w:rsidRPr="00F1697A">
        <w:rPr>
          <w:lang w:val="ru-RU"/>
        </w:rPr>
        <w:t xml:space="preserve"> </w:t>
      </w:r>
      <w:r>
        <w:rPr>
          <w:lang w:val="ru-RU"/>
        </w:rPr>
        <w:t>прибави</w:t>
      </w:r>
      <w:r w:rsidRPr="00F1697A">
        <w:rPr>
          <w:lang w:val="ru-RU"/>
        </w:rPr>
        <w:t xml:space="preserve"> </w:t>
      </w:r>
      <w:r>
        <w:rPr>
          <w:lang w:val="ru-RU"/>
        </w:rPr>
        <w:t>следећа</w:t>
      </w:r>
      <w:r w:rsidRPr="00F1697A">
        <w:rPr>
          <w:lang w:val="ru-RU"/>
        </w:rPr>
        <w:t xml:space="preserve"> </w:t>
      </w:r>
      <w:r>
        <w:rPr>
          <w:lang w:val="ru-RU"/>
        </w:rPr>
        <w:t>документа</w:t>
      </w:r>
      <w:r w:rsidRPr="00F1697A">
        <w:rPr>
          <w:lang w:val="ru-RU"/>
        </w:rPr>
        <w:t xml:space="preserve"> </w:t>
      </w:r>
      <w:r>
        <w:rPr>
          <w:lang w:val="ru-RU"/>
        </w:rPr>
        <w:t>и закључи следеће</w:t>
      </w:r>
      <w:r w:rsidRPr="00F1697A">
        <w:rPr>
          <w:lang w:val="ru-RU"/>
        </w:rPr>
        <w:t xml:space="preserve"> </w:t>
      </w:r>
      <w:r>
        <w:rPr>
          <w:lang w:val="ru-RU"/>
        </w:rPr>
        <w:t>уговоре</w:t>
      </w:r>
      <w:r w:rsidRPr="00F1697A">
        <w:rPr>
          <w:lang w:val="ru-RU"/>
        </w:rPr>
        <w:t>:</w:t>
      </w:r>
    </w:p>
    <w:p w14:paraId="3665E75D" w14:textId="77777777" w:rsidR="008151DD" w:rsidRDefault="008151DD" w:rsidP="00C07AB0">
      <w:pPr>
        <w:numPr>
          <w:ilvl w:val="0"/>
          <w:numId w:val="2"/>
        </w:numPr>
        <w:tabs>
          <w:tab w:val="clear" w:pos="1170"/>
          <w:tab w:val="left" w:pos="720"/>
        </w:tabs>
        <w:ind w:left="720" w:hanging="180"/>
        <w:jc w:val="both"/>
        <w:rPr>
          <w:lang w:val="ru-RU"/>
        </w:rPr>
      </w:pPr>
      <w:r>
        <w:rPr>
          <w:lang w:val="ru-RU"/>
        </w:rPr>
        <w:t>Електроенергетску сагласност;</w:t>
      </w:r>
    </w:p>
    <w:p w14:paraId="7E69A676" w14:textId="77777777" w:rsidR="008151DD" w:rsidRPr="00F1697A" w:rsidRDefault="008151DD" w:rsidP="00C07AB0">
      <w:pPr>
        <w:numPr>
          <w:ilvl w:val="0"/>
          <w:numId w:val="2"/>
        </w:numPr>
        <w:tabs>
          <w:tab w:val="clear" w:pos="1170"/>
          <w:tab w:val="left" w:pos="720"/>
        </w:tabs>
        <w:ind w:left="720" w:hanging="180"/>
        <w:jc w:val="both"/>
        <w:rPr>
          <w:lang w:val="ru-RU"/>
        </w:rPr>
      </w:pPr>
      <w:r>
        <w:rPr>
          <w:lang w:val="ru-RU"/>
        </w:rPr>
        <w:t>Уговор</w:t>
      </w:r>
      <w:r w:rsidRPr="00F1697A">
        <w:rPr>
          <w:lang w:val="ru-RU"/>
        </w:rPr>
        <w:t xml:space="preserve"> </w:t>
      </w:r>
      <w:r>
        <w:rPr>
          <w:lang w:val="ru-RU"/>
        </w:rPr>
        <w:t>о</w:t>
      </w:r>
      <w:r w:rsidRPr="00F1697A">
        <w:rPr>
          <w:lang w:val="ru-RU"/>
        </w:rPr>
        <w:t xml:space="preserve"> </w:t>
      </w:r>
      <w:r>
        <w:rPr>
          <w:lang w:val="ru-RU"/>
        </w:rPr>
        <w:t>прикључењу</w:t>
      </w:r>
      <w:r w:rsidRPr="00F1697A">
        <w:rPr>
          <w:lang w:val="ru-RU"/>
        </w:rPr>
        <w:t xml:space="preserve"> </w:t>
      </w:r>
      <w:r>
        <w:rPr>
          <w:lang w:val="ru-RU"/>
        </w:rPr>
        <w:t>на</w:t>
      </w:r>
      <w:r w:rsidRPr="00F1697A">
        <w:rPr>
          <w:lang w:val="ru-RU"/>
        </w:rPr>
        <w:t xml:space="preserve"> </w:t>
      </w:r>
      <w:r>
        <w:rPr>
          <w:lang w:val="ru-RU"/>
        </w:rPr>
        <w:t>дистрибутивну</w:t>
      </w:r>
      <w:r w:rsidRPr="00F1697A">
        <w:rPr>
          <w:lang w:val="ru-RU"/>
        </w:rPr>
        <w:t xml:space="preserve"> </w:t>
      </w:r>
      <w:r>
        <w:rPr>
          <w:lang w:val="ru-RU"/>
        </w:rPr>
        <w:t>мрежу;</w:t>
      </w:r>
    </w:p>
    <w:p w14:paraId="3623E83E" w14:textId="77777777" w:rsidR="008151DD" w:rsidRDefault="008151DD" w:rsidP="00C07AB0">
      <w:pPr>
        <w:numPr>
          <w:ilvl w:val="0"/>
          <w:numId w:val="2"/>
        </w:numPr>
        <w:tabs>
          <w:tab w:val="clear" w:pos="1170"/>
          <w:tab w:val="left" w:pos="720"/>
        </w:tabs>
        <w:ind w:left="720" w:hanging="180"/>
        <w:jc w:val="both"/>
        <w:rPr>
          <w:lang w:val="ru-RU"/>
        </w:rPr>
      </w:pPr>
      <w:r>
        <w:rPr>
          <w:lang w:val="ru-RU"/>
        </w:rPr>
        <w:t>Уговор</w:t>
      </w:r>
      <w:r w:rsidRPr="00F1697A">
        <w:rPr>
          <w:lang w:val="ru-RU"/>
        </w:rPr>
        <w:t xml:space="preserve"> </w:t>
      </w:r>
      <w:r>
        <w:rPr>
          <w:lang w:val="ru-RU"/>
        </w:rPr>
        <w:t>о</w:t>
      </w:r>
      <w:r w:rsidRPr="00F1697A">
        <w:rPr>
          <w:lang w:val="ru-RU"/>
        </w:rPr>
        <w:t xml:space="preserve"> </w:t>
      </w:r>
      <w:r>
        <w:rPr>
          <w:lang w:val="ru-RU"/>
        </w:rPr>
        <w:t>продаји</w:t>
      </w:r>
      <w:r w:rsidRPr="00F1697A">
        <w:rPr>
          <w:lang w:val="ru-RU"/>
        </w:rPr>
        <w:t xml:space="preserve"> </w:t>
      </w:r>
      <w:r>
        <w:rPr>
          <w:lang w:val="ru-RU"/>
        </w:rPr>
        <w:t>електричне</w:t>
      </w:r>
      <w:r w:rsidRPr="00F1697A">
        <w:rPr>
          <w:lang w:val="ru-RU"/>
        </w:rPr>
        <w:t xml:space="preserve"> </w:t>
      </w:r>
      <w:r>
        <w:rPr>
          <w:lang w:val="ru-RU"/>
        </w:rPr>
        <w:t>енергије;</w:t>
      </w:r>
    </w:p>
    <w:p w14:paraId="1A91513E" w14:textId="77777777" w:rsidR="008151DD" w:rsidRDefault="008151DD" w:rsidP="00C07AB0">
      <w:pPr>
        <w:numPr>
          <w:ilvl w:val="0"/>
          <w:numId w:val="2"/>
        </w:numPr>
        <w:tabs>
          <w:tab w:val="clear" w:pos="1170"/>
          <w:tab w:val="left" w:pos="720"/>
        </w:tabs>
        <w:ind w:left="720" w:hanging="180"/>
        <w:jc w:val="both"/>
        <w:rPr>
          <w:lang w:val="ru-RU"/>
        </w:rPr>
      </w:pPr>
      <w:r>
        <w:rPr>
          <w:lang w:val="ru-RU"/>
        </w:rPr>
        <w:t>Уговор</w:t>
      </w:r>
      <w:r w:rsidRPr="00F1697A">
        <w:rPr>
          <w:lang w:val="ru-RU"/>
        </w:rPr>
        <w:t xml:space="preserve"> </w:t>
      </w:r>
      <w:r>
        <w:rPr>
          <w:lang w:val="ru-RU"/>
        </w:rPr>
        <w:t>о</w:t>
      </w:r>
      <w:r w:rsidRPr="00F1697A">
        <w:rPr>
          <w:lang w:val="ru-RU"/>
        </w:rPr>
        <w:t xml:space="preserve"> </w:t>
      </w:r>
      <w:r>
        <w:rPr>
          <w:lang w:val="ru-RU"/>
        </w:rPr>
        <w:t>снабдијевању</w:t>
      </w:r>
      <w:r w:rsidRPr="00F1697A">
        <w:rPr>
          <w:lang w:val="ru-RU"/>
        </w:rPr>
        <w:t xml:space="preserve"> </w:t>
      </w:r>
      <w:r>
        <w:rPr>
          <w:lang w:val="ru-RU"/>
        </w:rPr>
        <w:t>електричном</w:t>
      </w:r>
      <w:r w:rsidRPr="00F1697A">
        <w:rPr>
          <w:lang w:val="ru-RU"/>
        </w:rPr>
        <w:t xml:space="preserve"> </w:t>
      </w:r>
      <w:r>
        <w:rPr>
          <w:lang w:val="ru-RU"/>
        </w:rPr>
        <w:t>енергијом;</w:t>
      </w:r>
    </w:p>
    <w:p w14:paraId="53E66C46" w14:textId="77777777" w:rsidR="008151DD" w:rsidRDefault="008151DD" w:rsidP="00C07AB0">
      <w:pPr>
        <w:numPr>
          <w:ilvl w:val="0"/>
          <w:numId w:val="2"/>
        </w:numPr>
        <w:tabs>
          <w:tab w:val="clear" w:pos="1170"/>
          <w:tab w:val="left" w:pos="720"/>
        </w:tabs>
        <w:ind w:left="720" w:hanging="180"/>
        <w:jc w:val="both"/>
        <w:rPr>
          <w:lang w:val="ru-RU"/>
        </w:rPr>
      </w:pPr>
      <w:r>
        <w:rPr>
          <w:lang w:val="ru-RU"/>
        </w:rPr>
        <w:t>Уговор</w:t>
      </w:r>
      <w:r w:rsidRPr="00F1697A">
        <w:rPr>
          <w:lang w:val="ru-RU"/>
        </w:rPr>
        <w:t xml:space="preserve"> </w:t>
      </w:r>
      <w:r>
        <w:rPr>
          <w:lang w:val="ru-RU"/>
        </w:rPr>
        <w:t>о</w:t>
      </w:r>
      <w:r w:rsidRPr="00F1697A">
        <w:rPr>
          <w:lang w:val="ru-RU"/>
        </w:rPr>
        <w:t xml:space="preserve"> </w:t>
      </w:r>
      <w:r>
        <w:rPr>
          <w:lang w:val="ru-RU"/>
        </w:rPr>
        <w:t>приступу;</w:t>
      </w:r>
    </w:p>
    <w:p w14:paraId="49D48E79" w14:textId="77777777" w:rsidR="008151DD" w:rsidRDefault="008151DD" w:rsidP="00C07AB0">
      <w:pPr>
        <w:numPr>
          <w:ilvl w:val="0"/>
          <w:numId w:val="2"/>
        </w:numPr>
        <w:tabs>
          <w:tab w:val="clear" w:pos="1170"/>
          <w:tab w:val="left" w:pos="720"/>
        </w:tabs>
        <w:ind w:left="720" w:hanging="180"/>
        <w:jc w:val="both"/>
        <w:rPr>
          <w:lang w:val="ru-RU"/>
        </w:rPr>
      </w:pPr>
      <w:r>
        <w:rPr>
          <w:lang w:val="ru-RU"/>
        </w:rPr>
        <w:t>Декларацију о прикључку електране.</w:t>
      </w:r>
    </w:p>
    <w:p w14:paraId="6DE35CAF" w14:textId="77777777" w:rsidR="008151DD" w:rsidRPr="00936C81" w:rsidRDefault="008151DD" w:rsidP="00C07AB0">
      <w:pPr>
        <w:pStyle w:val="Heading2"/>
        <w:numPr>
          <w:ilvl w:val="1"/>
          <w:numId w:val="8"/>
        </w:numPr>
        <w:spacing w:before="360"/>
        <w:ind w:hanging="810"/>
        <w:rPr>
          <w:i w:val="0"/>
          <w:lang w:val="ru-RU"/>
        </w:rPr>
      </w:pPr>
      <w:bookmarkStart w:id="119" w:name="_Toc136420737"/>
      <w:bookmarkStart w:id="120" w:name="_Toc136862850"/>
      <w:bookmarkStart w:id="121" w:name="_Toc136863975"/>
      <w:bookmarkStart w:id="122" w:name="_Toc136420738"/>
      <w:bookmarkStart w:id="123" w:name="_Toc136862851"/>
      <w:bookmarkStart w:id="124" w:name="_Toc136863976"/>
      <w:bookmarkStart w:id="125" w:name="_Toc136420739"/>
      <w:bookmarkStart w:id="126" w:name="_Toc136862852"/>
      <w:bookmarkStart w:id="127" w:name="_Toc136863977"/>
      <w:bookmarkStart w:id="128" w:name="_Toc136420740"/>
      <w:bookmarkStart w:id="129" w:name="_Toc136862853"/>
      <w:bookmarkStart w:id="130" w:name="_Toc136863978"/>
      <w:bookmarkStart w:id="131" w:name="_Toc136420741"/>
      <w:bookmarkStart w:id="132" w:name="_Toc136862854"/>
      <w:bookmarkStart w:id="133" w:name="_Toc136863979"/>
      <w:bookmarkStart w:id="134" w:name="_Toc136420742"/>
      <w:bookmarkStart w:id="135" w:name="_Toc136862855"/>
      <w:bookmarkStart w:id="136" w:name="_Toc136863980"/>
      <w:bookmarkStart w:id="137" w:name="_Toc136420743"/>
      <w:bookmarkStart w:id="138" w:name="_Toc136862856"/>
      <w:bookmarkStart w:id="139" w:name="_Toc136863981"/>
      <w:bookmarkStart w:id="140" w:name="_Toc136420744"/>
      <w:bookmarkStart w:id="141" w:name="_Toc136862857"/>
      <w:bookmarkStart w:id="142" w:name="_Toc136863982"/>
      <w:bookmarkStart w:id="143" w:name="_Toc136420745"/>
      <w:bookmarkStart w:id="144" w:name="_Toc136862858"/>
      <w:bookmarkStart w:id="145" w:name="_Toc136863983"/>
      <w:bookmarkStart w:id="146" w:name="_Toc136420746"/>
      <w:bookmarkStart w:id="147" w:name="_Toc136862859"/>
      <w:bookmarkStart w:id="148" w:name="_Toc136863984"/>
      <w:bookmarkStart w:id="149" w:name="_Toc147149835"/>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8F357E">
        <w:rPr>
          <w:i w:val="0"/>
          <w:sz w:val="26"/>
          <w:szCs w:val="26"/>
          <w:lang w:val="ru-RU"/>
        </w:rPr>
        <w:t>Електроенергетска</w:t>
      </w:r>
      <w:r w:rsidRPr="00936C81">
        <w:rPr>
          <w:i w:val="0"/>
          <w:lang w:val="ru-RU"/>
        </w:rPr>
        <w:t xml:space="preserve"> </w:t>
      </w:r>
      <w:r w:rsidRPr="008F357E">
        <w:rPr>
          <w:i w:val="0"/>
          <w:sz w:val="26"/>
          <w:szCs w:val="26"/>
          <w:lang w:val="ru-RU"/>
        </w:rPr>
        <w:t>сагласност</w:t>
      </w:r>
      <w:bookmarkEnd w:id="149"/>
    </w:p>
    <w:p w14:paraId="46679D89" w14:textId="77777777" w:rsidR="008151DD" w:rsidRDefault="008151DD" w:rsidP="00C07AB0">
      <w:pPr>
        <w:numPr>
          <w:ilvl w:val="0"/>
          <w:numId w:val="14"/>
        </w:numPr>
        <w:tabs>
          <w:tab w:val="left" w:pos="540"/>
        </w:tabs>
        <w:spacing w:before="120"/>
        <w:ind w:left="540" w:hanging="540"/>
        <w:jc w:val="both"/>
        <w:rPr>
          <w:lang w:val="ru-RU"/>
        </w:rPr>
      </w:pPr>
      <w:r w:rsidRPr="0001402D">
        <w:rPr>
          <w:lang w:val="ru-RU"/>
        </w:rPr>
        <w:t>Е</w:t>
      </w:r>
      <w:r>
        <w:rPr>
          <w:lang w:val="ru-RU"/>
        </w:rPr>
        <w:t xml:space="preserve">лектроенергетска сагласност садржи техничке и електроенергетске услове за изградњу прикључка и прикључење електране на дистрибутивну мрежу. </w:t>
      </w:r>
    </w:p>
    <w:p w14:paraId="10136345" w14:textId="77777777" w:rsidR="008151DD" w:rsidRDefault="008151DD" w:rsidP="00C07AB0">
      <w:pPr>
        <w:numPr>
          <w:ilvl w:val="0"/>
          <w:numId w:val="14"/>
        </w:numPr>
        <w:tabs>
          <w:tab w:val="left" w:pos="540"/>
        </w:tabs>
        <w:spacing w:before="120"/>
        <w:ind w:left="540" w:hanging="540"/>
        <w:jc w:val="both"/>
        <w:rPr>
          <w:lang w:val="ru-RU"/>
        </w:rPr>
      </w:pPr>
      <w:r>
        <w:rPr>
          <w:lang w:val="ru-RU"/>
        </w:rPr>
        <w:t xml:space="preserve">Електроенергетски услови одређују напон мјеста прикључења, инсталисану снагу електране и максималну једновремену снагу која може да се преузме из дистрибутивне мреже. </w:t>
      </w:r>
    </w:p>
    <w:p w14:paraId="52D40104" w14:textId="77777777" w:rsidR="008151DD" w:rsidRDefault="008151DD" w:rsidP="00C07AB0">
      <w:pPr>
        <w:numPr>
          <w:ilvl w:val="0"/>
          <w:numId w:val="14"/>
        </w:numPr>
        <w:tabs>
          <w:tab w:val="left" w:pos="540"/>
        </w:tabs>
        <w:spacing w:before="120"/>
        <w:ind w:left="540" w:hanging="540"/>
        <w:jc w:val="both"/>
        <w:rPr>
          <w:lang w:val="ru-RU"/>
        </w:rPr>
      </w:pPr>
      <w:r>
        <w:rPr>
          <w:lang w:val="ru-RU"/>
        </w:rPr>
        <w:t>Технички услови утврђују врсту, начин и мјеста прикључења (мјесто прикључења електране и мјесто прикључења на дистрибутивну мрежу) и друге параметре од значаја за извођење прикључка, у складу са прописима, стандардима и нормама квалитета.</w:t>
      </w:r>
    </w:p>
    <w:p w14:paraId="2A37E413" w14:textId="77777777" w:rsidR="008151DD" w:rsidRDefault="008151DD" w:rsidP="00C07AB0">
      <w:pPr>
        <w:numPr>
          <w:ilvl w:val="0"/>
          <w:numId w:val="14"/>
        </w:numPr>
        <w:tabs>
          <w:tab w:val="left" w:pos="540"/>
        </w:tabs>
        <w:spacing w:before="120"/>
        <w:ind w:left="540" w:hanging="540"/>
        <w:jc w:val="both"/>
        <w:rPr>
          <w:lang w:val="ru-RU"/>
        </w:rPr>
      </w:pPr>
      <w:r w:rsidRPr="00D362D7">
        <w:rPr>
          <w:lang w:val="ru-RU"/>
        </w:rPr>
        <w:t>Електроенергетска</w:t>
      </w:r>
      <w:r>
        <w:rPr>
          <w:lang w:val="ru-RU"/>
        </w:rPr>
        <w:t xml:space="preserve"> сагласност је потребна за прибављање</w:t>
      </w:r>
      <w:r w:rsidRPr="00DB3B54">
        <w:rPr>
          <w:lang w:val="ru-RU"/>
        </w:rPr>
        <w:t xml:space="preserve"> </w:t>
      </w:r>
      <w:r>
        <w:rPr>
          <w:lang w:val="sr-Cyrl-CS"/>
        </w:rPr>
        <w:t>грађевинске дозволе</w:t>
      </w:r>
      <w:r>
        <w:rPr>
          <w:lang w:val="ru-RU"/>
        </w:rPr>
        <w:t>.</w:t>
      </w:r>
    </w:p>
    <w:p w14:paraId="3D357CC7" w14:textId="77777777" w:rsidR="008151DD" w:rsidRPr="00F1697A" w:rsidRDefault="008151DD" w:rsidP="00C07AB0">
      <w:pPr>
        <w:numPr>
          <w:ilvl w:val="0"/>
          <w:numId w:val="14"/>
        </w:numPr>
        <w:tabs>
          <w:tab w:val="left" w:pos="540"/>
        </w:tabs>
        <w:spacing w:before="120"/>
        <w:ind w:left="540" w:hanging="540"/>
        <w:jc w:val="both"/>
        <w:rPr>
          <w:lang w:val="ru-RU"/>
        </w:rPr>
      </w:pPr>
      <w:r w:rsidRPr="00D362D7">
        <w:rPr>
          <w:lang w:val="ru-RU"/>
        </w:rPr>
        <w:t>Електроенергетска</w:t>
      </w:r>
      <w:r>
        <w:rPr>
          <w:lang w:val="ru-RU"/>
        </w:rPr>
        <w:t xml:space="preserve"> сагласност се</w:t>
      </w:r>
      <w:r w:rsidRPr="00F1697A">
        <w:rPr>
          <w:lang w:val="ru-RU"/>
        </w:rPr>
        <w:t xml:space="preserve"> </w:t>
      </w:r>
      <w:r>
        <w:rPr>
          <w:lang w:val="ru-RU"/>
        </w:rPr>
        <w:t>издаје</w:t>
      </w:r>
      <w:r w:rsidRPr="00F1697A">
        <w:rPr>
          <w:lang w:val="ru-RU"/>
        </w:rPr>
        <w:t xml:space="preserve"> </w:t>
      </w:r>
      <w:r>
        <w:rPr>
          <w:lang w:val="ru-RU"/>
        </w:rPr>
        <w:t>на</w:t>
      </w:r>
      <w:r w:rsidRPr="00F1697A">
        <w:rPr>
          <w:lang w:val="ru-RU"/>
        </w:rPr>
        <w:t xml:space="preserve"> </w:t>
      </w:r>
      <w:r>
        <w:rPr>
          <w:lang w:val="ru-RU"/>
        </w:rPr>
        <w:t>захтјев Произвођача за</w:t>
      </w:r>
      <w:r w:rsidRPr="00F1697A">
        <w:rPr>
          <w:lang w:val="ru-RU"/>
        </w:rPr>
        <w:t>:</w:t>
      </w:r>
    </w:p>
    <w:p w14:paraId="4800A9E5" w14:textId="77777777" w:rsidR="008151DD" w:rsidRPr="00F1697A" w:rsidRDefault="008151DD" w:rsidP="00C07AB0">
      <w:pPr>
        <w:numPr>
          <w:ilvl w:val="0"/>
          <w:numId w:val="2"/>
        </w:numPr>
        <w:tabs>
          <w:tab w:val="clear" w:pos="1170"/>
          <w:tab w:val="left" w:pos="720"/>
        </w:tabs>
        <w:ind w:left="720" w:hanging="180"/>
        <w:jc w:val="both"/>
        <w:rPr>
          <w:lang w:val="ru-RU"/>
        </w:rPr>
      </w:pPr>
      <w:r>
        <w:rPr>
          <w:lang w:val="ru-RU"/>
        </w:rPr>
        <w:t>нову електрану,</w:t>
      </w:r>
    </w:p>
    <w:p w14:paraId="5C829A98" w14:textId="77777777" w:rsidR="008151DD" w:rsidRPr="00A1105D" w:rsidRDefault="008151DD" w:rsidP="00C07AB0">
      <w:pPr>
        <w:numPr>
          <w:ilvl w:val="0"/>
          <w:numId w:val="2"/>
        </w:numPr>
        <w:tabs>
          <w:tab w:val="clear" w:pos="1170"/>
          <w:tab w:val="left" w:pos="720"/>
        </w:tabs>
        <w:ind w:left="720" w:hanging="180"/>
        <w:jc w:val="both"/>
        <w:rPr>
          <w:lang w:val="ru-RU"/>
        </w:rPr>
      </w:pPr>
      <w:r>
        <w:rPr>
          <w:lang w:val="ru-RU"/>
        </w:rPr>
        <w:t>п</w:t>
      </w:r>
      <w:r w:rsidRPr="007D55F7">
        <w:rPr>
          <w:lang w:val="ru-RU"/>
        </w:rPr>
        <w:t>остојећ</w:t>
      </w:r>
      <w:r>
        <w:rPr>
          <w:lang w:val="ru-RU"/>
        </w:rPr>
        <w:t>у</w:t>
      </w:r>
      <w:r w:rsidRPr="007D55F7">
        <w:rPr>
          <w:lang w:val="ru-RU"/>
        </w:rPr>
        <w:t xml:space="preserve"> електран</w:t>
      </w:r>
      <w:r>
        <w:rPr>
          <w:lang w:val="ru-RU"/>
        </w:rPr>
        <w:t>у</w:t>
      </w:r>
      <w:r w:rsidRPr="007D55F7">
        <w:rPr>
          <w:lang w:val="ru-RU"/>
        </w:rPr>
        <w:t xml:space="preserve"> </w:t>
      </w:r>
      <w:r w:rsidRPr="00A1105D">
        <w:rPr>
          <w:lang w:val="ru-RU"/>
        </w:rPr>
        <w:t>у случају:</w:t>
      </w:r>
    </w:p>
    <w:p w14:paraId="1971A259" w14:textId="77777777" w:rsidR="008151DD" w:rsidRPr="00F1697A" w:rsidRDefault="008151DD" w:rsidP="00C07AB0">
      <w:pPr>
        <w:numPr>
          <w:ilvl w:val="1"/>
          <w:numId w:val="3"/>
        </w:numPr>
        <w:tabs>
          <w:tab w:val="clear" w:pos="1620"/>
          <w:tab w:val="num" w:pos="1260"/>
        </w:tabs>
        <w:ind w:left="1260"/>
        <w:jc w:val="both"/>
        <w:rPr>
          <w:lang w:val="ru-RU"/>
        </w:rPr>
      </w:pPr>
      <w:r>
        <w:rPr>
          <w:lang w:val="ru-RU"/>
        </w:rPr>
        <w:t>прикључења</w:t>
      </w:r>
      <w:r w:rsidRPr="00F1697A">
        <w:rPr>
          <w:lang w:val="ru-RU"/>
        </w:rPr>
        <w:t xml:space="preserve"> </w:t>
      </w:r>
      <w:r>
        <w:rPr>
          <w:lang w:val="ru-RU"/>
        </w:rPr>
        <w:t>нових</w:t>
      </w:r>
      <w:r w:rsidRPr="00F1697A">
        <w:rPr>
          <w:lang w:val="ru-RU"/>
        </w:rPr>
        <w:t xml:space="preserve"> </w:t>
      </w:r>
      <w:r>
        <w:rPr>
          <w:lang w:val="ru-RU"/>
        </w:rPr>
        <w:t>или</w:t>
      </w:r>
      <w:r w:rsidRPr="00F1697A">
        <w:rPr>
          <w:lang w:val="ru-RU"/>
        </w:rPr>
        <w:t xml:space="preserve"> </w:t>
      </w:r>
      <w:r>
        <w:rPr>
          <w:lang w:val="ru-RU"/>
        </w:rPr>
        <w:t>повећања</w:t>
      </w:r>
      <w:r w:rsidRPr="00F1697A">
        <w:rPr>
          <w:lang w:val="ru-RU"/>
        </w:rPr>
        <w:t xml:space="preserve"> </w:t>
      </w:r>
      <w:r>
        <w:rPr>
          <w:lang w:val="ru-RU"/>
        </w:rPr>
        <w:t>снаге</w:t>
      </w:r>
      <w:r w:rsidRPr="00F1697A">
        <w:rPr>
          <w:lang w:val="ru-RU"/>
        </w:rPr>
        <w:t xml:space="preserve"> </w:t>
      </w:r>
      <w:r>
        <w:rPr>
          <w:lang w:val="ru-RU"/>
        </w:rPr>
        <w:t>постојећих</w:t>
      </w:r>
      <w:r w:rsidRPr="00F1697A">
        <w:rPr>
          <w:lang w:val="ru-RU"/>
        </w:rPr>
        <w:t xml:space="preserve"> </w:t>
      </w:r>
      <w:r>
        <w:rPr>
          <w:lang w:val="ru-RU"/>
        </w:rPr>
        <w:t>генератора у електрани;</w:t>
      </w:r>
    </w:p>
    <w:p w14:paraId="376DDDBD" w14:textId="77777777" w:rsidR="008151DD" w:rsidRPr="00F1697A" w:rsidRDefault="008151DD" w:rsidP="00C07AB0">
      <w:pPr>
        <w:numPr>
          <w:ilvl w:val="1"/>
          <w:numId w:val="3"/>
        </w:numPr>
        <w:tabs>
          <w:tab w:val="clear" w:pos="1620"/>
          <w:tab w:val="num" w:pos="1260"/>
        </w:tabs>
        <w:ind w:left="1080" w:hanging="180"/>
        <w:rPr>
          <w:lang w:val="ru-RU"/>
        </w:rPr>
      </w:pPr>
      <w:r>
        <w:rPr>
          <w:lang w:val="ru-RU"/>
        </w:rPr>
        <w:t>повећања</w:t>
      </w:r>
      <w:r w:rsidRPr="00F1697A">
        <w:rPr>
          <w:lang w:val="ru-RU"/>
        </w:rPr>
        <w:t xml:space="preserve"> </w:t>
      </w:r>
      <w:r>
        <w:rPr>
          <w:lang w:val="ru-RU"/>
        </w:rPr>
        <w:t>прикључне</w:t>
      </w:r>
      <w:r w:rsidRPr="00F1697A">
        <w:rPr>
          <w:lang w:val="ru-RU"/>
        </w:rPr>
        <w:t xml:space="preserve"> </w:t>
      </w:r>
      <w:r>
        <w:rPr>
          <w:lang w:val="ru-RU"/>
        </w:rPr>
        <w:t>снаге;</w:t>
      </w:r>
    </w:p>
    <w:p w14:paraId="0CE0785A" w14:textId="77777777" w:rsidR="008151DD" w:rsidRPr="00F1697A" w:rsidRDefault="008151DD" w:rsidP="00C07AB0">
      <w:pPr>
        <w:numPr>
          <w:ilvl w:val="1"/>
          <w:numId w:val="3"/>
        </w:numPr>
        <w:tabs>
          <w:tab w:val="clear" w:pos="1620"/>
          <w:tab w:val="num" w:pos="1260"/>
        </w:tabs>
        <w:ind w:left="1080" w:hanging="180"/>
        <w:rPr>
          <w:lang w:val="ru-RU"/>
        </w:rPr>
      </w:pPr>
      <w:r>
        <w:rPr>
          <w:lang w:val="ru-RU"/>
        </w:rPr>
        <w:t>промјена</w:t>
      </w:r>
      <w:r w:rsidRPr="00F1697A">
        <w:rPr>
          <w:lang w:val="ru-RU"/>
        </w:rPr>
        <w:t xml:space="preserve"> </w:t>
      </w:r>
      <w:r>
        <w:rPr>
          <w:lang w:val="ru-RU"/>
        </w:rPr>
        <w:t>на</w:t>
      </w:r>
      <w:r w:rsidRPr="00F1697A">
        <w:rPr>
          <w:lang w:val="ru-RU"/>
        </w:rPr>
        <w:t xml:space="preserve"> </w:t>
      </w:r>
      <w:r>
        <w:rPr>
          <w:lang w:val="ru-RU"/>
        </w:rPr>
        <w:t>прикључку.</w:t>
      </w:r>
    </w:p>
    <w:p w14:paraId="1A75BC43" w14:textId="77777777" w:rsidR="008151DD" w:rsidRPr="0051764E" w:rsidRDefault="008151DD" w:rsidP="00C07AB0">
      <w:pPr>
        <w:numPr>
          <w:ilvl w:val="0"/>
          <w:numId w:val="14"/>
        </w:numPr>
        <w:tabs>
          <w:tab w:val="left" w:pos="540"/>
        </w:tabs>
        <w:spacing w:before="120"/>
        <w:ind w:left="540" w:hanging="540"/>
        <w:jc w:val="both"/>
        <w:rPr>
          <w:lang w:val="ru-RU"/>
        </w:rPr>
      </w:pPr>
      <w:r>
        <w:rPr>
          <w:lang w:val="sr-Cyrl-CS"/>
        </w:rPr>
        <w:t>Произвођач</w:t>
      </w:r>
      <w:r w:rsidRPr="0051764E">
        <w:rPr>
          <w:lang w:val="sr-Cyrl-CS"/>
        </w:rPr>
        <w:t xml:space="preserve"> </w:t>
      </w:r>
      <w:r>
        <w:rPr>
          <w:lang w:val="ru-RU"/>
        </w:rPr>
        <w:t>подноси Дистрибутеру Захтјев за издавање е</w:t>
      </w:r>
      <w:r w:rsidRPr="0051764E">
        <w:rPr>
          <w:lang w:val="ru-RU"/>
        </w:rPr>
        <w:t>лектроенергетске</w:t>
      </w:r>
      <w:r>
        <w:rPr>
          <w:lang w:val="ru-RU"/>
        </w:rPr>
        <w:t xml:space="preserve"> </w:t>
      </w:r>
      <w:r w:rsidRPr="0051764E">
        <w:rPr>
          <w:lang w:val="ru-RU"/>
        </w:rPr>
        <w:t>сагласности</w:t>
      </w:r>
      <w:r w:rsidRPr="00C93733">
        <w:rPr>
          <w:lang w:val="ru-RU"/>
        </w:rPr>
        <w:t xml:space="preserve"> </w:t>
      </w:r>
      <w:r>
        <w:rPr>
          <w:lang w:val="ru-RU"/>
        </w:rPr>
        <w:t xml:space="preserve">(стандардни образац Захтјева </w:t>
      </w:r>
      <w:r w:rsidRPr="00C93733">
        <w:rPr>
          <w:lang w:val="ru-RU"/>
        </w:rPr>
        <w:t xml:space="preserve">у Прилогу </w:t>
      </w:r>
      <w:r w:rsidRPr="00C93733">
        <w:rPr>
          <w:lang w:val="sr-Latn-RS"/>
        </w:rPr>
        <w:t>V</w:t>
      </w:r>
      <w:r>
        <w:rPr>
          <w:lang w:val="sr-Latn-RS"/>
        </w:rPr>
        <w:t>I</w:t>
      </w:r>
      <w:r w:rsidRPr="00C93733">
        <w:rPr>
          <w:lang w:val="ru-RU"/>
        </w:rPr>
        <w:t xml:space="preserve"> Правилника),</w:t>
      </w:r>
      <w:r>
        <w:rPr>
          <w:lang w:val="ru-RU"/>
        </w:rPr>
        <w:t xml:space="preserve"> уз који доставља</w:t>
      </w:r>
      <w:r w:rsidRPr="0051764E">
        <w:rPr>
          <w:lang w:val="ru-RU"/>
        </w:rPr>
        <w:t>:</w:t>
      </w:r>
    </w:p>
    <w:p w14:paraId="31C40638" w14:textId="77777777" w:rsidR="008151DD" w:rsidRDefault="008151DD" w:rsidP="00C07AB0">
      <w:pPr>
        <w:numPr>
          <w:ilvl w:val="0"/>
          <w:numId w:val="2"/>
        </w:numPr>
        <w:tabs>
          <w:tab w:val="clear" w:pos="1170"/>
          <w:tab w:val="left" w:pos="720"/>
        </w:tabs>
        <w:ind w:left="720" w:hanging="180"/>
        <w:jc w:val="both"/>
        <w:rPr>
          <w:lang w:val="ru-RU"/>
        </w:rPr>
      </w:pPr>
      <w:r>
        <w:rPr>
          <w:lang w:val="ru-RU"/>
        </w:rPr>
        <w:t>податке о подносиоцу Захтјева;</w:t>
      </w:r>
    </w:p>
    <w:p w14:paraId="482F6ECE" w14:textId="77777777" w:rsidR="008151DD" w:rsidRDefault="008151DD" w:rsidP="00C07AB0">
      <w:pPr>
        <w:numPr>
          <w:ilvl w:val="0"/>
          <w:numId w:val="2"/>
        </w:numPr>
        <w:tabs>
          <w:tab w:val="clear" w:pos="1170"/>
          <w:tab w:val="left" w:pos="720"/>
        </w:tabs>
        <w:ind w:left="720" w:hanging="180"/>
        <w:jc w:val="both"/>
        <w:rPr>
          <w:lang w:val="ru-RU"/>
        </w:rPr>
      </w:pPr>
      <w:r w:rsidRPr="0051764E">
        <w:rPr>
          <w:lang w:val="ru-RU"/>
        </w:rPr>
        <w:t>ситуациони план (катастарски план) са уцртаним објектима електране;</w:t>
      </w:r>
    </w:p>
    <w:p w14:paraId="5EBAB438" w14:textId="77777777" w:rsidR="008151DD" w:rsidRDefault="008151DD" w:rsidP="00C07AB0">
      <w:pPr>
        <w:numPr>
          <w:ilvl w:val="0"/>
          <w:numId w:val="2"/>
        </w:numPr>
        <w:tabs>
          <w:tab w:val="clear" w:pos="1170"/>
          <w:tab w:val="left" w:pos="720"/>
        </w:tabs>
        <w:ind w:left="720" w:hanging="180"/>
        <w:jc w:val="both"/>
        <w:rPr>
          <w:lang w:val="ru-RU"/>
        </w:rPr>
      </w:pPr>
      <w:r>
        <w:rPr>
          <w:lang w:val="ru-RU"/>
        </w:rPr>
        <w:t>локацијске услове за изградњу електране;</w:t>
      </w:r>
    </w:p>
    <w:p w14:paraId="10EFFBFD" w14:textId="77777777" w:rsidR="008151DD" w:rsidRPr="00C70814" w:rsidRDefault="008151DD" w:rsidP="00C70814">
      <w:pPr>
        <w:numPr>
          <w:ilvl w:val="0"/>
          <w:numId w:val="2"/>
        </w:numPr>
        <w:tabs>
          <w:tab w:val="clear" w:pos="1170"/>
          <w:tab w:val="left" w:pos="720"/>
        </w:tabs>
        <w:ind w:left="720" w:hanging="180"/>
        <w:jc w:val="both"/>
        <w:rPr>
          <w:lang w:val="ru-RU"/>
        </w:rPr>
      </w:pPr>
      <w:r w:rsidRPr="00C70814">
        <w:rPr>
          <w:lang w:val="ru-RU"/>
        </w:rPr>
        <w:t>копију идејног пројекта електране</w:t>
      </w:r>
      <w:r w:rsidRPr="00C70814">
        <w:rPr>
          <w:lang w:val="sr-Cyrl-CS"/>
        </w:rPr>
        <w:t xml:space="preserve"> (једнополна шема, основни подаци о генераторима и транс</w:t>
      </w:r>
      <w:r w:rsidRPr="000E1577">
        <w:rPr>
          <w:lang w:val="sr-Cyrl-CS"/>
        </w:rPr>
        <w:t>форматорима, о</w:t>
      </w:r>
      <w:r w:rsidRPr="000E1577">
        <w:rPr>
          <w:lang w:val="ru-RU"/>
        </w:rPr>
        <w:t>пис основних уређаја заштите генератора и трансформатора</w:t>
      </w:r>
      <w:r w:rsidRPr="00C70814">
        <w:rPr>
          <w:lang w:val="sr-Cyrl-CS"/>
        </w:rPr>
        <w:t xml:space="preserve"> у објекту електране, опис системске заштите и заштите </w:t>
      </w:r>
      <w:r w:rsidRPr="00C70814">
        <w:rPr>
          <w:lang w:val="sr-Cyrl-CS"/>
        </w:rPr>
        <w:lastRenderedPageBreak/>
        <w:t xml:space="preserve">прикључног вода, подаци потребни за прорачун </w:t>
      </w:r>
      <w:r w:rsidRPr="00C70814">
        <w:rPr>
          <w:lang w:val="ru-RU"/>
        </w:rPr>
        <w:t>струја кратких спојева, подаци о струјама виших хармоника, опис планираног начина прикључења на мрежу и др.);</w:t>
      </w:r>
    </w:p>
    <w:p w14:paraId="2C39D25E" w14:textId="77777777" w:rsidR="001B7196" w:rsidRDefault="008151DD" w:rsidP="00C07AB0">
      <w:pPr>
        <w:numPr>
          <w:ilvl w:val="0"/>
          <w:numId w:val="2"/>
        </w:numPr>
        <w:tabs>
          <w:tab w:val="clear" w:pos="1170"/>
          <w:tab w:val="left" w:pos="720"/>
        </w:tabs>
        <w:ind w:left="720" w:hanging="180"/>
        <w:jc w:val="both"/>
        <w:rPr>
          <w:lang w:val="ru-RU"/>
        </w:rPr>
      </w:pPr>
      <w:r w:rsidRPr="007270E8">
        <w:rPr>
          <w:lang w:val="ru-RU"/>
        </w:rPr>
        <w:t>копију уговора о концесији</w:t>
      </w:r>
      <w:r>
        <w:rPr>
          <w:lang w:val="ru-RU"/>
        </w:rPr>
        <w:t xml:space="preserve"> или еквивалентног уговора на бази кога се врши изградња електране</w:t>
      </w:r>
      <w:r w:rsidRPr="007270E8">
        <w:rPr>
          <w:lang w:val="ru-RU"/>
        </w:rPr>
        <w:t xml:space="preserve"> (ако је законом предвиђено његово закључивање)</w:t>
      </w:r>
      <w:r w:rsidR="001B7196">
        <w:rPr>
          <w:lang w:val="ru-RU"/>
        </w:rPr>
        <w:t>;</w:t>
      </w:r>
    </w:p>
    <w:p w14:paraId="61A2C63D" w14:textId="271D82E2" w:rsidR="008151DD" w:rsidRPr="00951C52" w:rsidRDefault="001B7196" w:rsidP="00C07AB0">
      <w:pPr>
        <w:numPr>
          <w:ilvl w:val="0"/>
          <w:numId w:val="2"/>
        </w:numPr>
        <w:tabs>
          <w:tab w:val="clear" w:pos="1170"/>
          <w:tab w:val="left" w:pos="720"/>
        </w:tabs>
        <w:ind w:left="720" w:hanging="180"/>
        <w:jc w:val="both"/>
        <w:rPr>
          <w:lang w:val="ru-RU"/>
        </w:rPr>
      </w:pPr>
      <w:r>
        <w:rPr>
          <w:lang w:val="ru-RU"/>
        </w:rPr>
        <w:t>доказ о уплати накнаде за издавање Рјешења о електроенергетској сагласности</w:t>
      </w:r>
      <w:r w:rsidR="008151DD">
        <w:rPr>
          <w:lang w:val="ru-RU"/>
        </w:rPr>
        <w:t>.</w:t>
      </w:r>
    </w:p>
    <w:p w14:paraId="3C9C0E3E" w14:textId="77777777" w:rsidR="008151DD" w:rsidRPr="00CD7F22" w:rsidRDefault="008151DD" w:rsidP="00C07AB0">
      <w:pPr>
        <w:numPr>
          <w:ilvl w:val="0"/>
          <w:numId w:val="14"/>
        </w:numPr>
        <w:tabs>
          <w:tab w:val="left" w:pos="540"/>
        </w:tabs>
        <w:spacing w:before="120"/>
        <w:ind w:left="540" w:hanging="540"/>
        <w:jc w:val="both"/>
        <w:rPr>
          <w:lang w:val="ru-RU"/>
        </w:rPr>
      </w:pPr>
      <w:r w:rsidRPr="0001402D">
        <w:rPr>
          <w:lang w:val="sr-Cyrl-CS"/>
        </w:rPr>
        <w:t>Уколико</w:t>
      </w:r>
      <w:r w:rsidRPr="00CD7F22">
        <w:rPr>
          <w:rFonts w:eastAsia="Arial,Italic" w:cs="Arial,Italic"/>
          <w:iCs/>
          <w:lang w:val="ru-RU" w:bidi="ar-SA"/>
        </w:rPr>
        <w:t xml:space="preserve"> је Захтјев за издавање</w:t>
      </w:r>
      <w:r w:rsidRPr="00CD7F22">
        <w:rPr>
          <w:lang w:val="ru-RU"/>
        </w:rPr>
        <w:t xml:space="preserve"> </w:t>
      </w:r>
      <w:r>
        <w:rPr>
          <w:lang w:val="ru-RU"/>
        </w:rPr>
        <w:t xml:space="preserve">електренергетске сагласности некомплетан, Дистрибутер ће затражити од </w:t>
      </w:r>
      <w:r>
        <w:rPr>
          <w:lang w:val="sr-Cyrl-CS"/>
        </w:rPr>
        <w:t>Произвођача</w:t>
      </w:r>
      <w:r w:rsidRPr="0051764E">
        <w:rPr>
          <w:lang w:val="sr-Cyrl-CS"/>
        </w:rPr>
        <w:t xml:space="preserve"> </w:t>
      </w:r>
      <w:r>
        <w:rPr>
          <w:lang w:val="ru-RU"/>
        </w:rPr>
        <w:t>да га допуни и у примјереном року достави.</w:t>
      </w:r>
    </w:p>
    <w:p w14:paraId="49DB3292" w14:textId="0E796889" w:rsidR="008151DD" w:rsidRDefault="008151DD" w:rsidP="00C07AB0">
      <w:pPr>
        <w:numPr>
          <w:ilvl w:val="0"/>
          <w:numId w:val="14"/>
        </w:numPr>
        <w:tabs>
          <w:tab w:val="left" w:pos="540"/>
        </w:tabs>
        <w:spacing w:before="120"/>
        <w:ind w:left="540" w:hanging="540"/>
        <w:jc w:val="both"/>
        <w:rPr>
          <w:lang w:val="ru-RU"/>
        </w:rPr>
      </w:pPr>
      <w:r w:rsidRPr="00D362D7">
        <w:rPr>
          <w:rFonts w:eastAsia="Arial,Italic" w:cs="Arial,Italic"/>
          <w:iCs/>
          <w:lang w:val="ru-RU" w:bidi="ar-SA"/>
        </w:rPr>
        <w:t xml:space="preserve">Поступајући по </w:t>
      </w:r>
      <w:r>
        <w:rPr>
          <w:rFonts w:eastAsia="Arial,Italic" w:cs="Arial,Italic"/>
          <w:iCs/>
          <w:lang w:val="ru-RU" w:bidi="ar-SA"/>
        </w:rPr>
        <w:t>Захтјеву за издавање</w:t>
      </w:r>
      <w:r w:rsidRPr="00D362D7">
        <w:rPr>
          <w:rFonts w:eastAsia="Arial,Italic" w:cs="Arial,Italic"/>
          <w:iCs/>
          <w:lang w:val="ru-RU" w:bidi="ar-SA"/>
        </w:rPr>
        <w:t xml:space="preserve"> електронергетске сагласности, </w:t>
      </w:r>
      <w:r>
        <w:rPr>
          <w:rFonts w:eastAsia="Arial,Italic" w:cs="Arial,Italic"/>
          <w:iCs/>
          <w:lang w:val="ru-RU" w:bidi="ar-SA"/>
        </w:rPr>
        <w:t>Д</w:t>
      </w:r>
      <w:r w:rsidRPr="00D362D7">
        <w:rPr>
          <w:rFonts w:eastAsia="Arial,Italic" w:cs="Arial,Italic"/>
          <w:iCs/>
          <w:lang w:val="ru-RU" w:bidi="ar-SA"/>
        </w:rPr>
        <w:t>истрибутер</w:t>
      </w:r>
      <w:r>
        <w:rPr>
          <w:lang w:val="ru-RU"/>
        </w:rPr>
        <w:t xml:space="preserve"> врши анализу могућности прикључења на дистрибутивну мрежу</w:t>
      </w:r>
      <w:r w:rsidR="00357826">
        <w:rPr>
          <w:lang w:val="sr-Latn-BA"/>
        </w:rPr>
        <w:t xml:space="preserve">. </w:t>
      </w:r>
      <w:r w:rsidR="00357826">
        <w:rPr>
          <w:lang w:val="sr-Cyrl-BA"/>
        </w:rPr>
        <w:t>У случају</w:t>
      </w:r>
      <w:r>
        <w:rPr>
          <w:lang w:val="ru-RU"/>
        </w:rPr>
        <w:t xml:space="preserve"> </w:t>
      </w:r>
      <w:r w:rsidR="00357826">
        <w:rPr>
          <w:lang w:val="ru-RU"/>
        </w:rPr>
        <w:t xml:space="preserve">електране чија је називна снага већа од </w:t>
      </w:r>
      <w:r w:rsidR="00C247A6">
        <w:rPr>
          <w:lang w:val="sr-Cyrl-BA"/>
        </w:rPr>
        <w:t>10</w:t>
      </w:r>
      <w:r w:rsidR="00357826">
        <w:rPr>
          <w:lang w:val="sr-Cyrl-BA"/>
        </w:rPr>
        <w:t>0</w:t>
      </w:r>
      <w:r w:rsidR="00357826">
        <w:rPr>
          <w:lang w:val="ru-RU"/>
        </w:rPr>
        <w:t xml:space="preserve"> </w:t>
      </w:r>
      <w:r w:rsidR="00357826">
        <w:rPr>
          <w:lang w:val="sr-Latn-CS"/>
        </w:rPr>
        <w:t>kW</w:t>
      </w:r>
      <w:r w:rsidR="00357826">
        <w:rPr>
          <w:lang w:val="ru-RU"/>
        </w:rPr>
        <w:t xml:space="preserve"> Дистрибутер </w:t>
      </w:r>
      <w:r>
        <w:rPr>
          <w:lang w:val="ru-RU"/>
        </w:rPr>
        <w:t xml:space="preserve">израђује елаборат о прикључењу (Елаборат). </w:t>
      </w:r>
    </w:p>
    <w:p w14:paraId="792FE0E7" w14:textId="374F11E6" w:rsidR="008151DD" w:rsidRPr="002925E2" w:rsidRDefault="008151DD" w:rsidP="00C07AB0">
      <w:pPr>
        <w:numPr>
          <w:ilvl w:val="0"/>
          <w:numId w:val="14"/>
        </w:numPr>
        <w:tabs>
          <w:tab w:val="left" w:pos="540"/>
        </w:tabs>
        <w:spacing w:before="120"/>
        <w:ind w:left="540" w:hanging="540"/>
        <w:jc w:val="both"/>
        <w:rPr>
          <w:lang w:val="ru-RU"/>
        </w:rPr>
      </w:pPr>
      <w:r>
        <w:rPr>
          <w:rFonts w:eastAsia="Arial,Italic" w:cs="Arial,Italic"/>
          <w:iCs/>
          <w:lang w:val="ru-RU" w:bidi="ar-SA"/>
        </w:rPr>
        <w:t xml:space="preserve">Анализом </w:t>
      </w:r>
      <w:r>
        <w:rPr>
          <w:lang w:val="ru-RU"/>
        </w:rPr>
        <w:t>могућности прикључења</w:t>
      </w:r>
      <w:r w:rsidR="00E015A7">
        <w:rPr>
          <w:lang w:val="ru-RU"/>
        </w:rPr>
        <w:t xml:space="preserve"> </w:t>
      </w:r>
      <w:r>
        <w:rPr>
          <w:lang w:val="ru-RU"/>
        </w:rPr>
        <w:t xml:space="preserve">/ </w:t>
      </w:r>
      <w:r w:rsidRPr="00526597">
        <w:rPr>
          <w:rFonts w:eastAsia="Arial,Italic" w:cs="Arial,Italic"/>
          <w:iCs/>
          <w:lang w:val="ru-RU" w:bidi="ar-SA"/>
        </w:rPr>
        <w:t>Елаборатом</w:t>
      </w:r>
      <w:r>
        <w:rPr>
          <w:lang w:val="ru-RU"/>
        </w:rPr>
        <w:t xml:space="preserve"> се утврђују основни технички захтјеви за прикључење и врше прорачуни по утврђеним критеријумима за прикључење и паралелан рад електране,</w:t>
      </w:r>
      <w:r w:rsidRPr="00036DDE">
        <w:rPr>
          <w:rFonts w:cs="Arial"/>
          <w:lang w:val="ru-RU" w:bidi="ar-SA"/>
        </w:rPr>
        <w:t xml:space="preserve"> </w:t>
      </w:r>
      <w:r>
        <w:rPr>
          <w:rFonts w:cs="Arial"/>
          <w:lang w:val="ru-RU" w:bidi="ar-SA"/>
        </w:rPr>
        <w:t>узимајући у обзир стање и изграђеност дистрибутивне мреже, планове развоја дистрибутивне мреже, снагу кратког споја на мјесту прикључења, снагу и потрошњу купаца на датом подручју, врсту и особине погона електране и др.</w:t>
      </w:r>
    </w:p>
    <w:p w14:paraId="3CD40444" w14:textId="77777777" w:rsidR="008151DD" w:rsidRPr="00936C81" w:rsidRDefault="008151DD" w:rsidP="00C07AB0">
      <w:pPr>
        <w:numPr>
          <w:ilvl w:val="0"/>
          <w:numId w:val="14"/>
        </w:numPr>
        <w:tabs>
          <w:tab w:val="left" w:pos="540"/>
        </w:tabs>
        <w:spacing w:before="120"/>
        <w:ind w:left="540" w:hanging="540"/>
        <w:jc w:val="both"/>
        <w:rPr>
          <w:lang w:val="ru-RU"/>
        </w:rPr>
      </w:pPr>
      <w:r>
        <w:rPr>
          <w:rFonts w:eastAsia="Arial,Italic" w:cs="Arial,Italic"/>
          <w:iCs/>
          <w:lang w:val="ru-RU" w:bidi="ar-SA"/>
        </w:rPr>
        <w:t xml:space="preserve">За потребе анализе </w:t>
      </w:r>
      <w:r>
        <w:rPr>
          <w:lang w:val="ru-RU"/>
        </w:rPr>
        <w:t xml:space="preserve">могућности прикључења / израде </w:t>
      </w:r>
      <w:r w:rsidRPr="0001402D">
        <w:rPr>
          <w:rFonts w:eastAsia="Arial,Italic" w:cs="Arial,Italic"/>
          <w:iCs/>
          <w:lang w:val="ru-RU" w:bidi="ar-SA"/>
        </w:rPr>
        <w:t>Елаборат</w:t>
      </w:r>
      <w:r>
        <w:rPr>
          <w:rFonts w:eastAsia="Arial,Italic" w:cs="Arial,Italic"/>
          <w:iCs/>
          <w:lang w:val="ru-RU" w:bidi="ar-SA"/>
        </w:rPr>
        <w:t>а, врши се</w:t>
      </w:r>
      <w:r w:rsidRPr="00936C81">
        <w:rPr>
          <w:lang w:val="ru-RU"/>
        </w:rPr>
        <w:t xml:space="preserve">: </w:t>
      </w:r>
    </w:p>
    <w:p w14:paraId="2CB47268" w14:textId="77777777" w:rsidR="008151DD" w:rsidRPr="00936C81" w:rsidRDefault="008151DD" w:rsidP="00C07AB0">
      <w:pPr>
        <w:numPr>
          <w:ilvl w:val="0"/>
          <w:numId w:val="2"/>
        </w:numPr>
        <w:tabs>
          <w:tab w:val="clear" w:pos="1170"/>
          <w:tab w:val="left" w:pos="900"/>
        </w:tabs>
        <w:ind w:left="900" w:hanging="180"/>
        <w:jc w:val="both"/>
        <w:rPr>
          <w:lang w:val="ru-RU"/>
        </w:rPr>
      </w:pPr>
      <w:r w:rsidRPr="00D362D7">
        <w:rPr>
          <w:lang w:val="ru-RU"/>
        </w:rPr>
        <w:t>Прорачун снаге трофазног кратког споја на мјесту прикључења;</w:t>
      </w:r>
    </w:p>
    <w:p w14:paraId="2195C11F" w14:textId="77777777" w:rsidR="008151DD" w:rsidRPr="00050FCC" w:rsidRDefault="008151DD" w:rsidP="00C07AB0">
      <w:pPr>
        <w:numPr>
          <w:ilvl w:val="0"/>
          <w:numId w:val="2"/>
        </w:numPr>
        <w:tabs>
          <w:tab w:val="clear" w:pos="1170"/>
          <w:tab w:val="left" w:pos="900"/>
        </w:tabs>
        <w:ind w:left="900" w:hanging="180"/>
        <w:jc w:val="both"/>
        <w:rPr>
          <w:lang w:val="ru-RU"/>
        </w:rPr>
      </w:pPr>
      <w:r w:rsidRPr="00D362D7">
        <w:rPr>
          <w:lang w:val="ru-RU"/>
        </w:rPr>
        <w:t>Прорачун струјног оптерећења постојећих елемената дистрибутивне мреже са аспекта прикључења електране;</w:t>
      </w:r>
    </w:p>
    <w:p w14:paraId="091E84BA" w14:textId="77777777" w:rsidR="008151DD" w:rsidRPr="00050FCC" w:rsidRDefault="008151DD" w:rsidP="00C07AB0">
      <w:pPr>
        <w:numPr>
          <w:ilvl w:val="0"/>
          <w:numId w:val="2"/>
        </w:numPr>
        <w:tabs>
          <w:tab w:val="clear" w:pos="1170"/>
          <w:tab w:val="left" w:pos="900"/>
        </w:tabs>
        <w:ind w:left="900" w:hanging="180"/>
        <w:jc w:val="both"/>
        <w:rPr>
          <w:lang w:val="ru-RU"/>
        </w:rPr>
      </w:pPr>
      <w:r w:rsidRPr="00D362D7">
        <w:rPr>
          <w:lang w:val="ru-RU"/>
        </w:rPr>
        <w:t>Прорачун промјене напона у стационарном режиму;</w:t>
      </w:r>
    </w:p>
    <w:p w14:paraId="72D68B77" w14:textId="77777777" w:rsidR="008151DD" w:rsidRPr="00050FCC" w:rsidRDefault="008151DD" w:rsidP="00C07AB0">
      <w:pPr>
        <w:numPr>
          <w:ilvl w:val="0"/>
          <w:numId w:val="2"/>
        </w:numPr>
        <w:tabs>
          <w:tab w:val="clear" w:pos="1170"/>
          <w:tab w:val="left" w:pos="900"/>
        </w:tabs>
        <w:ind w:left="900" w:hanging="180"/>
        <w:jc w:val="both"/>
        <w:rPr>
          <w:lang w:val="ru-RU"/>
        </w:rPr>
      </w:pPr>
      <w:r w:rsidRPr="00D362D7">
        <w:rPr>
          <w:lang w:val="ru-RU"/>
        </w:rPr>
        <w:t>Прорачун промјене напона у прелазном режиму;</w:t>
      </w:r>
    </w:p>
    <w:p w14:paraId="2BB14167" w14:textId="77777777" w:rsidR="008151DD" w:rsidRPr="00050FCC" w:rsidRDefault="008151DD" w:rsidP="00C07AB0">
      <w:pPr>
        <w:numPr>
          <w:ilvl w:val="0"/>
          <w:numId w:val="2"/>
        </w:numPr>
        <w:tabs>
          <w:tab w:val="clear" w:pos="1170"/>
          <w:tab w:val="left" w:pos="900"/>
        </w:tabs>
        <w:ind w:left="900" w:hanging="180"/>
        <w:jc w:val="both"/>
        <w:rPr>
          <w:lang w:val="ru-RU"/>
        </w:rPr>
      </w:pPr>
      <w:r w:rsidRPr="00D362D7">
        <w:rPr>
          <w:lang w:val="ru-RU"/>
        </w:rPr>
        <w:t>Провјер</w:t>
      </w:r>
      <w:r>
        <w:rPr>
          <w:lang w:val="ru-RU"/>
        </w:rPr>
        <w:t>у</w:t>
      </w:r>
      <w:r w:rsidRPr="00D362D7">
        <w:rPr>
          <w:lang w:val="ru-RU"/>
        </w:rPr>
        <w:t xml:space="preserve"> критеријума снаге кратког споја (за електране снаге веће од  1MVA);</w:t>
      </w:r>
    </w:p>
    <w:p w14:paraId="4A26D8EB" w14:textId="77777777" w:rsidR="008151DD" w:rsidRPr="00050FCC" w:rsidRDefault="008151DD" w:rsidP="00C07AB0">
      <w:pPr>
        <w:numPr>
          <w:ilvl w:val="0"/>
          <w:numId w:val="2"/>
        </w:numPr>
        <w:tabs>
          <w:tab w:val="clear" w:pos="1170"/>
          <w:tab w:val="left" w:pos="900"/>
        </w:tabs>
        <w:ind w:left="900" w:hanging="180"/>
        <w:jc w:val="both"/>
        <w:rPr>
          <w:lang w:val="ru-RU"/>
        </w:rPr>
      </w:pPr>
      <w:r w:rsidRPr="00D362D7">
        <w:rPr>
          <w:lang w:val="ru-RU"/>
        </w:rPr>
        <w:t xml:space="preserve">Одређивање </w:t>
      </w:r>
      <w:r>
        <w:rPr>
          <w:lang w:val="ru-RU"/>
        </w:rPr>
        <w:t xml:space="preserve">дозвољене </w:t>
      </w:r>
      <w:r w:rsidRPr="00D362D7">
        <w:rPr>
          <w:lang w:val="ru-RU"/>
        </w:rPr>
        <w:t>емисије фликера (</w:t>
      </w:r>
      <w:r w:rsidRPr="00936C81">
        <w:rPr>
          <w:lang w:val="ru-RU"/>
        </w:rPr>
        <w:t xml:space="preserve">вјетроелектране </w:t>
      </w:r>
      <w:r w:rsidRPr="00D362D7">
        <w:rPr>
          <w:lang w:val="ru-RU"/>
        </w:rPr>
        <w:t>и соларне електране);</w:t>
      </w:r>
    </w:p>
    <w:p w14:paraId="4F5C9AAB" w14:textId="77777777" w:rsidR="008151DD" w:rsidRPr="00050FCC" w:rsidRDefault="008151DD" w:rsidP="00C07AB0">
      <w:pPr>
        <w:numPr>
          <w:ilvl w:val="0"/>
          <w:numId w:val="2"/>
        </w:numPr>
        <w:tabs>
          <w:tab w:val="clear" w:pos="1170"/>
          <w:tab w:val="left" w:pos="900"/>
        </w:tabs>
        <w:ind w:left="900" w:hanging="180"/>
        <w:jc w:val="both"/>
        <w:rPr>
          <w:lang w:val="ru-RU"/>
        </w:rPr>
      </w:pPr>
      <w:r w:rsidRPr="00D362D7">
        <w:rPr>
          <w:lang w:val="ru-RU"/>
        </w:rPr>
        <w:t xml:space="preserve">Одређивање </w:t>
      </w:r>
      <w:r>
        <w:rPr>
          <w:lang w:val="ru-RU"/>
        </w:rPr>
        <w:t>дозвољене</w:t>
      </w:r>
      <w:r w:rsidRPr="00D362D7">
        <w:rPr>
          <w:lang w:val="ru-RU"/>
        </w:rPr>
        <w:t xml:space="preserve"> емисије виших хармоника (електране прикључене преко инвертора/претварача);</w:t>
      </w:r>
    </w:p>
    <w:p w14:paraId="2EA67028" w14:textId="78BDA366" w:rsidR="008151DD" w:rsidRPr="008903F2" w:rsidRDefault="008151DD" w:rsidP="00C07AB0">
      <w:pPr>
        <w:numPr>
          <w:ilvl w:val="0"/>
          <w:numId w:val="2"/>
        </w:numPr>
        <w:tabs>
          <w:tab w:val="clear" w:pos="1170"/>
          <w:tab w:val="left" w:pos="900"/>
        </w:tabs>
        <w:ind w:left="900" w:hanging="180"/>
        <w:jc w:val="both"/>
        <w:rPr>
          <w:lang w:val="ru-RU"/>
        </w:rPr>
      </w:pPr>
      <w:r w:rsidRPr="008903F2">
        <w:rPr>
          <w:lang w:val="ru-RU"/>
        </w:rPr>
        <w:t>Одређивање дозвољеног ињектирања једносмјерне струје</w:t>
      </w:r>
      <w:r w:rsidRPr="00D362D7">
        <w:rPr>
          <w:lang w:val="ru-RU"/>
        </w:rPr>
        <w:t xml:space="preserve"> (електране прикључене преко инвертора)</w:t>
      </w:r>
      <w:r w:rsidRPr="00050FCC">
        <w:rPr>
          <w:lang w:val="ru-RU"/>
        </w:rPr>
        <w:t>;</w:t>
      </w:r>
    </w:p>
    <w:p w14:paraId="422986CC" w14:textId="77777777" w:rsidR="008151DD" w:rsidRPr="008903F2" w:rsidRDefault="008151DD" w:rsidP="00C07AB0">
      <w:pPr>
        <w:numPr>
          <w:ilvl w:val="0"/>
          <w:numId w:val="2"/>
        </w:numPr>
        <w:tabs>
          <w:tab w:val="clear" w:pos="1170"/>
          <w:tab w:val="left" w:pos="900"/>
        </w:tabs>
        <w:ind w:left="900" w:hanging="180"/>
        <w:jc w:val="both"/>
        <w:rPr>
          <w:lang w:val="ru-RU"/>
        </w:rPr>
      </w:pPr>
      <w:r w:rsidRPr="00A1105D">
        <w:rPr>
          <w:lang w:val="ru-RU"/>
        </w:rPr>
        <w:t>Одређивање дозвољеног нивоа комутационих напона</w:t>
      </w:r>
      <w:r w:rsidRPr="00D362D7">
        <w:rPr>
          <w:lang w:val="ru-RU"/>
        </w:rPr>
        <w:t xml:space="preserve"> (</w:t>
      </w:r>
      <w:r w:rsidRPr="00C4616D">
        <w:rPr>
          <w:lang w:val="ru-RU"/>
        </w:rPr>
        <w:t xml:space="preserve">електране прикључене преко </w:t>
      </w:r>
      <w:r>
        <w:rPr>
          <w:lang w:val="ru-RU"/>
        </w:rPr>
        <w:t>мрежом вођених претварача)</w:t>
      </w:r>
      <w:r w:rsidRPr="00050FCC">
        <w:rPr>
          <w:lang w:val="ru-RU"/>
        </w:rPr>
        <w:t>;</w:t>
      </w:r>
    </w:p>
    <w:p w14:paraId="4E2518E6" w14:textId="77777777" w:rsidR="008151DD" w:rsidRPr="00936C81" w:rsidRDefault="008151DD" w:rsidP="00C07AB0">
      <w:pPr>
        <w:numPr>
          <w:ilvl w:val="0"/>
          <w:numId w:val="2"/>
        </w:numPr>
        <w:tabs>
          <w:tab w:val="clear" w:pos="1170"/>
          <w:tab w:val="left" w:pos="900"/>
        </w:tabs>
        <w:ind w:left="900" w:hanging="180"/>
        <w:jc w:val="both"/>
        <w:rPr>
          <w:lang w:val="ru-RU"/>
        </w:rPr>
      </w:pPr>
      <w:r w:rsidRPr="00A1105D">
        <w:rPr>
          <w:lang w:val="ru-RU"/>
        </w:rPr>
        <w:t>Одређивање несиметрије напона;</w:t>
      </w:r>
    </w:p>
    <w:p w14:paraId="003912C4" w14:textId="77777777" w:rsidR="008151DD" w:rsidRPr="0001402D" w:rsidRDefault="008151DD" w:rsidP="00C07AB0">
      <w:pPr>
        <w:numPr>
          <w:ilvl w:val="0"/>
          <w:numId w:val="2"/>
        </w:numPr>
        <w:tabs>
          <w:tab w:val="clear" w:pos="1170"/>
          <w:tab w:val="left" w:pos="900"/>
        </w:tabs>
        <w:ind w:left="900" w:hanging="180"/>
        <w:jc w:val="both"/>
        <w:rPr>
          <w:lang w:val="ru-RU"/>
        </w:rPr>
      </w:pPr>
      <w:r w:rsidRPr="00936C81">
        <w:rPr>
          <w:lang w:val="ru-RU"/>
        </w:rPr>
        <w:t>Одређивање</w:t>
      </w:r>
      <w:r w:rsidRPr="0001402D">
        <w:rPr>
          <w:lang w:val="ru-RU"/>
        </w:rPr>
        <w:t xml:space="preserve"> допуштеног утицаја електране на пренос сигнала дистрибутивном мрежом;</w:t>
      </w:r>
    </w:p>
    <w:p w14:paraId="28918933" w14:textId="77777777" w:rsidR="008151DD" w:rsidRPr="00936C81" w:rsidRDefault="008151DD" w:rsidP="00C07AB0">
      <w:pPr>
        <w:numPr>
          <w:ilvl w:val="0"/>
          <w:numId w:val="2"/>
        </w:numPr>
        <w:tabs>
          <w:tab w:val="clear" w:pos="1170"/>
          <w:tab w:val="left" w:pos="900"/>
        </w:tabs>
        <w:ind w:left="900" w:hanging="180"/>
        <w:jc w:val="both"/>
        <w:rPr>
          <w:lang w:val="sr-Cyrl-CS"/>
        </w:rPr>
      </w:pPr>
      <w:r w:rsidRPr="0001402D">
        <w:rPr>
          <w:lang w:val="ru-RU"/>
        </w:rPr>
        <w:t>Дефинисање</w:t>
      </w:r>
      <w:r w:rsidRPr="00936C81">
        <w:rPr>
          <w:lang w:val="sr-Cyrl-CS"/>
        </w:rPr>
        <w:t xml:space="preserve"> функционалних захтјева:</w:t>
      </w:r>
    </w:p>
    <w:p w14:paraId="72493282" w14:textId="77777777" w:rsidR="008151DD" w:rsidRPr="00936C81" w:rsidRDefault="008151DD" w:rsidP="00C07AB0">
      <w:pPr>
        <w:numPr>
          <w:ilvl w:val="1"/>
          <w:numId w:val="3"/>
        </w:numPr>
        <w:tabs>
          <w:tab w:val="clear" w:pos="1620"/>
          <w:tab w:val="num" w:pos="1260"/>
        </w:tabs>
        <w:ind w:left="1260" w:hanging="180"/>
        <w:rPr>
          <w:lang w:val="ru-RU"/>
        </w:rPr>
      </w:pPr>
      <w:r w:rsidRPr="00936C81">
        <w:rPr>
          <w:lang w:val="ru-RU"/>
        </w:rPr>
        <w:t>Услови синхронизације;</w:t>
      </w:r>
    </w:p>
    <w:p w14:paraId="7D238A4D" w14:textId="77777777" w:rsidR="008151DD" w:rsidRPr="00050FCC" w:rsidRDefault="008151DD" w:rsidP="00C07AB0">
      <w:pPr>
        <w:numPr>
          <w:ilvl w:val="1"/>
          <w:numId w:val="3"/>
        </w:numPr>
        <w:tabs>
          <w:tab w:val="clear" w:pos="1620"/>
          <w:tab w:val="num" w:pos="1260"/>
        </w:tabs>
        <w:ind w:left="1260" w:hanging="180"/>
        <w:rPr>
          <w:lang w:val="ru-RU"/>
        </w:rPr>
      </w:pPr>
      <w:r w:rsidRPr="00936C81">
        <w:rPr>
          <w:lang w:val="ru-RU"/>
        </w:rPr>
        <w:t>Управљање производњом активне снаге</w:t>
      </w:r>
      <w:r w:rsidRPr="00050FCC">
        <w:rPr>
          <w:lang w:val="ru-RU"/>
        </w:rPr>
        <w:t>;</w:t>
      </w:r>
    </w:p>
    <w:p w14:paraId="577DAD86" w14:textId="77777777" w:rsidR="008151DD" w:rsidRPr="00936C81" w:rsidRDefault="008151DD" w:rsidP="00C07AB0">
      <w:pPr>
        <w:numPr>
          <w:ilvl w:val="1"/>
          <w:numId w:val="3"/>
        </w:numPr>
        <w:tabs>
          <w:tab w:val="clear" w:pos="1620"/>
          <w:tab w:val="num" w:pos="1260"/>
        </w:tabs>
        <w:ind w:left="1260" w:hanging="180"/>
        <w:rPr>
          <w:lang w:val="ru-RU"/>
        </w:rPr>
      </w:pPr>
      <w:r w:rsidRPr="008903F2">
        <w:rPr>
          <w:lang w:val="ru-RU"/>
        </w:rPr>
        <w:t>Управљање производњом</w:t>
      </w:r>
      <w:r w:rsidRPr="00936C81">
        <w:rPr>
          <w:lang w:val="ru-RU"/>
        </w:rPr>
        <w:t xml:space="preserve"> реактивне снаге;</w:t>
      </w:r>
    </w:p>
    <w:p w14:paraId="0B76C9C5" w14:textId="77777777" w:rsidR="008151DD" w:rsidRPr="00936C81" w:rsidRDefault="008151DD" w:rsidP="00C07AB0">
      <w:pPr>
        <w:numPr>
          <w:ilvl w:val="1"/>
          <w:numId w:val="3"/>
        </w:numPr>
        <w:tabs>
          <w:tab w:val="clear" w:pos="1620"/>
          <w:tab w:val="num" w:pos="1260"/>
        </w:tabs>
        <w:ind w:left="1260" w:hanging="180"/>
        <w:rPr>
          <w:lang w:val="ru-RU"/>
        </w:rPr>
      </w:pPr>
      <w:r w:rsidRPr="00936C81">
        <w:rPr>
          <w:lang w:val="ru-RU"/>
        </w:rPr>
        <w:t>Понашање електрана при кваровима у мрежи.</w:t>
      </w:r>
    </w:p>
    <w:p w14:paraId="6727471B"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Одређивање мјеста прикључења и карактеристика расклопних уређаја на мјесту прикључења;</w:t>
      </w:r>
    </w:p>
    <w:p w14:paraId="68DFCE04"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lastRenderedPageBreak/>
        <w:t>Одређивање напонског нивоа, типа, пресјека, приближне трасе и дужине прикључног вода;</w:t>
      </w:r>
    </w:p>
    <w:p w14:paraId="6CEF6F47"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Одређивање измјена на постојећој мрежи за потребе прикључења;</w:t>
      </w:r>
    </w:p>
    <w:p w14:paraId="388CF25A"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Прописивање услова за мјерна мјеста;</w:t>
      </w:r>
    </w:p>
    <w:p w14:paraId="123A2E68"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Прописивање услова за системску заштиту и заштиту прикључног вода;</w:t>
      </w:r>
    </w:p>
    <w:p w14:paraId="5D12F8BD"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 xml:space="preserve">Прописивање карактеристика заштитних, управљачких и комуникационих уређаја на мјесту прикључења електране, начин комуникације и комуникациони протокол за везу електране са надлежним центром управљања </w:t>
      </w:r>
      <w:r>
        <w:rPr>
          <w:lang w:val="ru-RU"/>
        </w:rPr>
        <w:t>Д</w:t>
      </w:r>
      <w:r w:rsidRPr="0001402D">
        <w:rPr>
          <w:lang w:val="ru-RU"/>
        </w:rPr>
        <w:t xml:space="preserve">истрибутера;  </w:t>
      </w:r>
    </w:p>
    <w:p w14:paraId="3BDD43E6"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Прописивање услова за регулацију напона и производњу реактивне снаге;</w:t>
      </w:r>
    </w:p>
    <w:p w14:paraId="3282B535" w14:textId="77777777" w:rsidR="008151DD" w:rsidRPr="00050FCC" w:rsidRDefault="008151DD" w:rsidP="00C07AB0">
      <w:pPr>
        <w:numPr>
          <w:ilvl w:val="0"/>
          <w:numId w:val="2"/>
        </w:numPr>
        <w:tabs>
          <w:tab w:val="clear" w:pos="1170"/>
          <w:tab w:val="left" w:pos="900"/>
        </w:tabs>
        <w:ind w:left="900" w:hanging="180"/>
        <w:jc w:val="both"/>
        <w:rPr>
          <w:lang w:val="ru-RU"/>
        </w:rPr>
      </w:pPr>
      <w:r w:rsidRPr="0001402D">
        <w:rPr>
          <w:lang w:val="ru-RU"/>
        </w:rPr>
        <w:t xml:space="preserve">Прорачун губитака </w:t>
      </w:r>
      <w:r>
        <w:rPr>
          <w:lang w:val="ru-RU"/>
        </w:rPr>
        <w:t xml:space="preserve">електричне </w:t>
      </w:r>
      <w:r w:rsidRPr="0001402D">
        <w:rPr>
          <w:lang w:val="ru-RU"/>
        </w:rPr>
        <w:t>снаге</w:t>
      </w:r>
      <w:r>
        <w:rPr>
          <w:lang w:val="ru-RU"/>
        </w:rPr>
        <w:t>/енергије</w:t>
      </w:r>
      <w:r w:rsidRPr="0001402D">
        <w:rPr>
          <w:lang w:val="ru-RU"/>
        </w:rPr>
        <w:t xml:space="preserve"> на прикључном воду;</w:t>
      </w:r>
    </w:p>
    <w:p w14:paraId="5B6E863F"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Процјену трошкова прикључења;</w:t>
      </w:r>
    </w:p>
    <w:p w14:paraId="3A21107B"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Износ трошкова израде Главног пројеката прикључка електране на дистрибутивну мрежу;</w:t>
      </w:r>
    </w:p>
    <w:p w14:paraId="2182003F" w14:textId="77777777" w:rsidR="008151DD" w:rsidRPr="001F53A4" w:rsidRDefault="008151DD" w:rsidP="00C07AB0">
      <w:pPr>
        <w:numPr>
          <w:ilvl w:val="0"/>
          <w:numId w:val="2"/>
        </w:numPr>
        <w:tabs>
          <w:tab w:val="clear" w:pos="1170"/>
          <w:tab w:val="left" w:pos="900"/>
        </w:tabs>
        <w:ind w:left="900" w:hanging="180"/>
        <w:jc w:val="both"/>
        <w:rPr>
          <w:lang w:val="ru-RU"/>
        </w:rPr>
      </w:pPr>
      <w:r w:rsidRPr="0001402D">
        <w:rPr>
          <w:lang w:val="ru-RU"/>
        </w:rPr>
        <w:t>Остале податке</w:t>
      </w:r>
      <w:r w:rsidRPr="001F53A4">
        <w:rPr>
          <w:color w:val="000000"/>
          <w:lang w:val="ru-RU"/>
        </w:rPr>
        <w:t xml:space="preserve"> од значаја за прикључење електране</w:t>
      </w:r>
      <w:r>
        <w:rPr>
          <w:color w:val="000000"/>
          <w:lang w:val="ru-RU"/>
        </w:rPr>
        <w:t>.</w:t>
      </w:r>
    </w:p>
    <w:p w14:paraId="13504842" w14:textId="77777777" w:rsidR="008151DD" w:rsidRDefault="008151DD" w:rsidP="00C07AB0">
      <w:pPr>
        <w:numPr>
          <w:ilvl w:val="0"/>
          <w:numId w:val="14"/>
        </w:numPr>
        <w:tabs>
          <w:tab w:val="left" w:pos="720"/>
        </w:tabs>
        <w:spacing w:before="120"/>
        <w:ind w:left="720" w:hanging="720"/>
        <w:jc w:val="both"/>
        <w:rPr>
          <w:lang w:val="ru-RU"/>
        </w:rPr>
      </w:pPr>
      <w:r>
        <w:rPr>
          <w:lang w:val="ru-RU"/>
        </w:rPr>
        <w:t>У</w:t>
      </w:r>
      <w:r w:rsidRPr="00936C81">
        <w:rPr>
          <w:lang w:val="ru-RU"/>
        </w:rPr>
        <w:t>колико постоје техничке могућности за прикључење електране на дистрибутивну мрежу</w:t>
      </w:r>
      <w:r>
        <w:rPr>
          <w:lang w:val="ru-RU"/>
        </w:rPr>
        <w:t>,</w:t>
      </w:r>
      <w:r>
        <w:rPr>
          <w:rFonts w:eastAsia="Arial,Italic" w:cs="Arial,Italic"/>
          <w:iCs/>
          <w:lang w:val="ru-RU" w:bidi="ar-SA"/>
        </w:rPr>
        <w:t xml:space="preserve"> Д</w:t>
      </w:r>
      <w:r w:rsidRPr="00936C81">
        <w:rPr>
          <w:lang w:val="ru-RU"/>
        </w:rPr>
        <w:t xml:space="preserve">истрибутер у року </w:t>
      </w:r>
      <w:r>
        <w:rPr>
          <w:lang w:val="ru-RU"/>
        </w:rPr>
        <w:t xml:space="preserve">утврђеним Законом о електричној енергији и Општим условима за испоруку и снабдијевање </w:t>
      </w:r>
      <w:r w:rsidRPr="00936C81">
        <w:rPr>
          <w:lang w:val="ru-RU"/>
        </w:rPr>
        <w:t xml:space="preserve">издаје </w:t>
      </w:r>
      <w:r>
        <w:rPr>
          <w:lang w:val="sr-Cyrl-CS"/>
        </w:rPr>
        <w:t>Произвођачу</w:t>
      </w:r>
      <w:r>
        <w:rPr>
          <w:lang w:val="ru-RU"/>
        </w:rPr>
        <w:t xml:space="preserve"> </w:t>
      </w:r>
      <w:r w:rsidRPr="008903F2">
        <w:rPr>
          <w:lang w:val="ru-RU"/>
        </w:rPr>
        <w:t xml:space="preserve">Рјешење о </w:t>
      </w:r>
      <w:r>
        <w:rPr>
          <w:lang w:val="ru-RU"/>
        </w:rPr>
        <w:t>е</w:t>
      </w:r>
      <w:r w:rsidRPr="00936C81">
        <w:rPr>
          <w:lang w:val="ru-RU"/>
        </w:rPr>
        <w:t>лектроенергетској сагласности</w:t>
      </w:r>
      <w:r>
        <w:rPr>
          <w:lang w:val="ru-RU"/>
        </w:rPr>
        <w:t xml:space="preserve"> </w:t>
      </w:r>
      <w:r w:rsidRPr="00A1105D">
        <w:rPr>
          <w:lang w:val="ru-RU"/>
        </w:rPr>
        <w:t>(</w:t>
      </w:r>
      <w:r>
        <w:rPr>
          <w:lang w:val="ru-RU"/>
        </w:rPr>
        <w:t xml:space="preserve">стандардни образац Рјешења </w:t>
      </w:r>
      <w:r w:rsidRPr="00C93733">
        <w:rPr>
          <w:lang w:val="ru-RU"/>
        </w:rPr>
        <w:t xml:space="preserve">у Прилогу </w:t>
      </w:r>
      <w:r w:rsidRPr="00C93733">
        <w:rPr>
          <w:lang w:val="sr-Latn-RS"/>
        </w:rPr>
        <w:t>V</w:t>
      </w:r>
      <w:r>
        <w:rPr>
          <w:lang w:val="sr-Latn-RS"/>
        </w:rPr>
        <w:t>I</w:t>
      </w:r>
      <w:r w:rsidRPr="00C93733">
        <w:rPr>
          <w:lang w:val="ru-RU"/>
        </w:rPr>
        <w:t xml:space="preserve"> Правилника</w:t>
      </w:r>
      <w:r w:rsidRPr="00050FCC">
        <w:rPr>
          <w:lang w:val="ru-RU"/>
        </w:rPr>
        <w:t>)</w:t>
      </w:r>
      <w:r>
        <w:rPr>
          <w:lang w:val="ru-RU"/>
        </w:rPr>
        <w:t xml:space="preserve">, на </w:t>
      </w:r>
      <w:r>
        <w:rPr>
          <w:lang w:val="sr-Cyrl-CS"/>
        </w:rPr>
        <w:t>о</w:t>
      </w:r>
      <w:r w:rsidRPr="008E08E4">
        <w:rPr>
          <w:lang w:val="sr-Cyrl-CS"/>
        </w:rPr>
        <w:t xml:space="preserve">снову извршене </w:t>
      </w:r>
      <w:r w:rsidRPr="008E08E4">
        <w:rPr>
          <w:lang w:val="ru-RU"/>
        </w:rPr>
        <w:t>анализе могућности прикључења</w:t>
      </w:r>
      <w:r>
        <w:rPr>
          <w:lang w:val="ru-RU"/>
        </w:rPr>
        <w:t>/</w:t>
      </w:r>
      <w:r w:rsidRPr="008E08E4">
        <w:rPr>
          <w:lang w:val="ru-RU"/>
        </w:rPr>
        <w:t>Елабората</w:t>
      </w:r>
      <w:r w:rsidRPr="00936C81">
        <w:rPr>
          <w:lang w:val="ru-RU"/>
        </w:rPr>
        <w:t xml:space="preserve">. </w:t>
      </w:r>
    </w:p>
    <w:p w14:paraId="09F0B783" w14:textId="77777777" w:rsidR="008151DD" w:rsidRPr="008E08E4" w:rsidRDefault="008151DD" w:rsidP="00C07AB0">
      <w:pPr>
        <w:numPr>
          <w:ilvl w:val="0"/>
          <w:numId w:val="14"/>
        </w:numPr>
        <w:tabs>
          <w:tab w:val="left" w:pos="720"/>
        </w:tabs>
        <w:spacing w:before="120"/>
        <w:ind w:left="720" w:hanging="720"/>
        <w:jc w:val="both"/>
        <w:rPr>
          <w:lang w:val="sr-Cyrl-CS"/>
        </w:rPr>
      </w:pPr>
      <w:r>
        <w:rPr>
          <w:lang w:val="ru-RU"/>
        </w:rPr>
        <w:t xml:space="preserve">Рок израде Елабората и издавања </w:t>
      </w:r>
      <w:r w:rsidRPr="008903F2">
        <w:rPr>
          <w:lang w:val="ru-RU"/>
        </w:rPr>
        <w:t>Рјешењ</w:t>
      </w:r>
      <w:r>
        <w:rPr>
          <w:lang w:val="ru-RU"/>
        </w:rPr>
        <w:t>а</w:t>
      </w:r>
      <w:r w:rsidRPr="008903F2">
        <w:rPr>
          <w:lang w:val="ru-RU"/>
        </w:rPr>
        <w:t xml:space="preserve"> о </w:t>
      </w:r>
      <w:r>
        <w:rPr>
          <w:lang w:val="ru-RU"/>
        </w:rPr>
        <w:t>е</w:t>
      </w:r>
      <w:r w:rsidRPr="00936C81">
        <w:rPr>
          <w:lang w:val="ru-RU"/>
        </w:rPr>
        <w:t>лектроенергетској сагласности</w:t>
      </w:r>
      <w:r>
        <w:rPr>
          <w:lang w:val="ru-RU"/>
        </w:rPr>
        <w:t xml:space="preserve"> може се додатно продужити за 30 дана, уколико је за потребе прикључења електране потребно извршити сложене анализе које, поред осталог, могу да укључе измјене на постојећој мрежи, прикључење на средњем напону у ТС 11</w:t>
      </w:r>
      <w:r>
        <w:rPr>
          <w:lang w:val="sr-Latn-RS"/>
        </w:rPr>
        <w:t xml:space="preserve">0/x kV, </w:t>
      </w:r>
      <w:r>
        <w:rPr>
          <w:lang w:val="sr-Cyrl-RS"/>
        </w:rPr>
        <w:t>прикључење објеката више Произвођача на истом подручју</w:t>
      </w:r>
      <w:r>
        <w:rPr>
          <w:lang w:val="ru-RU"/>
        </w:rPr>
        <w:t xml:space="preserve"> и сл.</w:t>
      </w:r>
    </w:p>
    <w:p w14:paraId="72BCE485" w14:textId="77777777" w:rsidR="008151DD" w:rsidRPr="006A4223" w:rsidRDefault="008151DD" w:rsidP="00C07AB0">
      <w:pPr>
        <w:numPr>
          <w:ilvl w:val="0"/>
          <w:numId w:val="14"/>
        </w:numPr>
        <w:tabs>
          <w:tab w:val="left" w:pos="720"/>
        </w:tabs>
        <w:spacing w:before="120"/>
        <w:ind w:left="720" w:hanging="720"/>
        <w:jc w:val="both"/>
        <w:rPr>
          <w:lang w:val="sr-Cyrl-BA"/>
        </w:rPr>
      </w:pPr>
      <w:r w:rsidRPr="008E08E4">
        <w:rPr>
          <w:lang w:val="ru-RU"/>
        </w:rPr>
        <w:t>Период</w:t>
      </w:r>
      <w:r w:rsidRPr="008E08E4">
        <w:rPr>
          <w:lang w:val="sr-Cyrl-CS"/>
        </w:rPr>
        <w:t xml:space="preserve"> важења Е</w:t>
      </w:r>
      <w:r w:rsidRPr="008E08E4">
        <w:rPr>
          <w:lang w:val="ru-RU"/>
        </w:rPr>
        <w:t>лектроенергетск</w:t>
      </w:r>
      <w:r w:rsidRPr="008E08E4">
        <w:rPr>
          <w:lang w:val="sr-Cyrl-CS"/>
        </w:rPr>
        <w:t>е</w:t>
      </w:r>
      <w:r w:rsidRPr="008E08E4">
        <w:rPr>
          <w:lang w:val="ru-RU"/>
        </w:rPr>
        <w:t xml:space="preserve"> сагласност</w:t>
      </w:r>
      <w:r w:rsidRPr="008E08E4">
        <w:rPr>
          <w:lang w:val="sr-Cyrl-CS"/>
        </w:rPr>
        <w:t xml:space="preserve">и по правилу није ограничен, при чему издата сагласност престаје да важи ако подносилац захтјева у року од </w:t>
      </w:r>
      <w:r>
        <w:rPr>
          <w:lang w:val="sr-Cyrl-BA"/>
        </w:rPr>
        <w:t>три</w:t>
      </w:r>
      <w:r w:rsidRPr="008E08E4">
        <w:rPr>
          <w:lang w:val="sr-Cyrl-CS"/>
        </w:rPr>
        <w:t xml:space="preserve"> год</w:t>
      </w:r>
      <w:r w:rsidRPr="0047401D">
        <w:rPr>
          <w:lang w:val="sr-Cyrl-CS"/>
        </w:rPr>
        <w:t xml:space="preserve">ине не закључи уговор о прикључењу. </w:t>
      </w:r>
    </w:p>
    <w:p w14:paraId="5397AA8A" w14:textId="77777777" w:rsidR="008151DD" w:rsidRPr="00086BCD" w:rsidRDefault="008151DD" w:rsidP="00C07AB0">
      <w:pPr>
        <w:numPr>
          <w:ilvl w:val="0"/>
          <w:numId w:val="14"/>
        </w:numPr>
        <w:tabs>
          <w:tab w:val="left" w:pos="720"/>
        </w:tabs>
        <w:spacing w:before="120"/>
        <w:ind w:left="720" w:hanging="720"/>
        <w:jc w:val="both"/>
        <w:rPr>
          <w:lang w:val="sr-Cyrl-CS"/>
        </w:rPr>
      </w:pPr>
      <w:r w:rsidRPr="005D7369">
        <w:rPr>
          <w:lang w:val="sr-Cyrl-BA"/>
        </w:rPr>
        <w:t>Период важења електроенергетске сагласности, изузетно, може</w:t>
      </w:r>
      <w:r>
        <w:rPr>
          <w:lang w:val="sr-Cyrl-BA"/>
        </w:rPr>
        <w:t xml:space="preserve"> се</w:t>
      </w:r>
      <w:r w:rsidRPr="005D7369">
        <w:rPr>
          <w:lang w:val="sr-Cyrl-BA"/>
        </w:rPr>
        <w:t xml:space="preserve"> ограничити ако за то постоје оправдани технички или други разлози, што се утврђује у издатој електроенергетској сагласности, укључујући и могућност продужења ако разлог ограничења буде отклоњен.</w:t>
      </w:r>
    </w:p>
    <w:p w14:paraId="7C766372" w14:textId="77777777" w:rsidR="008151DD" w:rsidRPr="00936C81" w:rsidRDefault="008151DD" w:rsidP="00C07AB0">
      <w:pPr>
        <w:numPr>
          <w:ilvl w:val="0"/>
          <w:numId w:val="14"/>
        </w:numPr>
        <w:tabs>
          <w:tab w:val="left" w:pos="720"/>
        </w:tabs>
        <w:spacing w:before="120"/>
        <w:ind w:left="720" w:hanging="720"/>
        <w:jc w:val="both"/>
        <w:rPr>
          <w:lang w:val="ru-RU"/>
        </w:rPr>
      </w:pPr>
      <w:r w:rsidRPr="00936C81">
        <w:rPr>
          <w:lang w:val="ru-RU"/>
        </w:rPr>
        <w:t xml:space="preserve">Поступајући по Захтјеву за издавање </w:t>
      </w:r>
      <w:r>
        <w:rPr>
          <w:lang w:val="ru-RU"/>
        </w:rPr>
        <w:t>е</w:t>
      </w:r>
      <w:r w:rsidRPr="00936C81">
        <w:rPr>
          <w:lang w:val="ru-RU"/>
        </w:rPr>
        <w:t xml:space="preserve">лектроенергетске сагласности, </w:t>
      </w:r>
      <w:r>
        <w:rPr>
          <w:lang w:val="ru-RU"/>
        </w:rPr>
        <w:t>Д</w:t>
      </w:r>
      <w:r w:rsidRPr="00936C81">
        <w:rPr>
          <w:lang w:val="ru-RU"/>
        </w:rPr>
        <w:t xml:space="preserve">истрибутер </w:t>
      </w:r>
      <w:r>
        <w:rPr>
          <w:lang w:val="ru-RU"/>
        </w:rPr>
        <w:t xml:space="preserve">по потреби </w:t>
      </w:r>
      <w:r w:rsidRPr="00936C81">
        <w:rPr>
          <w:lang w:val="ru-RU"/>
        </w:rPr>
        <w:t xml:space="preserve">израђује </w:t>
      </w:r>
      <w:r>
        <w:rPr>
          <w:lang w:val="ru-RU"/>
        </w:rPr>
        <w:t>идејни п</w:t>
      </w:r>
      <w:r w:rsidRPr="00936C81">
        <w:rPr>
          <w:lang w:val="ru-RU"/>
        </w:rPr>
        <w:t xml:space="preserve">ројекат </w:t>
      </w:r>
      <w:r>
        <w:rPr>
          <w:lang w:val="ru-RU"/>
        </w:rPr>
        <w:t>повећања капацитета</w:t>
      </w:r>
      <w:r w:rsidRPr="00936C81">
        <w:rPr>
          <w:lang w:val="ru-RU"/>
        </w:rPr>
        <w:t xml:space="preserve"> постојећ</w:t>
      </w:r>
      <w:r>
        <w:rPr>
          <w:lang w:val="ru-RU"/>
        </w:rPr>
        <w:t>е</w:t>
      </w:r>
      <w:r w:rsidRPr="00936C81">
        <w:rPr>
          <w:lang w:val="ru-RU"/>
        </w:rPr>
        <w:t xml:space="preserve"> дистрибутивн</w:t>
      </w:r>
      <w:r>
        <w:rPr>
          <w:lang w:val="ru-RU"/>
        </w:rPr>
        <w:t>е</w:t>
      </w:r>
      <w:r w:rsidRPr="00936C81">
        <w:rPr>
          <w:lang w:val="ru-RU"/>
        </w:rPr>
        <w:t xml:space="preserve"> мреж</w:t>
      </w:r>
      <w:r>
        <w:rPr>
          <w:lang w:val="ru-RU"/>
        </w:rPr>
        <w:t>е</w:t>
      </w:r>
      <w:r w:rsidRPr="00936C81">
        <w:rPr>
          <w:lang w:val="ru-RU"/>
        </w:rPr>
        <w:t xml:space="preserve"> ради обезбјеђења услова за прикључење електране</w:t>
      </w:r>
      <w:r>
        <w:rPr>
          <w:lang w:val="ru-RU"/>
        </w:rPr>
        <w:t xml:space="preserve">, који </w:t>
      </w:r>
      <w:r w:rsidRPr="00936C81">
        <w:rPr>
          <w:lang w:val="ru-RU"/>
        </w:rPr>
        <w:t>садржи</w:t>
      </w:r>
      <w:r>
        <w:rPr>
          <w:lang w:val="ru-RU"/>
        </w:rPr>
        <w:t xml:space="preserve"> и</w:t>
      </w:r>
      <w:r w:rsidRPr="00936C81">
        <w:rPr>
          <w:lang w:val="ru-RU"/>
        </w:rPr>
        <w:t xml:space="preserve"> </w:t>
      </w:r>
      <w:r>
        <w:rPr>
          <w:lang w:val="ru-RU"/>
        </w:rPr>
        <w:t>процјену</w:t>
      </w:r>
      <w:r w:rsidRPr="00936C81">
        <w:rPr>
          <w:lang w:val="ru-RU"/>
        </w:rPr>
        <w:t xml:space="preserve"> трошкова </w:t>
      </w:r>
      <w:r>
        <w:rPr>
          <w:lang w:val="ru-RU"/>
        </w:rPr>
        <w:t xml:space="preserve">потребних </w:t>
      </w:r>
      <w:r w:rsidRPr="00936C81">
        <w:rPr>
          <w:lang w:val="ru-RU"/>
        </w:rPr>
        <w:t>материјала и радова.</w:t>
      </w:r>
    </w:p>
    <w:p w14:paraId="64D1FB28" w14:textId="77777777" w:rsidR="008151DD" w:rsidRDefault="008151DD" w:rsidP="00C07AB0">
      <w:pPr>
        <w:numPr>
          <w:ilvl w:val="0"/>
          <w:numId w:val="14"/>
        </w:numPr>
        <w:tabs>
          <w:tab w:val="left" w:pos="720"/>
        </w:tabs>
        <w:spacing w:before="120"/>
        <w:ind w:left="720" w:hanging="720"/>
        <w:jc w:val="both"/>
        <w:rPr>
          <w:lang w:val="sr-Cyrl-CS"/>
        </w:rPr>
      </w:pPr>
      <w:r w:rsidRPr="00713219">
        <w:rPr>
          <w:lang w:val="ru-RU"/>
        </w:rPr>
        <w:t xml:space="preserve">Трошкове израде Елабората, издавања </w:t>
      </w:r>
      <w:r w:rsidRPr="00854833">
        <w:rPr>
          <w:lang w:val="sr-Cyrl-CS"/>
        </w:rPr>
        <w:t>Е</w:t>
      </w:r>
      <w:r w:rsidRPr="008E43E4">
        <w:rPr>
          <w:lang w:val="ru-RU"/>
        </w:rPr>
        <w:t>лектроенергетск</w:t>
      </w:r>
      <w:r w:rsidRPr="007E2415">
        <w:rPr>
          <w:lang w:val="sr-Cyrl-CS"/>
        </w:rPr>
        <w:t>е</w:t>
      </w:r>
      <w:r w:rsidRPr="005962A7">
        <w:rPr>
          <w:lang w:val="ru-RU"/>
        </w:rPr>
        <w:t xml:space="preserve"> сагласност</w:t>
      </w:r>
      <w:r w:rsidRPr="00124276">
        <w:rPr>
          <w:lang w:val="sr-Cyrl-CS"/>
        </w:rPr>
        <w:t>и и</w:t>
      </w:r>
      <w:r w:rsidRPr="00AB5C6C">
        <w:rPr>
          <w:lang w:val="sr-Cyrl-CS"/>
        </w:rPr>
        <w:t xml:space="preserve"> </w:t>
      </w:r>
      <w:r w:rsidRPr="00936C81">
        <w:rPr>
          <w:lang w:val="sr-Cyrl-CS"/>
        </w:rPr>
        <w:t xml:space="preserve">Пројекта </w:t>
      </w:r>
      <w:r>
        <w:rPr>
          <w:lang w:val="ru-RU"/>
        </w:rPr>
        <w:t>повећања капацитета</w:t>
      </w:r>
      <w:r w:rsidRPr="00936C81">
        <w:rPr>
          <w:lang w:val="ru-RU"/>
        </w:rPr>
        <w:t xml:space="preserve"> постојећ</w:t>
      </w:r>
      <w:r>
        <w:rPr>
          <w:lang w:val="ru-RU"/>
        </w:rPr>
        <w:t>е</w:t>
      </w:r>
      <w:r w:rsidRPr="00936C81">
        <w:rPr>
          <w:lang w:val="ru-RU"/>
        </w:rPr>
        <w:t xml:space="preserve"> </w:t>
      </w:r>
      <w:r w:rsidRPr="00936C81">
        <w:rPr>
          <w:lang w:val="sr-Cyrl-CS"/>
        </w:rPr>
        <w:t>дистрибутивн</w:t>
      </w:r>
      <w:r>
        <w:rPr>
          <w:lang w:val="sr-Cyrl-CS"/>
        </w:rPr>
        <w:t>е</w:t>
      </w:r>
      <w:r w:rsidRPr="00936C81">
        <w:rPr>
          <w:lang w:val="sr-Cyrl-CS"/>
        </w:rPr>
        <w:t xml:space="preserve"> мреж</w:t>
      </w:r>
      <w:r>
        <w:rPr>
          <w:lang w:val="sr-Cyrl-CS"/>
        </w:rPr>
        <w:t>е</w:t>
      </w:r>
      <w:r w:rsidRPr="00936C81">
        <w:rPr>
          <w:lang w:val="sr-Cyrl-CS"/>
        </w:rPr>
        <w:t xml:space="preserve"> ради обезбјеђења услова за прикључење електране</w:t>
      </w:r>
      <w:r w:rsidRPr="00C64B91">
        <w:rPr>
          <w:lang w:val="sr-Cyrl-CS"/>
        </w:rPr>
        <w:t xml:space="preserve"> </w:t>
      </w:r>
      <w:r w:rsidRPr="00713219">
        <w:rPr>
          <w:lang w:val="sr-Cyrl-CS"/>
        </w:rPr>
        <w:t xml:space="preserve">сноси </w:t>
      </w:r>
      <w:r>
        <w:rPr>
          <w:lang w:val="sr-Cyrl-CS"/>
        </w:rPr>
        <w:t>Произвођач</w:t>
      </w:r>
      <w:r w:rsidRPr="00713219">
        <w:rPr>
          <w:lang w:val="sr-Cyrl-CS"/>
        </w:rPr>
        <w:t xml:space="preserve">. </w:t>
      </w:r>
    </w:p>
    <w:p w14:paraId="669D195A" w14:textId="77777777" w:rsidR="008151DD" w:rsidRPr="00713219" w:rsidRDefault="008151DD" w:rsidP="00C07AB0">
      <w:pPr>
        <w:numPr>
          <w:ilvl w:val="0"/>
          <w:numId w:val="14"/>
        </w:numPr>
        <w:tabs>
          <w:tab w:val="left" w:pos="720"/>
        </w:tabs>
        <w:spacing w:before="120"/>
        <w:ind w:left="720" w:hanging="720"/>
        <w:jc w:val="both"/>
        <w:rPr>
          <w:lang w:val="sr-Cyrl-CS"/>
        </w:rPr>
      </w:pPr>
      <w:r>
        <w:rPr>
          <w:lang w:val="sr-Cyrl-BA"/>
        </w:rPr>
        <w:t>У</w:t>
      </w:r>
      <w:r w:rsidRPr="00DD0DEF">
        <w:rPr>
          <w:lang w:val="sr-Cyrl-BA"/>
        </w:rPr>
        <w:t xml:space="preserve"> складу са Законом о обновљивим изворима енергије</w:t>
      </w:r>
      <w:r>
        <w:rPr>
          <w:lang w:val="sr-Cyrl-BA"/>
        </w:rPr>
        <w:t>,</w:t>
      </w:r>
      <w:r w:rsidRPr="00DD0DEF">
        <w:rPr>
          <w:lang w:val="sr-Cyrl-BA"/>
        </w:rPr>
        <w:t xml:space="preserve"> </w:t>
      </w:r>
      <w:r>
        <w:rPr>
          <w:lang w:val="sr-Cyrl-BA"/>
        </w:rPr>
        <w:t xml:space="preserve">Дистрибутер је дужан сваком новом произвођачу за мало постројење, који захтијева прикључење на дистрибутивну мрежу, израдити и доставити, о свом трошку, детаљну анализу </w:t>
      </w:r>
      <w:r>
        <w:rPr>
          <w:lang w:val="sr-Cyrl-BA"/>
        </w:rPr>
        <w:lastRenderedPageBreak/>
        <w:t>могућности и услова за прикључење, са процјеном трошкова прикључења и временским оквиром за реализацију предложеног начина прикључења.</w:t>
      </w:r>
    </w:p>
    <w:p w14:paraId="33E27A25" w14:textId="77777777" w:rsidR="008151DD" w:rsidRPr="00D362D7" w:rsidRDefault="008151DD" w:rsidP="00C07AB0">
      <w:pPr>
        <w:pStyle w:val="Heading2"/>
        <w:numPr>
          <w:ilvl w:val="1"/>
          <w:numId w:val="8"/>
        </w:numPr>
        <w:spacing w:before="360"/>
        <w:ind w:hanging="810"/>
        <w:rPr>
          <w:i w:val="0"/>
          <w:sz w:val="26"/>
          <w:szCs w:val="26"/>
          <w:lang w:val="ru-RU"/>
        </w:rPr>
      </w:pPr>
      <w:bookmarkStart w:id="150" w:name="_Toc147149836"/>
      <w:r w:rsidRPr="00D362D7">
        <w:rPr>
          <w:i w:val="0"/>
          <w:sz w:val="26"/>
          <w:szCs w:val="26"/>
          <w:lang w:val="ru-RU"/>
        </w:rPr>
        <w:t>Пројекат изградње прикључка</w:t>
      </w:r>
      <w:bookmarkEnd w:id="150"/>
    </w:p>
    <w:p w14:paraId="1274BF3A" w14:textId="77777777" w:rsidR="008151DD" w:rsidRDefault="008151DD" w:rsidP="00C07AB0">
      <w:pPr>
        <w:numPr>
          <w:ilvl w:val="0"/>
          <w:numId w:val="14"/>
        </w:numPr>
        <w:tabs>
          <w:tab w:val="left" w:pos="720"/>
        </w:tabs>
        <w:spacing w:before="120"/>
        <w:ind w:left="720" w:hanging="720"/>
        <w:jc w:val="both"/>
        <w:rPr>
          <w:lang w:val="ru-RU"/>
        </w:rPr>
      </w:pPr>
      <w:r w:rsidRPr="00936C81">
        <w:rPr>
          <w:lang w:val="ru-RU"/>
        </w:rPr>
        <w:t xml:space="preserve">Дистрибутер израђује Главни пројекат прикључка електране на дистрибутивну мрежу у складу са Елаборатом, издатим Рјешењем о </w:t>
      </w:r>
      <w:r>
        <w:rPr>
          <w:lang w:val="ru-RU"/>
        </w:rPr>
        <w:t>е</w:t>
      </w:r>
      <w:r w:rsidRPr="00936C81">
        <w:rPr>
          <w:lang w:val="ru-RU"/>
        </w:rPr>
        <w:t xml:space="preserve">лектроенергетској сагласности и одредбама </w:t>
      </w:r>
      <w:r>
        <w:rPr>
          <w:lang w:val="ru-RU"/>
        </w:rPr>
        <w:t>з</w:t>
      </w:r>
      <w:r w:rsidRPr="00936C81">
        <w:rPr>
          <w:lang w:val="ru-RU"/>
        </w:rPr>
        <w:t xml:space="preserve">акона </w:t>
      </w:r>
      <w:r>
        <w:rPr>
          <w:lang w:val="ru-RU"/>
        </w:rPr>
        <w:t>којим се уређује област</w:t>
      </w:r>
      <w:r w:rsidRPr="00936C81">
        <w:rPr>
          <w:lang w:val="ru-RU"/>
        </w:rPr>
        <w:t xml:space="preserve"> уређењ</w:t>
      </w:r>
      <w:r>
        <w:rPr>
          <w:lang w:val="ru-RU"/>
        </w:rPr>
        <w:t>а</w:t>
      </w:r>
      <w:r w:rsidRPr="00936C81">
        <w:rPr>
          <w:lang w:val="ru-RU"/>
        </w:rPr>
        <w:t xml:space="preserve"> простора. </w:t>
      </w:r>
    </w:p>
    <w:p w14:paraId="23D8C91F" w14:textId="77777777" w:rsidR="008151DD" w:rsidRPr="00936C81" w:rsidRDefault="008151DD" w:rsidP="00C07AB0">
      <w:pPr>
        <w:numPr>
          <w:ilvl w:val="0"/>
          <w:numId w:val="14"/>
        </w:numPr>
        <w:tabs>
          <w:tab w:val="left" w:pos="720"/>
        </w:tabs>
        <w:spacing w:before="120"/>
        <w:ind w:left="720" w:hanging="720"/>
        <w:jc w:val="both"/>
        <w:rPr>
          <w:lang w:val="ru-RU"/>
        </w:rPr>
      </w:pPr>
      <w:r w:rsidRPr="00936C81">
        <w:rPr>
          <w:lang w:val="ru-RU"/>
        </w:rPr>
        <w:t xml:space="preserve">Пројектно рјешење за израду прикључка садржи и спецификацију трошкова материјала, опреме и радова на извођењу прикључка. </w:t>
      </w:r>
    </w:p>
    <w:p w14:paraId="4EA874D1" w14:textId="77777777" w:rsidR="008151DD" w:rsidRDefault="008151DD" w:rsidP="00C07AB0">
      <w:pPr>
        <w:numPr>
          <w:ilvl w:val="0"/>
          <w:numId w:val="14"/>
        </w:numPr>
        <w:tabs>
          <w:tab w:val="left" w:pos="720"/>
        </w:tabs>
        <w:spacing w:before="120"/>
        <w:ind w:left="720" w:hanging="720"/>
        <w:jc w:val="both"/>
        <w:rPr>
          <w:lang w:val="ru-RU"/>
        </w:rPr>
      </w:pPr>
      <w:r>
        <w:rPr>
          <w:lang w:val="ru-RU"/>
        </w:rPr>
        <w:t xml:space="preserve">Дистрибутер приступа изради Главног пројекта </w:t>
      </w:r>
      <w:r w:rsidRPr="001F53A4">
        <w:rPr>
          <w:lang w:val="ru-RU"/>
        </w:rPr>
        <w:t>прикључка електране</w:t>
      </w:r>
      <w:r>
        <w:rPr>
          <w:lang w:val="ru-RU"/>
        </w:rPr>
        <w:t xml:space="preserve"> по пријему Захтјева </w:t>
      </w:r>
      <w:r>
        <w:rPr>
          <w:lang w:val="sr-Cyrl-CS"/>
        </w:rPr>
        <w:t>Произвођача</w:t>
      </w:r>
      <w:r w:rsidRPr="0051764E">
        <w:rPr>
          <w:lang w:val="sr-Cyrl-CS"/>
        </w:rPr>
        <w:t xml:space="preserve"> </w:t>
      </w:r>
      <w:r>
        <w:rPr>
          <w:lang w:val="ru-RU"/>
        </w:rPr>
        <w:t xml:space="preserve">за израду главног пројекта и закључење уговора о прикључењу електране на дистрибутивну мрежу (стандардни образац Захтјева </w:t>
      </w:r>
      <w:r w:rsidRPr="00C93733">
        <w:rPr>
          <w:lang w:val="ru-RU"/>
        </w:rPr>
        <w:t xml:space="preserve">у Прилогу </w:t>
      </w:r>
      <w:r w:rsidRPr="00C93733">
        <w:rPr>
          <w:lang w:val="sr-Latn-RS"/>
        </w:rPr>
        <w:t>V</w:t>
      </w:r>
      <w:r>
        <w:rPr>
          <w:lang w:val="sr-Latn-RS"/>
        </w:rPr>
        <w:t>I</w:t>
      </w:r>
      <w:r w:rsidRPr="00C93733">
        <w:rPr>
          <w:lang w:val="ru-RU"/>
        </w:rPr>
        <w:t xml:space="preserve"> Правилника</w:t>
      </w:r>
      <w:r>
        <w:rPr>
          <w:lang w:val="ru-RU"/>
        </w:rPr>
        <w:t xml:space="preserve">). </w:t>
      </w:r>
    </w:p>
    <w:p w14:paraId="2F964580" w14:textId="77777777" w:rsidR="008151DD" w:rsidRDefault="008151DD" w:rsidP="00C07AB0">
      <w:pPr>
        <w:numPr>
          <w:ilvl w:val="0"/>
          <w:numId w:val="14"/>
        </w:numPr>
        <w:tabs>
          <w:tab w:val="left" w:pos="720"/>
        </w:tabs>
        <w:spacing w:before="120"/>
        <w:ind w:left="720" w:hanging="720"/>
        <w:jc w:val="both"/>
        <w:rPr>
          <w:lang w:val="sr-Cyrl-CS"/>
        </w:rPr>
      </w:pPr>
      <w:r>
        <w:rPr>
          <w:lang w:val="ru-RU"/>
        </w:rPr>
        <w:t>Произвођач</w:t>
      </w:r>
      <w:r w:rsidRPr="00D77D7A">
        <w:rPr>
          <w:lang w:val="ru-RU"/>
        </w:rPr>
        <w:t xml:space="preserve"> </w:t>
      </w:r>
      <w:r>
        <w:rPr>
          <w:lang w:val="ru-RU"/>
        </w:rPr>
        <w:t>подноси Захтјев</w:t>
      </w:r>
      <w:r>
        <w:rPr>
          <w:lang w:val="sr-Cyrl-CS"/>
        </w:rPr>
        <w:t xml:space="preserve"> прије изградње прикључка. </w:t>
      </w:r>
    </w:p>
    <w:p w14:paraId="32F51598" w14:textId="77777777" w:rsidR="008151DD" w:rsidRDefault="008151DD" w:rsidP="00C07AB0">
      <w:pPr>
        <w:numPr>
          <w:ilvl w:val="0"/>
          <w:numId w:val="14"/>
        </w:numPr>
        <w:tabs>
          <w:tab w:val="left" w:pos="720"/>
        </w:tabs>
        <w:spacing w:before="120"/>
        <w:ind w:left="720" w:hanging="720"/>
        <w:jc w:val="both"/>
        <w:rPr>
          <w:lang w:val="ru-RU"/>
        </w:rPr>
      </w:pPr>
      <w:r>
        <w:rPr>
          <w:lang w:val="ru-RU"/>
        </w:rPr>
        <w:t>Уз Захтјев за израду Главног пројекта и закључење Уговора о прикључењу електране на дистрибутивну мрежу</w:t>
      </w:r>
      <w:r w:rsidRPr="002B33DA">
        <w:rPr>
          <w:lang w:val="ru-RU"/>
        </w:rPr>
        <w:t xml:space="preserve"> </w:t>
      </w:r>
      <w:r>
        <w:rPr>
          <w:lang w:val="ru-RU"/>
        </w:rPr>
        <w:t>Произвођач прилаже</w:t>
      </w:r>
      <w:r w:rsidRPr="002B33DA">
        <w:rPr>
          <w:lang w:val="sr-Cyrl-CS"/>
        </w:rPr>
        <w:t xml:space="preserve"> </w:t>
      </w:r>
      <w:r>
        <w:rPr>
          <w:lang w:val="sr-Cyrl-CS"/>
        </w:rPr>
        <w:t>главни пројекат електране и</w:t>
      </w:r>
      <w:r>
        <w:rPr>
          <w:lang w:val="ru-RU"/>
        </w:rPr>
        <w:t xml:space="preserve"> доказ о уплати трошкова израде г</w:t>
      </w:r>
      <w:r w:rsidRPr="00936C81">
        <w:rPr>
          <w:lang w:val="ru-RU"/>
        </w:rPr>
        <w:t>лавног пројекта прикључка електране на дистрибутивну мрежу</w:t>
      </w:r>
      <w:r>
        <w:rPr>
          <w:lang w:val="ru-RU"/>
        </w:rPr>
        <w:t>.</w:t>
      </w:r>
    </w:p>
    <w:p w14:paraId="7F4A36BD" w14:textId="7E00A41E" w:rsidR="008151DD" w:rsidRDefault="008151DD" w:rsidP="00C07AB0">
      <w:pPr>
        <w:numPr>
          <w:ilvl w:val="0"/>
          <w:numId w:val="14"/>
        </w:numPr>
        <w:tabs>
          <w:tab w:val="left" w:pos="720"/>
        </w:tabs>
        <w:spacing w:before="120"/>
        <w:ind w:left="720" w:hanging="720"/>
        <w:jc w:val="both"/>
        <w:rPr>
          <w:lang w:val="ru-RU"/>
        </w:rPr>
      </w:pPr>
      <w:r>
        <w:rPr>
          <w:lang w:val="ru-RU"/>
        </w:rPr>
        <w:t>Дистрибутер врши пројектовање прикључка електране водећи рачуна о техно-економској оптимизацији и легитимним интересима Произвођача у погледу трошкова прикључења</w:t>
      </w:r>
      <w:r w:rsidR="00AC7EB7">
        <w:rPr>
          <w:lang w:val="ru-RU"/>
        </w:rPr>
        <w:t xml:space="preserve"> (Приципи подјеле трошкова прикључења – прилог </w:t>
      </w:r>
      <w:r w:rsidR="00AC7EB7">
        <w:rPr>
          <w:lang w:val="sr-Latn-BA"/>
        </w:rPr>
        <w:t xml:space="preserve">III </w:t>
      </w:r>
      <w:r w:rsidR="00AC7EB7">
        <w:rPr>
          <w:lang w:val="sr-Cyrl-BA"/>
        </w:rPr>
        <w:t>Правилника</w:t>
      </w:r>
      <w:r w:rsidR="00AC7EB7">
        <w:rPr>
          <w:lang w:val="ru-RU"/>
        </w:rPr>
        <w:t>)</w:t>
      </w:r>
      <w:r>
        <w:rPr>
          <w:lang w:val="ru-RU"/>
        </w:rPr>
        <w:t xml:space="preserve">. </w:t>
      </w:r>
    </w:p>
    <w:p w14:paraId="5D22FEA6" w14:textId="6F6E8416" w:rsidR="008151DD" w:rsidRPr="00D362D7" w:rsidRDefault="008151DD" w:rsidP="00C07AB0">
      <w:pPr>
        <w:numPr>
          <w:ilvl w:val="0"/>
          <w:numId w:val="14"/>
        </w:numPr>
        <w:tabs>
          <w:tab w:val="left" w:pos="720"/>
        </w:tabs>
        <w:spacing w:before="120"/>
        <w:ind w:left="720" w:hanging="720"/>
        <w:jc w:val="both"/>
        <w:rPr>
          <w:lang w:val="sr-Cyrl-CS"/>
        </w:rPr>
      </w:pPr>
      <w:r>
        <w:rPr>
          <w:lang w:val="ru-RU"/>
        </w:rPr>
        <w:t xml:space="preserve">Дистрибутер и Произвођач споразумно одређују независно овлашћено лице које врши ревизију </w:t>
      </w:r>
      <w:r w:rsidRPr="001F53A4">
        <w:rPr>
          <w:lang w:val="ru-RU"/>
        </w:rPr>
        <w:t>Главног пројеката прикључка електране на дистрибутивну мрежу</w:t>
      </w:r>
      <w:r>
        <w:rPr>
          <w:lang w:val="ru-RU"/>
        </w:rPr>
        <w:t>.</w:t>
      </w:r>
    </w:p>
    <w:p w14:paraId="2290083D" w14:textId="77777777" w:rsidR="008151DD" w:rsidRPr="0038230E" w:rsidRDefault="008151DD" w:rsidP="00C07AB0">
      <w:pPr>
        <w:pStyle w:val="Heading2"/>
        <w:numPr>
          <w:ilvl w:val="1"/>
          <w:numId w:val="8"/>
        </w:numPr>
        <w:spacing w:before="360"/>
        <w:ind w:hanging="810"/>
        <w:rPr>
          <w:i w:val="0"/>
          <w:sz w:val="26"/>
          <w:szCs w:val="26"/>
          <w:lang w:val="ru-RU"/>
        </w:rPr>
      </w:pPr>
      <w:bookmarkStart w:id="151" w:name="_Toc377127612"/>
      <w:bookmarkStart w:id="152" w:name="_Toc377380431"/>
      <w:bookmarkStart w:id="153" w:name="_Toc377724482"/>
      <w:bookmarkStart w:id="154" w:name="_Toc377724613"/>
      <w:bookmarkStart w:id="155" w:name="_Toc377724744"/>
      <w:bookmarkStart w:id="156" w:name="_Toc377725261"/>
      <w:bookmarkStart w:id="157" w:name="_Toc377727049"/>
      <w:bookmarkStart w:id="158" w:name="_Toc377727183"/>
      <w:bookmarkStart w:id="159" w:name="_Toc377727318"/>
      <w:bookmarkStart w:id="160" w:name="_Toc147149837"/>
      <w:bookmarkEnd w:id="151"/>
      <w:bookmarkEnd w:id="152"/>
      <w:bookmarkEnd w:id="153"/>
      <w:bookmarkEnd w:id="154"/>
      <w:bookmarkEnd w:id="155"/>
      <w:bookmarkEnd w:id="156"/>
      <w:bookmarkEnd w:id="157"/>
      <w:bookmarkEnd w:id="158"/>
      <w:bookmarkEnd w:id="159"/>
      <w:r w:rsidRPr="00DC0DFD">
        <w:rPr>
          <w:i w:val="0"/>
          <w:sz w:val="26"/>
          <w:szCs w:val="26"/>
          <w:lang w:val="ru-RU"/>
        </w:rPr>
        <w:t>Уго</w:t>
      </w:r>
      <w:r w:rsidRPr="00EB4411">
        <w:rPr>
          <w:i w:val="0"/>
          <w:sz w:val="26"/>
          <w:szCs w:val="26"/>
          <w:lang w:val="ru-RU"/>
        </w:rPr>
        <w:t>вор</w:t>
      </w:r>
      <w:r w:rsidRPr="0038230E">
        <w:rPr>
          <w:i w:val="0"/>
          <w:sz w:val="26"/>
          <w:szCs w:val="26"/>
          <w:lang w:val="ru-RU"/>
        </w:rPr>
        <w:t xml:space="preserve"> о прикључењу електране на дистрибутивну мрежу</w:t>
      </w:r>
      <w:bookmarkEnd w:id="160"/>
      <w:r w:rsidRPr="0038230E">
        <w:rPr>
          <w:i w:val="0"/>
          <w:sz w:val="26"/>
          <w:szCs w:val="26"/>
          <w:lang w:val="ru-RU"/>
        </w:rPr>
        <w:t xml:space="preserve"> </w:t>
      </w:r>
    </w:p>
    <w:p w14:paraId="0A98CF26" w14:textId="77777777" w:rsidR="008151DD" w:rsidRPr="009F1F19" w:rsidRDefault="008151DD" w:rsidP="00C07AB0">
      <w:pPr>
        <w:numPr>
          <w:ilvl w:val="0"/>
          <w:numId w:val="14"/>
        </w:numPr>
        <w:tabs>
          <w:tab w:val="left" w:pos="720"/>
        </w:tabs>
        <w:spacing w:before="120"/>
        <w:ind w:left="720" w:hanging="720"/>
        <w:jc w:val="both"/>
        <w:rPr>
          <w:lang w:val="ru-RU"/>
        </w:rPr>
      </w:pPr>
      <w:r w:rsidRPr="00936C81">
        <w:rPr>
          <w:lang w:val="ru-RU"/>
        </w:rPr>
        <w:t>Након израде</w:t>
      </w:r>
      <w:r>
        <w:rPr>
          <w:lang w:val="ru-RU"/>
        </w:rPr>
        <w:t xml:space="preserve"> и ревизије</w:t>
      </w:r>
      <w:r w:rsidRPr="00D362D7">
        <w:rPr>
          <w:lang w:val="ru-RU"/>
        </w:rPr>
        <w:t xml:space="preserve"> </w:t>
      </w:r>
      <w:r w:rsidRPr="001F53A4">
        <w:rPr>
          <w:lang w:val="ru-RU"/>
        </w:rPr>
        <w:t>Главног пројеката прикључка електране на дистрибутивну мрежу</w:t>
      </w:r>
      <w:r>
        <w:rPr>
          <w:lang w:val="ru-RU"/>
        </w:rPr>
        <w:t xml:space="preserve">, Дистрибутер и </w:t>
      </w:r>
      <w:r w:rsidRPr="00FA10A4">
        <w:rPr>
          <w:lang w:val="ru-RU"/>
        </w:rPr>
        <w:t xml:space="preserve">Произвођач </w:t>
      </w:r>
      <w:r w:rsidRPr="00D362D7">
        <w:rPr>
          <w:lang w:val="ru-RU"/>
        </w:rPr>
        <w:t xml:space="preserve">закључују Уговор о прикључењу </w:t>
      </w:r>
      <w:r>
        <w:rPr>
          <w:lang w:val="ru-RU"/>
        </w:rPr>
        <w:t xml:space="preserve">(стандардни образац Уговора </w:t>
      </w:r>
      <w:r w:rsidRPr="00C93733">
        <w:rPr>
          <w:lang w:val="ru-RU"/>
        </w:rPr>
        <w:t xml:space="preserve">у Прилогу </w:t>
      </w:r>
      <w:r w:rsidRPr="00C93733">
        <w:rPr>
          <w:lang w:val="sr-Latn-RS"/>
        </w:rPr>
        <w:t>V</w:t>
      </w:r>
      <w:r>
        <w:rPr>
          <w:lang w:val="sr-Latn-RS"/>
        </w:rPr>
        <w:t>II</w:t>
      </w:r>
      <w:r w:rsidRPr="00C93733">
        <w:rPr>
          <w:lang w:val="ru-RU"/>
        </w:rPr>
        <w:t xml:space="preserve"> Правилника</w:t>
      </w:r>
      <w:r>
        <w:rPr>
          <w:lang w:val="sr-Latn-RS"/>
        </w:rPr>
        <w:t>)</w:t>
      </w:r>
      <w:r>
        <w:rPr>
          <w:lang w:val="ru-RU"/>
        </w:rPr>
        <w:t>.</w:t>
      </w:r>
    </w:p>
    <w:p w14:paraId="234FA71E" w14:textId="77777777" w:rsidR="008151DD" w:rsidRDefault="008151DD" w:rsidP="00C07AB0">
      <w:pPr>
        <w:numPr>
          <w:ilvl w:val="0"/>
          <w:numId w:val="14"/>
        </w:numPr>
        <w:tabs>
          <w:tab w:val="left" w:pos="720"/>
        </w:tabs>
        <w:spacing w:before="120"/>
        <w:ind w:left="720" w:hanging="720"/>
        <w:jc w:val="both"/>
        <w:rPr>
          <w:lang w:val="sr-Cyrl-CS"/>
        </w:rPr>
      </w:pPr>
      <w:r w:rsidRPr="00D362D7">
        <w:rPr>
          <w:lang w:val="ru-RU"/>
        </w:rPr>
        <w:t xml:space="preserve">Уговором о прикључењу </w:t>
      </w:r>
      <w:r w:rsidRPr="00132850">
        <w:rPr>
          <w:lang w:val="ru-RU"/>
        </w:rPr>
        <w:t>електр</w:t>
      </w:r>
      <w:r>
        <w:rPr>
          <w:lang w:val="ru-RU"/>
        </w:rPr>
        <w:t>а</w:t>
      </w:r>
      <w:r w:rsidRPr="00132850">
        <w:rPr>
          <w:lang w:val="ru-RU"/>
        </w:rPr>
        <w:t>не на дистрибутивну мрежу</w:t>
      </w:r>
      <w:r w:rsidRPr="00D362D7">
        <w:rPr>
          <w:lang w:val="ru-RU"/>
        </w:rPr>
        <w:t xml:space="preserve"> уређује се изградња прикључка, трошкови прикључења</w:t>
      </w:r>
      <w:r>
        <w:rPr>
          <w:lang w:val="sr-Cyrl-CS"/>
        </w:rPr>
        <w:t xml:space="preserve"> и рокови за њихово измирење,</w:t>
      </w:r>
      <w:r w:rsidRPr="00657DBA">
        <w:rPr>
          <w:lang w:val="sr-Cyrl-CS"/>
        </w:rPr>
        <w:t xml:space="preserve"> </w:t>
      </w:r>
      <w:r>
        <w:rPr>
          <w:lang w:val="sr-Cyrl-CS"/>
        </w:rPr>
        <w:t>поступак и рокови прикључења</w:t>
      </w:r>
      <w:r w:rsidRPr="0051764E">
        <w:rPr>
          <w:lang w:val="sr-Cyrl-CS"/>
        </w:rPr>
        <w:t xml:space="preserve"> и друге појединости у вези са прикључком и прикључењем.</w:t>
      </w:r>
    </w:p>
    <w:p w14:paraId="41CAFA39" w14:textId="77777777" w:rsidR="008151DD" w:rsidRPr="00D04CDE" w:rsidRDefault="008151DD" w:rsidP="00C07AB0">
      <w:pPr>
        <w:numPr>
          <w:ilvl w:val="0"/>
          <w:numId w:val="14"/>
        </w:numPr>
        <w:tabs>
          <w:tab w:val="left" w:pos="720"/>
        </w:tabs>
        <w:spacing w:before="120"/>
        <w:ind w:left="720" w:hanging="720"/>
        <w:jc w:val="both"/>
        <w:rPr>
          <w:lang w:val="sr-Cyrl-CS"/>
        </w:rPr>
      </w:pPr>
      <w:r w:rsidRPr="00FA10A4">
        <w:rPr>
          <w:lang w:val="ru-RU"/>
        </w:rPr>
        <w:t>Произвођач</w:t>
      </w:r>
      <w:r>
        <w:rPr>
          <w:lang w:val="sr-Cyrl-CS"/>
        </w:rPr>
        <w:t xml:space="preserve"> Уговором о прикључењу измирује трошкове прикључења који се односе на п</w:t>
      </w:r>
      <w:r>
        <w:rPr>
          <w:lang w:val="ru-RU"/>
        </w:rPr>
        <w:t>рикључни вод, примопредајно мјерно мјесто, прикључну ћелију/поље на мјесту прикључења на дистрибутивну мрежу, те на потребне измјене на постојећој мрежи.</w:t>
      </w:r>
    </w:p>
    <w:p w14:paraId="22EE2BC2" w14:textId="77777777" w:rsidR="008151DD" w:rsidRPr="00D04CDE" w:rsidRDefault="008151DD" w:rsidP="00C07AB0">
      <w:pPr>
        <w:numPr>
          <w:ilvl w:val="0"/>
          <w:numId w:val="14"/>
        </w:numPr>
        <w:tabs>
          <w:tab w:val="left" w:pos="720"/>
        </w:tabs>
        <w:spacing w:before="120"/>
        <w:ind w:left="720" w:hanging="720"/>
        <w:jc w:val="both"/>
        <w:rPr>
          <w:lang w:val="sr-Cyrl-CS"/>
        </w:rPr>
      </w:pPr>
      <w:r>
        <w:rPr>
          <w:lang w:val="sr-Cyrl-RS"/>
        </w:rPr>
        <w:t>Изградњу прикључка врши Дистрибутер.</w:t>
      </w:r>
    </w:p>
    <w:p w14:paraId="26117D28" w14:textId="77777777" w:rsidR="008151DD" w:rsidRPr="009C1267" w:rsidRDefault="008151DD" w:rsidP="00C07AB0">
      <w:pPr>
        <w:numPr>
          <w:ilvl w:val="0"/>
          <w:numId w:val="14"/>
        </w:numPr>
        <w:tabs>
          <w:tab w:val="left" w:pos="720"/>
        </w:tabs>
        <w:spacing w:before="120"/>
        <w:ind w:left="720" w:hanging="720"/>
        <w:jc w:val="both"/>
        <w:rPr>
          <w:lang w:val="sr-Cyrl-CS"/>
        </w:rPr>
      </w:pPr>
      <w:r>
        <w:rPr>
          <w:lang w:val="sr-Cyrl-RS"/>
        </w:rPr>
        <w:t>Дистрибутер може изградњу прикључка или дијела прикључка уступити Произвођачу, што се регулише Уговором о прикључењу.</w:t>
      </w:r>
    </w:p>
    <w:p w14:paraId="07FB2C8B" w14:textId="77777777" w:rsidR="008151DD" w:rsidRPr="00DC0DFD" w:rsidRDefault="008151DD" w:rsidP="00C07AB0">
      <w:pPr>
        <w:pStyle w:val="Heading2"/>
        <w:numPr>
          <w:ilvl w:val="1"/>
          <w:numId w:val="8"/>
        </w:numPr>
        <w:spacing w:before="360"/>
        <w:ind w:hanging="810"/>
        <w:rPr>
          <w:i w:val="0"/>
          <w:sz w:val="26"/>
          <w:szCs w:val="26"/>
          <w:lang w:val="sr-Cyrl-CS"/>
        </w:rPr>
      </w:pPr>
      <w:bookmarkStart w:id="161" w:name="_Toc377127614"/>
      <w:bookmarkStart w:id="162" w:name="_Toc147149838"/>
      <w:bookmarkEnd w:id="161"/>
      <w:r w:rsidRPr="00DC0DFD">
        <w:rPr>
          <w:i w:val="0"/>
          <w:sz w:val="26"/>
          <w:szCs w:val="26"/>
          <w:lang w:val="ru-RU"/>
        </w:rPr>
        <w:lastRenderedPageBreak/>
        <w:t>Уговор</w:t>
      </w:r>
      <w:r w:rsidRPr="00DC0DFD">
        <w:rPr>
          <w:i w:val="0"/>
          <w:sz w:val="26"/>
          <w:szCs w:val="26"/>
          <w:lang w:val="sr-Cyrl-CS"/>
        </w:rPr>
        <w:t xml:space="preserve"> о снабдијевању електричном енергијом</w:t>
      </w:r>
      <w:bookmarkEnd w:id="162"/>
    </w:p>
    <w:p w14:paraId="49E88F23" w14:textId="77777777" w:rsidR="008151DD" w:rsidRPr="000766E1" w:rsidRDefault="008151DD" w:rsidP="00C07AB0">
      <w:pPr>
        <w:numPr>
          <w:ilvl w:val="0"/>
          <w:numId w:val="14"/>
        </w:numPr>
        <w:tabs>
          <w:tab w:val="left" w:pos="720"/>
        </w:tabs>
        <w:spacing w:before="120"/>
        <w:ind w:left="720" w:hanging="720"/>
        <w:jc w:val="both"/>
        <w:rPr>
          <w:lang w:val="sr-Cyrl-CS"/>
        </w:rPr>
      </w:pPr>
      <w:r>
        <w:rPr>
          <w:lang w:val="ru-RU"/>
        </w:rPr>
        <w:t>Произвођач,</w:t>
      </w:r>
      <w:r w:rsidRPr="00936C81">
        <w:rPr>
          <w:lang w:val="ru-RU"/>
        </w:rPr>
        <w:t xml:space="preserve"> у погодној фази изградње</w:t>
      </w:r>
      <w:r>
        <w:rPr>
          <w:lang w:val="sr-Cyrl-CS"/>
        </w:rPr>
        <w:t xml:space="preserve"> објекта,</w:t>
      </w:r>
      <w:r w:rsidRPr="00936C81">
        <w:rPr>
          <w:lang w:val="ru-RU"/>
        </w:rPr>
        <w:t xml:space="preserve"> са надлежним снабдјевачем закључује</w:t>
      </w:r>
      <w:r w:rsidRPr="00952925">
        <w:rPr>
          <w:lang w:val="sr-Cyrl-CS"/>
        </w:rPr>
        <w:t xml:space="preserve"> Уговор о снаб</w:t>
      </w:r>
      <w:r>
        <w:rPr>
          <w:lang w:val="sr-Cyrl-CS"/>
        </w:rPr>
        <w:t>д</w:t>
      </w:r>
      <w:r w:rsidRPr="00952925">
        <w:rPr>
          <w:lang w:val="sr-Cyrl-CS"/>
        </w:rPr>
        <w:t xml:space="preserve">ијевању </w:t>
      </w:r>
      <w:r>
        <w:rPr>
          <w:lang w:val="sr-Cyrl-CS"/>
        </w:rPr>
        <w:t xml:space="preserve">за </w:t>
      </w:r>
      <w:r w:rsidRPr="00952925">
        <w:rPr>
          <w:lang w:val="sr-Cyrl-CS"/>
        </w:rPr>
        <w:t>електричн</w:t>
      </w:r>
      <w:r>
        <w:rPr>
          <w:lang w:val="sr-Cyrl-CS"/>
        </w:rPr>
        <w:t>у</w:t>
      </w:r>
      <w:r w:rsidRPr="00952925">
        <w:rPr>
          <w:lang w:val="sr-Cyrl-CS"/>
        </w:rPr>
        <w:t xml:space="preserve"> енергиј</w:t>
      </w:r>
      <w:r>
        <w:rPr>
          <w:lang w:val="sr-Cyrl-CS"/>
        </w:rPr>
        <w:t>у</w:t>
      </w:r>
      <w:r w:rsidRPr="00952925">
        <w:rPr>
          <w:lang w:val="sr-Cyrl-CS"/>
        </w:rPr>
        <w:t xml:space="preserve"> </w:t>
      </w:r>
      <w:r>
        <w:rPr>
          <w:lang w:val="sr-Cyrl-CS"/>
        </w:rPr>
        <w:t xml:space="preserve">коју </w:t>
      </w:r>
      <w:r w:rsidRPr="00952925">
        <w:rPr>
          <w:lang w:val="sr-Cyrl-CS"/>
        </w:rPr>
        <w:t>електран</w:t>
      </w:r>
      <w:r>
        <w:rPr>
          <w:lang w:val="sr-Cyrl-CS"/>
        </w:rPr>
        <w:t>а преузме из дистрибутивне мреже.</w:t>
      </w:r>
    </w:p>
    <w:p w14:paraId="79C805DB" w14:textId="77777777" w:rsidR="008151DD" w:rsidRPr="00D362D7" w:rsidRDefault="008151DD" w:rsidP="00C07AB0">
      <w:pPr>
        <w:pStyle w:val="Heading2"/>
        <w:numPr>
          <w:ilvl w:val="1"/>
          <w:numId w:val="8"/>
        </w:numPr>
        <w:spacing w:before="360"/>
        <w:ind w:hanging="810"/>
        <w:rPr>
          <w:i w:val="0"/>
          <w:sz w:val="26"/>
          <w:szCs w:val="26"/>
          <w:lang w:val="ru-RU"/>
        </w:rPr>
      </w:pPr>
      <w:bookmarkStart w:id="163" w:name="_Toc147149839"/>
      <w:r w:rsidRPr="00D362D7">
        <w:rPr>
          <w:i w:val="0"/>
          <w:sz w:val="26"/>
          <w:szCs w:val="26"/>
          <w:lang w:val="ru-RU"/>
        </w:rPr>
        <w:t>Уговор о продаји електричне енергије произведене у електрани</w:t>
      </w:r>
      <w:bookmarkEnd w:id="163"/>
    </w:p>
    <w:p w14:paraId="0995A217" w14:textId="77777777" w:rsidR="008151DD" w:rsidRDefault="008151DD" w:rsidP="00C07AB0">
      <w:pPr>
        <w:numPr>
          <w:ilvl w:val="0"/>
          <w:numId w:val="14"/>
        </w:numPr>
        <w:tabs>
          <w:tab w:val="left" w:pos="720"/>
        </w:tabs>
        <w:spacing w:before="120"/>
        <w:ind w:left="720" w:hanging="720"/>
        <w:jc w:val="both"/>
        <w:rPr>
          <w:lang w:val="sr-Cyrl-CS"/>
        </w:rPr>
      </w:pPr>
      <w:r>
        <w:rPr>
          <w:lang w:val="ru-RU"/>
        </w:rPr>
        <w:t>Произвођач</w:t>
      </w:r>
      <w:r w:rsidRPr="00952925">
        <w:rPr>
          <w:lang w:val="sr-Cyrl-CS"/>
        </w:rPr>
        <w:t xml:space="preserve"> </w:t>
      </w:r>
      <w:r w:rsidRPr="00936C81">
        <w:rPr>
          <w:lang w:val="ru-RU"/>
        </w:rPr>
        <w:t>закључује</w:t>
      </w:r>
      <w:r w:rsidRPr="00952925">
        <w:rPr>
          <w:lang w:val="sr-Cyrl-CS"/>
        </w:rPr>
        <w:t xml:space="preserve"> Уговор о продаји електричне енергије произведене у ел</w:t>
      </w:r>
      <w:r>
        <w:rPr>
          <w:lang w:val="sr-Cyrl-CS"/>
        </w:rPr>
        <w:t>е</w:t>
      </w:r>
      <w:r w:rsidRPr="00952925">
        <w:rPr>
          <w:lang w:val="sr-Cyrl-CS"/>
        </w:rPr>
        <w:t>ктрани</w:t>
      </w:r>
      <w:r>
        <w:rPr>
          <w:b/>
          <w:lang w:val="sr-Cyrl-CS"/>
        </w:rPr>
        <w:t xml:space="preserve"> </w:t>
      </w:r>
      <w:r>
        <w:rPr>
          <w:lang w:val="sr-Cyrl-CS"/>
        </w:rPr>
        <w:t>са:</w:t>
      </w:r>
    </w:p>
    <w:p w14:paraId="4C7805D3" w14:textId="4FB24503" w:rsidR="008151DD" w:rsidRDefault="008151DD" w:rsidP="00C07AB0">
      <w:pPr>
        <w:numPr>
          <w:ilvl w:val="0"/>
          <w:numId w:val="2"/>
        </w:numPr>
        <w:tabs>
          <w:tab w:val="num" w:pos="1080"/>
        </w:tabs>
        <w:ind w:left="1080"/>
        <w:jc w:val="both"/>
        <w:rPr>
          <w:lang w:val="sr-Cyrl-CS"/>
        </w:rPr>
      </w:pPr>
      <w:r>
        <w:rPr>
          <w:lang w:val="sr-Cyrl-CS"/>
        </w:rPr>
        <w:t xml:space="preserve">Оператором система подстицаја </w:t>
      </w:r>
      <w:r w:rsidR="0080626A">
        <w:rPr>
          <w:lang w:val="sr-Cyrl-CS"/>
        </w:rPr>
        <w:t xml:space="preserve">или снабдјевачем (трговцем) електричне енергије </w:t>
      </w:r>
      <w:r>
        <w:rPr>
          <w:lang w:val="sr-Cyrl-CS"/>
        </w:rPr>
        <w:t xml:space="preserve">током трајања привременог прикључења </w:t>
      </w:r>
      <w:r w:rsidR="00E058A4">
        <w:rPr>
          <w:lang w:val="sr-Cyrl-CS"/>
        </w:rPr>
        <w:t>за потребе испитивања</w:t>
      </w:r>
      <w:r>
        <w:rPr>
          <w:lang w:val="sr-Cyrl-CS"/>
        </w:rPr>
        <w:t>;</w:t>
      </w:r>
    </w:p>
    <w:p w14:paraId="338455B5" w14:textId="77777777" w:rsidR="008151DD" w:rsidRDefault="008151DD" w:rsidP="00C07AB0">
      <w:pPr>
        <w:numPr>
          <w:ilvl w:val="0"/>
          <w:numId w:val="2"/>
        </w:numPr>
        <w:tabs>
          <w:tab w:val="num" w:pos="1080"/>
        </w:tabs>
        <w:ind w:left="1080"/>
        <w:jc w:val="both"/>
        <w:rPr>
          <w:lang w:val="sr-Cyrl-CS"/>
        </w:rPr>
      </w:pPr>
      <w:r>
        <w:rPr>
          <w:lang w:val="sr-Cyrl-CS"/>
        </w:rPr>
        <w:t xml:space="preserve">Оператором система подстицаја или снабдјевачем (трговцем) електричне енергије након трајног прикључења. </w:t>
      </w:r>
    </w:p>
    <w:p w14:paraId="76D8C35D" w14:textId="77777777" w:rsidR="008151DD" w:rsidRDefault="008151DD" w:rsidP="00C07AB0">
      <w:pPr>
        <w:numPr>
          <w:ilvl w:val="0"/>
          <w:numId w:val="14"/>
        </w:numPr>
        <w:tabs>
          <w:tab w:val="left" w:pos="720"/>
        </w:tabs>
        <w:spacing w:before="120"/>
        <w:ind w:left="720" w:hanging="720"/>
        <w:jc w:val="both"/>
        <w:rPr>
          <w:lang w:val="sr-Cyrl-CS"/>
        </w:rPr>
      </w:pPr>
      <w:r>
        <w:rPr>
          <w:lang w:val="sr-Cyrl-CS"/>
        </w:rPr>
        <w:t>Право на обавезан откуп по референтној тржишној цијени има Произвођач електричне енергије који је прикључен на дистрибутивну мрежу, у периоду од првог прикључења на мрежу до истека шест мјесеци од дана добијања употребне дозволе.</w:t>
      </w:r>
    </w:p>
    <w:p w14:paraId="74CBB2FB" w14:textId="77777777" w:rsidR="008151DD" w:rsidRPr="00D362D7" w:rsidRDefault="008151DD" w:rsidP="00C07AB0">
      <w:pPr>
        <w:pStyle w:val="Heading2"/>
        <w:numPr>
          <w:ilvl w:val="1"/>
          <w:numId w:val="8"/>
        </w:numPr>
        <w:spacing w:before="360"/>
        <w:ind w:hanging="810"/>
        <w:rPr>
          <w:i w:val="0"/>
          <w:sz w:val="26"/>
          <w:szCs w:val="26"/>
          <w:lang w:val="ru-RU"/>
        </w:rPr>
      </w:pPr>
      <w:bookmarkStart w:id="164" w:name="_Toc366844602"/>
      <w:bookmarkStart w:id="165" w:name="_Toc366844699"/>
      <w:bookmarkStart w:id="166" w:name="_Toc373998559"/>
      <w:bookmarkStart w:id="167" w:name="_Toc147149840"/>
      <w:bookmarkEnd w:id="164"/>
      <w:bookmarkEnd w:id="165"/>
      <w:bookmarkEnd w:id="166"/>
      <w:r w:rsidRPr="00D362D7">
        <w:rPr>
          <w:i w:val="0"/>
          <w:sz w:val="26"/>
          <w:szCs w:val="26"/>
          <w:lang w:val="ru-RU"/>
        </w:rPr>
        <w:t>Уговор о приступу дистрибутивној мрежи</w:t>
      </w:r>
      <w:bookmarkEnd w:id="167"/>
    </w:p>
    <w:p w14:paraId="459E2C1D" w14:textId="77777777" w:rsidR="008151DD" w:rsidRDefault="008151DD" w:rsidP="00C07AB0">
      <w:pPr>
        <w:numPr>
          <w:ilvl w:val="0"/>
          <w:numId w:val="14"/>
        </w:numPr>
        <w:tabs>
          <w:tab w:val="left" w:pos="720"/>
        </w:tabs>
        <w:spacing w:before="120"/>
        <w:ind w:left="720" w:hanging="720"/>
        <w:jc w:val="both"/>
        <w:rPr>
          <w:lang w:val="sr-Cyrl-CS"/>
        </w:rPr>
      </w:pPr>
      <w:r>
        <w:rPr>
          <w:lang w:val="sr-Cyrl-CS"/>
        </w:rPr>
        <w:t>Произвођач</w:t>
      </w:r>
      <w:r w:rsidRPr="0051764E">
        <w:rPr>
          <w:lang w:val="sr-Cyrl-CS"/>
        </w:rPr>
        <w:t xml:space="preserve"> </w:t>
      </w:r>
      <w:r w:rsidRPr="00C118A4">
        <w:rPr>
          <w:lang w:val="sr-Cyrl-CS"/>
        </w:rPr>
        <w:t xml:space="preserve">и </w:t>
      </w:r>
      <w:r>
        <w:rPr>
          <w:lang w:val="sr-Cyrl-CS"/>
        </w:rPr>
        <w:t>Д</w:t>
      </w:r>
      <w:r w:rsidRPr="00C118A4">
        <w:rPr>
          <w:lang w:val="sr-Cyrl-CS"/>
        </w:rPr>
        <w:t>истрибут</w:t>
      </w:r>
      <w:r>
        <w:rPr>
          <w:lang w:val="sr-Cyrl-CS"/>
        </w:rPr>
        <w:t>ер</w:t>
      </w:r>
      <w:r w:rsidRPr="00C118A4">
        <w:rPr>
          <w:lang w:val="sr-Cyrl-CS"/>
        </w:rPr>
        <w:t xml:space="preserve"> закључују Уговор о </w:t>
      </w:r>
      <w:r>
        <w:rPr>
          <w:lang w:val="sr-Cyrl-CS"/>
        </w:rPr>
        <w:t>приступу</w:t>
      </w:r>
      <w:r w:rsidRPr="00C118A4">
        <w:rPr>
          <w:lang w:val="sr-Cyrl-CS"/>
        </w:rPr>
        <w:t xml:space="preserve"> дистрибутивн</w:t>
      </w:r>
      <w:r>
        <w:rPr>
          <w:lang w:val="sr-Cyrl-CS"/>
        </w:rPr>
        <w:t>ој</w:t>
      </w:r>
      <w:r w:rsidRPr="00C118A4">
        <w:rPr>
          <w:lang w:val="sr-Cyrl-CS"/>
        </w:rPr>
        <w:t xml:space="preserve"> мреж</w:t>
      </w:r>
      <w:r>
        <w:rPr>
          <w:lang w:val="sr-Cyrl-CS"/>
        </w:rPr>
        <w:t xml:space="preserve">и </w:t>
      </w:r>
      <w:r>
        <w:rPr>
          <w:lang w:val="ru-RU"/>
        </w:rPr>
        <w:t xml:space="preserve">(стандардни образац Уговора </w:t>
      </w:r>
      <w:r w:rsidRPr="00C93733">
        <w:rPr>
          <w:lang w:val="ru-RU"/>
        </w:rPr>
        <w:t xml:space="preserve">у Прилогу </w:t>
      </w:r>
      <w:r w:rsidRPr="00C93733">
        <w:rPr>
          <w:lang w:val="sr-Latn-RS"/>
        </w:rPr>
        <w:t>V</w:t>
      </w:r>
      <w:r>
        <w:rPr>
          <w:lang w:val="sr-Latn-RS"/>
        </w:rPr>
        <w:t>II</w:t>
      </w:r>
      <w:r w:rsidRPr="00C93733">
        <w:rPr>
          <w:lang w:val="ru-RU"/>
        </w:rPr>
        <w:t xml:space="preserve"> Правилника</w:t>
      </w:r>
      <w:r>
        <w:rPr>
          <w:lang w:val="sr-Latn-RS"/>
        </w:rPr>
        <w:t>)</w:t>
      </w:r>
      <w:r>
        <w:rPr>
          <w:lang w:val="sr-Cyrl-RS"/>
        </w:rPr>
        <w:t xml:space="preserve"> </w:t>
      </w:r>
      <w:r w:rsidRPr="00C118A4">
        <w:rPr>
          <w:lang w:val="sr-Cyrl-CS"/>
        </w:rPr>
        <w:t xml:space="preserve">у погодној фази </w:t>
      </w:r>
      <w:r>
        <w:rPr>
          <w:lang w:val="sr-Cyrl-CS"/>
        </w:rPr>
        <w:t>прије прикључења</w:t>
      </w:r>
      <w:r w:rsidRPr="00C118A4">
        <w:rPr>
          <w:lang w:val="sr-Cyrl-CS"/>
        </w:rPr>
        <w:t xml:space="preserve"> </w:t>
      </w:r>
      <w:r>
        <w:rPr>
          <w:lang w:val="sr-Cyrl-CS"/>
        </w:rPr>
        <w:t>електране на дистрибутивну мрежу.</w:t>
      </w:r>
      <w:r w:rsidRPr="00C118A4">
        <w:rPr>
          <w:lang w:val="sr-Cyrl-CS"/>
        </w:rPr>
        <w:t xml:space="preserve"> </w:t>
      </w:r>
    </w:p>
    <w:p w14:paraId="600F21C9" w14:textId="77777777" w:rsidR="008151DD" w:rsidRPr="00C118A4" w:rsidRDefault="008151DD" w:rsidP="00C07AB0">
      <w:pPr>
        <w:numPr>
          <w:ilvl w:val="0"/>
          <w:numId w:val="14"/>
        </w:numPr>
        <w:tabs>
          <w:tab w:val="left" w:pos="720"/>
        </w:tabs>
        <w:spacing w:before="120"/>
        <w:ind w:left="720" w:hanging="720"/>
        <w:jc w:val="both"/>
        <w:rPr>
          <w:lang w:val="sr-Cyrl-CS"/>
        </w:rPr>
      </w:pPr>
      <w:r>
        <w:rPr>
          <w:lang w:val="sr-Cyrl-CS"/>
        </w:rPr>
        <w:t>Уговором о</w:t>
      </w:r>
      <w:r w:rsidRPr="00C118A4">
        <w:rPr>
          <w:lang w:val="sr-Cyrl-CS"/>
        </w:rPr>
        <w:t xml:space="preserve"> </w:t>
      </w:r>
      <w:r>
        <w:rPr>
          <w:lang w:val="sr-Cyrl-CS"/>
        </w:rPr>
        <w:t>приступу</w:t>
      </w:r>
      <w:r w:rsidRPr="00C118A4">
        <w:rPr>
          <w:lang w:val="sr-Cyrl-CS"/>
        </w:rPr>
        <w:t xml:space="preserve"> дистрибутивн</w:t>
      </w:r>
      <w:r>
        <w:rPr>
          <w:lang w:val="sr-Cyrl-CS"/>
        </w:rPr>
        <w:t>ој</w:t>
      </w:r>
      <w:r w:rsidRPr="00C118A4">
        <w:rPr>
          <w:lang w:val="sr-Cyrl-CS"/>
        </w:rPr>
        <w:t xml:space="preserve"> мреж</w:t>
      </w:r>
      <w:r>
        <w:rPr>
          <w:lang w:val="sr-Cyrl-CS"/>
        </w:rPr>
        <w:t xml:space="preserve">и уређују се оперативни аспекти паралелног рада електране са дистрибутивном мрежом, допуштени повратни утицај и квалитет напона на  мјесту прикључења, разграничење основних средстава Дистрибутера и Произвођача, одржавање прикључка, инсталација и опреме </w:t>
      </w:r>
      <w:r w:rsidRPr="00F37C90">
        <w:rPr>
          <w:lang w:val="sr-Cyrl-CS"/>
        </w:rPr>
        <w:t>у технички исправном стању</w:t>
      </w:r>
      <w:r>
        <w:rPr>
          <w:lang w:val="sr-Cyrl-CS"/>
        </w:rPr>
        <w:t xml:space="preserve">, начин мјерења испоручене/преузете електричне енергије, право приступа Дистрибутеру расклопним, мјерним и заштитним уређајима у објекту електране и друга питања од значаја за кориштење дистрибутивне мреже.  </w:t>
      </w:r>
    </w:p>
    <w:p w14:paraId="3F900046" w14:textId="77777777" w:rsidR="008151DD" w:rsidRPr="00D362D7" w:rsidRDefault="008151DD" w:rsidP="00C07AB0">
      <w:pPr>
        <w:pStyle w:val="Heading2"/>
        <w:numPr>
          <w:ilvl w:val="1"/>
          <w:numId w:val="8"/>
        </w:numPr>
        <w:spacing w:before="360"/>
        <w:ind w:left="720"/>
        <w:rPr>
          <w:i w:val="0"/>
          <w:sz w:val="26"/>
          <w:szCs w:val="26"/>
          <w:lang w:val="ru-RU"/>
        </w:rPr>
      </w:pPr>
      <w:bookmarkStart w:id="168" w:name="_Toc147149841"/>
      <w:r w:rsidRPr="00D362D7">
        <w:rPr>
          <w:i w:val="0"/>
          <w:sz w:val="26"/>
          <w:szCs w:val="26"/>
          <w:lang w:val="ru-RU"/>
        </w:rPr>
        <w:t xml:space="preserve">Захтјев за </w:t>
      </w:r>
      <w:r>
        <w:rPr>
          <w:i w:val="0"/>
          <w:sz w:val="26"/>
          <w:szCs w:val="26"/>
          <w:lang w:val="ru-RU"/>
        </w:rPr>
        <w:t xml:space="preserve">прво </w:t>
      </w:r>
      <w:r w:rsidRPr="00D362D7">
        <w:rPr>
          <w:i w:val="0"/>
          <w:sz w:val="26"/>
          <w:szCs w:val="26"/>
          <w:lang w:val="ru-RU"/>
        </w:rPr>
        <w:t xml:space="preserve">привремено прикључење електране </w:t>
      </w:r>
      <w:r>
        <w:rPr>
          <w:i w:val="0"/>
          <w:sz w:val="26"/>
          <w:szCs w:val="26"/>
          <w:lang w:val="ru-RU"/>
        </w:rPr>
        <w:t>ради испитивања у стварним погонским условима</w:t>
      </w:r>
      <w:bookmarkEnd w:id="168"/>
    </w:p>
    <w:p w14:paraId="1267589F" w14:textId="12111254" w:rsidR="008151DD" w:rsidRDefault="008151DD" w:rsidP="00C07AB0">
      <w:pPr>
        <w:numPr>
          <w:ilvl w:val="0"/>
          <w:numId w:val="14"/>
        </w:numPr>
        <w:tabs>
          <w:tab w:val="left" w:pos="720"/>
        </w:tabs>
        <w:spacing w:before="120"/>
        <w:ind w:left="720" w:hanging="720"/>
        <w:jc w:val="both"/>
        <w:rPr>
          <w:lang w:val="sr-Cyrl-CS"/>
        </w:rPr>
      </w:pPr>
      <w:r>
        <w:rPr>
          <w:lang w:val="sr-Cyrl-CS"/>
        </w:rPr>
        <w:t>Након завршетка изградње електране и прикључка</w:t>
      </w:r>
      <w:r>
        <w:t xml:space="preserve"> </w:t>
      </w:r>
      <w:r>
        <w:rPr>
          <w:lang w:val="sr-Cyrl-RS"/>
        </w:rPr>
        <w:t>на дистрибутивну мрежу</w:t>
      </w:r>
      <w:r>
        <w:rPr>
          <w:lang w:val="sr-Cyrl-CS"/>
        </w:rPr>
        <w:t xml:space="preserve"> и закључења Уговора о продаји електричне енергије током трајања </w:t>
      </w:r>
      <w:r w:rsidR="00E058A4">
        <w:rPr>
          <w:lang w:val="sr-Cyrl-CS"/>
        </w:rPr>
        <w:t>привременог прикључења</w:t>
      </w:r>
      <w:r>
        <w:rPr>
          <w:lang w:val="sr-Cyrl-CS"/>
        </w:rPr>
        <w:t>, Произвођач</w:t>
      </w:r>
      <w:r w:rsidRPr="0051764E">
        <w:rPr>
          <w:lang w:val="sr-Cyrl-CS"/>
        </w:rPr>
        <w:t xml:space="preserve"> </w:t>
      </w:r>
      <w:r>
        <w:rPr>
          <w:lang w:val="sr-Cyrl-CS"/>
        </w:rPr>
        <w:t xml:space="preserve">подноси надлежном Дистрибутеру </w:t>
      </w:r>
      <w:r w:rsidRPr="00CB337E">
        <w:rPr>
          <w:lang w:val="sr-Cyrl-CS"/>
        </w:rPr>
        <w:t xml:space="preserve">Захтјев </w:t>
      </w:r>
      <w:r w:rsidRPr="009B4404">
        <w:rPr>
          <w:lang w:val="sr-Cyrl-CS"/>
        </w:rPr>
        <w:t>за прво привремено прикључење електране ради испитивања у стварним погонским условима</w:t>
      </w:r>
      <w:r w:rsidRPr="00050FCC">
        <w:rPr>
          <w:lang w:val="sr-Cyrl-CS"/>
        </w:rPr>
        <w:t xml:space="preserve"> </w:t>
      </w:r>
      <w:r>
        <w:rPr>
          <w:lang w:val="sr-Cyrl-RS"/>
        </w:rPr>
        <w:t xml:space="preserve">са изјавом о преузимању одговорности </w:t>
      </w:r>
      <w:r>
        <w:rPr>
          <w:lang w:val="ru-RU"/>
        </w:rPr>
        <w:t xml:space="preserve">(стандардни образац Захтјева </w:t>
      </w:r>
      <w:r w:rsidRPr="00C93733">
        <w:rPr>
          <w:lang w:val="ru-RU"/>
        </w:rPr>
        <w:t xml:space="preserve">у Прилогу </w:t>
      </w:r>
      <w:r w:rsidRPr="00C93733">
        <w:rPr>
          <w:lang w:val="sr-Latn-RS"/>
        </w:rPr>
        <w:t>V</w:t>
      </w:r>
      <w:r>
        <w:rPr>
          <w:lang w:val="sr-Latn-RS"/>
        </w:rPr>
        <w:t>I</w:t>
      </w:r>
      <w:r w:rsidRPr="00C93733">
        <w:rPr>
          <w:lang w:val="ru-RU"/>
        </w:rPr>
        <w:t xml:space="preserve"> Правилника</w:t>
      </w:r>
      <w:r>
        <w:rPr>
          <w:lang w:val="sr-Latn-RS"/>
        </w:rPr>
        <w:t>)</w:t>
      </w:r>
      <w:r>
        <w:rPr>
          <w:lang w:val="sr-Cyrl-CS"/>
        </w:rPr>
        <w:t xml:space="preserve">. </w:t>
      </w:r>
    </w:p>
    <w:p w14:paraId="21BF816A" w14:textId="77777777" w:rsidR="008151DD" w:rsidRPr="00D362D7" w:rsidRDefault="008151DD" w:rsidP="00C07AB0">
      <w:pPr>
        <w:numPr>
          <w:ilvl w:val="0"/>
          <w:numId w:val="14"/>
        </w:numPr>
        <w:tabs>
          <w:tab w:val="left" w:pos="720"/>
        </w:tabs>
        <w:spacing w:before="120"/>
        <w:ind w:left="720" w:hanging="720"/>
        <w:jc w:val="both"/>
        <w:rPr>
          <w:lang w:val="sr-Cyrl-CS"/>
        </w:rPr>
      </w:pPr>
      <w:r>
        <w:rPr>
          <w:lang w:val="sr-Cyrl-CS"/>
        </w:rPr>
        <w:t>Произвођач</w:t>
      </w:r>
      <w:r w:rsidRPr="0051764E">
        <w:rPr>
          <w:lang w:val="sr-Cyrl-CS"/>
        </w:rPr>
        <w:t xml:space="preserve"> </w:t>
      </w:r>
      <w:r>
        <w:rPr>
          <w:lang w:val="sr-Cyrl-CS"/>
        </w:rPr>
        <w:t xml:space="preserve">изјавом датом у Захтјеву преузима одговорност </w:t>
      </w:r>
      <w:r w:rsidRPr="00050FCC">
        <w:rPr>
          <w:lang w:val="sr-Cyrl-CS"/>
        </w:rPr>
        <w:t>за све евентуалне штете које могу настати за вријеме трајања привременог прикључења</w:t>
      </w:r>
      <w:r>
        <w:rPr>
          <w:lang w:val="sr-Cyrl-CS"/>
        </w:rPr>
        <w:t>.</w:t>
      </w:r>
    </w:p>
    <w:p w14:paraId="4AD47515" w14:textId="77777777" w:rsidR="008151DD" w:rsidRPr="00111869" w:rsidRDefault="008151DD" w:rsidP="00C07AB0">
      <w:pPr>
        <w:numPr>
          <w:ilvl w:val="0"/>
          <w:numId w:val="14"/>
        </w:numPr>
        <w:tabs>
          <w:tab w:val="left" w:pos="720"/>
        </w:tabs>
        <w:spacing w:before="120"/>
        <w:ind w:left="720" w:hanging="720"/>
        <w:jc w:val="both"/>
        <w:rPr>
          <w:lang w:val="ru-RU"/>
        </w:rPr>
      </w:pPr>
      <w:r>
        <w:rPr>
          <w:lang w:val="sr-Cyrl-CS"/>
        </w:rPr>
        <w:t>Произвођач</w:t>
      </w:r>
      <w:r w:rsidRPr="0051764E">
        <w:rPr>
          <w:lang w:val="sr-Cyrl-CS"/>
        </w:rPr>
        <w:t xml:space="preserve"> </w:t>
      </w:r>
      <w:r>
        <w:rPr>
          <w:lang w:val="ru-RU"/>
        </w:rPr>
        <w:t>уз</w:t>
      </w:r>
      <w:r w:rsidRPr="00111869">
        <w:rPr>
          <w:lang w:val="ru-RU"/>
        </w:rPr>
        <w:t xml:space="preserve"> </w:t>
      </w:r>
      <w:r>
        <w:rPr>
          <w:lang w:val="ru-RU"/>
        </w:rPr>
        <w:t>захтјев</w:t>
      </w:r>
      <w:r w:rsidRPr="00111869">
        <w:rPr>
          <w:lang w:val="ru-RU"/>
        </w:rPr>
        <w:t xml:space="preserve">, </w:t>
      </w:r>
      <w:r>
        <w:rPr>
          <w:lang w:val="ru-RU"/>
        </w:rPr>
        <w:t>као</w:t>
      </w:r>
      <w:r w:rsidRPr="00111869">
        <w:rPr>
          <w:lang w:val="ru-RU"/>
        </w:rPr>
        <w:t xml:space="preserve"> </w:t>
      </w:r>
      <w:r>
        <w:rPr>
          <w:lang w:val="ru-RU"/>
        </w:rPr>
        <w:t>доказ</w:t>
      </w:r>
      <w:r w:rsidRPr="00111869">
        <w:rPr>
          <w:lang w:val="ru-RU"/>
        </w:rPr>
        <w:t xml:space="preserve"> </w:t>
      </w:r>
      <w:r>
        <w:rPr>
          <w:lang w:val="ru-RU"/>
        </w:rPr>
        <w:t>да</w:t>
      </w:r>
      <w:r w:rsidRPr="00111869">
        <w:rPr>
          <w:lang w:val="ru-RU"/>
        </w:rPr>
        <w:t xml:space="preserve"> </w:t>
      </w:r>
      <w:r>
        <w:rPr>
          <w:lang w:val="ru-RU"/>
        </w:rPr>
        <w:t>су</w:t>
      </w:r>
      <w:r w:rsidRPr="00111869">
        <w:rPr>
          <w:lang w:val="ru-RU"/>
        </w:rPr>
        <w:t xml:space="preserve"> </w:t>
      </w:r>
      <w:r>
        <w:rPr>
          <w:lang w:val="ru-RU"/>
        </w:rPr>
        <w:t>сви</w:t>
      </w:r>
      <w:r w:rsidRPr="00111869">
        <w:rPr>
          <w:lang w:val="ru-RU"/>
        </w:rPr>
        <w:t xml:space="preserve"> </w:t>
      </w:r>
      <w:r>
        <w:rPr>
          <w:lang w:val="ru-RU"/>
        </w:rPr>
        <w:t>електроенергетски</w:t>
      </w:r>
      <w:r w:rsidRPr="00111869">
        <w:rPr>
          <w:lang w:val="ru-RU"/>
        </w:rPr>
        <w:t xml:space="preserve"> </w:t>
      </w:r>
      <w:r>
        <w:rPr>
          <w:lang w:val="ru-RU"/>
        </w:rPr>
        <w:t>објекти</w:t>
      </w:r>
      <w:r w:rsidRPr="00111869">
        <w:rPr>
          <w:lang w:val="ru-RU"/>
        </w:rPr>
        <w:t xml:space="preserve"> </w:t>
      </w:r>
      <w:r>
        <w:rPr>
          <w:lang w:val="ru-RU"/>
        </w:rPr>
        <w:t>и</w:t>
      </w:r>
      <w:r w:rsidRPr="00111869">
        <w:rPr>
          <w:lang w:val="ru-RU"/>
        </w:rPr>
        <w:t xml:space="preserve"> </w:t>
      </w:r>
      <w:r>
        <w:rPr>
          <w:lang w:val="ru-RU"/>
        </w:rPr>
        <w:t>електричне</w:t>
      </w:r>
      <w:r w:rsidRPr="00111869">
        <w:rPr>
          <w:lang w:val="ru-RU"/>
        </w:rPr>
        <w:t xml:space="preserve"> </w:t>
      </w:r>
      <w:r>
        <w:rPr>
          <w:lang w:val="ru-RU"/>
        </w:rPr>
        <w:t>инсталације</w:t>
      </w:r>
      <w:r w:rsidRPr="00111869">
        <w:rPr>
          <w:lang w:val="ru-RU"/>
        </w:rPr>
        <w:t xml:space="preserve"> </w:t>
      </w:r>
      <w:r>
        <w:rPr>
          <w:lang w:val="ru-RU"/>
        </w:rPr>
        <w:t>у електрани</w:t>
      </w:r>
      <w:r w:rsidRPr="00111869">
        <w:rPr>
          <w:lang w:val="ru-RU"/>
        </w:rPr>
        <w:t xml:space="preserve"> </w:t>
      </w:r>
      <w:r>
        <w:rPr>
          <w:lang w:val="ru-RU"/>
        </w:rPr>
        <w:t>и</w:t>
      </w:r>
      <w:r w:rsidRPr="00111869">
        <w:rPr>
          <w:lang w:val="ru-RU"/>
        </w:rPr>
        <w:t xml:space="preserve"> </w:t>
      </w:r>
      <w:r>
        <w:rPr>
          <w:lang w:val="ru-RU"/>
        </w:rPr>
        <w:t>припадајућем постројењу</w:t>
      </w:r>
      <w:r w:rsidRPr="00111869">
        <w:rPr>
          <w:lang w:val="ru-RU"/>
        </w:rPr>
        <w:t xml:space="preserve"> </w:t>
      </w:r>
      <w:r>
        <w:rPr>
          <w:lang w:val="ru-RU"/>
        </w:rPr>
        <w:t>изведени</w:t>
      </w:r>
      <w:r w:rsidRPr="00111869">
        <w:rPr>
          <w:lang w:val="ru-RU"/>
        </w:rPr>
        <w:t xml:space="preserve"> </w:t>
      </w:r>
      <w:r>
        <w:rPr>
          <w:lang w:val="ru-RU"/>
        </w:rPr>
        <w:lastRenderedPageBreak/>
        <w:t>квалитетно</w:t>
      </w:r>
      <w:r w:rsidRPr="00111869">
        <w:rPr>
          <w:lang w:val="ru-RU"/>
        </w:rPr>
        <w:t xml:space="preserve"> </w:t>
      </w:r>
      <w:r>
        <w:rPr>
          <w:lang w:val="ru-RU"/>
        </w:rPr>
        <w:t>и</w:t>
      </w:r>
      <w:r w:rsidRPr="00111869">
        <w:rPr>
          <w:lang w:val="ru-RU"/>
        </w:rPr>
        <w:t xml:space="preserve"> </w:t>
      </w:r>
      <w:r>
        <w:rPr>
          <w:lang w:val="ru-RU"/>
        </w:rPr>
        <w:t>у</w:t>
      </w:r>
      <w:r w:rsidRPr="00111869">
        <w:rPr>
          <w:lang w:val="ru-RU"/>
        </w:rPr>
        <w:t xml:space="preserve"> </w:t>
      </w:r>
      <w:r>
        <w:rPr>
          <w:lang w:val="ru-RU"/>
        </w:rPr>
        <w:t>складу</w:t>
      </w:r>
      <w:r w:rsidRPr="00111869">
        <w:rPr>
          <w:lang w:val="ru-RU"/>
        </w:rPr>
        <w:t xml:space="preserve"> </w:t>
      </w:r>
      <w:r>
        <w:rPr>
          <w:lang w:val="ru-RU"/>
        </w:rPr>
        <w:t>са</w:t>
      </w:r>
      <w:r w:rsidRPr="00111869">
        <w:rPr>
          <w:lang w:val="ru-RU"/>
        </w:rPr>
        <w:t xml:space="preserve"> </w:t>
      </w:r>
      <w:r>
        <w:rPr>
          <w:lang w:val="ru-RU"/>
        </w:rPr>
        <w:t>пројектном документацијом</w:t>
      </w:r>
      <w:r w:rsidRPr="00111869">
        <w:rPr>
          <w:lang w:val="ru-RU"/>
        </w:rPr>
        <w:t xml:space="preserve">, </w:t>
      </w:r>
      <w:r>
        <w:rPr>
          <w:lang w:val="ru-RU"/>
        </w:rPr>
        <w:t>техничким</w:t>
      </w:r>
      <w:r w:rsidRPr="00111869">
        <w:rPr>
          <w:lang w:val="ru-RU"/>
        </w:rPr>
        <w:t xml:space="preserve"> </w:t>
      </w:r>
      <w:r>
        <w:rPr>
          <w:lang w:val="ru-RU"/>
        </w:rPr>
        <w:t>прописима</w:t>
      </w:r>
      <w:r w:rsidRPr="00111869">
        <w:rPr>
          <w:lang w:val="ru-RU"/>
        </w:rPr>
        <w:t xml:space="preserve"> </w:t>
      </w:r>
      <w:r>
        <w:rPr>
          <w:lang w:val="ru-RU"/>
        </w:rPr>
        <w:t>и</w:t>
      </w:r>
      <w:r w:rsidRPr="00111869">
        <w:rPr>
          <w:lang w:val="ru-RU"/>
        </w:rPr>
        <w:t xml:space="preserve"> </w:t>
      </w:r>
      <w:r>
        <w:rPr>
          <w:lang w:val="ru-RU"/>
        </w:rPr>
        <w:t>стандардима</w:t>
      </w:r>
      <w:r w:rsidRPr="00111869">
        <w:rPr>
          <w:lang w:val="ru-RU"/>
        </w:rPr>
        <w:t xml:space="preserve">, </w:t>
      </w:r>
      <w:r>
        <w:rPr>
          <w:lang w:val="ru-RU"/>
        </w:rPr>
        <w:t>прилаже</w:t>
      </w:r>
      <w:r w:rsidRPr="00111869">
        <w:rPr>
          <w:lang w:val="ru-RU"/>
        </w:rPr>
        <w:t>:</w:t>
      </w:r>
    </w:p>
    <w:p w14:paraId="539C7B99" w14:textId="77777777" w:rsidR="008151DD" w:rsidRPr="00CE293A" w:rsidRDefault="008151DD" w:rsidP="00C07AB0">
      <w:pPr>
        <w:numPr>
          <w:ilvl w:val="0"/>
          <w:numId w:val="2"/>
        </w:numPr>
        <w:tabs>
          <w:tab w:val="num" w:pos="1080"/>
        </w:tabs>
        <w:ind w:left="1080"/>
        <w:jc w:val="both"/>
        <w:rPr>
          <w:lang w:val="sr-Cyrl-CS"/>
        </w:rPr>
      </w:pPr>
      <w:r>
        <w:rPr>
          <w:lang w:val="sr-Cyrl-CS"/>
        </w:rPr>
        <w:t>копију</w:t>
      </w:r>
      <w:r w:rsidRPr="00CE293A">
        <w:rPr>
          <w:lang w:val="sr-Cyrl-CS"/>
        </w:rPr>
        <w:t xml:space="preserve"> грађевинске дозволе за објекат електране</w:t>
      </w:r>
      <w:r>
        <w:rPr>
          <w:lang w:val="sr-Cyrl-CS"/>
        </w:rPr>
        <w:t>;</w:t>
      </w:r>
    </w:p>
    <w:p w14:paraId="353E75AC" w14:textId="77777777" w:rsidR="008151DD" w:rsidRDefault="008151DD" w:rsidP="00C07AB0">
      <w:pPr>
        <w:numPr>
          <w:ilvl w:val="0"/>
          <w:numId w:val="2"/>
        </w:numPr>
        <w:tabs>
          <w:tab w:val="num" w:pos="1080"/>
        </w:tabs>
        <w:ind w:left="1080"/>
        <w:jc w:val="both"/>
        <w:rPr>
          <w:lang w:val="sr-Cyrl-CS"/>
        </w:rPr>
      </w:pPr>
      <w:r>
        <w:rPr>
          <w:lang w:val="sr-Cyrl-CS"/>
        </w:rPr>
        <w:t>п</w:t>
      </w:r>
      <w:r w:rsidRPr="00CE293A">
        <w:rPr>
          <w:lang w:val="sr-Cyrl-CS"/>
        </w:rPr>
        <w:t>отврд</w:t>
      </w:r>
      <w:r>
        <w:rPr>
          <w:lang w:val="sr-Cyrl-CS"/>
        </w:rPr>
        <w:t>у</w:t>
      </w:r>
      <w:r w:rsidRPr="00CE293A">
        <w:rPr>
          <w:lang w:val="sr-Cyrl-CS"/>
        </w:rPr>
        <w:t xml:space="preserve"> о регистрацији за обављање дјелатности производње електричне енергије</w:t>
      </w:r>
      <w:r>
        <w:rPr>
          <w:lang w:val="sr-Cyrl-CS"/>
        </w:rPr>
        <w:t>;</w:t>
      </w:r>
    </w:p>
    <w:p w14:paraId="38352033" w14:textId="77777777" w:rsidR="008151DD" w:rsidRDefault="008151DD" w:rsidP="00C07AB0">
      <w:pPr>
        <w:numPr>
          <w:ilvl w:val="0"/>
          <w:numId w:val="2"/>
        </w:numPr>
        <w:tabs>
          <w:tab w:val="num" w:pos="1080"/>
        </w:tabs>
        <w:ind w:left="1080"/>
        <w:jc w:val="both"/>
        <w:rPr>
          <w:lang w:val="sr-Cyrl-CS"/>
        </w:rPr>
      </w:pPr>
      <w:r>
        <w:rPr>
          <w:lang w:val="sr-Cyrl-CS"/>
        </w:rPr>
        <w:t>једнополну шему изведеног стања електране и расклопног постројења;</w:t>
      </w:r>
    </w:p>
    <w:p w14:paraId="692120C3" w14:textId="77777777" w:rsidR="008151DD" w:rsidRPr="00D362D7" w:rsidRDefault="008151DD" w:rsidP="00C07AB0">
      <w:pPr>
        <w:numPr>
          <w:ilvl w:val="0"/>
          <w:numId w:val="2"/>
        </w:numPr>
        <w:tabs>
          <w:tab w:val="num" w:pos="1080"/>
        </w:tabs>
        <w:ind w:left="1080"/>
        <w:jc w:val="both"/>
        <w:rPr>
          <w:lang w:val="sr-Cyrl-CS"/>
        </w:rPr>
      </w:pPr>
      <w:r w:rsidRPr="00D362D7">
        <w:rPr>
          <w:lang w:val="sr-Cyrl-CS"/>
        </w:rPr>
        <w:t xml:space="preserve">потврду о </w:t>
      </w:r>
      <w:r>
        <w:rPr>
          <w:lang w:val="sr-Cyrl-CS"/>
        </w:rPr>
        <w:t>изведеном радовима у</w:t>
      </w:r>
      <w:r w:rsidRPr="00D362D7">
        <w:rPr>
          <w:lang w:val="sr-Cyrl-CS"/>
        </w:rPr>
        <w:t xml:space="preserve"> постројењ</w:t>
      </w:r>
      <w:r>
        <w:rPr>
          <w:lang w:val="sr-Cyrl-CS"/>
        </w:rPr>
        <w:t>у електране издату од извођача радова и надзорног органа именованог од стране Произвођача</w:t>
      </w:r>
      <w:r w:rsidRPr="00D362D7">
        <w:rPr>
          <w:lang w:val="sr-Cyrl-CS"/>
        </w:rPr>
        <w:t>;</w:t>
      </w:r>
    </w:p>
    <w:p w14:paraId="36F2C9AF" w14:textId="60BF0F94" w:rsidR="008151DD" w:rsidRDefault="008151DD" w:rsidP="00C07AB0">
      <w:pPr>
        <w:numPr>
          <w:ilvl w:val="0"/>
          <w:numId w:val="2"/>
        </w:numPr>
        <w:tabs>
          <w:tab w:val="num" w:pos="1080"/>
        </w:tabs>
        <w:ind w:left="1080"/>
        <w:jc w:val="both"/>
        <w:rPr>
          <w:lang w:val="sr-Cyrl-CS"/>
        </w:rPr>
      </w:pPr>
      <w:r w:rsidRPr="00D362D7">
        <w:rPr>
          <w:lang w:val="sr-Cyrl-CS"/>
        </w:rPr>
        <w:t xml:space="preserve">извјештај о испитивању </w:t>
      </w:r>
      <w:r>
        <w:rPr>
          <w:lang w:val="sr-Cyrl-CS"/>
        </w:rPr>
        <w:t>уређаја системске заштите и заштите прикључног вода</w:t>
      </w:r>
      <w:r w:rsidRPr="00D362D7">
        <w:rPr>
          <w:lang w:val="sr-Cyrl-CS"/>
        </w:rPr>
        <w:t>;</w:t>
      </w:r>
    </w:p>
    <w:p w14:paraId="1CC5895E" w14:textId="53220EAA" w:rsidR="007E695C" w:rsidRDefault="007E695C" w:rsidP="00C07AB0">
      <w:pPr>
        <w:numPr>
          <w:ilvl w:val="0"/>
          <w:numId w:val="2"/>
        </w:numPr>
        <w:tabs>
          <w:tab w:val="num" w:pos="1080"/>
        </w:tabs>
        <w:ind w:left="1080"/>
        <w:jc w:val="both"/>
        <w:rPr>
          <w:lang w:val="sr-Cyrl-CS"/>
        </w:rPr>
      </w:pPr>
      <w:r>
        <w:rPr>
          <w:lang w:val="sr-Cyrl-CS"/>
        </w:rPr>
        <w:t>Уговор о откупу енергије током трајања привременог прикључења;</w:t>
      </w:r>
    </w:p>
    <w:p w14:paraId="1B30072F" w14:textId="77777777" w:rsidR="008151DD" w:rsidRPr="00D362D7" w:rsidRDefault="008151DD" w:rsidP="00C07AB0">
      <w:pPr>
        <w:numPr>
          <w:ilvl w:val="0"/>
          <w:numId w:val="2"/>
        </w:numPr>
        <w:tabs>
          <w:tab w:val="num" w:pos="1080"/>
        </w:tabs>
        <w:ind w:left="1080"/>
        <w:jc w:val="both"/>
        <w:rPr>
          <w:lang w:val="sr-Cyrl-CS"/>
        </w:rPr>
      </w:pPr>
      <w:r>
        <w:rPr>
          <w:lang w:val="sr-Cyrl-CS"/>
        </w:rPr>
        <w:t>извјештај о мјерењу отпора уземљења расклопног постројења електране;</w:t>
      </w:r>
    </w:p>
    <w:p w14:paraId="1C9049ED" w14:textId="33F8D1E5" w:rsidR="008151DD" w:rsidRPr="00936C81" w:rsidRDefault="008151DD" w:rsidP="00C07AB0">
      <w:pPr>
        <w:numPr>
          <w:ilvl w:val="0"/>
          <w:numId w:val="2"/>
        </w:numPr>
        <w:tabs>
          <w:tab w:val="num" w:pos="1080"/>
        </w:tabs>
        <w:ind w:left="1080"/>
        <w:jc w:val="both"/>
        <w:rPr>
          <w:lang w:val="ru-RU"/>
        </w:rPr>
      </w:pPr>
      <w:r w:rsidRPr="00D362D7">
        <w:rPr>
          <w:lang w:val="sr-Cyrl-CS"/>
        </w:rPr>
        <w:t>програм</w:t>
      </w:r>
      <w:r w:rsidRPr="00A1105D">
        <w:rPr>
          <w:lang w:val="ru-RU"/>
        </w:rPr>
        <w:t xml:space="preserve"> </w:t>
      </w:r>
      <w:r w:rsidRPr="00936C81">
        <w:rPr>
          <w:lang w:val="ru-RU"/>
        </w:rPr>
        <w:t xml:space="preserve">испитивања </w:t>
      </w:r>
      <w:r w:rsidR="002135A9">
        <w:rPr>
          <w:lang w:val="ru-RU"/>
        </w:rPr>
        <w:t>током привременог прикључења</w:t>
      </w:r>
      <w:r w:rsidRPr="00936C81">
        <w:rPr>
          <w:lang w:val="ru-RU"/>
        </w:rPr>
        <w:t xml:space="preserve">, </w:t>
      </w:r>
      <w:r>
        <w:rPr>
          <w:lang w:val="ru-RU"/>
        </w:rPr>
        <w:t xml:space="preserve">усаглашен са захтјевима за функционалним испитивањима паралелног рада електране са дистрибутивном мрежом (стандардни образац Извјештаја </w:t>
      </w:r>
      <w:r w:rsidRPr="00C93733">
        <w:rPr>
          <w:lang w:val="ru-RU"/>
        </w:rPr>
        <w:t xml:space="preserve">у Прилогу </w:t>
      </w:r>
      <w:r w:rsidRPr="00C93733">
        <w:rPr>
          <w:lang w:val="sr-Latn-RS"/>
        </w:rPr>
        <w:t>V</w:t>
      </w:r>
      <w:r>
        <w:rPr>
          <w:lang w:val="sr-Latn-RS"/>
        </w:rPr>
        <w:t>I</w:t>
      </w:r>
      <w:r w:rsidRPr="00C93733">
        <w:rPr>
          <w:lang w:val="ru-RU"/>
        </w:rPr>
        <w:t xml:space="preserve"> Правилника</w:t>
      </w:r>
      <w:r>
        <w:rPr>
          <w:lang w:val="sr-Latn-RS"/>
        </w:rPr>
        <w:t>)</w:t>
      </w:r>
      <w:r w:rsidRPr="00936C81">
        <w:rPr>
          <w:lang w:val="ru-RU"/>
        </w:rPr>
        <w:t>.</w:t>
      </w:r>
    </w:p>
    <w:p w14:paraId="6670D73F" w14:textId="77777777" w:rsidR="008151DD" w:rsidRPr="00D362D7" w:rsidRDefault="008151DD" w:rsidP="00C07AB0">
      <w:pPr>
        <w:pStyle w:val="Heading2"/>
        <w:numPr>
          <w:ilvl w:val="1"/>
          <w:numId w:val="8"/>
        </w:numPr>
        <w:spacing w:before="360"/>
        <w:ind w:left="720"/>
        <w:rPr>
          <w:i w:val="0"/>
          <w:sz w:val="26"/>
          <w:szCs w:val="26"/>
          <w:lang w:val="ru-RU"/>
        </w:rPr>
      </w:pPr>
      <w:bookmarkStart w:id="169" w:name="_Toc147149842"/>
      <w:r w:rsidRPr="00D362D7">
        <w:rPr>
          <w:i w:val="0"/>
          <w:sz w:val="26"/>
          <w:szCs w:val="26"/>
          <w:lang w:val="ru-RU"/>
        </w:rPr>
        <w:t>Интерни технички преглед прикључка, мјерних мјеста и заштитних уређаја</w:t>
      </w:r>
      <w:bookmarkEnd w:id="169"/>
      <w:r w:rsidRPr="00D362D7">
        <w:rPr>
          <w:i w:val="0"/>
          <w:sz w:val="26"/>
          <w:szCs w:val="26"/>
          <w:lang w:val="ru-RU"/>
        </w:rPr>
        <w:t xml:space="preserve"> </w:t>
      </w:r>
    </w:p>
    <w:p w14:paraId="11FE770A" w14:textId="6B990C90" w:rsidR="008151DD" w:rsidRPr="004A1DAA" w:rsidRDefault="008151DD" w:rsidP="00C07AB0">
      <w:pPr>
        <w:numPr>
          <w:ilvl w:val="0"/>
          <w:numId w:val="14"/>
        </w:numPr>
        <w:tabs>
          <w:tab w:val="left" w:pos="720"/>
        </w:tabs>
        <w:spacing w:before="120"/>
        <w:ind w:left="720" w:hanging="720"/>
        <w:jc w:val="both"/>
        <w:rPr>
          <w:lang w:val="sr-Cyrl-CS"/>
        </w:rPr>
      </w:pPr>
      <w:r w:rsidRPr="00930C94">
        <w:rPr>
          <w:lang w:val="ru-RU"/>
        </w:rPr>
        <w:t xml:space="preserve">У процедури обраде </w:t>
      </w:r>
      <w:r w:rsidRPr="00930C94">
        <w:rPr>
          <w:lang w:val="sr-Cyrl-CS"/>
        </w:rPr>
        <w:t>Захтјев</w:t>
      </w:r>
      <w:r>
        <w:rPr>
          <w:lang w:val="sr-Latn-CS"/>
        </w:rPr>
        <w:t>a</w:t>
      </w:r>
      <w:r w:rsidRPr="00930C94">
        <w:rPr>
          <w:lang w:val="sr-Cyrl-CS"/>
        </w:rPr>
        <w:t xml:space="preserve"> за привремено прикључење електране на дистрибутивну мрежу</w:t>
      </w:r>
      <w:r>
        <w:rPr>
          <w:lang w:val="sr-Cyrl-CS"/>
        </w:rPr>
        <w:t xml:space="preserve"> </w:t>
      </w:r>
      <w:r w:rsidRPr="00936C81">
        <w:rPr>
          <w:lang w:val="ru-RU"/>
        </w:rPr>
        <w:t>за</w:t>
      </w:r>
      <w:r w:rsidRPr="00930C94">
        <w:rPr>
          <w:lang w:val="sr-Cyrl-CS"/>
        </w:rPr>
        <w:t xml:space="preserve"> потребе </w:t>
      </w:r>
      <w:r w:rsidR="002135A9">
        <w:rPr>
          <w:lang w:val="sr-Cyrl-CS"/>
        </w:rPr>
        <w:t>функционалног испитивања</w:t>
      </w:r>
      <w:r>
        <w:rPr>
          <w:lang w:val="sr-Cyrl-CS"/>
        </w:rPr>
        <w:t>, овлашћени представник Дистрибутера у присуству Произвођача</w:t>
      </w:r>
      <w:r w:rsidRPr="0051764E">
        <w:rPr>
          <w:lang w:val="sr-Cyrl-CS"/>
        </w:rPr>
        <w:t xml:space="preserve"> </w:t>
      </w:r>
      <w:r>
        <w:rPr>
          <w:lang w:val="sr-Cyrl-CS"/>
        </w:rPr>
        <w:t>и главног извођача</w:t>
      </w:r>
      <w:r w:rsidRPr="004A1DAA">
        <w:rPr>
          <w:lang w:val="sr-Cyrl-CS"/>
        </w:rPr>
        <w:t xml:space="preserve"> </w:t>
      </w:r>
      <w:r>
        <w:rPr>
          <w:lang w:val="sr-Cyrl-CS"/>
        </w:rPr>
        <w:t>радова  (или њихових овлашћених представника) проводи интерни технички преглед прикључка, мјерних мјеста и заштитних уређаја електране, при чему</w:t>
      </w:r>
      <w:r w:rsidRPr="004A1DAA">
        <w:rPr>
          <w:lang w:val="sr-Cyrl-CS"/>
        </w:rPr>
        <w:t xml:space="preserve"> </w:t>
      </w:r>
      <w:r>
        <w:rPr>
          <w:lang w:val="sr-Cyrl-CS"/>
        </w:rPr>
        <w:t>врши</w:t>
      </w:r>
      <w:r w:rsidRPr="004A1DAA">
        <w:rPr>
          <w:lang w:val="sr-Cyrl-CS"/>
        </w:rPr>
        <w:t>:</w:t>
      </w:r>
    </w:p>
    <w:p w14:paraId="6A29645E" w14:textId="77777777" w:rsidR="008151DD" w:rsidRPr="004A1DAA" w:rsidRDefault="008151DD" w:rsidP="00C07AB0">
      <w:pPr>
        <w:numPr>
          <w:ilvl w:val="0"/>
          <w:numId w:val="2"/>
        </w:numPr>
        <w:tabs>
          <w:tab w:val="num" w:pos="1080"/>
        </w:tabs>
        <w:ind w:left="1080"/>
        <w:jc w:val="both"/>
        <w:rPr>
          <w:lang w:val="sr-Cyrl-CS"/>
        </w:rPr>
      </w:pPr>
      <w:r>
        <w:rPr>
          <w:lang w:val="sr-Cyrl-CS"/>
        </w:rPr>
        <w:t>визуелни</w:t>
      </w:r>
      <w:r w:rsidRPr="004A1DAA">
        <w:rPr>
          <w:lang w:val="sr-Cyrl-CS"/>
        </w:rPr>
        <w:t xml:space="preserve"> </w:t>
      </w:r>
      <w:r>
        <w:rPr>
          <w:lang w:val="sr-Cyrl-CS"/>
        </w:rPr>
        <w:t>преглед</w:t>
      </w:r>
      <w:r w:rsidRPr="004A1DAA">
        <w:rPr>
          <w:lang w:val="sr-Cyrl-CS"/>
        </w:rPr>
        <w:t xml:space="preserve"> </w:t>
      </w:r>
      <w:r>
        <w:rPr>
          <w:lang w:val="sr-Cyrl-CS"/>
        </w:rPr>
        <w:t>објекта електране, погонских уређаја</w:t>
      </w:r>
      <w:r w:rsidRPr="004A1DAA">
        <w:rPr>
          <w:lang w:val="sr-Cyrl-CS"/>
        </w:rPr>
        <w:t xml:space="preserve">, </w:t>
      </w:r>
      <w:r>
        <w:rPr>
          <w:lang w:val="sr-Cyrl-CS"/>
        </w:rPr>
        <w:t>генератора</w:t>
      </w:r>
      <w:r w:rsidRPr="004A1DAA">
        <w:rPr>
          <w:lang w:val="sr-Cyrl-CS"/>
        </w:rPr>
        <w:t xml:space="preserve"> </w:t>
      </w:r>
      <w:r>
        <w:rPr>
          <w:lang w:val="sr-Cyrl-CS"/>
        </w:rPr>
        <w:t>и расклопног</w:t>
      </w:r>
      <w:r w:rsidRPr="004A1DAA">
        <w:rPr>
          <w:lang w:val="sr-Cyrl-CS"/>
        </w:rPr>
        <w:t xml:space="preserve"> </w:t>
      </w:r>
      <w:r>
        <w:rPr>
          <w:lang w:val="sr-Cyrl-CS"/>
        </w:rPr>
        <w:t>постројења;</w:t>
      </w:r>
    </w:p>
    <w:p w14:paraId="50FC4AA8" w14:textId="77777777" w:rsidR="008151DD" w:rsidRPr="004A1DAA" w:rsidRDefault="008151DD" w:rsidP="00C07AB0">
      <w:pPr>
        <w:numPr>
          <w:ilvl w:val="0"/>
          <w:numId w:val="2"/>
        </w:numPr>
        <w:tabs>
          <w:tab w:val="num" w:pos="1080"/>
        </w:tabs>
        <w:ind w:left="1080"/>
        <w:jc w:val="both"/>
        <w:rPr>
          <w:lang w:val="sr-Cyrl-CS"/>
        </w:rPr>
      </w:pPr>
      <w:r>
        <w:rPr>
          <w:lang w:val="sr-Cyrl-CS"/>
        </w:rPr>
        <w:t>поређење</w:t>
      </w:r>
      <w:r w:rsidRPr="004A1DAA">
        <w:rPr>
          <w:lang w:val="sr-Cyrl-CS"/>
        </w:rPr>
        <w:t xml:space="preserve"> </w:t>
      </w:r>
      <w:r>
        <w:rPr>
          <w:lang w:val="sr-Cyrl-CS"/>
        </w:rPr>
        <w:t>изведеног стања са пројектном</w:t>
      </w:r>
      <w:r w:rsidRPr="004A1DAA">
        <w:rPr>
          <w:lang w:val="sr-Cyrl-CS"/>
        </w:rPr>
        <w:t xml:space="preserve"> </w:t>
      </w:r>
      <w:r>
        <w:rPr>
          <w:lang w:val="sr-Cyrl-CS"/>
        </w:rPr>
        <w:t>документацијом</w:t>
      </w:r>
      <w:r w:rsidRPr="004A1DAA">
        <w:rPr>
          <w:lang w:val="sr-Cyrl-CS"/>
        </w:rPr>
        <w:t xml:space="preserve"> </w:t>
      </w:r>
      <w:r>
        <w:rPr>
          <w:lang w:val="sr-Cyrl-CS"/>
        </w:rPr>
        <w:t>у</w:t>
      </w:r>
      <w:r w:rsidRPr="004A1DAA">
        <w:rPr>
          <w:lang w:val="sr-Cyrl-CS"/>
        </w:rPr>
        <w:t xml:space="preserve"> </w:t>
      </w:r>
      <w:r>
        <w:rPr>
          <w:lang w:val="sr-Cyrl-CS"/>
        </w:rPr>
        <w:t>дијелу</w:t>
      </w:r>
      <w:r w:rsidRPr="004A1DAA">
        <w:rPr>
          <w:lang w:val="sr-Cyrl-CS"/>
        </w:rPr>
        <w:t xml:space="preserve"> </w:t>
      </w:r>
      <w:r>
        <w:rPr>
          <w:lang w:val="sr-Cyrl-CS"/>
        </w:rPr>
        <w:t>који</w:t>
      </w:r>
      <w:r w:rsidRPr="004A1DAA">
        <w:rPr>
          <w:lang w:val="sr-Cyrl-CS"/>
        </w:rPr>
        <w:t xml:space="preserve"> </w:t>
      </w:r>
      <w:r>
        <w:rPr>
          <w:lang w:val="sr-Cyrl-CS"/>
        </w:rPr>
        <w:t>је</w:t>
      </w:r>
      <w:r w:rsidRPr="004A1DAA">
        <w:rPr>
          <w:lang w:val="sr-Cyrl-CS"/>
        </w:rPr>
        <w:t xml:space="preserve"> </w:t>
      </w:r>
      <w:r>
        <w:rPr>
          <w:lang w:val="sr-Cyrl-CS"/>
        </w:rPr>
        <w:t>предмет</w:t>
      </w:r>
      <w:r w:rsidRPr="004A1DAA">
        <w:rPr>
          <w:lang w:val="sr-Cyrl-CS"/>
        </w:rPr>
        <w:t xml:space="preserve"> </w:t>
      </w:r>
      <w:r>
        <w:rPr>
          <w:lang w:val="sr-Cyrl-CS"/>
        </w:rPr>
        <w:t>издате Електроенергетске</w:t>
      </w:r>
      <w:r w:rsidRPr="004A1DAA">
        <w:rPr>
          <w:lang w:val="sr-Cyrl-CS"/>
        </w:rPr>
        <w:t xml:space="preserve"> </w:t>
      </w:r>
      <w:r>
        <w:rPr>
          <w:lang w:val="sr-Cyrl-CS"/>
        </w:rPr>
        <w:t>сагласности</w:t>
      </w:r>
      <w:r w:rsidRPr="004A1DAA">
        <w:rPr>
          <w:lang w:val="sr-Cyrl-CS"/>
        </w:rPr>
        <w:t xml:space="preserve"> </w:t>
      </w:r>
      <w:r>
        <w:rPr>
          <w:lang w:val="sr-Cyrl-CS"/>
        </w:rPr>
        <w:t>и</w:t>
      </w:r>
      <w:r w:rsidRPr="004A1DAA">
        <w:rPr>
          <w:lang w:val="sr-Cyrl-CS"/>
        </w:rPr>
        <w:t xml:space="preserve"> </w:t>
      </w:r>
      <w:r>
        <w:rPr>
          <w:lang w:val="sr-Cyrl-CS"/>
        </w:rPr>
        <w:t>односи</w:t>
      </w:r>
      <w:r w:rsidRPr="004A1DAA">
        <w:rPr>
          <w:lang w:val="sr-Cyrl-CS"/>
        </w:rPr>
        <w:t xml:space="preserve"> </w:t>
      </w:r>
      <w:r>
        <w:rPr>
          <w:lang w:val="sr-Cyrl-CS"/>
        </w:rPr>
        <w:t>се</w:t>
      </w:r>
      <w:r w:rsidRPr="004A1DAA">
        <w:rPr>
          <w:lang w:val="sr-Cyrl-CS"/>
        </w:rPr>
        <w:t xml:space="preserve"> </w:t>
      </w:r>
      <w:r>
        <w:rPr>
          <w:lang w:val="sr-Cyrl-CS"/>
        </w:rPr>
        <w:t>на</w:t>
      </w:r>
      <w:r w:rsidRPr="004A1DAA">
        <w:rPr>
          <w:lang w:val="sr-Cyrl-CS"/>
        </w:rPr>
        <w:t xml:space="preserve"> </w:t>
      </w:r>
      <w:r>
        <w:rPr>
          <w:lang w:val="sr-Cyrl-CS"/>
        </w:rPr>
        <w:t>паралелан</w:t>
      </w:r>
      <w:r w:rsidRPr="004A1DAA">
        <w:rPr>
          <w:lang w:val="sr-Cyrl-CS"/>
        </w:rPr>
        <w:t xml:space="preserve"> </w:t>
      </w:r>
      <w:r>
        <w:rPr>
          <w:lang w:val="sr-Cyrl-CS"/>
        </w:rPr>
        <w:t>рад електране</w:t>
      </w:r>
      <w:r w:rsidRPr="004A1DAA">
        <w:rPr>
          <w:lang w:val="sr-Cyrl-CS"/>
        </w:rPr>
        <w:t xml:space="preserve"> </w:t>
      </w:r>
      <w:r>
        <w:rPr>
          <w:lang w:val="sr-Cyrl-CS"/>
        </w:rPr>
        <w:t>и</w:t>
      </w:r>
      <w:r w:rsidRPr="004A1DAA">
        <w:rPr>
          <w:lang w:val="sr-Cyrl-CS"/>
        </w:rPr>
        <w:t xml:space="preserve"> </w:t>
      </w:r>
      <w:r>
        <w:rPr>
          <w:lang w:val="sr-Cyrl-CS"/>
        </w:rPr>
        <w:t>дистрибутивне</w:t>
      </w:r>
      <w:r w:rsidRPr="004A1DAA">
        <w:rPr>
          <w:lang w:val="sr-Cyrl-CS"/>
        </w:rPr>
        <w:t xml:space="preserve"> </w:t>
      </w:r>
      <w:r>
        <w:rPr>
          <w:lang w:val="sr-Cyrl-CS"/>
        </w:rPr>
        <w:t>мреже;</w:t>
      </w:r>
    </w:p>
    <w:p w14:paraId="79C8E712" w14:textId="77777777" w:rsidR="008151DD" w:rsidRPr="004A1DAA" w:rsidRDefault="008151DD" w:rsidP="00C07AB0">
      <w:pPr>
        <w:numPr>
          <w:ilvl w:val="0"/>
          <w:numId w:val="2"/>
        </w:numPr>
        <w:tabs>
          <w:tab w:val="num" w:pos="1080"/>
        </w:tabs>
        <w:ind w:left="1080"/>
        <w:jc w:val="both"/>
        <w:rPr>
          <w:lang w:val="sr-Cyrl-CS"/>
        </w:rPr>
      </w:pPr>
      <w:r>
        <w:rPr>
          <w:lang w:val="sr-Cyrl-CS"/>
        </w:rPr>
        <w:t>провјеру</w:t>
      </w:r>
      <w:r w:rsidRPr="004A1DAA">
        <w:rPr>
          <w:lang w:val="sr-Cyrl-CS"/>
        </w:rPr>
        <w:t xml:space="preserve"> </w:t>
      </w:r>
      <w:r>
        <w:rPr>
          <w:lang w:val="sr-Cyrl-CS"/>
        </w:rPr>
        <w:t>приступачности мјерним мјестима и</w:t>
      </w:r>
      <w:r w:rsidRPr="004A1DAA">
        <w:rPr>
          <w:lang w:val="sr-Cyrl-CS"/>
        </w:rPr>
        <w:t xml:space="preserve"> </w:t>
      </w:r>
      <w:r>
        <w:rPr>
          <w:lang w:val="sr-Cyrl-CS"/>
        </w:rPr>
        <w:t>расклопним</w:t>
      </w:r>
      <w:r w:rsidRPr="004A1DAA">
        <w:rPr>
          <w:lang w:val="sr-Cyrl-CS"/>
        </w:rPr>
        <w:t xml:space="preserve"> </w:t>
      </w:r>
      <w:r>
        <w:rPr>
          <w:lang w:val="sr-Cyrl-CS"/>
        </w:rPr>
        <w:t>уређајима</w:t>
      </w:r>
      <w:r w:rsidRPr="004A1DAA">
        <w:rPr>
          <w:lang w:val="sr-Cyrl-CS"/>
        </w:rPr>
        <w:t xml:space="preserve"> </w:t>
      </w:r>
      <w:r>
        <w:rPr>
          <w:lang w:val="sr-Cyrl-CS"/>
        </w:rPr>
        <w:t>на</w:t>
      </w:r>
      <w:r w:rsidRPr="004A1DAA">
        <w:rPr>
          <w:lang w:val="sr-Cyrl-CS"/>
        </w:rPr>
        <w:t xml:space="preserve"> </w:t>
      </w:r>
      <w:r>
        <w:rPr>
          <w:lang w:val="sr-Cyrl-CS"/>
        </w:rPr>
        <w:t>мјесту прикључења електране.</w:t>
      </w:r>
    </w:p>
    <w:p w14:paraId="2B5587CA" w14:textId="68DE430E" w:rsidR="008151DD" w:rsidRDefault="008151DD" w:rsidP="00C07AB0">
      <w:pPr>
        <w:numPr>
          <w:ilvl w:val="0"/>
          <w:numId w:val="14"/>
        </w:numPr>
        <w:tabs>
          <w:tab w:val="left" w:pos="720"/>
        </w:tabs>
        <w:spacing w:before="120"/>
        <w:ind w:left="720" w:hanging="720"/>
        <w:jc w:val="both"/>
        <w:rPr>
          <w:lang w:val="sr-Cyrl-CS"/>
        </w:rPr>
      </w:pPr>
      <w:r w:rsidRPr="00DC0DFD">
        <w:rPr>
          <w:lang w:val="sr-Cyrl-CS"/>
        </w:rPr>
        <w:t>Дистрибутер</w:t>
      </w:r>
      <w:r>
        <w:rPr>
          <w:lang w:val="sr-Cyrl-CS"/>
        </w:rPr>
        <w:t xml:space="preserve"> израђује</w:t>
      </w:r>
      <w:r w:rsidRPr="00111869">
        <w:rPr>
          <w:lang w:val="sr-Cyrl-CS"/>
        </w:rPr>
        <w:t xml:space="preserve"> </w:t>
      </w:r>
      <w:r>
        <w:rPr>
          <w:lang w:val="sr-Cyrl-CS"/>
        </w:rPr>
        <w:t>Извјештај</w:t>
      </w:r>
      <w:r w:rsidRPr="00111869">
        <w:rPr>
          <w:lang w:val="sr-Cyrl-CS"/>
        </w:rPr>
        <w:t xml:space="preserve"> </w:t>
      </w:r>
      <w:r>
        <w:rPr>
          <w:lang w:val="sr-Cyrl-CS"/>
        </w:rPr>
        <w:t>о</w:t>
      </w:r>
      <w:r w:rsidRPr="00111869">
        <w:rPr>
          <w:lang w:val="sr-Cyrl-CS"/>
        </w:rPr>
        <w:t xml:space="preserve"> </w:t>
      </w:r>
      <w:r>
        <w:rPr>
          <w:lang w:val="sr-Cyrl-CS"/>
        </w:rPr>
        <w:t>интерном</w:t>
      </w:r>
      <w:r w:rsidRPr="00111869">
        <w:rPr>
          <w:lang w:val="sr-Cyrl-CS"/>
        </w:rPr>
        <w:t xml:space="preserve"> </w:t>
      </w:r>
      <w:r>
        <w:rPr>
          <w:lang w:val="sr-Cyrl-CS"/>
        </w:rPr>
        <w:t>техничком</w:t>
      </w:r>
      <w:r w:rsidRPr="00111869">
        <w:rPr>
          <w:lang w:val="sr-Cyrl-CS"/>
        </w:rPr>
        <w:t xml:space="preserve"> </w:t>
      </w:r>
      <w:r>
        <w:rPr>
          <w:lang w:val="sr-Cyrl-CS"/>
        </w:rPr>
        <w:t>прегледу</w:t>
      </w:r>
      <w:r w:rsidRPr="00111869">
        <w:rPr>
          <w:lang w:val="sr-Cyrl-CS"/>
        </w:rPr>
        <w:t xml:space="preserve"> </w:t>
      </w:r>
      <w:r>
        <w:rPr>
          <w:lang w:val="sr-Cyrl-CS"/>
        </w:rPr>
        <w:t>прикључка</w:t>
      </w:r>
      <w:r w:rsidR="00AC7EB7">
        <w:rPr>
          <w:lang w:val="sr-Cyrl-CS"/>
        </w:rPr>
        <w:t xml:space="preserve"> (</w:t>
      </w:r>
      <w:r w:rsidR="00AC7EB7">
        <w:rPr>
          <w:lang w:val="ru-RU"/>
        </w:rPr>
        <w:t xml:space="preserve">стандардни образац Извјештаја </w:t>
      </w:r>
      <w:r w:rsidR="00AC7EB7" w:rsidRPr="00C93733">
        <w:rPr>
          <w:lang w:val="ru-RU"/>
        </w:rPr>
        <w:t xml:space="preserve">у Прилогу </w:t>
      </w:r>
      <w:r w:rsidR="00AC7EB7" w:rsidRPr="00C93733">
        <w:rPr>
          <w:lang w:val="sr-Latn-RS"/>
        </w:rPr>
        <w:t>V</w:t>
      </w:r>
      <w:r w:rsidR="00AC7EB7">
        <w:rPr>
          <w:lang w:val="sr-Latn-RS"/>
        </w:rPr>
        <w:t>I</w:t>
      </w:r>
      <w:r w:rsidR="00AC7EB7" w:rsidRPr="00C93733">
        <w:rPr>
          <w:lang w:val="ru-RU"/>
        </w:rPr>
        <w:t xml:space="preserve"> Правилника</w:t>
      </w:r>
      <w:r w:rsidR="00AC7EB7">
        <w:rPr>
          <w:lang w:val="sr-Latn-RS"/>
        </w:rPr>
        <w:t>)</w:t>
      </w:r>
      <w:r>
        <w:rPr>
          <w:lang w:val="sr-Cyrl-CS"/>
        </w:rPr>
        <w:t>,</w:t>
      </w:r>
      <w:r w:rsidRPr="00111869">
        <w:rPr>
          <w:lang w:val="sr-Cyrl-CS"/>
        </w:rPr>
        <w:t xml:space="preserve"> </w:t>
      </w:r>
      <w:r>
        <w:rPr>
          <w:lang w:val="sr-Cyrl-CS"/>
        </w:rPr>
        <w:t>мјерних</w:t>
      </w:r>
      <w:r w:rsidRPr="00111869">
        <w:rPr>
          <w:lang w:val="sr-Cyrl-CS"/>
        </w:rPr>
        <w:t xml:space="preserve"> </w:t>
      </w:r>
      <w:r>
        <w:rPr>
          <w:lang w:val="sr-Cyrl-CS"/>
        </w:rPr>
        <w:t>мјеста и заштитних уређаја</w:t>
      </w:r>
      <w:r w:rsidRPr="00111869">
        <w:rPr>
          <w:lang w:val="sr-Cyrl-CS"/>
        </w:rPr>
        <w:t xml:space="preserve">, </w:t>
      </w:r>
      <w:r>
        <w:rPr>
          <w:lang w:val="sr-Cyrl-CS"/>
        </w:rPr>
        <w:t>у коме</w:t>
      </w:r>
      <w:r w:rsidRPr="00111869">
        <w:rPr>
          <w:lang w:val="sr-Cyrl-CS"/>
        </w:rPr>
        <w:t xml:space="preserve"> </w:t>
      </w:r>
      <w:r>
        <w:rPr>
          <w:lang w:val="sr-Cyrl-CS"/>
        </w:rPr>
        <w:t>се</w:t>
      </w:r>
      <w:r w:rsidRPr="00111869">
        <w:rPr>
          <w:lang w:val="sr-Cyrl-CS"/>
        </w:rPr>
        <w:t xml:space="preserve"> </w:t>
      </w:r>
      <w:r>
        <w:rPr>
          <w:lang w:val="sr-Cyrl-CS"/>
        </w:rPr>
        <w:t>констатује усклађеност изведеног стања са пројектованим</w:t>
      </w:r>
      <w:r>
        <w:t xml:space="preserve"> </w:t>
      </w:r>
      <w:r>
        <w:rPr>
          <w:lang w:val="sr-Cyrl-RS"/>
        </w:rPr>
        <w:t>у дијелу који је предмет издате Електроенергетске сагласности</w:t>
      </w:r>
      <w:r w:rsidRPr="0070122C">
        <w:rPr>
          <w:lang w:val="sr-Cyrl-CS"/>
        </w:rPr>
        <w:t xml:space="preserve"> </w:t>
      </w:r>
      <w:r>
        <w:rPr>
          <w:lang w:val="sr-Cyrl-CS"/>
        </w:rPr>
        <w:t>и</w:t>
      </w:r>
      <w:r w:rsidRPr="004A1DAA">
        <w:rPr>
          <w:lang w:val="sr-Cyrl-CS"/>
        </w:rPr>
        <w:t xml:space="preserve"> </w:t>
      </w:r>
      <w:r>
        <w:rPr>
          <w:lang w:val="sr-Cyrl-CS"/>
        </w:rPr>
        <w:t>односи</w:t>
      </w:r>
      <w:r w:rsidRPr="004A1DAA">
        <w:rPr>
          <w:lang w:val="sr-Cyrl-CS"/>
        </w:rPr>
        <w:t xml:space="preserve"> </w:t>
      </w:r>
      <w:r>
        <w:rPr>
          <w:lang w:val="sr-Cyrl-CS"/>
        </w:rPr>
        <w:t>се</w:t>
      </w:r>
      <w:r w:rsidRPr="004A1DAA">
        <w:rPr>
          <w:lang w:val="sr-Cyrl-CS"/>
        </w:rPr>
        <w:t xml:space="preserve"> </w:t>
      </w:r>
      <w:r>
        <w:rPr>
          <w:lang w:val="sr-Cyrl-CS"/>
        </w:rPr>
        <w:t>на</w:t>
      </w:r>
      <w:r w:rsidRPr="004A1DAA">
        <w:rPr>
          <w:lang w:val="sr-Cyrl-CS"/>
        </w:rPr>
        <w:t xml:space="preserve"> </w:t>
      </w:r>
      <w:r>
        <w:rPr>
          <w:lang w:val="sr-Cyrl-CS"/>
        </w:rPr>
        <w:t>паралелан</w:t>
      </w:r>
      <w:r w:rsidRPr="004A1DAA">
        <w:rPr>
          <w:lang w:val="sr-Cyrl-CS"/>
        </w:rPr>
        <w:t xml:space="preserve"> </w:t>
      </w:r>
      <w:r>
        <w:rPr>
          <w:lang w:val="sr-Cyrl-CS"/>
        </w:rPr>
        <w:t>рад електране</w:t>
      </w:r>
      <w:r w:rsidRPr="004A1DAA">
        <w:rPr>
          <w:lang w:val="sr-Cyrl-CS"/>
        </w:rPr>
        <w:t xml:space="preserve"> </w:t>
      </w:r>
      <w:r>
        <w:rPr>
          <w:lang w:val="sr-Cyrl-CS"/>
        </w:rPr>
        <w:t>и</w:t>
      </w:r>
      <w:r w:rsidRPr="004A1DAA">
        <w:rPr>
          <w:lang w:val="sr-Cyrl-CS"/>
        </w:rPr>
        <w:t xml:space="preserve"> </w:t>
      </w:r>
      <w:r>
        <w:rPr>
          <w:lang w:val="sr-Cyrl-CS"/>
        </w:rPr>
        <w:t>дистрибутивне</w:t>
      </w:r>
      <w:r w:rsidRPr="004A1DAA">
        <w:rPr>
          <w:lang w:val="sr-Cyrl-CS"/>
        </w:rPr>
        <w:t xml:space="preserve"> </w:t>
      </w:r>
      <w:r>
        <w:rPr>
          <w:lang w:val="sr-Cyrl-CS"/>
        </w:rPr>
        <w:t>мреже,</w:t>
      </w:r>
      <w:r w:rsidRPr="00111869">
        <w:rPr>
          <w:lang w:val="sr-Cyrl-CS"/>
        </w:rPr>
        <w:t xml:space="preserve"> </w:t>
      </w:r>
      <w:r>
        <w:rPr>
          <w:lang w:val="sr-Cyrl-CS"/>
        </w:rPr>
        <w:t>спремност</w:t>
      </w:r>
      <w:r w:rsidRPr="00111869">
        <w:rPr>
          <w:lang w:val="sr-Cyrl-CS"/>
        </w:rPr>
        <w:t xml:space="preserve"> </w:t>
      </w:r>
      <w:r>
        <w:rPr>
          <w:lang w:val="sr-Cyrl-CS"/>
        </w:rPr>
        <w:t>објеката</w:t>
      </w:r>
      <w:r w:rsidRPr="00111869">
        <w:rPr>
          <w:lang w:val="sr-Cyrl-CS"/>
        </w:rPr>
        <w:t xml:space="preserve"> </w:t>
      </w:r>
      <w:r>
        <w:rPr>
          <w:lang w:val="sr-Cyrl-CS"/>
        </w:rPr>
        <w:t>за</w:t>
      </w:r>
      <w:r w:rsidRPr="00111869">
        <w:rPr>
          <w:lang w:val="sr-Cyrl-CS"/>
        </w:rPr>
        <w:t xml:space="preserve"> </w:t>
      </w:r>
      <w:r w:rsidR="00B00BCD">
        <w:rPr>
          <w:lang w:val="sr-Cyrl-CS"/>
        </w:rPr>
        <w:t>привремено прикључење</w:t>
      </w:r>
      <w:r w:rsidRPr="00111869">
        <w:rPr>
          <w:lang w:val="sr-Cyrl-CS"/>
        </w:rPr>
        <w:t xml:space="preserve"> </w:t>
      </w:r>
      <w:r>
        <w:rPr>
          <w:lang w:val="sr-Cyrl-CS"/>
        </w:rPr>
        <w:t>или</w:t>
      </w:r>
      <w:r w:rsidRPr="00111869">
        <w:rPr>
          <w:lang w:val="sr-Cyrl-CS"/>
        </w:rPr>
        <w:t xml:space="preserve"> </w:t>
      </w:r>
      <w:r>
        <w:rPr>
          <w:lang w:val="sr-Cyrl-CS"/>
        </w:rPr>
        <w:t>потреба</w:t>
      </w:r>
      <w:r w:rsidRPr="00111869">
        <w:rPr>
          <w:lang w:val="sr-Cyrl-CS"/>
        </w:rPr>
        <w:t xml:space="preserve"> </w:t>
      </w:r>
      <w:r>
        <w:rPr>
          <w:lang w:val="sr-Cyrl-CS"/>
        </w:rPr>
        <w:t>отклањања</w:t>
      </w:r>
      <w:r w:rsidRPr="00111869">
        <w:rPr>
          <w:lang w:val="sr-Cyrl-CS"/>
        </w:rPr>
        <w:t xml:space="preserve"> </w:t>
      </w:r>
      <w:r>
        <w:rPr>
          <w:lang w:val="sr-Cyrl-CS"/>
        </w:rPr>
        <w:t>недостатака</w:t>
      </w:r>
      <w:r w:rsidRPr="00111869">
        <w:rPr>
          <w:lang w:val="sr-Cyrl-CS"/>
        </w:rPr>
        <w:t>.</w:t>
      </w:r>
      <w:r>
        <w:rPr>
          <w:lang w:val="sr-Cyrl-CS"/>
        </w:rPr>
        <w:t xml:space="preserve"> </w:t>
      </w:r>
    </w:p>
    <w:p w14:paraId="0B4719BE" w14:textId="77777777" w:rsidR="008151DD" w:rsidRDefault="008151DD" w:rsidP="00C07AB0">
      <w:pPr>
        <w:numPr>
          <w:ilvl w:val="0"/>
          <w:numId w:val="14"/>
        </w:numPr>
        <w:tabs>
          <w:tab w:val="left" w:pos="720"/>
        </w:tabs>
        <w:spacing w:before="120"/>
        <w:ind w:left="720" w:hanging="720"/>
        <w:jc w:val="both"/>
        <w:rPr>
          <w:lang w:val="sr-Cyrl-CS"/>
        </w:rPr>
      </w:pPr>
      <w:r w:rsidRPr="00DC0DFD">
        <w:rPr>
          <w:lang w:val="sr-Cyrl-CS"/>
        </w:rPr>
        <w:t>Уколико</w:t>
      </w:r>
      <w:r w:rsidRPr="00CD06E2">
        <w:rPr>
          <w:lang w:val="sr-Cyrl-CS"/>
        </w:rPr>
        <w:t xml:space="preserve"> </w:t>
      </w:r>
      <w:r>
        <w:rPr>
          <w:lang w:val="sr-Cyrl-CS"/>
        </w:rPr>
        <w:t>су</w:t>
      </w:r>
      <w:r w:rsidRPr="00CD06E2">
        <w:rPr>
          <w:lang w:val="sr-Cyrl-CS"/>
        </w:rPr>
        <w:t xml:space="preserve"> </w:t>
      </w:r>
      <w:r>
        <w:rPr>
          <w:lang w:val="sr-Cyrl-CS"/>
        </w:rPr>
        <w:t>прегледом</w:t>
      </w:r>
      <w:r w:rsidRPr="00CD06E2">
        <w:rPr>
          <w:lang w:val="sr-Cyrl-CS"/>
        </w:rPr>
        <w:t xml:space="preserve"> </w:t>
      </w:r>
      <w:r>
        <w:rPr>
          <w:lang w:val="sr-Cyrl-CS"/>
        </w:rPr>
        <w:t>констатовани</w:t>
      </w:r>
      <w:r w:rsidRPr="00CD06E2">
        <w:rPr>
          <w:lang w:val="sr-Cyrl-CS"/>
        </w:rPr>
        <w:t xml:space="preserve"> </w:t>
      </w:r>
      <w:r>
        <w:rPr>
          <w:lang w:val="sr-Cyrl-CS"/>
        </w:rPr>
        <w:t>недостаци</w:t>
      </w:r>
      <w:r w:rsidRPr="00CD06E2">
        <w:rPr>
          <w:lang w:val="sr-Cyrl-CS"/>
        </w:rPr>
        <w:t xml:space="preserve">, </w:t>
      </w:r>
      <w:r>
        <w:rPr>
          <w:lang w:val="sr-Cyrl-CS"/>
        </w:rPr>
        <w:t>након</w:t>
      </w:r>
      <w:r w:rsidRPr="00CD06E2">
        <w:rPr>
          <w:lang w:val="sr-Cyrl-CS"/>
        </w:rPr>
        <w:t xml:space="preserve"> </w:t>
      </w:r>
      <w:r>
        <w:rPr>
          <w:lang w:val="sr-Cyrl-CS"/>
        </w:rPr>
        <w:t>њиховог</w:t>
      </w:r>
      <w:r w:rsidRPr="00CD06E2">
        <w:rPr>
          <w:lang w:val="sr-Cyrl-CS"/>
        </w:rPr>
        <w:t xml:space="preserve"> </w:t>
      </w:r>
      <w:r>
        <w:rPr>
          <w:lang w:val="sr-Cyrl-CS"/>
        </w:rPr>
        <w:t>отклањања</w:t>
      </w:r>
      <w:r w:rsidRPr="00CD06E2">
        <w:rPr>
          <w:lang w:val="sr-Cyrl-CS"/>
        </w:rPr>
        <w:t xml:space="preserve">, </w:t>
      </w:r>
      <w:r>
        <w:rPr>
          <w:lang w:val="sr-Cyrl-CS"/>
        </w:rPr>
        <w:t>врши</w:t>
      </w:r>
      <w:r w:rsidRPr="00CD06E2">
        <w:rPr>
          <w:lang w:val="sr-Cyrl-CS"/>
        </w:rPr>
        <w:t xml:space="preserve"> </w:t>
      </w:r>
      <w:r>
        <w:rPr>
          <w:lang w:val="sr-Cyrl-CS"/>
        </w:rPr>
        <w:t>се</w:t>
      </w:r>
      <w:r w:rsidRPr="00CD06E2">
        <w:rPr>
          <w:lang w:val="sr-Cyrl-CS"/>
        </w:rPr>
        <w:t xml:space="preserve"> </w:t>
      </w:r>
      <w:r>
        <w:rPr>
          <w:lang w:val="sr-Cyrl-CS"/>
        </w:rPr>
        <w:t>поновни</w:t>
      </w:r>
      <w:r w:rsidRPr="00CD06E2">
        <w:rPr>
          <w:lang w:val="sr-Cyrl-CS"/>
        </w:rPr>
        <w:t xml:space="preserve"> </w:t>
      </w:r>
      <w:r>
        <w:rPr>
          <w:lang w:val="sr-Cyrl-CS"/>
        </w:rPr>
        <w:t>интерни технички преглед</w:t>
      </w:r>
      <w:r w:rsidRPr="00CD06E2">
        <w:rPr>
          <w:lang w:val="sr-Cyrl-CS"/>
        </w:rPr>
        <w:t>.</w:t>
      </w:r>
    </w:p>
    <w:p w14:paraId="41B33AD5" w14:textId="4E21D7AA" w:rsidR="008151DD" w:rsidRPr="00D362D7" w:rsidRDefault="008151DD" w:rsidP="00C07AB0">
      <w:pPr>
        <w:pStyle w:val="Heading2"/>
        <w:numPr>
          <w:ilvl w:val="1"/>
          <w:numId w:val="8"/>
        </w:numPr>
        <w:spacing w:before="360"/>
        <w:ind w:left="720"/>
        <w:rPr>
          <w:i w:val="0"/>
          <w:sz w:val="26"/>
          <w:szCs w:val="26"/>
          <w:lang w:val="ru-RU"/>
        </w:rPr>
      </w:pPr>
      <w:bookmarkStart w:id="170" w:name="_Toc147149843"/>
      <w:r w:rsidRPr="00D362D7">
        <w:rPr>
          <w:i w:val="0"/>
          <w:sz w:val="26"/>
          <w:szCs w:val="26"/>
          <w:lang w:val="ru-RU"/>
        </w:rPr>
        <w:t>Прво</w:t>
      </w:r>
      <w:r>
        <w:rPr>
          <w:i w:val="0"/>
          <w:sz w:val="26"/>
          <w:szCs w:val="26"/>
          <w:lang w:val="ru-RU"/>
        </w:rPr>
        <w:t xml:space="preserve"> привремено</w:t>
      </w:r>
      <w:r w:rsidRPr="00D362D7">
        <w:rPr>
          <w:i w:val="0"/>
          <w:sz w:val="26"/>
          <w:szCs w:val="26"/>
          <w:lang w:val="ru-RU"/>
        </w:rPr>
        <w:t xml:space="preserve"> прикључење електране на дистрибутивну мрежу за потребе </w:t>
      </w:r>
      <w:r w:rsidR="002135A9">
        <w:rPr>
          <w:i w:val="0"/>
          <w:sz w:val="26"/>
          <w:szCs w:val="26"/>
          <w:lang w:val="ru-RU"/>
        </w:rPr>
        <w:t>функционалних испитивања</w:t>
      </w:r>
      <w:bookmarkEnd w:id="170"/>
    </w:p>
    <w:p w14:paraId="13E4C8AF" w14:textId="035B67EF" w:rsidR="008151DD" w:rsidRDefault="008151DD" w:rsidP="00C07AB0">
      <w:pPr>
        <w:numPr>
          <w:ilvl w:val="0"/>
          <w:numId w:val="14"/>
        </w:numPr>
        <w:tabs>
          <w:tab w:val="left" w:pos="720"/>
        </w:tabs>
        <w:spacing w:before="120"/>
        <w:ind w:left="720" w:hanging="720"/>
        <w:jc w:val="both"/>
        <w:rPr>
          <w:lang w:val="ru-RU"/>
        </w:rPr>
      </w:pPr>
      <w:r w:rsidRPr="00DC0DFD">
        <w:rPr>
          <w:lang w:val="sr-Cyrl-CS"/>
        </w:rPr>
        <w:t>Прво</w:t>
      </w:r>
      <w:r>
        <w:rPr>
          <w:lang w:val="ru-RU"/>
        </w:rPr>
        <w:t xml:space="preserve"> прикључење електране на дистрибутивну мрежу </w:t>
      </w:r>
      <w:r w:rsidRPr="00D07FB5">
        <w:rPr>
          <w:lang w:val="sr-Cyrl-CS"/>
        </w:rPr>
        <w:t xml:space="preserve">за потребе </w:t>
      </w:r>
      <w:r w:rsidR="002135A9">
        <w:rPr>
          <w:lang w:val="sr-Cyrl-CS"/>
        </w:rPr>
        <w:t>функционалних испитивања</w:t>
      </w:r>
      <w:r>
        <w:rPr>
          <w:lang w:val="ru-RU"/>
        </w:rPr>
        <w:t xml:space="preserve"> врши се </w:t>
      </w:r>
      <w:r w:rsidRPr="00936C81">
        <w:rPr>
          <w:lang w:val="sr-Cyrl-CS"/>
        </w:rPr>
        <w:t>након</w:t>
      </w:r>
      <w:r>
        <w:rPr>
          <w:lang w:val="ru-RU"/>
        </w:rPr>
        <w:t xml:space="preserve"> </w:t>
      </w:r>
      <w:r>
        <w:rPr>
          <w:lang w:val="sr-Cyrl-CS"/>
        </w:rPr>
        <w:t xml:space="preserve">извршеног интерног техничког </w:t>
      </w:r>
      <w:r>
        <w:rPr>
          <w:lang w:val="sr-Cyrl-CS"/>
        </w:rPr>
        <w:lastRenderedPageBreak/>
        <w:t>прегледа којим је потврђена усаглашеност изведеног рјешења са прописаним условима.</w:t>
      </w:r>
    </w:p>
    <w:p w14:paraId="4AF3AA1B" w14:textId="77777777" w:rsidR="008151DD" w:rsidRDefault="008151DD" w:rsidP="00C07AB0">
      <w:pPr>
        <w:numPr>
          <w:ilvl w:val="0"/>
          <w:numId w:val="14"/>
        </w:numPr>
        <w:tabs>
          <w:tab w:val="left" w:pos="720"/>
        </w:tabs>
        <w:spacing w:before="120"/>
        <w:ind w:left="720" w:hanging="720"/>
        <w:jc w:val="both"/>
        <w:rPr>
          <w:lang w:val="ru-RU"/>
        </w:rPr>
      </w:pPr>
      <w:r>
        <w:rPr>
          <w:lang w:val="ru-RU"/>
        </w:rPr>
        <w:t>Првом прикључењ</w:t>
      </w:r>
      <w:r w:rsidRPr="00D362D7">
        <w:rPr>
          <w:lang w:val="ru-RU"/>
        </w:rPr>
        <w:t>у</w:t>
      </w:r>
      <w:r>
        <w:rPr>
          <w:lang w:val="ru-RU"/>
        </w:rPr>
        <w:t xml:space="preserve"> електране на дистрибутивну мрежу обавезно присуствују</w:t>
      </w:r>
      <w:r w:rsidRPr="00D362D7">
        <w:rPr>
          <w:lang w:val="ru-RU"/>
        </w:rPr>
        <w:t>:</w:t>
      </w:r>
      <w:r>
        <w:rPr>
          <w:lang w:val="ru-RU"/>
        </w:rPr>
        <w:t xml:space="preserve"> </w:t>
      </w:r>
      <w:r>
        <w:rPr>
          <w:lang w:val="sr-Cyrl-CS"/>
        </w:rPr>
        <w:t>Произвођач</w:t>
      </w:r>
      <w:r w:rsidRPr="0051764E">
        <w:rPr>
          <w:lang w:val="sr-Cyrl-CS"/>
        </w:rPr>
        <w:t xml:space="preserve"> </w:t>
      </w:r>
      <w:r>
        <w:rPr>
          <w:lang w:val="ru-RU"/>
        </w:rPr>
        <w:t>(или овлашћени представник),</w:t>
      </w:r>
      <w:r w:rsidRPr="00D362D7">
        <w:rPr>
          <w:lang w:val="ru-RU"/>
        </w:rPr>
        <w:t xml:space="preserve"> </w:t>
      </w:r>
      <w:r>
        <w:rPr>
          <w:lang w:val="ru-RU"/>
        </w:rPr>
        <w:t xml:space="preserve">овлашћени представници Дистрибутера и главног извођача радова, те представници овлашћене институције која врши функционална испитивања (ангажоване од стране </w:t>
      </w:r>
      <w:r>
        <w:rPr>
          <w:lang w:val="sr-Cyrl-CS"/>
        </w:rPr>
        <w:t>Произвођача</w:t>
      </w:r>
      <w:r>
        <w:rPr>
          <w:lang w:val="ru-RU"/>
        </w:rPr>
        <w:t>).</w:t>
      </w:r>
    </w:p>
    <w:p w14:paraId="00D1A10F" w14:textId="64AEE0C3" w:rsidR="008151DD" w:rsidRPr="00DC0DFD" w:rsidRDefault="008151DD" w:rsidP="00C07AB0">
      <w:pPr>
        <w:numPr>
          <w:ilvl w:val="0"/>
          <w:numId w:val="14"/>
        </w:numPr>
        <w:tabs>
          <w:tab w:val="left" w:pos="720"/>
        </w:tabs>
        <w:spacing w:before="120"/>
        <w:ind w:left="720" w:hanging="720"/>
        <w:jc w:val="both"/>
        <w:rPr>
          <w:lang w:val="ru-RU"/>
        </w:rPr>
      </w:pPr>
      <w:r w:rsidRPr="00936C81">
        <w:rPr>
          <w:lang w:val="ru-RU"/>
        </w:rPr>
        <w:t xml:space="preserve">Максимално </w:t>
      </w:r>
      <w:r w:rsidRPr="00DC0DFD">
        <w:rPr>
          <w:lang w:val="ru-RU"/>
        </w:rPr>
        <w:t xml:space="preserve">трајање </w:t>
      </w:r>
      <w:r w:rsidR="002135A9">
        <w:rPr>
          <w:lang w:val="ru-RU"/>
        </w:rPr>
        <w:t>привремен</w:t>
      </w:r>
      <w:r w:rsidR="00126658">
        <w:rPr>
          <w:lang w:val="sr-Cyrl-BA"/>
        </w:rPr>
        <w:t>ог</w:t>
      </w:r>
      <w:r w:rsidR="002135A9">
        <w:rPr>
          <w:lang w:val="ru-RU"/>
        </w:rPr>
        <w:t xml:space="preserve"> </w:t>
      </w:r>
      <w:r w:rsidR="00126658">
        <w:rPr>
          <w:lang w:val="ru-RU"/>
        </w:rPr>
        <w:t>прикључења</w:t>
      </w:r>
      <w:r w:rsidRPr="00DC0DFD">
        <w:rPr>
          <w:lang w:val="ru-RU"/>
        </w:rPr>
        <w:t xml:space="preserve"> утврђује се у складу са прописима из области грађења.</w:t>
      </w:r>
    </w:p>
    <w:p w14:paraId="051C685C" w14:textId="23F187BC" w:rsidR="008151DD" w:rsidRDefault="008151DD" w:rsidP="00C07AB0">
      <w:pPr>
        <w:numPr>
          <w:ilvl w:val="0"/>
          <w:numId w:val="14"/>
        </w:numPr>
        <w:tabs>
          <w:tab w:val="left" w:pos="720"/>
        </w:tabs>
        <w:spacing w:before="120"/>
        <w:ind w:left="720" w:hanging="720"/>
        <w:jc w:val="both"/>
        <w:rPr>
          <w:lang w:val="ru-RU"/>
        </w:rPr>
      </w:pPr>
      <w:r w:rsidRPr="00D362D7">
        <w:rPr>
          <w:lang w:val="ru-RU"/>
        </w:rPr>
        <w:t xml:space="preserve">Током трајања </w:t>
      </w:r>
      <w:r w:rsidR="002135A9">
        <w:rPr>
          <w:lang w:val="ru-RU"/>
        </w:rPr>
        <w:t>привременог прикључења</w:t>
      </w:r>
      <w:r w:rsidRPr="00D362D7">
        <w:rPr>
          <w:lang w:val="ru-RU"/>
        </w:rPr>
        <w:t xml:space="preserve"> врше се </w:t>
      </w:r>
      <w:r>
        <w:rPr>
          <w:lang w:val="ru-RU"/>
        </w:rPr>
        <w:t xml:space="preserve">функционална испитивања рада електране у складу са претходно дефинисаним програмом испитивања. </w:t>
      </w:r>
    </w:p>
    <w:p w14:paraId="2DDC55D6" w14:textId="77777777" w:rsidR="008151DD" w:rsidRDefault="008151DD" w:rsidP="00C07AB0">
      <w:pPr>
        <w:numPr>
          <w:ilvl w:val="0"/>
          <w:numId w:val="14"/>
        </w:numPr>
        <w:tabs>
          <w:tab w:val="left" w:pos="720"/>
        </w:tabs>
        <w:spacing w:before="120"/>
        <w:ind w:left="720" w:hanging="720"/>
        <w:jc w:val="both"/>
        <w:rPr>
          <w:lang w:val="sr-Cyrl-CS"/>
        </w:rPr>
      </w:pPr>
      <w:r>
        <w:rPr>
          <w:lang w:val="ru-RU"/>
        </w:rPr>
        <w:t>У оквиру</w:t>
      </w:r>
      <w:r w:rsidRPr="00D362D7">
        <w:rPr>
          <w:lang w:val="ru-RU"/>
        </w:rPr>
        <w:t xml:space="preserve"> програма испитивања, </w:t>
      </w:r>
      <w:r>
        <w:rPr>
          <w:lang w:val="ru-RU"/>
        </w:rPr>
        <w:t>обавезно</w:t>
      </w:r>
      <w:r w:rsidRPr="00D362D7">
        <w:rPr>
          <w:lang w:val="ru-RU"/>
        </w:rPr>
        <w:t xml:space="preserve"> </w:t>
      </w:r>
      <w:r>
        <w:rPr>
          <w:lang w:val="ru-RU"/>
        </w:rPr>
        <w:t>се</w:t>
      </w:r>
      <w:r w:rsidRPr="00D362D7">
        <w:rPr>
          <w:lang w:val="ru-RU"/>
        </w:rPr>
        <w:t xml:space="preserve"> врше функционална</w:t>
      </w:r>
      <w:r w:rsidRPr="00D32C72">
        <w:rPr>
          <w:lang w:val="ru-RU"/>
        </w:rPr>
        <w:t xml:space="preserve"> </w:t>
      </w:r>
      <w:r>
        <w:rPr>
          <w:lang w:val="ru-RU"/>
        </w:rPr>
        <w:t xml:space="preserve">испитивања паралелног рада електране са дистрибутивном мрежом (стандардни образац Извјештаја </w:t>
      </w:r>
      <w:r w:rsidRPr="00C93733">
        <w:rPr>
          <w:lang w:val="ru-RU"/>
        </w:rPr>
        <w:t xml:space="preserve">у Прилогу </w:t>
      </w:r>
      <w:r w:rsidRPr="00C93733">
        <w:rPr>
          <w:lang w:val="sr-Latn-RS"/>
        </w:rPr>
        <w:t>V</w:t>
      </w:r>
      <w:r>
        <w:rPr>
          <w:lang w:val="sr-Latn-RS"/>
        </w:rPr>
        <w:t>I</w:t>
      </w:r>
      <w:r w:rsidRPr="00C93733">
        <w:rPr>
          <w:lang w:val="ru-RU"/>
        </w:rPr>
        <w:t xml:space="preserve"> Правилника</w:t>
      </w:r>
      <w:r>
        <w:rPr>
          <w:lang w:val="sr-Latn-RS"/>
        </w:rPr>
        <w:t>)</w:t>
      </w:r>
      <w:r>
        <w:rPr>
          <w:lang w:val="sr-Cyrl-CS"/>
        </w:rPr>
        <w:t>:</w:t>
      </w:r>
    </w:p>
    <w:p w14:paraId="78D5AB7E" w14:textId="77777777" w:rsidR="008151DD" w:rsidRPr="00D362D7" w:rsidRDefault="008151DD" w:rsidP="00C07AB0">
      <w:pPr>
        <w:numPr>
          <w:ilvl w:val="0"/>
          <w:numId w:val="2"/>
        </w:numPr>
        <w:tabs>
          <w:tab w:val="num" w:pos="1080"/>
        </w:tabs>
        <w:ind w:left="1080"/>
        <w:jc w:val="both"/>
        <w:rPr>
          <w:lang w:val="sr-Cyrl-CS"/>
        </w:rPr>
      </w:pPr>
      <w:r>
        <w:rPr>
          <w:lang w:val="sr-Cyrl-CS"/>
        </w:rPr>
        <w:t>испитивање уласка електране у паралелан рад са дистрибутивном мрежом, (провјера функционисања уређаја за синхронизацију ручну и/или аутоматску и других уређаја који омогућују безбједно прикључење генератора на дистрибутивну мрежу);</w:t>
      </w:r>
    </w:p>
    <w:p w14:paraId="3820FCE5" w14:textId="77777777" w:rsidR="008151DD" w:rsidRPr="00225822" w:rsidRDefault="008151DD" w:rsidP="00C07AB0">
      <w:pPr>
        <w:numPr>
          <w:ilvl w:val="0"/>
          <w:numId w:val="2"/>
        </w:numPr>
        <w:tabs>
          <w:tab w:val="num" w:pos="1080"/>
        </w:tabs>
        <w:ind w:left="1080"/>
        <w:jc w:val="both"/>
        <w:rPr>
          <w:lang w:val="sr-Cyrl-CS"/>
        </w:rPr>
      </w:pPr>
      <w:r>
        <w:rPr>
          <w:lang w:val="sr-Cyrl-CS"/>
        </w:rPr>
        <w:t xml:space="preserve">испитивање </w:t>
      </w:r>
      <w:r w:rsidRPr="00D362D7">
        <w:rPr>
          <w:lang w:val="sr-Cyrl-CS"/>
        </w:rPr>
        <w:t>редос</w:t>
      </w:r>
      <w:r>
        <w:rPr>
          <w:lang w:val="sr-Cyrl-CS"/>
        </w:rPr>
        <w:t>љ</w:t>
      </w:r>
      <w:r w:rsidRPr="00D362D7">
        <w:rPr>
          <w:lang w:val="sr-Cyrl-CS"/>
        </w:rPr>
        <w:t>еда</w:t>
      </w:r>
      <w:r>
        <w:rPr>
          <w:lang w:val="sr-Cyrl-CS"/>
        </w:rPr>
        <w:t xml:space="preserve"> </w:t>
      </w:r>
      <w:r w:rsidRPr="00D362D7">
        <w:rPr>
          <w:lang w:val="sr-Cyrl-CS"/>
        </w:rPr>
        <w:t>ук</w:t>
      </w:r>
      <w:r>
        <w:rPr>
          <w:lang w:val="sr-Cyrl-CS"/>
        </w:rPr>
        <w:t>љ</w:t>
      </w:r>
      <w:r w:rsidRPr="00D362D7">
        <w:rPr>
          <w:lang w:val="sr-Cyrl-CS"/>
        </w:rPr>
        <w:t>у</w:t>
      </w:r>
      <w:r>
        <w:rPr>
          <w:lang w:val="sr-Cyrl-CS"/>
        </w:rPr>
        <w:t>ч</w:t>
      </w:r>
      <w:r w:rsidRPr="00D362D7">
        <w:rPr>
          <w:lang w:val="sr-Cyrl-CS"/>
        </w:rPr>
        <w:t>е</w:t>
      </w:r>
      <w:r>
        <w:rPr>
          <w:lang w:val="sr-Cyrl-CS"/>
        </w:rPr>
        <w:t>њ</w:t>
      </w:r>
      <w:r w:rsidRPr="00D362D7">
        <w:rPr>
          <w:lang w:val="sr-Cyrl-CS"/>
        </w:rPr>
        <w:t>а (ако</w:t>
      </w:r>
      <w:r>
        <w:rPr>
          <w:lang w:val="sr-Cyrl-CS"/>
        </w:rPr>
        <w:t xml:space="preserve"> </w:t>
      </w:r>
      <w:r w:rsidRPr="00D362D7">
        <w:rPr>
          <w:lang w:val="sr-Cyrl-CS"/>
        </w:rPr>
        <w:t>у</w:t>
      </w:r>
      <w:r>
        <w:rPr>
          <w:lang w:val="sr-Cyrl-CS"/>
        </w:rPr>
        <w:t xml:space="preserve"> </w:t>
      </w:r>
      <w:r w:rsidRPr="00D362D7">
        <w:rPr>
          <w:lang w:val="sr-Cyrl-CS"/>
        </w:rPr>
        <w:t>електрани</w:t>
      </w:r>
      <w:r>
        <w:rPr>
          <w:lang w:val="sr-Cyrl-CS"/>
        </w:rPr>
        <w:t xml:space="preserve"> </w:t>
      </w:r>
      <w:r w:rsidRPr="00D362D7">
        <w:rPr>
          <w:lang w:val="sr-Cyrl-CS"/>
        </w:rPr>
        <w:t>има</w:t>
      </w:r>
      <w:r>
        <w:rPr>
          <w:lang w:val="sr-Cyrl-CS"/>
        </w:rPr>
        <w:t xml:space="preserve"> </w:t>
      </w:r>
      <w:r w:rsidRPr="00D362D7">
        <w:rPr>
          <w:lang w:val="sr-Cyrl-CS"/>
        </w:rPr>
        <w:t>ви</w:t>
      </w:r>
      <w:r>
        <w:rPr>
          <w:lang w:val="sr-Cyrl-CS"/>
        </w:rPr>
        <w:t>ш</w:t>
      </w:r>
      <w:r w:rsidRPr="00D362D7">
        <w:rPr>
          <w:lang w:val="sr-Cyrl-CS"/>
        </w:rPr>
        <w:t>е</w:t>
      </w:r>
      <w:r>
        <w:rPr>
          <w:lang w:val="sr-Cyrl-CS"/>
        </w:rPr>
        <w:t xml:space="preserve"> </w:t>
      </w:r>
      <w:r w:rsidRPr="00D362D7">
        <w:rPr>
          <w:lang w:val="sr-Cyrl-CS"/>
        </w:rPr>
        <w:t>генератора)</w:t>
      </w:r>
      <w:r>
        <w:rPr>
          <w:lang w:val="sr-Cyrl-CS"/>
        </w:rPr>
        <w:t xml:space="preserve"> </w:t>
      </w:r>
      <w:r w:rsidRPr="00D362D7">
        <w:rPr>
          <w:lang w:val="sr-Cyrl-CS"/>
        </w:rPr>
        <w:t>на</w:t>
      </w:r>
      <w:r>
        <w:rPr>
          <w:lang w:val="sr-Cyrl-CS"/>
        </w:rPr>
        <w:t xml:space="preserve"> дистрибутивну </w:t>
      </w:r>
      <w:r w:rsidRPr="00D362D7">
        <w:rPr>
          <w:lang w:val="sr-Cyrl-CS"/>
        </w:rPr>
        <w:t>мре</w:t>
      </w:r>
      <w:r>
        <w:rPr>
          <w:lang w:val="sr-Cyrl-CS"/>
        </w:rPr>
        <w:t>ж</w:t>
      </w:r>
      <w:r w:rsidRPr="00D362D7">
        <w:rPr>
          <w:lang w:val="sr-Cyrl-CS"/>
        </w:rPr>
        <w:t>у и</w:t>
      </w:r>
      <w:r>
        <w:rPr>
          <w:lang w:val="sr-Cyrl-CS"/>
        </w:rPr>
        <w:t xml:space="preserve"> </w:t>
      </w:r>
      <w:r w:rsidRPr="00D362D7">
        <w:rPr>
          <w:lang w:val="sr-Cyrl-CS"/>
        </w:rPr>
        <w:t>утвр</w:t>
      </w:r>
      <w:r>
        <w:rPr>
          <w:lang w:val="sr-Cyrl-CS"/>
        </w:rPr>
        <w:t>ђ</w:t>
      </w:r>
      <w:r w:rsidRPr="00D362D7">
        <w:rPr>
          <w:lang w:val="sr-Cyrl-CS"/>
        </w:rPr>
        <w:t>ива</w:t>
      </w:r>
      <w:r>
        <w:rPr>
          <w:lang w:val="sr-Cyrl-CS"/>
        </w:rPr>
        <w:t>њ</w:t>
      </w:r>
      <w:r w:rsidRPr="00D362D7">
        <w:rPr>
          <w:lang w:val="sr-Cyrl-CS"/>
        </w:rPr>
        <w:t>е</w:t>
      </w:r>
      <w:r>
        <w:rPr>
          <w:lang w:val="sr-Cyrl-CS"/>
        </w:rPr>
        <w:t xml:space="preserve"> </w:t>
      </w:r>
      <w:r w:rsidRPr="00D362D7">
        <w:rPr>
          <w:lang w:val="sr-Cyrl-CS"/>
        </w:rPr>
        <w:t>најма</w:t>
      </w:r>
      <w:r>
        <w:rPr>
          <w:lang w:val="sr-Cyrl-CS"/>
        </w:rPr>
        <w:t>њ</w:t>
      </w:r>
      <w:r w:rsidRPr="00D362D7">
        <w:rPr>
          <w:lang w:val="sr-Cyrl-CS"/>
        </w:rPr>
        <w:t>е</w:t>
      </w:r>
      <w:r>
        <w:rPr>
          <w:lang w:val="sr-Cyrl-CS"/>
        </w:rPr>
        <w:t xml:space="preserve"> </w:t>
      </w:r>
      <w:r w:rsidRPr="00D362D7">
        <w:rPr>
          <w:lang w:val="sr-Cyrl-CS"/>
        </w:rPr>
        <w:t>временске</w:t>
      </w:r>
      <w:r>
        <w:rPr>
          <w:lang w:val="sr-Cyrl-CS"/>
        </w:rPr>
        <w:t xml:space="preserve"> </w:t>
      </w:r>
      <w:r w:rsidRPr="00D362D7">
        <w:rPr>
          <w:lang w:val="sr-Cyrl-CS"/>
        </w:rPr>
        <w:t>задр</w:t>
      </w:r>
      <w:r>
        <w:rPr>
          <w:lang w:val="sr-Cyrl-CS"/>
        </w:rPr>
        <w:t>ш</w:t>
      </w:r>
      <w:r w:rsidRPr="00D362D7">
        <w:rPr>
          <w:lang w:val="sr-Cyrl-CS"/>
        </w:rPr>
        <w:t>ке</w:t>
      </w:r>
      <w:r>
        <w:rPr>
          <w:lang w:val="sr-Cyrl-CS"/>
        </w:rPr>
        <w:t xml:space="preserve"> </w:t>
      </w:r>
      <w:r w:rsidRPr="00D362D7">
        <w:rPr>
          <w:lang w:val="sr-Cyrl-CS"/>
        </w:rPr>
        <w:t>до прик</w:t>
      </w:r>
      <w:r>
        <w:rPr>
          <w:lang w:val="sr-Cyrl-CS"/>
        </w:rPr>
        <w:t>љ</w:t>
      </w:r>
      <w:r w:rsidRPr="00D362D7">
        <w:rPr>
          <w:lang w:val="sr-Cyrl-CS"/>
        </w:rPr>
        <w:t>у</w:t>
      </w:r>
      <w:r>
        <w:rPr>
          <w:lang w:val="sr-Cyrl-CS"/>
        </w:rPr>
        <w:t>ч</w:t>
      </w:r>
      <w:r w:rsidRPr="00D362D7">
        <w:rPr>
          <w:lang w:val="sr-Cyrl-CS"/>
        </w:rPr>
        <w:t>е</w:t>
      </w:r>
      <w:r>
        <w:rPr>
          <w:lang w:val="sr-Cyrl-CS"/>
        </w:rPr>
        <w:t>њ</w:t>
      </w:r>
      <w:r w:rsidRPr="00D362D7">
        <w:rPr>
          <w:lang w:val="sr-Cyrl-CS"/>
        </w:rPr>
        <w:t>а</w:t>
      </w:r>
      <w:r>
        <w:rPr>
          <w:lang w:val="sr-Cyrl-CS"/>
        </w:rPr>
        <w:t xml:space="preserve"> </w:t>
      </w:r>
      <w:r w:rsidRPr="00D362D7">
        <w:rPr>
          <w:lang w:val="sr-Cyrl-CS"/>
        </w:rPr>
        <w:t>наредног</w:t>
      </w:r>
      <w:r>
        <w:rPr>
          <w:lang w:val="sr-Cyrl-CS"/>
        </w:rPr>
        <w:t xml:space="preserve"> </w:t>
      </w:r>
      <w:r w:rsidRPr="00D362D7">
        <w:rPr>
          <w:lang w:val="sr-Cyrl-CS"/>
        </w:rPr>
        <w:t>генератора</w:t>
      </w:r>
      <w:r>
        <w:rPr>
          <w:lang w:val="sr-Cyrl-CS"/>
        </w:rPr>
        <w:t>;</w:t>
      </w:r>
      <w:r w:rsidRPr="00D362D7">
        <w:rPr>
          <w:lang w:val="sr-Cyrl-CS"/>
        </w:rPr>
        <w:t xml:space="preserve"> </w:t>
      </w:r>
    </w:p>
    <w:p w14:paraId="64929FA7" w14:textId="77777777" w:rsidR="008151DD" w:rsidRDefault="008151DD" w:rsidP="00C07AB0">
      <w:pPr>
        <w:numPr>
          <w:ilvl w:val="0"/>
          <w:numId w:val="2"/>
        </w:numPr>
        <w:tabs>
          <w:tab w:val="num" w:pos="1080"/>
        </w:tabs>
        <w:ind w:left="1080"/>
        <w:jc w:val="both"/>
        <w:rPr>
          <w:lang w:val="sr-Cyrl-CS"/>
        </w:rPr>
      </w:pPr>
      <w:r>
        <w:rPr>
          <w:lang w:val="sr-Cyrl-CS"/>
        </w:rPr>
        <w:t>испитивање изласка из паралелног рада и прелазак у изоловани рад (уколико је предвиђен);</w:t>
      </w:r>
    </w:p>
    <w:p w14:paraId="6803A7ED" w14:textId="77777777" w:rsidR="008151DD" w:rsidRDefault="008151DD" w:rsidP="00C07AB0">
      <w:pPr>
        <w:numPr>
          <w:ilvl w:val="0"/>
          <w:numId w:val="2"/>
        </w:numPr>
        <w:tabs>
          <w:tab w:val="num" w:pos="1080"/>
        </w:tabs>
        <w:ind w:left="1080"/>
        <w:jc w:val="both"/>
        <w:rPr>
          <w:lang w:val="sr-Cyrl-CS"/>
        </w:rPr>
      </w:pPr>
      <w:r>
        <w:rPr>
          <w:lang w:val="sr-Cyrl-CS"/>
        </w:rPr>
        <w:t>испитивање рада електране при граничним погонским условима (у складу са погонском картом генератора);</w:t>
      </w:r>
    </w:p>
    <w:p w14:paraId="6F4E1C44" w14:textId="77777777" w:rsidR="008151DD" w:rsidRPr="00744092" w:rsidRDefault="008151DD" w:rsidP="00C07AB0">
      <w:pPr>
        <w:numPr>
          <w:ilvl w:val="0"/>
          <w:numId w:val="2"/>
        </w:numPr>
        <w:tabs>
          <w:tab w:val="num" w:pos="1080"/>
        </w:tabs>
        <w:ind w:left="1080"/>
        <w:jc w:val="both"/>
        <w:rPr>
          <w:lang w:val="sr-Cyrl-CS"/>
        </w:rPr>
      </w:pPr>
      <w:r>
        <w:rPr>
          <w:lang w:val="sr-Cyrl-CS"/>
        </w:rPr>
        <w:t xml:space="preserve">провјера исправности рада мјерних уређаја за различите токове активне и реактивне снаге </w:t>
      </w:r>
      <w:r w:rsidRPr="00744092">
        <w:rPr>
          <w:lang w:val="sr-Cyrl-CS"/>
        </w:rPr>
        <w:t>(производња и размјена електране са мрежом);</w:t>
      </w:r>
    </w:p>
    <w:p w14:paraId="229F4F7F" w14:textId="77777777" w:rsidR="008151DD" w:rsidRPr="00D362D7" w:rsidRDefault="008151DD" w:rsidP="00C07AB0">
      <w:pPr>
        <w:numPr>
          <w:ilvl w:val="0"/>
          <w:numId w:val="2"/>
        </w:numPr>
        <w:tabs>
          <w:tab w:val="num" w:pos="1080"/>
        </w:tabs>
        <w:ind w:left="1080"/>
        <w:jc w:val="both"/>
        <w:rPr>
          <w:lang w:val="sr-Cyrl-CS"/>
        </w:rPr>
      </w:pPr>
      <w:r>
        <w:rPr>
          <w:lang w:val="sr-Cyrl-CS"/>
        </w:rPr>
        <w:t>провјера уговорених називних вриједности на прагу електране, посебно активне и реактивне снаге;</w:t>
      </w:r>
    </w:p>
    <w:p w14:paraId="54B9791A" w14:textId="77777777" w:rsidR="008151DD" w:rsidRPr="00D362D7" w:rsidRDefault="008151DD" w:rsidP="00C07AB0">
      <w:pPr>
        <w:numPr>
          <w:ilvl w:val="0"/>
          <w:numId w:val="2"/>
        </w:numPr>
        <w:tabs>
          <w:tab w:val="num" w:pos="1080"/>
        </w:tabs>
        <w:ind w:left="1080"/>
        <w:jc w:val="both"/>
        <w:rPr>
          <w:lang w:val="sr-Cyrl-CS"/>
        </w:rPr>
      </w:pPr>
      <w:r>
        <w:rPr>
          <w:lang w:val="sr-Cyrl-CS"/>
        </w:rPr>
        <w:t xml:space="preserve">провјера </w:t>
      </w:r>
      <w:r w:rsidRPr="00D362D7">
        <w:rPr>
          <w:lang w:val="sr-Cyrl-CS"/>
        </w:rPr>
        <w:t>управљања производњом активне снаге;</w:t>
      </w:r>
    </w:p>
    <w:p w14:paraId="6A67BC99" w14:textId="77777777" w:rsidR="008151DD" w:rsidRPr="00936C81" w:rsidRDefault="008151DD" w:rsidP="00C07AB0">
      <w:pPr>
        <w:numPr>
          <w:ilvl w:val="0"/>
          <w:numId w:val="2"/>
        </w:numPr>
        <w:tabs>
          <w:tab w:val="num" w:pos="1080"/>
        </w:tabs>
        <w:ind w:left="1080"/>
        <w:jc w:val="both"/>
        <w:rPr>
          <w:lang w:val="sr-Cyrl-CS"/>
        </w:rPr>
      </w:pPr>
      <w:r>
        <w:rPr>
          <w:lang w:val="sr-Cyrl-CS"/>
        </w:rPr>
        <w:t xml:space="preserve">провјера </w:t>
      </w:r>
      <w:r w:rsidRPr="00D362D7">
        <w:rPr>
          <w:lang w:val="sr-Cyrl-CS"/>
        </w:rPr>
        <w:t>управљања производњом реактивне снаге;</w:t>
      </w:r>
    </w:p>
    <w:p w14:paraId="28BB37D7" w14:textId="77777777" w:rsidR="008151DD" w:rsidRPr="00744092" w:rsidRDefault="008151DD" w:rsidP="00C07AB0">
      <w:pPr>
        <w:numPr>
          <w:ilvl w:val="0"/>
          <w:numId w:val="2"/>
        </w:numPr>
        <w:tabs>
          <w:tab w:val="num" w:pos="1080"/>
        </w:tabs>
        <w:ind w:left="1080"/>
        <w:jc w:val="both"/>
        <w:rPr>
          <w:lang w:val="sr-Cyrl-CS"/>
        </w:rPr>
      </w:pPr>
      <w:r>
        <w:rPr>
          <w:lang w:val="sr-Cyrl-CS"/>
        </w:rPr>
        <w:t xml:space="preserve">испитивање регулације напона и производње реактивне снаге; </w:t>
      </w:r>
    </w:p>
    <w:p w14:paraId="3159E90E" w14:textId="77777777" w:rsidR="008151DD" w:rsidRDefault="008151DD" w:rsidP="00C07AB0">
      <w:pPr>
        <w:numPr>
          <w:ilvl w:val="0"/>
          <w:numId w:val="2"/>
        </w:numPr>
        <w:tabs>
          <w:tab w:val="num" w:pos="1080"/>
        </w:tabs>
        <w:ind w:left="1080"/>
        <w:jc w:val="both"/>
        <w:rPr>
          <w:lang w:val="sr-Cyrl-CS"/>
        </w:rPr>
      </w:pPr>
      <w:r>
        <w:rPr>
          <w:lang w:val="sr-Cyrl-CS"/>
        </w:rPr>
        <w:t>испитивање повратног утицаја електране на дистрибутивну мрежу;</w:t>
      </w:r>
    </w:p>
    <w:p w14:paraId="614E8F88" w14:textId="77777777" w:rsidR="008151DD" w:rsidRDefault="008151DD" w:rsidP="00C07AB0">
      <w:pPr>
        <w:numPr>
          <w:ilvl w:val="0"/>
          <w:numId w:val="2"/>
        </w:numPr>
        <w:tabs>
          <w:tab w:val="num" w:pos="1080"/>
        </w:tabs>
        <w:ind w:left="1080"/>
        <w:jc w:val="both"/>
        <w:rPr>
          <w:lang w:val="sr-Cyrl-CS"/>
        </w:rPr>
      </w:pPr>
      <w:r w:rsidRPr="00D362D7">
        <w:rPr>
          <w:lang w:val="sr-Cyrl-CS"/>
        </w:rPr>
        <w:t>испитивања при испаду</w:t>
      </w:r>
      <w:r>
        <w:rPr>
          <w:lang w:val="sr-Cyrl-CS"/>
        </w:rPr>
        <w:t xml:space="preserve"> </w:t>
      </w:r>
      <w:r w:rsidRPr="00D362D7">
        <w:rPr>
          <w:lang w:val="sr-Cyrl-CS"/>
        </w:rPr>
        <w:t>трофазног</w:t>
      </w:r>
      <w:r>
        <w:rPr>
          <w:lang w:val="sr-Cyrl-CS"/>
        </w:rPr>
        <w:t xml:space="preserve"> </w:t>
      </w:r>
      <w:r w:rsidRPr="00D362D7">
        <w:rPr>
          <w:lang w:val="sr-Cyrl-CS"/>
        </w:rPr>
        <w:t>напона</w:t>
      </w:r>
      <w:r>
        <w:rPr>
          <w:lang w:val="sr-Cyrl-CS"/>
        </w:rPr>
        <w:t xml:space="preserve"> </w:t>
      </w:r>
      <w:r w:rsidRPr="00D362D7">
        <w:rPr>
          <w:lang w:val="sr-Cyrl-CS"/>
        </w:rPr>
        <w:t>у</w:t>
      </w:r>
      <w:r>
        <w:rPr>
          <w:lang w:val="sr-Cyrl-CS"/>
        </w:rPr>
        <w:t xml:space="preserve"> дистрибутивној </w:t>
      </w:r>
      <w:r w:rsidRPr="00D362D7">
        <w:rPr>
          <w:lang w:val="sr-Cyrl-CS"/>
        </w:rPr>
        <w:t>мре</w:t>
      </w:r>
      <w:r>
        <w:rPr>
          <w:lang w:val="sr-Cyrl-CS"/>
        </w:rPr>
        <w:t>ж</w:t>
      </w:r>
      <w:r w:rsidRPr="00D362D7">
        <w:rPr>
          <w:lang w:val="sr-Cyrl-CS"/>
        </w:rPr>
        <w:t>и</w:t>
      </w:r>
      <w:r>
        <w:rPr>
          <w:lang w:val="sr-Cyrl-CS"/>
        </w:rPr>
        <w:t>;</w:t>
      </w:r>
    </w:p>
    <w:p w14:paraId="1DE53F42" w14:textId="77777777" w:rsidR="008151DD" w:rsidRPr="00744092" w:rsidRDefault="008151DD" w:rsidP="00C07AB0">
      <w:pPr>
        <w:numPr>
          <w:ilvl w:val="0"/>
          <w:numId w:val="2"/>
        </w:numPr>
        <w:tabs>
          <w:tab w:val="num" w:pos="1080"/>
        </w:tabs>
        <w:ind w:left="1080"/>
        <w:jc w:val="both"/>
        <w:rPr>
          <w:lang w:val="sr-Cyrl-CS"/>
        </w:rPr>
      </w:pPr>
      <w:r w:rsidRPr="00936C81">
        <w:rPr>
          <w:lang w:val="sr-Cyrl-CS"/>
        </w:rPr>
        <w:t xml:space="preserve">испитивање </w:t>
      </w:r>
      <w:r w:rsidRPr="00D362D7">
        <w:rPr>
          <w:lang w:val="sr-Cyrl-CS"/>
        </w:rPr>
        <w:t>рада</w:t>
      </w:r>
      <w:r w:rsidRPr="00936C81">
        <w:rPr>
          <w:lang w:val="sr-Cyrl-CS"/>
        </w:rPr>
        <w:t xml:space="preserve"> </w:t>
      </w:r>
      <w:r w:rsidRPr="00D362D7">
        <w:rPr>
          <w:lang w:val="sr-Cyrl-CS"/>
        </w:rPr>
        <w:t>електране</w:t>
      </w:r>
      <w:r w:rsidRPr="00936C81">
        <w:rPr>
          <w:lang w:val="sr-Cyrl-CS"/>
        </w:rPr>
        <w:t xml:space="preserve"> п</w:t>
      </w:r>
      <w:r w:rsidRPr="00D362D7">
        <w:rPr>
          <w:lang w:val="sr-Cyrl-CS"/>
        </w:rPr>
        <w:t>ри дјеловању</w:t>
      </w:r>
      <w:r w:rsidRPr="00936C81">
        <w:rPr>
          <w:lang w:val="sr-Cyrl-CS"/>
        </w:rPr>
        <w:t xml:space="preserve"> </w:t>
      </w:r>
      <w:r w:rsidRPr="00D362D7">
        <w:rPr>
          <w:lang w:val="sr-Cyrl-CS"/>
        </w:rPr>
        <w:t>АПУ</w:t>
      </w:r>
      <w:r w:rsidRPr="00936C81">
        <w:rPr>
          <w:lang w:val="sr-Cyrl-CS"/>
        </w:rPr>
        <w:t>-</w:t>
      </w:r>
      <w:r w:rsidRPr="00D362D7">
        <w:rPr>
          <w:lang w:val="sr-Cyrl-CS"/>
        </w:rPr>
        <w:t>а</w:t>
      </w:r>
      <w:r w:rsidRPr="00744092">
        <w:rPr>
          <w:lang w:val="sr-Cyrl-CS"/>
        </w:rPr>
        <w:t>;</w:t>
      </w:r>
    </w:p>
    <w:p w14:paraId="7EB87B33" w14:textId="77777777" w:rsidR="008151DD" w:rsidRDefault="008151DD" w:rsidP="00C07AB0">
      <w:pPr>
        <w:numPr>
          <w:ilvl w:val="0"/>
          <w:numId w:val="2"/>
        </w:numPr>
        <w:tabs>
          <w:tab w:val="num" w:pos="1080"/>
        </w:tabs>
        <w:ind w:left="1080"/>
        <w:jc w:val="both"/>
        <w:rPr>
          <w:lang w:val="sr-Cyrl-CS"/>
        </w:rPr>
      </w:pPr>
      <w:r w:rsidRPr="00D362D7">
        <w:rPr>
          <w:lang w:val="sr-Cyrl-CS"/>
        </w:rPr>
        <w:t>испитивање функционисањ</w:t>
      </w:r>
      <w:r>
        <w:rPr>
          <w:lang w:val="sr-Cyrl-CS"/>
        </w:rPr>
        <w:t>а</w:t>
      </w:r>
      <w:r w:rsidRPr="00D362D7">
        <w:rPr>
          <w:lang w:val="sr-Cyrl-CS"/>
        </w:rPr>
        <w:t xml:space="preserve"> постројења за компензацију реактивне енергије и повратног утицаја на дистрибутивну мрежу;</w:t>
      </w:r>
    </w:p>
    <w:p w14:paraId="766078DB" w14:textId="77777777" w:rsidR="008151DD" w:rsidRPr="00845015" w:rsidRDefault="008151DD" w:rsidP="00845015">
      <w:pPr>
        <w:numPr>
          <w:ilvl w:val="0"/>
          <w:numId w:val="2"/>
        </w:numPr>
        <w:tabs>
          <w:tab w:val="num" w:pos="1080"/>
        </w:tabs>
        <w:ind w:left="1080"/>
        <w:jc w:val="both"/>
        <w:rPr>
          <w:lang w:val="sr-Cyrl-CS"/>
        </w:rPr>
      </w:pPr>
      <w:r w:rsidRPr="00845015">
        <w:rPr>
          <w:lang w:val="sr-Cyrl-CS"/>
        </w:rPr>
        <w:t>испитивање система погонских и обрачунских мјерења, надзора стања, сигнализације, локалног и даљинског управљања и регулације;</w:t>
      </w:r>
    </w:p>
    <w:p w14:paraId="6E0961E4" w14:textId="77777777" w:rsidR="008151DD" w:rsidRPr="00D362D7" w:rsidRDefault="008151DD" w:rsidP="00C07AB0">
      <w:pPr>
        <w:numPr>
          <w:ilvl w:val="0"/>
          <w:numId w:val="2"/>
        </w:numPr>
        <w:tabs>
          <w:tab w:val="num" w:pos="1080"/>
        </w:tabs>
        <w:ind w:left="1080"/>
        <w:jc w:val="both"/>
        <w:rPr>
          <w:lang w:val="sr-Cyrl-CS"/>
        </w:rPr>
      </w:pPr>
      <w:r w:rsidRPr="008903F2">
        <w:rPr>
          <w:lang w:val="sr-Cyrl-CS"/>
        </w:rPr>
        <w:t>остала испитивања предвиђена од испоручиоца опреме или програмом испитивања.</w:t>
      </w:r>
    </w:p>
    <w:p w14:paraId="78FD5D3D" w14:textId="77777777" w:rsidR="008151DD" w:rsidRDefault="008151DD" w:rsidP="00C07AB0">
      <w:pPr>
        <w:numPr>
          <w:ilvl w:val="0"/>
          <w:numId w:val="14"/>
        </w:numPr>
        <w:tabs>
          <w:tab w:val="left" w:pos="720"/>
        </w:tabs>
        <w:spacing w:before="120"/>
        <w:ind w:left="720" w:hanging="720"/>
        <w:jc w:val="both"/>
        <w:rPr>
          <w:lang w:val="ru-RU"/>
        </w:rPr>
      </w:pPr>
      <w:r>
        <w:rPr>
          <w:lang w:val="ru-RU"/>
        </w:rPr>
        <w:t>Испитивање задовољавања услова ограничења повратног утицаја електране на дистрибутивну мрежу и на квалитет електричне енергије</w:t>
      </w:r>
      <w:r>
        <w:rPr>
          <w:lang w:val="sr-Cyrl-CS"/>
        </w:rPr>
        <w:t xml:space="preserve">, такође се </w:t>
      </w:r>
      <w:r>
        <w:rPr>
          <w:lang w:val="ru-RU"/>
        </w:rPr>
        <w:t>вр</w:t>
      </w:r>
      <w:r>
        <w:rPr>
          <w:lang w:val="sr-Cyrl-CS"/>
        </w:rPr>
        <w:t>ш</w:t>
      </w:r>
      <w:r>
        <w:rPr>
          <w:lang w:val="ru-RU"/>
        </w:rPr>
        <w:t>и</w:t>
      </w:r>
      <w:r>
        <w:rPr>
          <w:lang w:val="sr-Cyrl-CS"/>
        </w:rPr>
        <w:t xml:space="preserve"> </w:t>
      </w:r>
      <w:r>
        <w:rPr>
          <w:lang w:val="ru-RU"/>
        </w:rPr>
        <w:t>у реалним условима на мјесту прикључења на дистрибутивну мрежу у току</w:t>
      </w:r>
      <w:r>
        <w:rPr>
          <w:lang w:val="sr-Cyrl-CS"/>
        </w:rPr>
        <w:t xml:space="preserve"> </w:t>
      </w:r>
      <w:r>
        <w:rPr>
          <w:lang w:val="ru-RU"/>
        </w:rPr>
        <w:t>првог</w:t>
      </w:r>
      <w:r>
        <w:rPr>
          <w:lang w:val="sr-Cyrl-CS"/>
        </w:rPr>
        <w:t xml:space="preserve"> </w:t>
      </w:r>
      <w:r>
        <w:rPr>
          <w:lang w:val="ru-RU"/>
        </w:rPr>
        <w:t>прик</w:t>
      </w:r>
      <w:r>
        <w:rPr>
          <w:lang w:val="sr-Cyrl-CS"/>
        </w:rPr>
        <w:t>љ</w:t>
      </w:r>
      <w:r>
        <w:rPr>
          <w:lang w:val="ru-RU"/>
        </w:rPr>
        <w:t>у</w:t>
      </w:r>
      <w:r>
        <w:rPr>
          <w:lang w:val="sr-Cyrl-CS"/>
        </w:rPr>
        <w:t>ч</w:t>
      </w:r>
      <w:r>
        <w:rPr>
          <w:lang w:val="ru-RU"/>
        </w:rPr>
        <w:t>е</w:t>
      </w:r>
      <w:r>
        <w:rPr>
          <w:lang w:val="sr-Cyrl-CS"/>
        </w:rPr>
        <w:t>њ</w:t>
      </w:r>
      <w:r>
        <w:rPr>
          <w:lang w:val="ru-RU"/>
        </w:rPr>
        <w:t>а и обухвата следеће:</w:t>
      </w:r>
    </w:p>
    <w:p w14:paraId="2AEEDF47" w14:textId="77777777" w:rsidR="008151DD" w:rsidRDefault="008151DD" w:rsidP="00C07AB0">
      <w:pPr>
        <w:numPr>
          <w:ilvl w:val="0"/>
          <w:numId w:val="2"/>
        </w:numPr>
        <w:tabs>
          <w:tab w:val="num" w:pos="1080"/>
        </w:tabs>
        <w:ind w:left="1080"/>
        <w:jc w:val="both"/>
        <w:rPr>
          <w:lang w:val="sr-Cyrl-CS"/>
        </w:rPr>
      </w:pPr>
      <w:r w:rsidRPr="00D362D7">
        <w:rPr>
          <w:lang w:val="sr-Cyrl-CS"/>
        </w:rPr>
        <w:lastRenderedPageBreak/>
        <w:t>промјену</w:t>
      </w:r>
      <w:r>
        <w:rPr>
          <w:lang w:val="sr-Cyrl-CS"/>
        </w:rPr>
        <w:t xml:space="preserve"> напона у зависности од промјене оптерећења;</w:t>
      </w:r>
    </w:p>
    <w:p w14:paraId="28F872D9" w14:textId="77777777" w:rsidR="008151DD" w:rsidRDefault="008151DD" w:rsidP="00C07AB0">
      <w:pPr>
        <w:numPr>
          <w:ilvl w:val="0"/>
          <w:numId w:val="2"/>
        </w:numPr>
        <w:tabs>
          <w:tab w:val="num" w:pos="1080"/>
        </w:tabs>
        <w:ind w:left="1080"/>
        <w:jc w:val="both"/>
        <w:rPr>
          <w:lang w:val="sr-Cyrl-CS"/>
        </w:rPr>
      </w:pPr>
      <w:r w:rsidRPr="00D362D7">
        <w:rPr>
          <w:lang w:val="sr-Cyrl-CS"/>
        </w:rPr>
        <w:t>промјену</w:t>
      </w:r>
      <w:r>
        <w:rPr>
          <w:lang w:val="sr-Cyrl-CS"/>
        </w:rPr>
        <w:t xml:space="preserve"> напона у прелазним режимима;</w:t>
      </w:r>
    </w:p>
    <w:p w14:paraId="5E5AB051" w14:textId="77777777" w:rsidR="008151DD" w:rsidRDefault="008151DD" w:rsidP="00C07AB0">
      <w:pPr>
        <w:numPr>
          <w:ilvl w:val="0"/>
          <w:numId w:val="2"/>
        </w:numPr>
        <w:tabs>
          <w:tab w:val="num" w:pos="1080"/>
        </w:tabs>
        <w:ind w:left="1080"/>
        <w:jc w:val="both"/>
        <w:rPr>
          <w:lang w:val="sr-Cyrl-CS"/>
        </w:rPr>
      </w:pPr>
      <w:r>
        <w:rPr>
          <w:lang w:val="sr-Cyrl-CS"/>
        </w:rPr>
        <w:t>индекс јачине фликера дугог трајања;</w:t>
      </w:r>
    </w:p>
    <w:p w14:paraId="582B0A30" w14:textId="77777777" w:rsidR="008151DD" w:rsidRDefault="008151DD" w:rsidP="00C07AB0">
      <w:pPr>
        <w:numPr>
          <w:ilvl w:val="0"/>
          <w:numId w:val="2"/>
        </w:numPr>
        <w:tabs>
          <w:tab w:val="num" w:pos="1080"/>
        </w:tabs>
        <w:ind w:left="1080"/>
        <w:jc w:val="both"/>
        <w:rPr>
          <w:lang w:val="sr-Cyrl-CS"/>
        </w:rPr>
      </w:pPr>
      <w:r>
        <w:rPr>
          <w:lang w:val="sr-Cyrl-CS"/>
        </w:rPr>
        <w:t>несиметрију напона;</w:t>
      </w:r>
    </w:p>
    <w:p w14:paraId="0632A976" w14:textId="77777777" w:rsidR="008151DD" w:rsidRDefault="008151DD" w:rsidP="00C07AB0">
      <w:pPr>
        <w:numPr>
          <w:ilvl w:val="0"/>
          <w:numId w:val="2"/>
        </w:numPr>
        <w:tabs>
          <w:tab w:val="num" w:pos="1080"/>
        </w:tabs>
        <w:ind w:left="1080"/>
        <w:jc w:val="both"/>
        <w:rPr>
          <w:lang w:val="sr-Cyrl-CS"/>
        </w:rPr>
      </w:pPr>
      <w:r>
        <w:rPr>
          <w:lang w:val="sr-Cyrl-CS"/>
        </w:rPr>
        <w:t>више хармонике струје и напона;</w:t>
      </w:r>
    </w:p>
    <w:p w14:paraId="609BB50F" w14:textId="77777777" w:rsidR="008151DD" w:rsidRDefault="008151DD" w:rsidP="00C07AB0">
      <w:pPr>
        <w:numPr>
          <w:ilvl w:val="0"/>
          <w:numId w:val="2"/>
        </w:numPr>
        <w:tabs>
          <w:tab w:val="num" w:pos="1080"/>
        </w:tabs>
        <w:ind w:left="1080"/>
        <w:jc w:val="both"/>
        <w:rPr>
          <w:lang w:val="sr-Cyrl-CS"/>
        </w:rPr>
      </w:pPr>
      <w:r>
        <w:rPr>
          <w:lang w:val="sr-Cyrl-CS"/>
        </w:rPr>
        <w:t>фактор укупног хармонијског изобличења струје и напона;</w:t>
      </w:r>
    </w:p>
    <w:p w14:paraId="507DEC32" w14:textId="77777777" w:rsidR="008151DD" w:rsidRDefault="008151DD" w:rsidP="00C07AB0">
      <w:pPr>
        <w:numPr>
          <w:ilvl w:val="0"/>
          <w:numId w:val="2"/>
        </w:numPr>
        <w:tabs>
          <w:tab w:val="num" w:pos="1080"/>
        </w:tabs>
        <w:ind w:left="1080"/>
        <w:jc w:val="both"/>
        <w:rPr>
          <w:lang w:val="sr-Cyrl-CS"/>
        </w:rPr>
      </w:pPr>
      <w:r>
        <w:rPr>
          <w:lang w:val="sr-Cyrl-CS"/>
        </w:rPr>
        <w:t>ињектирање једносмјерне струје;</w:t>
      </w:r>
    </w:p>
    <w:p w14:paraId="09DB1BA6" w14:textId="77777777" w:rsidR="008151DD" w:rsidRDefault="008151DD" w:rsidP="00C07AB0">
      <w:pPr>
        <w:numPr>
          <w:ilvl w:val="0"/>
          <w:numId w:val="2"/>
        </w:numPr>
        <w:tabs>
          <w:tab w:val="num" w:pos="1080"/>
        </w:tabs>
        <w:ind w:left="1080"/>
        <w:jc w:val="both"/>
        <w:rPr>
          <w:lang w:val="sr-Cyrl-CS"/>
        </w:rPr>
      </w:pPr>
      <w:r>
        <w:rPr>
          <w:lang w:val="sr-Cyrl-CS"/>
        </w:rPr>
        <w:t>комутационе напоне.</w:t>
      </w:r>
    </w:p>
    <w:p w14:paraId="31FFBA26" w14:textId="01B7E18C" w:rsidR="00845015" w:rsidRDefault="00845015" w:rsidP="00C07AB0">
      <w:pPr>
        <w:numPr>
          <w:ilvl w:val="0"/>
          <w:numId w:val="14"/>
        </w:numPr>
        <w:tabs>
          <w:tab w:val="left" w:pos="720"/>
        </w:tabs>
        <w:spacing w:before="120"/>
        <w:ind w:left="720" w:hanging="720"/>
        <w:jc w:val="both"/>
        <w:rPr>
          <w:lang w:val="ru-RU"/>
        </w:rPr>
      </w:pPr>
      <w:r>
        <w:rPr>
          <w:lang w:val="ru-RU"/>
        </w:rPr>
        <w:t>Произвођач доставља сертификате опреме којим доказује усклађеност са функционалним захтјевима који се односе на:</w:t>
      </w:r>
    </w:p>
    <w:p w14:paraId="35336E5D" w14:textId="59157F35" w:rsidR="00910AEE" w:rsidRDefault="00910AEE" w:rsidP="00845015">
      <w:pPr>
        <w:numPr>
          <w:ilvl w:val="0"/>
          <w:numId w:val="2"/>
        </w:numPr>
        <w:tabs>
          <w:tab w:val="num" w:pos="1080"/>
        </w:tabs>
        <w:ind w:left="1080"/>
        <w:jc w:val="both"/>
        <w:rPr>
          <w:lang w:val="ru-RU"/>
        </w:rPr>
      </w:pPr>
      <w:r>
        <w:rPr>
          <w:lang w:val="ru-RU"/>
        </w:rPr>
        <w:t>Способност рада у прописаним фреквентним опсезима,</w:t>
      </w:r>
    </w:p>
    <w:p w14:paraId="28BDEB9F" w14:textId="4FA89527" w:rsidR="00910AEE" w:rsidRDefault="00910AEE" w:rsidP="00845015">
      <w:pPr>
        <w:numPr>
          <w:ilvl w:val="0"/>
          <w:numId w:val="2"/>
        </w:numPr>
        <w:tabs>
          <w:tab w:val="num" w:pos="1080"/>
        </w:tabs>
        <w:ind w:left="1080"/>
        <w:jc w:val="both"/>
        <w:rPr>
          <w:lang w:val="ru-RU"/>
        </w:rPr>
      </w:pPr>
      <w:r>
        <w:rPr>
          <w:lang w:val="ru-RU"/>
        </w:rPr>
        <w:t>Способност рада у прописаним напонским опсезима,</w:t>
      </w:r>
    </w:p>
    <w:p w14:paraId="06545BFB" w14:textId="3A8E68FF" w:rsidR="00845015" w:rsidRDefault="009C34A5" w:rsidP="00845015">
      <w:pPr>
        <w:numPr>
          <w:ilvl w:val="0"/>
          <w:numId w:val="2"/>
        </w:numPr>
        <w:tabs>
          <w:tab w:val="num" w:pos="1080"/>
        </w:tabs>
        <w:ind w:left="1080"/>
        <w:jc w:val="both"/>
        <w:rPr>
          <w:lang w:val="ru-RU"/>
        </w:rPr>
      </w:pPr>
      <w:r w:rsidRPr="009C34A5">
        <w:rPr>
          <w:lang w:val="ru-RU"/>
        </w:rPr>
        <w:t>Стабилност рада при кваровима у систему (FRT</w:t>
      </w:r>
      <w:r>
        <w:rPr>
          <w:lang w:val="ru-RU"/>
        </w:rPr>
        <w:t xml:space="preserve"> стабилност</w:t>
      </w:r>
      <w:r w:rsidRPr="009C34A5">
        <w:rPr>
          <w:lang w:val="ru-RU"/>
        </w:rPr>
        <w:t>) – Тип Б</w:t>
      </w:r>
      <w:r w:rsidR="00845015">
        <w:rPr>
          <w:lang w:val="ru-RU"/>
        </w:rPr>
        <w:t>;</w:t>
      </w:r>
    </w:p>
    <w:p w14:paraId="1A351BCC" w14:textId="43DDDB2B" w:rsidR="009C34A5" w:rsidRDefault="009C34A5" w:rsidP="00845015">
      <w:pPr>
        <w:numPr>
          <w:ilvl w:val="0"/>
          <w:numId w:val="2"/>
        </w:numPr>
        <w:tabs>
          <w:tab w:val="num" w:pos="1080"/>
        </w:tabs>
        <w:ind w:left="1080"/>
        <w:jc w:val="both"/>
        <w:rPr>
          <w:lang w:val="ru-RU"/>
        </w:rPr>
      </w:pPr>
      <w:r w:rsidRPr="009C34A5">
        <w:rPr>
          <w:lang w:val="ru-RU"/>
        </w:rPr>
        <w:t>Стабилност рада при порасту напона у систему (OVRT)</w:t>
      </w:r>
      <w:r>
        <w:rPr>
          <w:lang w:val="ru-RU"/>
        </w:rPr>
        <w:t>;</w:t>
      </w:r>
    </w:p>
    <w:p w14:paraId="7A895B9C" w14:textId="6AC01C3E" w:rsidR="00845015" w:rsidRDefault="00845015" w:rsidP="00845015">
      <w:pPr>
        <w:numPr>
          <w:ilvl w:val="0"/>
          <w:numId w:val="2"/>
        </w:numPr>
        <w:tabs>
          <w:tab w:val="num" w:pos="1080"/>
        </w:tabs>
        <w:ind w:left="1080"/>
        <w:jc w:val="both"/>
        <w:rPr>
          <w:lang w:val="ru-RU"/>
        </w:rPr>
      </w:pPr>
      <w:r>
        <w:rPr>
          <w:lang w:val="ru-RU"/>
        </w:rPr>
        <w:t>Одзив активне снаге на пораст фреквенције система;</w:t>
      </w:r>
    </w:p>
    <w:p w14:paraId="721FEF31" w14:textId="44050CD0" w:rsidR="00845015" w:rsidRDefault="00845015" w:rsidP="00845015">
      <w:pPr>
        <w:numPr>
          <w:ilvl w:val="0"/>
          <w:numId w:val="2"/>
        </w:numPr>
        <w:tabs>
          <w:tab w:val="num" w:pos="1080"/>
        </w:tabs>
        <w:ind w:left="1080"/>
        <w:jc w:val="both"/>
        <w:rPr>
          <w:lang w:val="ru-RU"/>
        </w:rPr>
      </w:pPr>
      <w:r>
        <w:rPr>
          <w:lang w:val="ru-RU"/>
        </w:rPr>
        <w:t>Стабилност производње активне снаге при смањењу фреквенције система;</w:t>
      </w:r>
    </w:p>
    <w:p w14:paraId="1C4C34F4" w14:textId="77777777" w:rsidR="00845015" w:rsidRDefault="00845015" w:rsidP="00845015">
      <w:pPr>
        <w:numPr>
          <w:ilvl w:val="0"/>
          <w:numId w:val="2"/>
        </w:numPr>
        <w:tabs>
          <w:tab w:val="num" w:pos="1080"/>
        </w:tabs>
        <w:ind w:left="1080"/>
        <w:jc w:val="both"/>
        <w:rPr>
          <w:lang w:val="ru-RU"/>
        </w:rPr>
      </w:pPr>
      <w:r>
        <w:rPr>
          <w:lang w:val="ru-RU"/>
        </w:rPr>
        <w:t>Стабилност рада при брзим промјенама фреквенције;</w:t>
      </w:r>
    </w:p>
    <w:p w14:paraId="1B2478AA" w14:textId="18DDC2B1" w:rsidR="00845015" w:rsidRDefault="00845015" w:rsidP="00845015">
      <w:pPr>
        <w:numPr>
          <w:ilvl w:val="0"/>
          <w:numId w:val="2"/>
        </w:numPr>
        <w:tabs>
          <w:tab w:val="num" w:pos="1080"/>
        </w:tabs>
        <w:ind w:left="1080"/>
        <w:jc w:val="both"/>
        <w:rPr>
          <w:lang w:val="ru-RU"/>
        </w:rPr>
      </w:pPr>
      <w:r>
        <w:rPr>
          <w:lang w:val="ru-RU"/>
        </w:rPr>
        <w:t>Додатно ињектирање реактивне струје током кратког споја у систему</w:t>
      </w:r>
      <w:r w:rsidR="009C34A5">
        <w:rPr>
          <w:lang w:val="ru-RU"/>
        </w:rPr>
        <w:t xml:space="preserve"> – Тип Б</w:t>
      </w:r>
      <w:r>
        <w:rPr>
          <w:lang w:val="ru-RU"/>
        </w:rPr>
        <w:t>;</w:t>
      </w:r>
    </w:p>
    <w:p w14:paraId="513EB720" w14:textId="50318EBA" w:rsidR="00845015" w:rsidRDefault="009C34A5" w:rsidP="00845015">
      <w:pPr>
        <w:numPr>
          <w:ilvl w:val="0"/>
          <w:numId w:val="2"/>
        </w:numPr>
        <w:tabs>
          <w:tab w:val="num" w:pos="1080"/>
        </w:tabs>
        <w:ind w:left="1080"/>
        <w:jc w:val="both"/>
        <w:rPr>
          <w:lang w:val="ru-RU"/>
        </w:rPr>
      </w:pPr>
      <w:r w:rsidRPr="009C34A5">
        <w:rPr>
          <w:lang w:val="ru-RU"/>
        </w:rPr>
        <w:t>Престанак производње активне снаге по пријему екстерног сигнала</w:t>
      </w:r>
      <w:r>
        <w:rPr>
          <w:lang w:val="ru-RU"/>
        </w:rPr>
        <w:t>;</w:t>
      </w:r>
    </w:p>
    <w:p w14:paraId="183D588E" w14:textId="6635E75D" w:rsidR="009C34A5" w:rsidRPr="009C34A5" w:rsidRDefault="009C34A5" w:rsidP="00845015">
      <w:pPr>
        <w:numPr>
          <w:ilvl w:val="0"/>
          <w:numId w:val="2"/>
        </w:numPr>
        <w:tabs>
          <w:tab w:val="num" w:pos="1080"/>
        </w:tabs>
        <w:ind w:left="1080"/>
        <w:jc w:val="both"/>
        <w:rPr>
          <w:sz w:val="32"/>
          <w:szCs w:val="32"/>
          <w:lang w:val="ru-RU"/>
        </w:rPr>
      </w:pPr>
      <w:r w:rsidRPr="009C34A5">
        <w:rPr>
          <w:bCs/>
          <w:lang w:val="sr-Cyrl-BA"/>
        </w:rPr>
        <w:t>Смањење активне снаге на задату вриједност - Тип Б;</w:t>
      </w:r>
    </w:p>
    <w:p w14:paraId="3CF9DA04" w14:textId="0070772B" w:rsidR="009C34A5" w:rsidRDefault="009C34A5" w:rsidP="00845015">
      <w:pPr>
        <w:numPr>
          <w:ilvl w:val="0"/>
          <w:numId w:val="2"/>
        </w:numPr>
        <w:tabs>
          <w:tab w:val="num" w:pos="1080"/>
        </w:tabs>
        <w:ind w:left="1080"/>
        <w:jc w:val="both"/>
        <w:rPr>
          <w:lang w:val="ru-RU"/>
        </w:rPr>
      </w:pPr>
      <w:r w:rsidRPr="009C34A5">
        <w:rPr>
          <w:lang w:val="ru-RU"/>
        </w:rPr>
        <w:t>Производња реактивне енергије и регулација напона</w:t>
      </w:r>
      <w:r>
        <w:rPr>
          <w:lang w:val="ru-RU"/>
        </w:rPr>
        <w:t>;</w:t>
      </w:r>
    </w:p>
    <w:p w14:paraId="75986CE8" w14:textId="15277437" w:rsidR="009C34A5" w:rsidRDefault="009C34A5" w:rsidP="00845015">
      <w:pPr>
        <w:numPr>
          <w:ilvl w:val="0"/>
          <w:numId w:val="2"/>
        </w:numPr>
        <w:tabs>
          <w:tab w:val="num" w:pos="1080"/>
        </w:tabs>
        <w:ind w:left="1080"/>
        <w:jc w:val="both"/>
        <w:rPr>
          <w:lang w:val="ru-RU"/>
        </w:rPr>
      </w:pPr>
      <w:r w:rsidRPr="009C34A5">
        <w:rPr>
          <w:lang w:val="ru-RU"/>
        </w:rPr>
        <w:t>Режими регулације производње реактивне снаге  и регулације напона</w:t>
      </w:r>
      <w:r>
        <w:rPr>
          <w:lang w:val="ru-RU"/>
        </w:rPr>
        <w:t>;</w:t>
      </w:r>
    </w:p>
    <w:p w14:paraId="25A21A54" w14:textId="5B6A1E44" w:rsidR="009C34A5" w:rsidRDefault="009C34A5" w:rsidP="00845015">
      <w:pPr>
        <w:numPr>
          <w:ilvl w:val="0"/>
          <w:numId w:val="2"/>
        </w:numPr>
        <w:tabs>
          <w:tab w:val="num" w:pos="1080"/>
        </w:tabs>
        <w:ind w:left="1080"/>
        <w:jc w:val="both"/>
        <w:rPr>
          <w:lang w:val="ru-RU"/>
        </w:rPr>
      </w:pPr>
      <w:r w:rsidRPr="009C34A5">
        <w:rPr>
          <w:lang w:val="ru-RU"/>
        </w:rPr>
        <w:t>Аутоматско прикључење након испада</w:t>
      </w:r>
      <w:r>
        <w:rPr>
          <w:lang w:val="ru-RU"/>
        </w:rPr>
        <w:t>;</w:t>
      </w:r>
    </w:p>
    <w:p w14:paraId="1117FF88" w14:textId="2C1898DC" w:rsidR="009C34A5" w:rsidRPr="009C34A5" w:rsidRDefault="009C34A5" w:rsidP="00845015">
      <w:pPr>
        <w:numPr>
          <w:ilvl w:val="0"/>
          <w:numId w:val="2"/>
        </w:numPr>
        <w:tabs>
          <w:tab w:val="num" w:pos="1080"/>
        </w:tabs>
        <w:ind w:left="1080"/>
        <w:jc w:val="both"/>
        <w:rPr>
          <w:lang w:val="ru-RU"/>
        </w:rPr>
      </w:pPr>
      <w:r w:rsidRPr="009C34A5">
        <w:rPr>
          <w:lang w:val="ru-RU"/>
        </w:rPr>
        <w:t>Улазак у погон у нормалном радном режиму</w:t>
      </w:r>
      <w:r>
        <w:rPr>
          <w:lang w:val="ru-RU"/>
        </w:rPr>
        <w:t>.</w:t>
      </w:r>
    </w:p>
    <w:p w14:paraId="334F057C" w14:textId="176CE2A6" w:rsidR="00910AEE" w:rsidRDefault="00910AEE" w:rsidP="00C07AB0">
      <w:pPr>
        <w:numPr>
          <w:ilvl w:val="0"/>
          <w:numId w:val="14"/>
        </w:numPr>
        <w:tabs>
          <w:tab w:val="left" w:pos="720"/>
        </w:tabs>
        <w:spacing w:before="120"/>
        <w:ind w:left="720" w:hanging="720"/>
        <w:jc w:val="both"/>
        <w:rPr>
          <w:lang w:val="ru-RU"/>
        </w:rPr>
      </w:pPr>
      <w:r>
        <w:rPr>
          <w:lang w:val="ru-RU"/>
        </w:rPr>
        <w:t>Дистрибутер може захтијевати од Произвођача доставу симулационих модела генераторских јединица у одговарајућем формату, са циљем оцјене усклађености са прописаним функционалним захтјевима датим овим Правилником.</w:t>
      </w:r>
    </w:p>
    <w:p w14:paraId="35C06ED8" w14:textId="4E2317A5" w:rsidR="008151DD" w:rsidRPr="00D362D7" w:rsidRDefault="008151DD" w:rsidP="00C07AB0">
      <w:pPr>
        <w:numPr>
          <w:ilvl w:val="0"/>
          <w:numId w:val="14"/>
        </w:numPr>
        <w:tabs>
          <w:tab w:val="left" w:pos="720"/>
        </w:tabs>
        <w:spacing w:before="120"/>
        <w:ind w:left="720" w:hanging="720"/>
        <w:jc w:val="both"/>
        <w:rPr>
          <w:lang w:val="ru-RU"/>
        </w:rPr>
      </w:pPr>
      <w:r>
        <w:rPr>
          <w:lang w:val="ru-RU"/>
        </w:rPr>
        <w:t>У случају прикључења електране</w:t>
      </w:r>
      <w:r w:rsidRPr="00B8021E">
        <w:rPr>
          <w:lang w:val="sr-Cyrl-RS"/>
        </w:rPr>
        <w:t xml:space="preserve"> </w:t>
      </w:r>
      <w:r>
        <w:rPr>
          <w:lang w:val="sr-Cyrl-RS"/>
        </w:rPr>
        <w:t xml:space="preserve">називне струје ≤ 75А </w:t>
      </w:r>
      <w:r>
        <w:rPr>
          <w:lang w:val="ru-RU"/>
        </w:rPr>
        <w:t>са једним генератором/инвертором, усклађеност опреме са прописаним лимитима емисије фликера и виших хармоника, може се потврдити доставом одговарајућег атеста који садржи сертификациони ''</w:t>
      </w:r>
      <w:r>
        <w:rPr>
          <w:lang w:val="sr-Latn-CS"/>
        </w:rPr>
        <w:t>CE</w:t>
      </w:r>
      <w:r>
        <w:rPr>
          <w:lang w:val="sr-Cyrl-CS"/>
        </w:rPr>
        <w:t xml:space="preserve">'' знак као </w:t>
      </w:r>
      <w:r>
        <w:rPr>
          <w:lang w:val="ru-RU"/>
        </w:rPr>
        <w:t xml:space="preserve">доказ усклађености са релевантним стандардима електромагнетске компатибилности. </w:t>
      </w:r>
    </w:p>
    <w:p w14:paraId="32692F82" w14:textId="512E48C4" w:rsidR="008151DD" w:rsidRDefault="008151DD" w:rsidP="00C07AB0">
      <w:pPr>
        <w:numPr>
          <w:ilvl w:val="0"/>
          <w:numId w:val="14"/>
        </w:numPr>
        <w:tabs>
          <w:tab w:val="left" w:pos="720"/>
        </w:tabs>
        <w:spacing w:before="120"/>
        <w:ind w:left="720" w:hanging="720"/>
        <w:jc w:val="both"/>
        <w:rPr>
          <w:lang w:val="ru-RU"/>
        </w:rPr>
      </w:pPr>
      <w:r>
        <w:rPr>
          <w:lang w:val="ru-RU"/>
        </w:rPr>
        <w:t xml:space="preserve">Након проведених функционалних испитивања, израђује се </w:t>
      </w:r>
      <w:r>
        <w:rPr>
          <w:lang w:val="sr-Cyrl-CS"/>
        </w:rPr>
        <w:t xml:space="preserve">Извјештај о извршеним функционалним испитивањима </w:t>
      </w:r>
      <w:r>
        <w:rPr>
          <w:lang w:val="ru-RU"/>
        </w:rPr>
        <w:t xml:space="preserve">(стандардни образац Извјештаја </w:t>
      </w:r>
      <w:r w:rsidRPr="00C93733">
        <w:rPr>
          <w:lang w:val="ru-RU"/>
        </w:rPr>
        <w:t xml:space="preserve">у Прилогу </w:t>
      </w:r>
      <w:r w:rsidRPr="00C93733">
        <w:rPr>
          <w:lang w:val="sr-Latn-RS"/>
        </w:rPr>
        <w:t>V</w:t>
      </w:r>
      <w:r>
        <w:rPr>
          <w:lang w:val="sr-Latn-RS"/>
        </w:rPr>
        <w:t>I</w:t>
      </w:r>
      <w:r w:rsidRPr="00C93733">
        <w:rPr>
          <w:lang w:val="ru-RU"/>
        </w:rPr>
        <w:t xml:space="preserve"> Правилника</w:t>
      </w:r>
      <w:r>
        <w:rPr>
          <w:lang w:val="sr-Latn-RS"/>
        </w:rPr>
        <w:t>)</w:t>
      </w:r>
      <w:r>
        <w:rPr>
          <w:lang w:val="ru-RU"/>
        </w:rPr>
        <w:t xml:space="preserve">. Извјештај поред података о испитивањима током </w:t>
      </w:r>
      <w:r w:rsidR="002135A9">
        <w:rPr>
          <w:lang w:val="ru-RU"/>
        </w:rPr>
        <w:t>привременог прикључења</w:t>
      </w:r>
      <w:r>
        <w:rPr>
          <w:lang w:val="ru-RU"/>
        </w:rPr>
        <w:t xml:space="preserve"> садржи и податке о извршеним испитивањима заштитних уређаја прије првог прикључења на дистрибутивну мрежу. У извјештају се наводе евентуално уочени недостаци или ограничења, те обавеза њиховог отклањања. </w:t>
      </w:r>
    </w:p>
    <w:p w14:paraId="08505C4E" w14:textId="31C186A4" w:rsidR="008151DD" w:rsidRPr="00DC0DFD" w:rsidRDefault="008151DD" w:rsidP="00C07AB0">
      <w:pPr>
        <w:numPr>
          <w:ilvl w:val="0"/>
          <w:numId w:val="14"/>
        </w:numPr>
        <w:tabs>
          <w:tab w:val="left" w:pos="720"/>
        </w:tabs>
        <w:spacing w:before="120"/>
        <w:ind w:left="720" w:hanging="720"/>
        <w:jc w:val="both"/>
        <w:rPr>
          <w:lang w:val="ru-RU"/>
        </w:rPr>
      </w:pPr>
      <w:r w:rsidRPr="00D362D7">
        <w:rPr>
          <w:lang w:val="ru-RU"/>
        </w:rPr>
        <w:t>Уколико</w:t>
      </w:r>
      <w:r w:rsidRPr="00DC0DFD">
        <w:rPr>
          <w:lang w:val="ru-RU"/>
        </w:rPr>
        <w:t xml:space="preserve"> електрана није задовољила услове </w:t>
      </w:r>
      <w:r w:rsidR="002135A9">
        <w:rPr>
          <w:lang w:val="ru-RU"/>
        </w:rPr>
        <w:t>привременог прикључења</w:t>
      </w:r>
      <w:r w:rsidRPr="00DC0DFD">
        <w:rPr>
          <w:lang w:val="ru-RU"/>
        </w:rPr>
        <w:t xml:space="preserve">, приступа се отклањању </w:t>
      </w:r>
      <w:r w:rsidRPr="00936C81">
        <w:rPr>
          <w:lang w:val="ru-RU"/>
        </w:rPr>
        <w:t>недостатака</w:t>
      </w:r>
      <w:r w:rsidRPr="00DC0DFD">
        <w:rPr>
          <w:lang w:val="ru-RU"/>
        </w:rPr>
        <w:t xml:space="preserve"> и </w:t>
      </w:r>
      <w:r w:rsidR="001347C1">
        <w:rPr>
          <w:lang w:val="ru-RU"/>
        </w:rPr>
        <w:t>прикључењу за потребе поновних функционалних испитивања</w:t>
      </w:r>
      <w:r w:rsidRPr="00DC0DFD">
        <w:rPr>
          <w:lang w:val="ru-RU"/>
        </w:rPr>
        <w:t>.</w:t>
      </w:r>
    </w:p>
    <w:p w14:paraId="0DF1DA28" w14:textId="77777777" w:rsidR="008151DD" w:rsidRPr="00D362D7" w:rsidRDefault="008151DD" w:rsidP="00C07AB0">
      <w:pPr>
        <w:numPr>
          <w:ilvl w:val="0"/>
          <w:numId w:val="14"/>
        </w:numPr>
        <w:tabs>
          <w:tab w:val="left" w:pos="720"/>
        </w:tabs>
        <w:spacing w:before="120"/>
        <w:ind w:left="720" w:hanging="720"/>
        <w:jc w:val="both"/>
        <w:rPr>
          <w:lang w:val="ru-RU"/>
        </w:rPr>
      </w:pPr>
      <w:r w:rsidRPr="00D362D7">
        <w:rPr>
          <w:lang w:val="ru-RU"/>
        </w:rPr>
        <w:lastRenderedPageBreak/>
        <w:t>Уз коначни Извјештај о извршеним функционалним испитивањима, прилажу се и одговарајући протоколи о извршеним мјерењима, испитивањима и пробама функционисања, који представљају саставни и неодвојиви дио извјештаја.</w:t>
      </w:r>
    </w:p>
    <w:p w14:paraId="124ADE64" w14:textId="68571712" w:rsidR="008151DD" w:rsidRDefault="00B00BCD" w:rsidP="00C07AB0">
      <w:pPr>
        <w:numPr>
          <w:ilvl w:val="0"/>
          <w:numId w:val="14"/>
        </w:numPr>
        <w:tabs>
          <w:tab w:val="left" w:pos="720"/>
        </w:tabs>
        <w:spacing w:before="120"/>
        <w:ind w:left="720" w:hanging="720"/>
        <w:jc w:val="both"/>
        <w:rPr>
          <w:lang w:val="sr-Cyrl-CS"/>
        </w:rPr>
      </w:pPr>
      <w:r>
        <w:rPr>
          <w:lang w:val="ru-RU"/>
        </w:rPr>
        <w:t>П</w:t>
      </w:r>
      <w:r w:rsidR="008151DD" w:rsidRPr="00D362D7">
        <w:rPr>
          <w:lang w:val="ru-RU"/>
        </w:rPr>
        <w:t xml:space="preserve">ривремено прикључење електране траје до прибављања употребне дозволе </w:t>
      </w:r>
      <w:r w:rsidR="008151DD">
        <w:rPr>
          <w:lang w:val="ru-RU"/>
        </w:rPr>
        <w:t xml:space="preserve">за </w:t>
      </w:r>
      <w:r w:rsidR="008151DD" w:rsidRPr="00D362D7">
        <w:rPr>
          <w:lang w:val="ru-RU"/>
        </w:rPr>
        <w:t>објек</w:t>
      </w:r>
      <w:r w:rsidR="008151DD">
        <w:rPr>
          <w:lang w:val="ru-RU"/>
        </w:rPr>
        <w:t>а</w:t>
      </w:r>
      <w:r w:rsidR="008151DD" w:rsidRPr="00D362D7">
        <w:rPr>
          <w:lang w:val="ru-RU"/>
        </w:rPr>
        <w:t>т</w:t>
      </w:r>
      <w:r w:rsidR="008151DD" w:rsidRPr="00232E95">
        <w:rPr>
          <w:lang w:val="sr-Cyrl-CS"/>
        </w:rPr>
        <w:t xml:space="preserve"> електране</w:t>
      </w:r>
      <w:r w:rsidR="008151DD">
        <w:rPr>
          <w:lang w:val="sr-Cyrl-CS"/>
        </w:rPr>
        <w:t>, а максимално до истека рока дефинисаног прописима из области грађења</w:t>
      </w:r>
      <w:r w:rsidR="008151DD" w:rsidRPr="00CD06E2">
        <w:rPr>
          <w:lang w:val="sr-Cyrl-CS"/>
        </w:rPr>
        <w:t>.</w:t>
      </w:r>
      <w:r w:rsidR="008151DD">
        <w:rPr>
          <w:lang w:val="sr-Cyrl-CS"/>
        </w:rPr>
        <w:t xml:space="preserve"> </w:t>
      </w:r>
    </w:p>
    <w:p w14:paraId="5D425C19" w14:textId="77777777" w:rsidR="008151DD" w:rsidRPr="00D362D7" w:rsidRDefault="008151DD" w:rsidP="00C07AB0">
      <w:pPr>
        <w:pStyle w:val="Heading2"/>
        <w:numPr>
          <w:ilvl w:val="1"/>
          <w:numId w:val="8"/>
        </w:numPr>
        <w:spacing w:before="360"/>
        <w:ind w:hanging="810"/>
        <w:rPr>
          <w:i w:val="0"/>
          <w:sz w:val="26"/>
          <w:szCs w:val="26"/>
          <w:lang w:val="ru-RU"/>
        </w:rPr>
      </w:pPr>
      <w:bookmarkStart w:id="171" w:name="_Toc147149844"/>
      <w:r w:rsidRPr="00D362D7">
        <w:rPr>
          <w:i w:val="0"/>
          <w:sz w:val="26"/>
          <w:szCs w:val="26"/>
          <w:lang w:val="ru-RU"/>
        </w:rPr>
        <w:t>Технички преглед електране и припадајућег расклопног постројења</w:t>
      </w:r>
      <w:bookmarkEnd w:id="171"/>
    </w:p>
    <w:p w14:paraId="55D406A5" w14:textId="77777777" w:rsidR="008151DD" w:rsidRPr="00D362D7" w:rsidRDefault="008151DD" w:rsidP="00C07AB0">
      <w:pPr>
        <w:numPr>
          <w:ilvl w:val="0"/>
          <w:numId w:val="14"/>
        </w:numPr>
        <w:tabs>
          <w:tab w:val="left" w:pos="720"/>
        </w:tabs>
        <w:spacing w:before="120"/>
        <w:ind w:left="720" w:hanging="720"/>
        <w:jc w:val="both"/>
        <w:rPr>
          <w:lang w:val="ru-RU"/>
        </w:rPr>
      </w:pPr>
      <w:r w:rsidRPr="00DC0DFD">
        <w:rPr>
          <w:lang w:val="ru-RU"/>
        </w:rPr>
        <w:t xml:space="preserve">Произвођач </w:t>
      </w:r>
      <w:r w:rsidRPr="00D362D7">
        <w:rPr>
          <w:lang w:val="ru-RU"/>
        </w:rPr>
        <w:t>подноси органу који је издао грађевинску дозволу захтјев за технички преглед ради издавања употребне дозволе за електрану са припадајућим расклопним постројењем.</w:t>
      </w:r>
    </w:p>
    <w:p w14:paraId="420FC06F" w14:textId="77777777" w:rsidR="008151DD" w:rsidRDefault="008151DD" w:rsidP="00C07AB0">
      <w:pPr>
        <w:numPr>
          <w:ilvl w:val="0"/>
          <w:numId w:val="14"/>
        </w:numPr>
        <w:tabs>
          <w:tab w:val="left" w:pos="720"/>
        </w:tabs>
        <w:spacing w:before="120"/>
        <w:ind w:left="720" w:hanging="720"/>
        <w:jc w:val="both"/>
        <w:rPr>
          <w:rFonts w:cs="Arial"/>
          <w:lang w:val="sr-Cyrl-CS" w:bidi="ar-SA"/>
        </w:rPr>
      </w:pPr>
      <w:r w:rsidRPr="00D362D7">
        <w:rPr>
          <w:lang w:val="ru-RU"/>
        </w:rPr>
        <w:t>Орган надлежан за издавање употребне дозволе организује технички преглед и проводи процедуру</w:t>
      </w:r>
      <w:r w:rsidRPr="00784213">
        <w:rPr>
          <w:rFonts w:cs="Arial"/>
          <w:lang w:val="sr-Cyrl-CS" w:bidi="ar-SA"/>
        </w:rPr>
        <w:t xml:space="preserve"> закључно са издавањем</w:t>
      </w:r>
      <w:r>
        <w:rPr>
          <w:rFonts w:cs="Arial"/>
          <w:lang w:val="sr-Cyrl-CS" w:bidi="ar-SA"/>
        </w:rPr>
        <w:t xml:space="preserve"> </w:t>
      </w:r>
      <w:r w:rsidRPr="00784213">
        <w:rPr>
          <w:rFonts w:cs="Arial"/>
          <w:lang w:val="sr-Cyrl-CS" w:bidi="ar-SA"/>
        </w:rPr>
        <w:t>употребне дозволе</w:t>
      </w:r>
      <w:r>
        <w:rPr>
          <w:rFonts w:cs="Arial"/>
          <w:lang w:val="sr-Cyrl-CS" w:bidi="ar-SA"/>
        </w:rPr>
        <w:t xml:space="preserve"> </w:t>
      </w:r>
      <w:r w:rsidRPr="00784213">
        <w:rPr>
          <w:rFonts w:cs="Arial"/>
          <w:lang w:val="sr-Cyrl-CS" w:bidi="ar-SA"/>
        </w:rPr>
        <w:t>за електрану.</w:t>
      </w:r>
    </w:p>
    <w:p w14:paraId="715629A7" w14:textId="77777777" w:rsidR="008151DD" w:rsidRPr="00D362D7" w:rsidRDefault="008151DD" w:rsidP="00C07AB0">
      <w:pPr>
        <w:pStyle w:val="Heading2"/>
        <w:numPr>
          <w:ilvl w:val="1"/>
          <w:numId w:val="8"/>
        </w:numPr>
        <w:spacing w:before="360"/>
        <w:ind w:hanging="810"/>
        <w:rPr>
          <w:i w:val="0"/>
          <w:sz w:val="26"/>
          <w:szCs w:val="26"/>
          <w:lang w:val="ru-RU"/>
        </w:rPr>
      </w:pPr>
      <w:bookmarkStart w:id="172" w:name="_Toc147149845"/>
      <w:r w:rsidRPr="00D362D7">
        <w:rPr>
          <w:i w:val="0"/>
          <w:sz w:val="26"/>
          <w:szCs w:val="26"/>
          <w:lang w:val="ru-RU"/>
        </w:rPr>
        <w:t>Трајно прикључење електране на дистрибутивну мрежу</w:t>
      </w:r>
      <w:bookmarkEnd w:id="172"/>
    </w:p>
    <w:p w14:paraId="1188E8E0" w14:textId="77777777" w:rsidR="008151DD" w:rsidRDefault="008151DD" w:rsidP="00C07AB0">
      <w:pPr>
        <w:numPr>
          <w:ilvl w:val="0"/>
          <w:numId w:val="14"/>
        </w:numPr>
        <w:tabs>
          <w:tab w:val="left" w:pos="720"/>
        </w:tabs>
        <w:spacing w:before="120"/>
        <w:ind w:left="720" w:hanging="720"/>
        <w:jc w:val="both"/>
        <w:rPr>
          <w:lang w:val="sr-Cyrl-CS"/>
        </w:rPr>
      </w:pPr>
      <w:r w:rsidRPr="00D362D7">
        <w:rPr>
          <w:lang w:val="ru-RU"/>
        </w:rPr>
        <w:t xml:space="preserve">За трајно прикључење електране на дистрибутивну мрежу </w:t>
      </w:r>
      <w:r w:rsidRPr="00DC0DFD">
        <w:rPr>
          <w:lang w:val="ru-RU"/>
        </w:rPr>
        <w:t xml:space="preserve">Произвођач </w:t>
      </w:r>
      <w:r w:rsidRPr="00D362D7">
        <w:rPr>
          <w:lang w:val="ru-RU"/>
        </w:rPr>
        <w:t xml:space="preserve">подноси Захтјев за </w:t>
      </w:r>
      <w:r>
        <w:rPr>
          <w:lang w:val="ru-RU"/>
        </w:rPr>
        <w:t xml:space="preserve">трајно </w:t>
      </w:r>
      <w:r w:rsidRPr="00D362D7">
        <w:rPr>
          <w:lang w:val="ru-RU"/>
        </w:rPr>
        <w:t xml:space="preserve">прикључење електране на дистрибутивну мрежу на одговарајућем обрасцу </w:t>
      </w:r>
      <w:r>
        <w:rPr>
          <w:lang w:val="ru-RU"/>
        </w:rPr>
        <w:t xml:space="preserve">(стандардни образац Захтјева </w:t>
      </w:r>
      <w:r w:rsidRPr="00C93733">
        <w:rPr>
          <w:lang w:val="ru-RU"/>
        </w:rPr>
        <w:t xml:space="preserve">у Прилогу </w:t>
      </w:r>
      <w:r w:rsidRPr="00C93733">
        <w:rPr>
          <w:lang w:val="sr-Latn-RS"/>
        </w:rPr>
        <w:t>V</w:t>
      </w:r>
      <w:r>
        <w:rPr>
          <w:lang w:val="sr-Latn-RS"/>
        </w:rPr>
        <w:t>I</w:t>
      </w:r>
      <w:r w:rsidRPr="00C93733">
        <w:rPr>
          <w:lang w:val="ru-RU"/>
        </w:rPr>
        <w:t xml:space="preserve"> Правилника</w:t>
      </w:r>
      <w:r>
        <w:rPr>
          <w:lang w:val="sr-Latn-RS"/>
        </w:rPr>
        <w:t>)</w:t>
      </w:r>
      <w:r w:rsidRPr="00936C81">
        <w:rPr>
          <w:lang w:val="ru-RU"/>
        </w:rPr>
        <w:t>.</w:t>
      </w:r>
      <w:r>
        <w:rPr>
          <w:lang w:val="sr-Cyrl-CS"/>
        </w:rPr>
        <w:t xml:space="preserve"> и прилаже:</w:t>
      </w:r>
    </w:p>
    <w:p w14:paraId="4C5AA0EE" w14:textId="77777777" w:rsidR="008151DD" w:rsidRDefault="008151DD" w:rsidP="00C07AB0">
      <w:pPr>
        <w:numPr>
          <w:ilvl w:val="0"/>
          <w:numId w:val="2"/>
        </w:numPr>
        <w:tabs>
          <w:tab w:val="num" w:pos="1080"/>
        </w:tabs>
        <w:ind w:left="1080"/>
        <w:jc w:val="both"/>
        <w:rPr>
          <w:lang w:val="sr-Cyrl-CS"/>
        </w:rPr>
      </w:pPr>
      <w:r>
        <w:rPr>
          <w:lang w:val="sr-Cyrl-CS"/>
        </w:rPr>
        <w:t xml:space="preserve">копију </w:t>
      </w:r>
      <w:r w:rsidRPr="008903F2">
        <w:rPr>
          <w:lang w:val="sr-Cyrl-CS"/>
        </w:rPr>
        <w:t>употребн</w:t>
      </w:r>
      <w:r>
        <w:rPr>
          <w:lang w:val="sr-Cyrl-CS"/>
        </w:rPr>
        <w:t>е дозволе за објекат електране;</w:t>
      </w:r>
    </w:p>
    <w:p w14:paraId="4BDCB635" w14:textId="77777777" w:rsidR="008151DD" w:rsidRDefault="008151DD" w:rsidP="00C07AB0">
      <w:pPr>
        <w:numPr>
          <w:ilvl w:val="0"/>
          <w:numId w:val="2"/>
        </w:numPr>
        <w:tabs>
          <w:tab w:val="num" w:pos="1080"/>
        </w:tabs>
        <w:ind w:left="1080"/>
        <w:jc w:val="both"/>
        <w:rPr>
          <w:lang w:val="sr-Cyrl-CS"/>
        </w:rPr>
      </w:pPr>
      <w:r>
        <w:rPr>
          <w:lang w:val="sr-Cyrl-CS"/>
        </w:rPr>
        <w:t>податке о закљученим уговорима</w:t>
      </w:r>
      <w:r>
        <w:rPr>
          <w:lang w:val="sr-Cyrl-RS"/>
        </w:rPr>
        <w:t>.</w:t>
      </w:r>
    </w:p>
    <w:bookmarkEnd w:id="116"/>
    <w:bookmarkEnd w:id="117"/>
    <w:p w14:paraId="6D46F0BC" w14:textId="77777777" w:rsidR="008151DD" w:rsidRDefault="008151DD" w:rsidP="00C07AB0">
      <w:pPr>
        <w:numPr>
          <w:ilvl w:val="0"/>
          <w:numId w:val="14"/>
        </w:numPr>
        <w:tabs>
          <w:tab w:val="left" w:pos="720"/>
        </w:tabs>
        <w:spacing w:before="120"/>
        <w:ind w:left="720" w:hanging="720"/>
        <w:jc w:val="both"/>
        <w:rPr>
          <w:lang w:val="sr-Cyrl-CS"/>
        </w:rPr>
      </w:pPr>
      <w:r>
        <w:rPr>
          <w:lang w:val="sr-Cyrl-CS"/>
        </w:rPr>
        <w:t>Д</w:t>
      </w:r>
      <w:r w:rsidRPr="00240E53">
        <w:rPr>
          <w:lang w:val="sr-Cyrl-CS"/>
        </w:rPr>
        <w:t xml:space="preserve">истрибутер </w:t>
      </w:r>
      <w:r>
        <w:rPr>
          <w:lang w:val="sr-Cyrl-CS"/>
        </w:rPr>
        <w:t>уз присуство Произвођача</w:t>
      </w:r>
      <w:r w:rsidRPr="0051764E">
        <w:rPr>
          <w:lang w:val="sr-Cyrl-CS"/>
        </w:rPr>
        <w:t xml:space="preserve"> </w:t>
      </w:r>
      <w:r w:rsidRPr="00240E53">
        <w:rPr>
          <w:lang w:val="sr-Cyrl-CS"/>
        </w:rPr>
        <w:t>врши прикључење електране на дис</w:t>
      </w:r>
      <w:r>
        <w:rPr>
          <w:lang w:val="sr-Cyrl-CS"/>
        </w:rPr>
        <w:t>трибутивну мрежу, од када почиње редован погон електране.</w:t>
      </w:r>
    </w:p>
    <w:p w14:paraId="010A299D" w14:textId="05599D4B" w:rsidR="00A47241" w:rsidRPr="005F0803" w:rsidRDefault="008151DD" w:rsidP="00C07AB0">
      <w:pPr>
        <w:numPr>
          <w:ilvl w:val="0"/>
          <w:numId w:val="14"/>
        </w:numPr>
        <w:tabs>
          <w:tab w:val="left" w:pos="720"/>
        </w:tabs>
        <w:spacing w:before="120"/>
        <w:ind w:left="720" w:hanging="720"/>
        <w:jc w:val="both"/>
        <w:rPr>
          <w:lang w:val="sr-Cyrl-CS"/>
        </w:rPr>
      </w:pPr>
      <w:r>
        <w:rPr>
          <w:lang w:val="sr-Cyrl-CS"/>
        </w:rPr>
        <w:t xml:space="preserve">У периоду </w:t>
      </w:r>
      <w:r w:rsidRPr="001074E3">
        <w:rPr>
          <w:lang w:val="sr-Cyrl-CS"/>
        </w:rPr>
        <w:t>од шест мјесеци</w:t>
      </w:r>
      <w:r>
        <w:rPr>
          <w:lang w:val="sr-Cyrl-CS"/>
        </w:rPr>
        <w:t xml:space="preserve"> након прибављања употребне дозволе и трајног прикључења на </w:t>
      </w:r>
      <w:r w:rsidRPr="00240E53">
        <w:rPr>
          <w:lang w:val="sr-Cyrl-CS"/>
        </w:rPr>
        <w:t>дис</w:t>
      </w:r>
      <w:r>
        <w:rPr>
          <w:lang w:val="sr-Cyrl-CS"/>
        </w:rPr>
        <w:t>трибутивну мрежу</w:t>
      </w:r>
      <w:r w:rsidRPr="001074E3">
        <w:rPr>
          <w:lang w:val="sr-Cyrl-CS"/>
        </w:rPr>
        <w:t xml:space="preserve">, </w:t>
      </w:r>
      <w:r>
        <w:rPr>
          <w:lang w:val="sr-Cyrl-CS"/>
        </w:rPr>
        <w:t xml:space="preserve">Произвођач је обавезан прибавити дозволу за обављање дјелатности (електране снаге веће од 1 </w:t>
      </w:r>
      <w:r>
        <w:rPr>
          <w:lang w:val="sr-Latn-RS"/>
        </w:rPr>
        <w:t>MW</w:t>
      </w:r>
      <w:r w:rsidRPr="006A4223">
        <w:t xml:space="preserve"> </w:t>
      </w:r>
      <w:r w:rsidRPr="006A4223">
        <w:rPr>
          <w:lang w:val="sr-Latn-RS"/>
        </w:rPr>
        <w:t>и</w:t>
      </w:r>
      <w:r>
        <w:rPr>
          <w:lang w:val="sr-Cyrl-BA"/>
        </w:rPr>
        <w:t>ли</w:t>
      </w:r>
      <w:r w:rsidRPr="006A4223">
        <w:rPr>
          <w:lang w:val="sr-Latn-RS"/>
        </w:rPr>
        <w:t xml:space="preserve"> Произвођач који производи електричну енергију у више објеката чија укупна снага већа од 1 MW</w:t>
      </w:r>
      <w:r>
        <w:rPr>
          <w:lang w:val="sr-Latn-RS"/>
        </w:rPr>
        <w:t>)</w:t>
      </w:r>
      <w:r>
        <w:rPr>
          <w:lang w:val="sr-Cyrl-RS"/>
        </w:rPr>
        <w:t xml:space="preserve">, те </w:t>
      </w:r>
      <w:r w:rsidR="00A47241">
        <w:rPr>
          <w:lang w:val="sr-Cyrl-RS"/>
        </w:rPr>
        <w:t>копију дозволе доставити Дистрибутеру.</w:t>
      </w:r>
    </w:p>
    <w:p w14:paraId="558E4233" w14:textId="59F40436" w:rsidR="008151DD" w:rsidRDefault="00A47241" w:rsidP="00C07AB0">
      <w:pPr>
        <w:numPr>
          <w:ilvl w:val="0"/>
          <w:numId w:val="14"/>
        </w:numPr>
        <w:tabs>
          <w:tab w:val="left" w:pos="720"/>
        </w:tabs>
        <w:spacing w:before="120"/>
        <w:ind w:left="720" w:hanging="720"/>
        <w:jc w:val="both"/>
        <w:rPr>
          <w:lang w:val="sr-Cyrl-CS"/>
        </w:rPr>
      </w:pPr>
      <w:r>
        <w:rPr>
          <w:lang w:val="sr-Cyrl-CS"/>
        </w:rPr>
        <w:t>Уколико Произвођач не достави копију дозволе за обављање дјелатности у року из претходног става, Дистрибутер искључује електрану са дистрибутивне мреже.</w:t>
      </w:r>
      <w:r w:rsidR="008151DD">
        <w:rPr>
          <w:lang w:val="sr-Cyrl-CS"/>
        </w:rPr>
        <w:t xml:space="preserve"> </w:t>
      </w:r>
    </w:p>
    <w:p w14:paraId="4D8E7991" w14:textId="77777777" w:rsidR="008151DD" w:rsidRPr="00D362D7" w:rsidRDefault="008151DD" w:rsidP="00C07AB0">
      <w:pPr>
        <w:pStyle w:val="Heading2"/>
        <w:numPr>
          <w:ilvl w:val="1"/>
          <w:numId w:val="8"/>
        </w:numPr>
        <w:spacing w:before="360"/>
        <w:ind w:hanging="810"/>
        <w:rPr>
          <w:i w:val="0"/>
          <w:sz w:val="26"/>
          <w:szCs w:val="26"/>
          <w:lang w:val="ru-RU"/>
        </w:rPr>
      </w:pPr>
      <w:bookmarkStart w:id="173" w:name="_Toc147149846"/>
      <w:r w:rsidRPr="00D362D7">
        <w:rPr>
          <w:i w:val="0"/>
          <w:sz w:val="26"/>
          <w:szCs w:val="26"/>
          <w:lang w:val="ru-RU"/>
        </w:rPr>
        <w:t>Декларација о прикључку електране</w:t>
      </w:r>
      <w:bookmarkEnd w:id="173"/>
    </w:p>
    <w:p w14:paraId="6DDA7DC0" w14:textId="77777777" w:rsidR="008151DD" w:rsidRPr="0051764E" w:rsidRDefault="008151DD" w:rsidP="00C07AB0">
      <w:pPr>
        <w:numPr>
          <w:ilvl w:val="0"/>
          <w:numId w:val="14"/>
        </w:numPr>
        <w:tabs>
          <w:tab w:val="left" w:pos="720"/>
        </w:tabs>
        <w:spacing w:before="120"/>
        <w:ind w:left="720" w:hanging="720"/>
        <w:jc w:val="both"/>
        <w:rPr>
          <w:lang w:val="sr-Cyrl-CS"/>
        </w:rPr>
      </w:pPr>
      <w:r w:rsidRPr="00DC0DFD">
        <w:rPr>
          <w:lang w:val="sr-Cyrl-CS"/>
        </w:rPr>
        <w:t>Након</w:t>
      </w:r>
      <w:r w:rsidRPr="0051764E">
        <w:rPr>
          <w:lang w:val="ru-RU"/>
        </w:rPr>
        <w:t xml:space="preserve"> извршеног трајног прикључења на </w:t>
      </w:r>
      <w:r>
        <w:rPr>
          <w:lang w:val="ru-RU"/>
        </w:rPr>
        <w:t xml:space="preserve">дистрибутивну </w:t>
      </w:r>
      <w:r w:rsidRPr="0051764E">
        <w:rPr>
          <w:lang w:val="ru-RU"/>
        </w:rPr>
        <w:t>мрежу,</w:t>
      </w:r>
      <w:r w:rsidRPr="0051764E">
        <w:rPr>
          <w:i/>
          <w:lang w:val="sr-Latn-CS"/>
        </w:rPr>
        <w:t xml:space="preserve"> </w:t>
      </w:r>
      <w:r>
        <w:rPr>
          <w:lang w:val="sr-Cyrl-CS"/>
        </w:rPr>
        <w:t xml:space="preserve">Дистрибутер </w:t>
      </w:r>
      <w:r w:rsidRPr="0051764E">
        <w:rPr>
          <w:lang w:val="sr-Cyrl-CS"/>
        </w:rPr>
        <w:t xml:space="preserve">издаје </w:t>
      </w:r>
      <w:r>
        <w:rPr>
          <w:lang w:val="sr-Cyrl-CS"/>
        </w:rPr>
        <w:t>и доставља Произвођачу Д</w:t>
      </w:r>
      <w:r w:rsidRPr="0051764E">
        <w:rPr>
          <w:lang w:val="sr-Cyrl-CS"/>
        </w:rPr>
        <w:t xml:space="preserve">екларацију о прикључку </w:t>
      </w:r>
      <w:r>
        <w:rPr>
          <w:lang w:val="ru-RU"/>
        </w:rPr>
        <w:t xml:space="preserve">(стандардни образац Декларације </w:t>
      </w:r>
      <w:r w:rsidRPr="00C93733">
        <w:rPr>
          <w:lang w:val="ru-RU"/>
        </w:rPr>
        <w:t xml:space="preserve">у Прилогу </w:t>
      </w:r>
      <w:r w:rsidRPr="00C93733">
        <w:rPr>
          <w:lang w:val="sr-Latn-RS"/>
        </w:rPr>
        <w:t>V</w:t>
      </w:r>
      <w:r>
        <w:rPr>
          <w:lang w:val="sr-Latn-RS"/>
        </w:rPr>
        <w:t>I</w:t>
      </w:r>
      <w:r w:rsidRPr="00C93733">
        <w:rPr>
          <w:lang w:val="ru-RU"/>
        </w:rPr>
        <w:t xml:space="preserve"> Правилника</w:t>
      </w:r>
      <w:r>
        <w:rPr>
          <w:lang w:val="sr-Latn-RS"/>
        </w:rPr>
        <w:t>)</w:t>
      </w:r>
      <w:r>
        <w:rPr>
          <w:lang w:val="ru-RU"/>
        </w:rPr>
        <w:t>,</w:t>
      </w:r>
      <w:r w:rsidRPr="0051764E">
        <w:rPr>
          <w:lang w:val="sr-Cyrl-CS"/>
        </w:rPr>
        <w:t xml:space="preserve"> која садржи:</w:t>
      </w:r>
    </w:p>
    <w:p w14:paraId="721712ED" w14:textId="77777777" w:rsidR="008151DD" w:rsidRDefault="008151DD" w:rsidP="00C07AB0">
      <w:pPr>
        <w:numPr>
          <w:ilvl w:val="0"/>
          <w:numId w:val="2"/>
        </w:numPr>
        <w:tabs>
          <w:tab w:val="num" w:pos="1080"/>
        </w:tabs>
        <w:ind w:left="1080"/>
        <w:jc w:val="both"/>
        <w:rPr>
          <w:lang w:val="sr-Cyrl-CS"/>
        </w:rPr>
      </w:pPr>
      <w:r>
        <w:rPr>
          <w:lang w:val="sr-Cyrl-CS"/>
        </w:rPr>
        <w:t>податке</w:t>
      </w:r>
      <w:r w:rsidRPr="008B7A7C">
        <w:rPr>
          <w:lang w:val="sr-Cyrl-CS"/>
        </w:rPr>
        <w:t xml:space="preserve"> о власнику </w:t>
      </w:r>
      <w:r>
        <w:rPr>
          <w:lang w:val="sr-Cyrl-CS"/>
        </w:rPr>
        <w:t>електране;</w:t>
      </w:r>
    </w:p>
    <w:p w14:paraId="7A3E08C1" w14:textId="77777777" w:rsidR="008151DD" w:rsidRDefault="008151DD" w:rsidP="00C07AB0">
      <w:pPr>
        <w:numPr>
          <w:ilvl w:val="0"/>
          <w:numId w:val="2"/>
        </w:numPr>
        <w:tabs>
          <w:tab w:val="num" w:pos="1080"/>
        </w:tabs>
        <w:ind w:left="1080"/>
        <w:jc w:val="both"/>
        <w:rPr>
          <w:lang w:val="sr-Cyrl-CS"/>
        </w:rPr>
      </w:pPr>
      <w:r>
        <w:rPr>
          <w:lang w:val="sr-Cyrl-CS"/>
        </w:rPr>
        <w:t>опште податке о електрани;</w:t>
      </w:r>
    </w:p>
    <w:p w14:paraId="38E2BB4A" w14:textId="77777777" w:rsidR="008151DD" w:rsidRDefault="008151DD" w:rsidP="00C07AB0">
      <w:pPr>
        <w:numPr>
          <w:ilvl w:val="0"/>
          <w:numId w:val="2"/>
        </w:numPr>
        <w:tabs>
          <w:tab w:val="num" w:pos="1080"/>
        </w:tabs>
        <w:ind w:left="1080"/>
        <w:jc w:val="both"/>
        <w:rPr>
          <w:lang w:val="sr-Cyrl-CS"/>
        </w:rPr>
      </w:pPr>
      <w:r w:rsidRPr="0051764E">
        <w:rPr>
          <w:lang w:val="sr-Cyrl-CS"/>
        </w:rPr>
        <w:t>инсталисану снагу електране;</w:t>
      </w:r>
    </w:p>
    <w:p w14:paraId="6D37E45D" w14:textId="77777777" w:rsidR="008151DD" w:rsidRDefault="008151DD" w:rsidP="00C07AB0">
      <w:pPr>
        <w:numPr>
          <w:ilvl w:val="0"/>
          <w:numId w:val="2"/>
        </w:numPr>
        <w:tabs>
          <w:tab w:val="num" w:pos="1080"/>
        </w:tabs>
        <w:ind w:left="1080"/>
        <w:jc w:val="both"/>
        <w:rPr>
          <w:lang w:val="sr-Cyrl-CS"/>
        </w:rPr>
      </w:pPr>
      <w:r>
        <w:rPr>
          <w:lang w:val="sr-Latn-BA"/>
        </w:rPr>
        <w:t xml:space="preserve">EIC Z </w:t>
      </w:r>
      <w:r>
        <w:rPr>
          <w:lang w:val="sr-Cyrl-CS"/>
        </w:rPr>
        <w:t>код;</w:t>
      </w:r>
    </w:p>
    <w:p w14:paraId="1440C5DD" w14:textId="77777777" w:rsidR="008151DD" w:rsidRDefault="008151DD" w:rsidP="00C07AB0">
      <w:pPr>
        <w:numPr>
          <w:ilvl w:val="0"/>
          <w:numId w:val="2"/>
        </w:numPr>
        <w:tabs>
          <w:tab w:val="num" w:pos="1080"/>
        </w:tabs>
        <w:ind w:left="1080"/>
        <w:jc w:val="both"/>
        <w:rPr>
          <w:lang w:val="sr-Cyrl-CS"/>
        </w:rPr>
      </w:pPr>
      <w:r w:rsidRPr="0051764E">
        <w:rPr>
          <w:lang w:val="sr-Cyrl-CS"/>
        </w:rPr>
        <w:t xml:space="preserve">мјесто </w:t>
      </w:r>
      <w:r>
        <w:rPr>
          <w:lang w:val="sr-Cyrl-CS"/>
        </w:rPr>
        <w:t xml:space="preserve">прикључења </w:t>
      </w:r>
      <w:r w:rsidRPr="0051764E">
        <w:rPr>
          <w:lang w:val="sr-Cyrl-CS"/>
        </w:rPr>
        <w:t>на</w:t>
      </w:r>
      <w:r>
        <w:rPr>
          <w:lang w:val="sr-Cyrl-CS"/>
        </w:rPr>
        <w:t xml:space="preserve"> дистрибутивну</w:t>
      </w:r>
      <w:r w:rsidRPr="0051764E">
        <w:rPr>
          <w:lang w:val="sr-Cyrl-CS"/>
        </w:rPr>
        <w:t xml:space="preserve"> мрежу;</w:t>
      </w:r>
    </w:p>
    <w:p w14:paraId="13F36F5A" w14:textId="77777777" w:rsidR="008151DD" w:rsidRDefault="008151DD" w:rsidP="00C07AB0">
      <w:pPr>
        <w:numPr>
          <w:ilvl w:val="0"/>
          <w:numId w:val="2"/>
        </w:numPr>
        <w:tabs>
          <w:tab w:val="num" w:pos="1080"/>
        </w:tabs>
        <w:ind w:left="1080"/>
        <w:jc w:val="both"/>
        <w:rPr>
          <w:lang w:val="sr-Cyrl-CS"/>
        </w:rPr>
      </w:pPr>
      <w:r w:rsidRPr="0051764E">
        <w:rPr>
          <w:lang w:val="sr-Cyrl-CS"/>
        </w:rPr>
        <w:t>тип прикључка;</w:t>
      </w:r>
    </w:p>
    <w:p w14:paraId="7D038EC8" w14:textId="77777777" w:rsidR="008151DD" w:rsidRDefault="008151DD" w:rsidP="00C07AB0">
      <w:pPr>
        <w:numPr>
          <w:ilvl w:val="0"/>
          <w:numId w:val="2"/>
        </w:numPr>
        <w:tabs>
          <w:tab w:val="num" w:pos="1080"/>
        </w:tabs>
        <w:ind w:left="1080"/>
        <w:jc w:val="both"/>
        <w:rPr>
          <w:lang w:val="sr-Cyrl-CS"/>
        </w:rPr>
      </w:pPr>
      <w:r>
        <w:rPr>
          <w:lang w:val="sr-Cyrl-CS"/>
        </w:rPr>
        <w:t>податке о прикључном воду;</w:t>
      </w:r>
    </w:p>
    <w:p w14:paraId="0C898C9D" w14:textId="77777777" w:rsidR="008151DD" w:rsidRDefault="008151DD" w:rsidP="00C07AB0">
      <w:pPr>
        <w:numPr>
          <w:ilvl w:val="0"/>
          <w:numId w:val="2"/>
        </w:numPr>
        <w:tabs>
          <w:tab w:val="num" w:pos="1080"/>
        </w:tabs>
        <w:ind w:left="1080"/>
        <w:jc w:val="both"/>
        <w:rPr>
          <w:lang w:val="sr-Cyrl-CS"/>
        </w:rPr>
      </w:pPr>
      <w:r>
        <w:rPr>
          <w:lang w:val="sr-Cyrl-CS"/>
        </w:rPr>
        <w:lastRenderedPageBreak/>
        <w:t>податке о мјерним мјестима</w:t>
      </w:r>
      <w:r w:rsidRPr="0051764E">
        <w:rPr>
          <w:lang w:val="sr-Cyrl-CS"/>
        </w:rPr>
        <w:t>;</w:t>
      </w:r>
    </w:p>
    <w:p w14:paraId="13E4238D" w14:textId="77777777" w:rsidR="008151DD" w:rsidRDefault="008151DD" w:rsidP="00C07AB0">
      <w:pPr>
        <w:numPr>
          <w:ilvl w:val="0"/>
          <w:numId w:val="2"/>
        </w:numPr>
        <w:tabs>
          <w:tab w:val="num" w:pos="1080"/>
        </w:tabs>
        <w:ind w:left="1080"/>
        <w:jc w:val="both"/>
        <w:rPr>
          <w:lang w:val="sr-Cyrl-CS"/>
        </w:rPr>
      </w:pPr>
      <w:r w:rsidRPr="0051764E">
        <w:rPr>
          <w:lang w:val="sr-Cyrl-CS"/>
        </w:rPr>
        <w:t xml:space="preserve">податке о </w:t>
      </w:r>
      <w:r>
        <w:rPr>
          <w:lang w:val="sr-Cyrl-CS"/>
        </w:rPr>
        <w:t>расклопним уређајима</w:t>
      </w:r>
      <w:r w:rsidRPr="0051764E">
        <w:rPr>
          <w:lang w:val="sr-Cyrl-CS"/>
        </w:rPr>
        <w:t>;</w:t>
      </w:r>
    </w:p>
    <w:p w14:paraId="32349AC3" w14:textId="77777777" w:rsidR="008151DD" w:rsidRDefault="008151DD" w:rsidP="00C07AB0">
      <w:pPr>
        <w:numPr>
          <w:ilvl w:val="0"/>
          <w:numId w:val="2"/>
        </w:numPr>
        <w:tabs>
          <w:tab w:val="num" w:pos="1080"/>
        </w:tabs>
        <w:ind w:left="1080"/>
        <w:jc w:val="both"/>
        <w:rPr>
          <w:lang w:val="sr-Cyrl-CS"/>
        </w:rPr>
      </w:pPr>
      <w:r>
        <w:rPr>
          <w:lang w:val="sr-Cyrl-CS"/>
        </w:rPr>
        <w:t xml:space="preserve">преглед </w:t>
      </w:r>
      <w:r w:rsidRPr="0051764E">
        <w:rPr>
          <w:lang w:val="sr-Cyrl-CS"/>
        </w:rPr>
        <w:t>измјен</w:t>
      </w:r>
      <w:r>
        <w:rPr>
          <w:lang w:val="sr-Cyrl-CS"/>
        </w:rPr>
        <w:t>а</w:t>
      </w:r>
      <w:r w:rsidRPr="0051764E">
        <w:rPr>
          <w:lang w:val="sr-Cyrl-CS"/>
        </w:rPr>
        <w:t xml:space="preserve"> током извођења прикључка у односу на услове из </w:t>
      </w:r>
      <w:r>
        <w:rPr>
          <w:lang w:val="sr-Cyrl-CS"/>
        </w:rPr>
        <w:t>Е</w:t>
      </w:r>
      <w:r w:rsidRPr="0051764E">
        <w:rPr>
          <w:lang w:val="sr-Cyrl-CS"/>
        </w:rPr>
        <w:t>лектроенергетске сагласности;</w:t>
      </w:r>
    </w:p>
    <w:p w14:paraId="2721E9B5" w14:textId="31BF50E5" w:rsidR="008151DD" w:rsidRDefault="008151DD" w:rsidP="00C07AB0">
      <w:pPr>
        <w:numPr>
          <w:ilvl w:val="0"/>
          <w:numId w:val="2"/>
        </w:numPr>
        <w:tabs>
          <w:tab w:val="num" w:pos="1080"/>
        </w:tabs>
        <w:ind w:left="1080"/>
        <w:jc w:val="both"/>
        <w:rPr>
          <w:lang w:val="sr-Cyrl-CS"/>
        </w:rPr>
      </w:pPr>
      <w:r w:rsidRPr="0051764E">
        <w:rPr>
          <w:lang w:val="sr-Cyrl-CS"/>
        </w:rPr>
        <w:t>друге податке значајне за идентификацију прикључка.</w:t>
      </w:r>
    </w:p>
    <w:p w14:paraId="7DBAF815" w14:textId="05129F4E" w:rsidR="00AC7EB7" w:rsidRPr="00AC7EB7" w:rsidRDefault="00AC7EB7" w:rsidP="00AC7EB7">
      <w:pPr>
        <w:numPr>
          <w:ilvl w:val="0"/>
          <w:numId w:val="14"/>
        </w:numPr>
        <w:tabs>
          <w:tab w:val="left" w:pos="720"/>
        </w:tabs>
        <w:spacing w:before="120"/>
        <w:ind w:left="720" w:hanging="720"/>
        <w:jc w:val="both"/>
        <w:rPr>
          <w:lang w:val="sr-Cyrl-CS"/>
        </w:rPr>
      </w:pPr>
      <w:r>
        <w:rPr>
          <w:lang w:val="sr-Cyrl-CS"/>
        </w:rPr>
        <w:t xml:space="preserve">Саставни дио Декларације о прикључку је Декларација о мјерним мјестима </w:t>
      </w:r>
      <w:r>
        <w:rPr>
          <w:lang w:val="ru-RU"/>
        </w:rPr>
        <w:t xml:space="preserve">(стандардни образац Декларације </w:t>
      </w:r>
      <w:r w:rsidRPr="00C93733">
        <w:rPr>
          <w:lang w:val="ru-RU"/>
        </w:rPr>
        <w:t xml:space="preserve">у Прилогу </w:t>
      </w:r>
      <w:r w:rsidRPr="00C93733">
        <w:rPr>
          <w:lang w:val="sr-Latn-RS"/>
        </w:rPr>
        <w:t>V</w:t>
      </w:r>
      <w:r>
        <w:rPr>
          <w:lang w:val="sr-Latn-RS"/>
        </w:rPr>
        <w:t>I</w:t>
      </w:r>
      <w:r w:rsidRPr="00C93733">
        <w:rPr>
          <w:lang w:val="ru-RU"/>
        </w:rPr>
        <w:t xml:space="preserve"> Правилника</w:t>
      </w:r>
      <w:r>
        <w:rPr>
          <w:lang w:val="sr-Latn-RS"/>
        </w:rPr>
        <w:t>)</w:t>
      </w:r>
      <w:r>
        <w:rPr>
          <w:lang w:val="sr-Cyrl-CS"/>
        </w:rPr>
        <w:t xml:space="preserve">. </w:t>
      </w:r>
    </w:p>
    <w:p w14:paraId="5B0F8770" w14:textId="5B2788DC" w:rsidR="008151DD" w:rsidRDefault="00560C85" w:rsidP="00560C85">
      <w:pPr>
        <w:pStyle w:val="Heading2"/>
        <w:numPr>
          <w:ilvl w:val="1"/>
          <w:numId w:val="8"/>
        </w:numPr>
        <w:spacing w:before="360"/>
        <w:ind w:hanging="810"/>
        <w:rPr>
          <w:i w:val="0"/>
          <w:iCs w:val="0"/>
          <w:lang w:val="sr-Cyrl-CS"/>
        </w:rPr>
      </w:pPr>
      <w:bookmarkStart w:id="174" w:name="_Toc147149847"/>
      <w:r>
        <w:rPr>
          <w:i w:val="0"/>
          <w:iCs w:val="0"/>
          <w:lang w:val="sr-Cyrl-CS"/>
        </w:rPr>
        <w:t>Усклађеност производних јединица са захтјевима Правилника</w:t>
      </w:r>
      <w:bookmarkEnd w:id="174"/>
    </w:p>
    <w:p w14:paraId="16BA489A" w14:textId="3A79BD3A" w:rsidR="00560C85" w:rsidRDefault="00560C85" w:rsidP="00560C85">
      <w:pPr>
        <w:numPr>
          <w:ilvl w:val="0"/>
          <w:numId w:val="14"/>
        </w:numPr>
        <w:tabs>
          <w:tab w:val="left" w:pos="720"/>
        </w:tabs>
        <w:spacing w:before="120"/>
        <w:ind w:left="720" w:hanging="720"/>
        <w:jc w:val="both"/>
        <w:rPr>
          <w:lang w:val="sr-Cyrl-CS"/>
        </w:rPr>
      </w:pPr>
      <w:r>
        <w:rPr>
          <w:lang w:val="sr-Cyrl-CS"/>
        </w:rPr>
        <w:t>Произвођач је обавезан током радног вијека електране осигурати усклађеност производних јединица са функционалним захтјевима датим овим Правилником.</w:t>
      </w:r>
    </w:p>
    <w:p w14:paraId="6B5D2A04" w14:textId="310D343E" w:rsidR="00560C85" w:rsidRDefault="00560C85" w:rsidP="00560C85">
      <w:pPr>
        <w:numPr>
          <w:ilvl w:val="0"/>
          <w:numId w:val="14"/>
        </w:numPr>
        <w:tabs>
          <w:tab w:val="left" w:pos="720"/>
        </w:tabs>
        <w:spacing w:before="120"/>
        <w:ind w:left="720" w:hanging="720"/>
        <w:jc w:val="both"/>
        <w:rPr>
          <w:lang w:val="sr-Cyrl-CS"/>
        </w:rPr>
      </w:pPr>
      <w:r>
        <w:rPr>
          <w:lang w:val="sr-Cyrl-CS"/>
        </w:rPr>
        <w:t>Произвођач је обавезан информисати Дистрибутера о свим планираним промјенама параметара или кваровима који утичу на усаглашенопст производних јединица са захтјевима прописаним овим Правилником.</w:t>
      </w:r>
    </w:p>
    <w:p w14:paraId="459FE345" w14:textId="1421129F" w:rsidR="00560C85" w:rsidRDefault="00560C85" w:rsidP="00560C85">
      <w:pPr>
        <w:numPr>
          <w:ilvl w:val="0"/>
          <w:numId w:val="14"/>
        </w:numPr>
        <w:tabs>
          <w:tab w:val="left" w:pos="720"/>
        </w:tabs>
        <w:spacing w:before="120"/>
        <w:ind w:left="720" w:hanging="720"/>
        <w:jc w:val="both"/>
        <w:rPr>
          <w:lang w:val="sr-Cyrl-CS"/>
        </w:rPr>
      </w:pPr>
      <w:r>
        <w:rPr>
          <w:lang w:val="sr-Cyrl-CS"/>
        </w:rPr>
        <w:t>Дистрибутер има право захтијевати од Произвођача да понови тестирање по утврђеном временском плану, након квара или након замјене дијелова опреме, реконс</w:t>
      </w:r>
      <w:r w:rsidR="00AE4190">
        <w:rPr>
          <w:lang w:val="sr-Cyrl-CS"/>
        </w:rPr>
        <w:t>тр</w:t>
      </w:r>
      <w:r>
        <w:rPr>
          <w:lang w:val="sr-Cyrl-CS"/>
        </w:rPr>
        <w:t xml:space="preserve">укције и слично, ако процијени да ови догађаји могу утицати </w:t>
      </w:r>
      <w:r w:rsidR="00700A8E">
        <w:rPr>
          <w:lang w:val="sr-Cyrl-CS"/>
        </w:rPr>
        <w:t>на усаглашеност производних јединица са захтјевима датим овим Правилником.</w:t>
      </w:r>
    </w:p>
    <w:p w14:paraId="7DCBC6D9" w14:textId="459270DB" w:rsidR="008151DD" w:rsidRPr="00443799" w:rsidRDefault="008151DD" w:rsidP="008151DD">
      <w:pPr>
        <w:pStyle w:val="Heading1"/>
        <w:keepNext w:val="0"/>
        <w:pageBreakBefore/>
        <w:tabs>
          <w:tab w:val="left" w:pos="540"/>
        </w:tabs>
        <w:ind w:left="360"/>
        <w:jc w:val="center"/>
        <w:rPr>
          <w:lang w:val="sr-Cyrl-BA"/>
        </w:rPr>
      </w:pPr>
      <w:bookmarkStart w:id="175" w:name="_Toc147149848"/>
      <w:r w:rsidRPr="00253740">
        <w:rPr>
          <w:b w:val="0"/>
          <w:lang w:val="sr-Latn-BA"/>
        </w:rPr>
        <w:lastRenderedPageBreak/>
        <w:t>IX.1</w:t>
      </w:r>
      <w:r w:rsidRPr="00253740">
        <w:rPr>
          <w:b w:val="0"/>
          <w:lang w:val="sr-Cyrl-BA"/>
        </w:rPr>
        <w:t xml:space="preserve"> </w:t>
      </w:r>
      <w:r>
        <w:rPr>
          <w:b w:val="0"/>
          <w:lang w:val="sr-Cyrl-BA"/>
        </w:rPr>
        <w:t xml:space="preserve">ПОЈЕДНОСТАВЉЕНА ПРОЦЕДУРА ПРИКЉУЧЕЊА </w:t>
      </w:r>
      <w:r w:rsidR="007E695C">
        <w:rPr>
          <w:b w:val="0"/>
          <w:lang w:val="sr-Cyrl-BA"/>
        </w:rPr>
        <w:t>КУПАЦА-ПРОИЗВОЂАЧА</w:t>
      </w:r>
      <w:bookmarkEnd w:id="175"/>
    </w:p>
    <w:p w14:paraId="0D987A02" w14:textId="77777777" w:rsidR="008151DD" w:rsidRPr="00200D07" w:rsidRDefault="008151DD" w:rsidP="00031F1A">
      <w:pPr>
        <w:pStyle w:val="Heading3"/>
      </w:pPr>
      <w:bookmarkStart w:id="176" w:name="_Toc147149849"/>
      <w:r>
        <w:t>9.1.1.</w:t>
      </w:r>
      <w:r w:rsidRPr="00200D07">
        <w:t xml:space="preserve"> Документација</w:t>
      </w:r>
      <w:bookmarkEnd w:id="176"/>
    </w:p>
    <w:p w14:paraId="2D8D45EA" w14:textId="54B45E0E" w:rsidR="008151DD" w:rsidRDefault="008151DD" w:rsidP="00C07AB0">
      <w:pPr>
        <w:numPr>
          <w:ilvl w:val="0"/>
          <w:numId w:val="53"/>
        </w:numPr>
        <w:tabs>
          <w:tab w:val="left" w:pos="720"/>
        </w:tabs>
        <w:spacing w:before="120"/>
        <w:ind w:left="709" w:hanging="709"/>
        <w:jc w:val="both"/>
        <w:rPr>
          <w:lang w:val="sr-Cyrl-BA"/>
        </w:rPr>
      </w:pPr>
      <w:r>
        <w:rPr>
          <w:lang w:val="sr-Cyrl-BA"/>
        </w:rPr>
        <w:t>У складу са Законом о електричној енергији</w:t>
      </w:r>
      <w:r>
        <w:rPr>
          <w:lang w:val="en-GB"/>
        </w:rPr>
        <w:t xml:space="preserve"> </w:t>
      </w:r>
      <w:r>
        <w:rPr>
          <w:lang w:val="sr-Cyrl-BA"/>
        </w:rPr>
        <w:t>и Општим условима за испоруку и снабдијевање електричном енергијом, током изградње, прикључења и почетка кориштења електране Купац-произвођач треба да прибави следећа документа и закључи следеће уговоре:</w:t>
      </w:r>
    </w:p>
    <w:p w14:paraId="1FBFFBC6" w14:textId="77777777" w:rsidR="008151DD" w:rsidRPr="007F60A7" w:rsidRDefault="008151DD" w:rsidP="00C07AB0">
      <w:pPr>
        <w:pStyle w:val="ListParagraph"/>
        <w:numPr>
          <w:ilvl w:val="0"/>
          <w:numId w:val="52"/>
        </w:numPr>
        <w:ind w:left="1134" w:hanging="141"/>
        <w:jc w:val="both"/>
        <w:rPr>
          <w:lang w:val="sr-Cyrl-BA"/>
        </w:rPr>
      </w:pPr>
      <w:r w:rsidRPr="007F60A7">
        <w:rPr>
          <w:lang w:val="sr-Cyrl-BA"/>
        </w:rPr>
        <w:t>Електроенегетску сагласност;</w:t>
      </w:r>
    </w:p>
    <w:p w14:paraId="232AA5A3" w14:textId="77777777" w:rsidR="008151DD" w:rsidRPr="007F60A7" w:rsidRDefault="008151DD" w:rsidP="00C07AB0">
      <w:pPr>
        <w:pStyle w:val="ListParagraph"/>
        <w:numPr>
          <w:ilvl w:val="0"/>
          <w:numId w:val="52"/>
        </w:numPr>
        <w:ind w:left="1134" w:hanging="141"/>
        <w:jc w:val="both"/>
        <w:rPr>
          <w:lang w:val="sr-Cyrl-BA"/>
        </w:rPr>
      </w:pPr>
      <w:r w:rsidRPr="007F60A7">
        <w:rPr>
          <w:lang w:val="sr-Cyrl-BA"/>
        </w:rPr>
        <w:t>Уговор о прикључењу;</w:t>
      </w:r>
    </w:p>
    <w:p w14:paraId="3621155D" w14:textId="268915C8" w:rsidR="008151DD" w:rsidRDefault="008151DD" w:rsidP="00C07AB0">
      <w:pPr>
        <w:pStyle w:val="ListParagraph"/>
        <w:numPr>
          <w:ilvl w:val="0"/>
          <w:numId w:val="52"/>
        </w:numPr>
        <w:ind w:left="1134" w:hanging="141"/>
        <w:jc w:val="both"/>
        <w:rPr>
          <w:lang w:val="sr-Cyrl-BA"/>
        </w:rPr>
      </w:pPr>
      <w:r w:rsidRPr="007F60A7">
        <w:rPr>
          <w:lang w:val="sr-Cyrl-BA"/>
        </w:rPr>
        <w:t>Декларацију о прикључку</w:t>
      </w:r>
      <w:r>
        <w:rPr>
          <w:lang w:val="sr-Cyrl-BA"/>
        </w:rPr>
        <w:t xml:space="preserve"> и сертификат</w:t>
      </w:r>
      <w:r w:rsidR="00FC4E3B">
        <w:rPr>
          <w:lang w:val="sr-Cyrl-BA"/>
        </w:rPr>
        <w:t>;</w:t>
      </w:r>
    </w:p>
    <w:p w14:paraId="45C41852" w14:textId="210F666B" w:rsidR="001B6654" w:rsidRDefault="00FC4E3B" w:rsidP="00C07AB0">
      <w:pPr>
        <w:pStyle w:val="ListParagraph"/>
        <w:numPr>
          <w:ilvl w:val="0"/>
          <w:numId w:val="52"/>
        </w:numPr>
        <w:ind w:left="1134" w:hanging="141"/>
        <w:jc w:val="both"/>
        <w:rPr>
          <w:lang w:val="sr-Cyrl-BA"/>
        </w:rPr>
      </w:pPr>
      <w:r>
        <w:rPr>
          <w:lang w:val="sr-Cyrl-BA"/>
        </w:rPr>
        <w:t>Уговор о снабдијевању.</w:t>
      </w:r>
    </w:p>
    <w:p w14:paraId="2350A1CD" w14:textId="686B41D9" w:rsidR="00160770" w:rsidRPr="003753F6" w:rsidRDefault="0033585B" w:rsidP="003753F6">
      <w:pPr>
        <w:numPr>
          <w:ilvl w:val="0"/>
          <w:numId w:val="53"/>
        </w:numPr>
        <w:tabs>
          <w:tab w:val="left" w:pos="720"/>
        </w:tabs>
        <w:spacing w:before="120"/>
        <w:ind w:left="709" w:hanging="709"/>
        <w:jc w:val="both"/>
        <w:rPr>
          <w:lang w:val="sr-Cyrl-BA"/>
        </w:rPr>
      </w:pPr>
      <w:r>
        <w:rPr>
          <w:lang w:val="sr-Cyrl-BA"/>
        </w:rPr>
        <w:t>Поједностављена процедура прикључења не примјењује се за случај прикључења нових објеката крајњих купаца који су опремљени електранама, без обзира на инсталисану снагу електране. У датим околностима примјењује се стандардна процедура прикључења која је прописана за крајње купце</w:t>
      </w:r>
      <w:r w:rsidR="003753F6">
        <w:rPr>
          <w:lang w:val="sr-Cyrl-BA"/>
        </w:rPr>
        <w:t xml:space="preserve"> одговарајуће категорије потрошње уз доставу неопходне документације за електране.</w:t>
      </w:r>
    </w:p>
    <w:p w14:paraId="2E3D5EA3" w14:textId="77777777" w:rsidR="008151DD" w:rsidRPr="00200D07" w:rsidRDefault="008151DD" w:rsidP="00031F1A">
      <w:pPr>
        <w:pStyle w:val="Heading3"/>
      </w:pPr>
      <w:bookmarkStart w:id="177" w:name="_Toc147149850"/>
      <w:r w:rsidRPr="00200D07">
        <w:t>9.1.2. Електроенергетска сагласност и Уговор о прикључењу</w:t>
      </w:r>
      <w:bookmarkEnd w:id="177"/>
    </w:p>
    <w:p w14:paraId="0364627E" w14:textId="77777777" w:rsidR="008151DD" w:rsidRPr="00B83DA7" w:rsidRDefault="008151DD" w:rsidP="00C07AB0">
      <w:pPr>
        <w:numPr>
          <w:ilvl w:val="0"/>
          <w:numId w:val="53"/>
        </w:numPr>
        <w:tabs>
          <w:tab w:val="left" w:pos="720"/>
        </w:tabs>
        <w:spacing w:before="120"/>
        <w:ind w:left="709" w:hanging="709"/>
        <w:jc w:val="both"/>
      </w:pPr>
      <w:r w:rsidRPr="00E80953">
        <w:rPr>
          <w:lang w:val="sr-Cyrl-BA"/>
        </w:rPr>
        <w:t>Купац-п</w:t>
      </w:r>
      <w:r w:rsidRPr="00B83DA7">
        <w:t>роизвођач подноси Дистрибутеру Захтјев за издавање електроенергетске сагласности</w:t>
      </w:r>
      <w:r w:rsidRPr="00E80953">
        <w:rPr>
          <w:lang w:val="sr-Cyrl-BA"/>
        </w:rPr>
        <w:t xml:space="preserve"> и измјене уговора о прикључењу </w:t>
      </w:r>
      <w:r w:rsidRPr="00B83DA7">
        <w:t>(</w:t>
      </w:r>
      <w:r w:rsidRPr="00500294">
        <w:t>стандардни образац Захтјева у Прилогу VI Правилника</w:t>
      </w:r>
      <w:r w:rsidRPr="00B83DA7">
        <w:t>), уз који доставља:</w:t>
      </w:r>
    </w:p>
    <w:p w14:paraId="3D2335FE" w14:textId="77777777" w:rsidR="008151DD" w:rsidRPr="00200D07" w:rsidRDefault="008151DD" w:rsidP="00C07AB0">
      <w:pPr>
        <w:pStyle w:val="ListParagraph"/>
        <w:numPr>
          <w:ilvl w:val="0"/>
          <w:numId w:val="52"/>
        </w:numPr>
        <w:ind w:left="1134" w:hanging="141"/>
        <w:jc w:val="both"/>
        <w:rPr>
          <w:lang w:val="sr-Cyrl-BA"/>
        </w:rPr>
      </w:pPr>
      <w:r w:rsidRPr="00200D07">
        <w:rPr>
          <w:lang w:val="sr-Cyrl-BA"/>
        </w:rPr>
        <w:t>податке о подносиоцу Захтјева;</w:t>
      </w:r>
    </w:p>
    <w:p w14:paraId="189C7840" w14:textId="5CED0771" w:rsidR="00700A8E" w:rsidRDefault="008151DD" w:rsidP="00AC13FD">
      <w:pPr>
        <w:pStyle w:val="ListParagraph"/>
        <w:numPr>
          <w:ilvl w:val="0"/>
          <w:numId w:val="52"/>
        </w:numPr>
        <w:ind w:left="1134" w:hanging="141"/>
        <w:jc w:val="both"/>
        <w:rPr>
          <w:lang w:val="sr-Cyrl-BA"/>
        </w:rPr>
      </w:pPr>
      <w:r w:rsidRPr="00700A8E">
        <w:rPr>
          <w:lang w:val="sr-Cyrl-BA"/>
        </w:rPr>
        <w:t>грађевинск</w:t>
      </w:r>
      <w:r w:rsidR="002E43A9" w:rsidRPr="00700A8E">
        <w:rPr>
          <w:lang w:val="sr-Cyrl-BA"/>
        </w:rPr>
        <w:t>у</w:t>
      </w:r>
      <w:r w:rsidRPr="00700A8E">
        <w:rPr>
          <w:lang w:val="sr-Cyrl-BA"/>
        </w:rPr>
        <w:t xml:space="preserve"> дозвол</w:t>
      </w:r>
      <w:r w:rsidR="002E43A9" w:rsidRPr="00700A8E">
        <w:rPr>
          <w:lang w:val="sr-Cyrl-BA"/>
        </w:rPr>
        <w:t>у</w:t>
      </w:r>
      <w:r w:rsidRPr="00700A8E">
        <w:rPr>
          <w:lang w:val="sr-Cyrl-BA"/>
        </w:rPr>
        <w:t xml:space="preserve"> објекта на којем се гради електрана инсталисане снаге мање</w:t>
      </w:r>
      <w:r w:rsidR="00121928">
        <w:rPr>
          <w:lang w:val="sr-Latn-BA"/>
        </w:rPr>
        <w:t xml:space="preserve"> </w:t>
      </w:r>
      <w:r w:rsidR="00121928">
        <w:rPr>
          <w:lang w:val="sr-Cyrl-BA"/>
        </w:rPr>
        <w:t>или једнако</w:t>
      </w:r>
      <w:r w:rsidRPr="00700A8E">
        <w:rPr>
          <w:lang w:val="sr-Cyrl-BA"/>
        </w:rPr>
        <w:t xml:space="preserve"> од 50</w:t>
      </w:r>
      <w:r w:rsidRPr="00700A8E">
        <w:rPr>
          <w:lang w:val="sr-Latn-BA"/>
        </w:rPr>
        <w:t xml:space="preserve"> kW</w:t>
      </w:r>
      <w:r w:rsidRPr="00700A8E">
        <w:rPr>
          <w:lang w:val="sr-Cyrl-BA"/>
        </w:rPr>
        <w:t>;</w:t>
      </w:r>
    </w:p>
    <w:p w14:paraId="461F97A7" w14:textId="329E9DE1" w:rsidR="003007AD" w:rsidRDefault="003007AD" w:rsidP="00AC13FD">
      <w:pPr>
        <w:pStyle w:val="ListParagraph"/>
        <w:numPr>
          <w:ilvl w:val="0"/>
          <w:numId w:val="52"/>
        </w:numPr>
        <w:ind w:left="1134" w:hanging="141"/>
        <w:jc w:val="both"/>
        <w:rPr>
          <w:lang w:val="sr-Cyrl-BA"/>
        </w:rPr>
      </w:pPr>
      <w:r>
        <w:rPr>
          <w:lang w:val="sr-Cyrl-BA"/>
        </w:rPr>
        <w:t xml:space="preserve">грађевинску дозволу за електрану у случају да се у инсталацијама </w:t>
      </w:r>
      <w:r w:rsidR="00FC4E3B">
        <w:rPr>
          <w:lang w:val="sr-Cyrl-BA"/>
        </w:rPr>
        <w:t>К</w:t>
      </w:r>
      <w:r>
        <w:rPr>
          <w:lang w:val="sr-Cyrl-BA"/>
        </w:rPr>
        <w:t xml:space="preserve">упца-произвођача гради електрана изнад 50 </w:t>
      </w:r>
      <w:r>
        <w:rPr>
          <w:lang w:val="sr-Latn-BA"/>
        </w:rPr>
        <w:t>kW</w:t>
      </w:r>
      <w:r>
        <w:rPr>
          <w:lang w:val="sr-Cyrl-BA"/>
        </w:rPr>
        <w:t>;</w:t>
      </w:r>
    </w:p>
    <w:p w14:paraId="7CEA98BB" w14:textId="756C32C1" w:rsidR="008151DD" w:rsidRPr="00200D07" w:rsidRDefault="008151DD" w:rsidP="00C07AB0">
      <w:pPr>
        <w:pStyle w:val="ListParagraph"/>
        <w:numPr>
          <w:ilvl w:val="0"/>
          <w:numId w:val="52"/>
        </w:numPr>
        <w:ind w:left="1134" w:hanging="141"/>
        <w:jc w:val="both"/>
        <w:rPr>
          <w:lang w:val="sr-Cyrl-BA"/>
        </w:rPr>
      </w:pPr>
      <w:r>
        <w:rPr>
          <w:lang w:val="sr-Cyrl-BA"/>
        </w:rPr>
        <w:t xml:space="preserve">доказ о уплати накнаде </w:t>
      </w:r>
      <w:r w:rsidR="001B7196">
        <w:rPr>
          <w:lang w:val="sr-Cyrl-BA"/>
        </w:rPr>
        <w:t xml:space="preserve">за </w:t>
      </w:r>
      <w:r w:rsidR="001B7196">
        <w:rPr>
          <w:lang w:val="ru-RU"/>
        </w:rPr>
        <w:t>издавање Рјешења о електроенергетској сагласности</w:t>
      </w:r>
      <w:r>
        <w:rPr>
          <w:lang w:val="sr-Cyrl-BA"/>
        </w:rPr>
        <w:t>.</w:t>
      </w:r>
    </w:p>
    <w:p w14:paraId="4EF2457A" w14:textId="19260990" w:rsidR="008151DD" w:rsidRDefault="008151DD" w:rsidP="00C07AB0">
      <w:pPr>
        <w:numPr>
          <w:ilvl w:val="0"/>
          <w:numId w:val="53"/>
        </w:numPr>
        <w:tabs>
          <w:tab w:val="left" w:pos="720"/>
        </w:tabs>
        <w:spacing w:before="120"/>
        <w:ind w:left="709" w:hanging="709"/>
        <w:jc w:val="both"/>
        <w:rPr>
          <w:lang w:val="sr-Cyrl-BA"/>
        </w:rPr>
      </w:pPr>
      <w:r w:rsidRPr="00E80953">
        <w:rPr>
          <w:lang w:val="sr-Cyrl-BA"/>
        </w:rPr>
        <w:t xml:space="preserve">Уколико је </w:t>
      </w:r>
      <w:r w:rsidRPr="00B83DA7">
        <w:t>Захтјев за издавање електроенергетске сагласности</w:t>
      </w:r>
      <w:r w:rsidRPr="00E80953">
        <w:rPr>
          <w:lang w:val="sr-Cyrl-BA"/>
        </w:rPr>
        <w:t xml:space="preserve"> и измјене уговора о прикључењу некомплетан, Дистрибутер ће затражити од Купца-произвођача да га допуни и у примјереном року достави.</w:t>
      </w:r>
    </w:p>
    <w:p w14:paraId="63499C17" w14:textId="4495DA64" w:rsidR="0010037A" w:rsidRDefault="0079148B" w:rsidP="00C07AB0">
      <w:pPr>
        <w:numPr>
          <w:ilvl w:val="0"/>
          <w:numId w:val="53"/>
        </w:numPr>
        <w:tabs>
          <w:tab w:val="left" w:pos="720"/>
        </w:tabs>
        <w:spacing w:before="120"/>
        <w:ind w:left="709" w:hanging="709"/>
        <w:jc w:val="both"/>
        <w:rPr>
          <w:lang w:val="sr-Cyrl-BA"/>
        </w:rPr>
      </w:pPr>
      <w:r>
        <w:rPr>
          <w:lang w:val="sr-Cyrl-BA"/>
        </w:rPr>
        <w:t>Приликом издавања Рјешења о електроенергетској сагласности, Дистрибутер је дужан да, на основу остварене планиране годишње потрошње крајњег купца, изради анализу и утврди максималну инсталисану снагу електране купца-произвођача на основу које би крајњи купац задовољио своје годишње потребе за енергијом.</w:t>
      </w:r>
    </w:p>
    <w:p w14:paraId="43E8168E" w14:textId="23F80004" w:rsidR="0079148B" w:rsidRPr="00E80953" w:rsidRDefault="0079148B" w:rsidP="00C07AB0">
      <w:pPr>
        <w:numPr>
          <w:ilvl w:val="0"/>
          <w:numId w:val="53"/>
        </w:numPr>
        <w:tabs>
          <w:tab w:val="left" w:pos="720"/>
        </w:tabs>
        <w:spacing w:before="120"/>
        <w:ind w:left="709" w:hanging="709"/>
        <w:jc w:val="both"/>
        <w:rPr>
          <w:lang w:val="sr-Cyrl-BA"/>
        </w:rPr>
      </w:pPr>
      <w:r>
        <w:rPr>
          <w:lang w:val="sr-Cyrl-BA"/>
        </w:rPr>
        <w:t>У случају да се масимална инсталисана снага из претходног става разликује од захтијевне од стране крајњег купца, Дистрибутер је дужан да о истом обавијести подносиоца захтјева.</w:t>
      </w:r>
    </w:p>
    <w:p w14:paraId="3F6049CA" w14:textId="642E641B" w:rsidR="008151DD" w:rsidRPr="00E80953" w:rsidRDefault="008151DD" w:rsidP="00C07AB0">
      <w:pPr>
        <w:numPr>
          <w:ilvl w:val="0"/>
          <w:numId w:val="53"/>
        </w:numPr>
        <w:tabs>
          <w:tab w:val="left" w:pos="720"/>
        </w:tabs>
        <w:spacing w:before="120"/>
        <w:ind w:left="709" w:hanging="709"/>
        <w:jc w:val="both"/>
        <w:rPr>
          <w:lang w:val="sr-Cyrl-BA"/>
        </w:rPr>
      </w:pPr>
      <w:r w:rsidRPr="00E80953">
        <w:rPr>
          <w:lang w:val="sr-Cyrl-BA"/>
        </w:rPr>
        <w:t xml:space="preserve">Уколико </w:t>
      </w:r>
      <w:r w:rsidR="00E10DA2">
        <w:rPr>
          <w:lang w:val="sr-Cyrl-BA"/>
        </w:rPr>
        <w:t xml:space="preserve">су испуњени </w:t>
      </w:r>
      <w:r w:rsidR="001D337A">
        <w:rPr>
          <w:lang w:val="sr-Cyrl-BA"/>
        </w:rPr>
        <w:t>услови за прикључење е</w:t>
      </w:r>
      <w:r w:rsidRPr="00E80953">
        <w:rPr>
          <w:lang w:val="sr-Cyrl-BA"/>
        </w:rPr>
        <w:t xml:space="preserve">лектране </w:t>
      </w:r>
      <w:r w:rsidR="001D337A">
        <w:rPr>
          <w:lang w:val="sr-Cyrl-BA"/>
        </w:rPr>
        <w:t>у инсталације крајњег купца</w:t>
      </w:r>
      <w:r w:rsidRPr="00E80953">
        <w:rPr>
          <w:lang w:val="sr-Cyrl-BA"/>
        </w:rPr>
        <w:t xml:space="preserve">, </w:t>
      </w:r>
      <w:r w:rsidRPr="00545B09">
        <w:rPr>
          <w:rFonts w:eastAsia="Arial,Italic" w:cs="Arial,Italic"/>
          <w:iCs/>
          <w:lang w:val="ru-RU" w:bidi="ar-SA"/>
        </w:rPr>
        <w:t>Д</w:t>
      </w:r>
      <w:r w:rsidRPr="00545B09">
        <w:rPr>
          <w:lang w:val="ru-RU"/>
        </w:rPr>
        <w:t xml:space="preserve">истрибутер у року </w:t>
      </w:r>
      <w:r>
        <w:rPr>
          <w:lang w:val="ru-RU"/>
        </w:rPr>
        <w:t xml:space="preserve">утврђеним Законом о електричној енергији и Општим </w:t>
      </w:r>
      <w:r>
        <w:rPr>
          <w:lang w:val="ru-RU"/>
        </w:rPr>
        <w:lastRenderedPageBreak/>
        <w:t xml:space="preserve">условима за испоруку и снабдијевање </w:t>
      </w:r>
      <w:r w:rsidRPr="00E80953">
        <w:rPr>
          <w:lang w:val="sr-Cyrl-BA"/>
        </w:rPr>
        <w:t xml:space="preserve">издаје Купцу-произвођачу </w:t>
      </w:r>
      <w:r w:rsidRPr="00E80953">
        <w:rPr>
          <w:b/>
          <w:lang w:val="sr-Cyrl-BA"/>
        </w:rPr>
        <w:t>Рјешење о електроенергетској сагласности</w:t>
      </w:r>
      <w:r w:rsidRPr="00E80953">
        <w:rPr>
          <w:lang w:val="sr-Cyrl-BA"/>
        </w:rPr>
        <w:t xml:space="preserve"> </w:t>
      </w:r>
      <w:r w:rsidRPr="005C126A">
        <w:rPr>
          <w:lang w:val="sr-Cyrl-BA"/>
        </w:rPr>
        <w:t>(стандардни образац Рјешења у Прилогу VI Правилника) и</w:t>
      </w:r>
      <w:r w:rsidRPr="00E80953">
        <w:rPr>
          <w:lang w:val="sr-Cyrl-BA"/>
        </w:rPr>
        <w:t xml:space="preserve"> </w:t>
      </w:r>
      <w:r>
        <w:rPr>
          <w:lang w:val="sr-Cyrl-BA"/>
        </w:rPr>
        <w:t xml:space="preserve">приједлог </w:t>
      </w:r>
      <w:r w:rsidRPr="00E80953">
        <w:rPr>
          <w:b/>
          <w:lang w:val="sr-Cyrl-BA"/>
        </w:rPr>
        <w:t>Уговор</w:t>
      </w:r>
      <w:r>
        <w:rPr>
          <w:b/>
          <w:lang w:val="sr-Cyrl-BA"/>
        </w:rPr>
        <w:t>а</w:t>
      </w:r>
      <w:r w:rsidRPr="00E80953">
        <w:rPr>
          <w:b/>
          <w:lang w:val="sr-Cyrl-BA"/>
        </w:rPr>
        <w:t xml:space="preserve"> о прикључењу</w:t>
      </w:r>
      <w:r w:rsidRPr="00E80953">
        <w:rPr>
          <w:lang w:val="sr-Cyrl-BA"/>
        </w:rPr>
        <w:t>, на основу извршене анализе могућности прикључења.</w:t>
      </w:r>
    </w:p>
    <w:p w14:paraId="6BFB9682" w14:textId="77777777" w:rsidR="008151DD" w:rsidRPr="00B900F2" w:rsidRDefault="008151DD" w:rsidP="00C07AB0">
      <w:pPr>
        <w:numPr>
          <w:ilvl w:val="0"/>
          <w:numId w:val="53"/>
        </w:numPr>
        <w:tabs>
          <w:tab w:val="left" w:pos="720"/>
        </w:tabs>
        <w:spacing w:before="120"/>
        <w:ind w:left="709" w:hanging="709"/>
        <w:jc w:val="both"/>
        <w:rPr>
          <w:lang w:val="sr-Cyrl-BA"/>
        </w:rPr>
      </w:pPr>
      <w:r w:rsidRPr="00B900F2">
        <w:rPr>
          <w:lang w:val="sr-Cyrl-BA"/>
        </w:rPr>
        <w:t xml:space="preserve">Купац-произвођач закључује </w:t>
      </w:r>
      <w:r w:rsidRPr="00B900F2">
        <w:rPr>
          <w:b/>
          <w:lang w:val="sr-Cyrl-BA"/>
        </w:rPr>
        <w:t>Уговор о прикључењу</w:t>
      </w:r>
      <w:r w:rsidRPr="00B900F2">
        <w:rPr>
          <w:lang w:val="sr-Cyrl-BA"/>
        </w:rPr>
        <w:t xml:space="preserve"> и врши уплату </w:t>
      </w:r>
      <w:r>
        <w:rPr>
          <w:lang w:val="sr-Cyrl-BA"/>
        </w:rPr>
        <w:t>трошкова</w:t>
      </w:r>
      <w:r w:rsidRPr="00B900F2">
        <w:rPr>
          <w:lang w:val="sr-Cyrl-BA"/>
        </w:rPr>
        <w:t xml:space="preserve"> за прикључење</w:t>
      </w:r>
      <w:r>
        <w:rPr>
          <w:lang w:val="sr-Cyrl-BA"/>
        </w:rPr>
        <w:t xml:space="preserve"> који се односе на неопходне измјене на прикључку.</w:t>
      </w:r>
    </w:p>
    <w:p w14:paraId="2DC9E80C" w14:textId="62C33B25" w:rsidR="008151DD" w:rsidRPr="00200D07" w:rsidRDefault="008151DD" w:rsidP="00031F1A">
      <w:pPr>
        <w:pStyle w:val="Heading3"/>
      </w:pPr>
      <w:bookmarkStart w:id="178" w:name="_Toc147149851"/>
      <w:r>
        <w:t>9.1.3.</w:t>
      </w:r>
      <w:r>
        <w:tab/>
      </w:r>
      <w:r w:rsidRPr="00200D07">
        <w:t>Изградња електране</w:t>
      </w:r>
      <w:bookmarkEnd w:id="178"/>
    </w:p>
    <w:p w14:paraId="1D9CDC3E" w14:textId="7F987BDA" w:rsidR="00B21E3F" w:rsidRPr="00222394" w:rsidRDefault="008151DD" w:rsidP="00222394">
      <w:pPr>
        <w:numPr>
          <w:ilvl w:val="0"/>
          <w:numId w:val="53"/>
        </w:numPr>
        <w:tabs>
          <w:tab w:val="left" w:pos="720"/>
        </w:tabs>
        <w:spacing w:before="120"/>
        <w:ind w:left="709" w:hanging="709"/>
        <w:jc w:val="both"/>
        <w:rPr>
          <w:lang w:val="sr-Cyrl-BA"/>
        </w:rPr>
      </w:pPr>
      <w:r>
        <w:rPr>
          <w:lang w:val="sr-Cyrl-BA"/>
        </w:rPr>
        <w:t>Правно лице које има лиценцу за извођење електроенергетских постројења коју издаје Министарство надлежно за послове грађења (у даљем тексту: Извођач радова) приступа инсталацији електране тек након издатог Рјешења о електроенергетској сагласности и закљученом Уговору о прикључењу електране.</w:t>
      </w:r>
    </w:p>
    <w:p w14:paraId="35D4837B" w14:textId="77777777" w:rsidR="008151DD" w:rsidRPr="00200D07" w:rsidRDefault="008151DD" w:rsidP="00031F1A">
      <w:pPr>
        <w:pStyle w:val="Heading3"/>
      </w:pPr>
      <w:bookmarkStart w:id="179" w:name="_Toc147149852"/>
      <w:r w:rsidRPr="00200D07">
        <w:t>9.1.4.</w:t>
      </w:r>
      <w:r w:rsidRPr="00200D07">
        <w:tab/>
        <w:t>Измјене на прикључку</w:t>
      </w:r>
      <w:bookmarkEnd w:id="179"/>
    </w:p>
    <w:p w14:paraId="34C4C599" w14:textId="77777777" w:rsidR="008151DD" w:rsidRDefault="008151DD" w:rsidP="00C07AB0">
      <w:pPr>
        <w:numPr>
          <w:ilvl w:val="0"/>
          <w:numId w:val="53"/>
        </w:numPr>
        <w:tabs>
          <w:tab w:val="left" w:pos="720"/>
        </w:tabs>
        <w:spacing w:before="120"/>
        <w:ind w:left="709" w:hanging="709"/>
        <w:jc w:val="both"/>
        <w:rPr>
          <w:lang w:val="sr-Cyrl-BA"/>
        </w:rPr>
      </w:pPr>
      <w:r>
        <w:rPr>
          <w:lang w:val="sr-Cyrl-BA"/>
        </w:rPr>
        <w:t>Дистрибутер, врши опремање мјерних мјеста и остале измјене на прикључку (уколико је неоходно).</w:t>
      </w:r>
    </w:p>
    <w:p w14:paraId="7BDD5618" w14:textId="77777777" w:rsidR="008151DD" w:rsidRDefault="008151DD" w:rsidP="00C07AB0">
      <w:pPr>
        <w:numPr>
          <w:ilvl w:val="0"/>
          <w:numId w:val="53"/>
        </w:numPr>
        <w:tabs>
          <w:tab w:val="left" w:pos="720"/>
        </w:tabs>
        <w:spacing w:before="120"/>
        <w:ind w:left="709" w:hanging="709"/>
        <w:jc w:val="both"/>
        <w:rPr>
          <w:lang w:val="sr-Cyrl-BA"/>
        </w:rPr>
      </w:pPr>
      <w:r>
        <w:rPr>
          <w:lang w:val="sr-Cyrl-BA"/>
        </w:rPr>
        <w:t>Дистрибутер врши ажурирање базе података обрачунских мјерних уређаја.</w:t>
      </w:r>
    </w:p>
    <w:p w14:paraId="049B4EA5" w14:textId="4F7C0290" w:rsidR="00F9675C" w:rsidRPr="00B77F80" w:rsidRDefault="008151DD" w:rsidP="00222394">
      <w:pPr>
        <w:numPr>
          <w:ilvl w:val="0"/>
          <w:numId w:val="53"/>
        </w:numPr>
        <w:tabs>
          <w:tab w:val="left" w:pos="993"/>
        </w:tabs>
        <w:spacing w:before="120"/>
        <w:ind w:left="284" w:hanging="284"/>
        <w:jc w:val="both"/>
        <w:rPr>
          <w:lang w:val="sr-Cyrl-BA"/>
        </w:rPr>
      </w:pPr>
      <w:r>
        <w:rPr>
          <w:lang w:val="sr-Cyrl-BA"/>
        </w:rPr>
        <w:t>Дистрибутер региструје стање обрачунских регистара мјерних уређаја.</w:t>
      </w:r>
    </w:p>
    <w:p w14:paraId="7DCB98A7" w14:textId="662D6709" w:rsidR="00F9675C" w:rsidRPr="0039516B" w:rsidRDefault="00F9675C" w:rsidP="00031F1A">
      <w:pPr>
        <w:pStyle w:val="Heading3"/>
        <w:rPr>
          <w:lang w:val="sr-Latn-BA"/>
        </w:rPr>
      </w:pPr>
      <w:bookmarkStart w:id="180" w:name="_Toc147149853"/>
      <w:r>
        <w:t>9.1.5.</w:t>
      </w:r>
      <w:r>
        <w:tab/>
        <w:t>Потврда о изведености радова</w:t>
      </w:r>
      <w:r w:rsidR="001357AF">
        <w:t xml:space="preserve"> и исправности инсталације</w:t>
      </w:r>
      <w:bookmarkEnd w:id="180"/>
      <w:r w:rsidR="00222394">
        <w:t xml:space="preserve"> </w:t>
      </w:r>
    </w:p>
    <w:p w14:paraId="70F6EEFC" w14:textId="468EC465" w:rsidR="00F9675C" w:rsidRPr="00B900F2" w:rsidRDefault="00F9675C" w:rsidP="00F9675C">
      <w:pPr>
        <w:numPr>
          <w:ilvl w:val="0"/>
          <w:numId w:val="53"/>
        </w:numPr>
        <w:tabs>
          <w:tab w:val="left" w:pos="426"/>
        </w:tabs>
        <w:spacing w:before="120"/>
        <w:ind w:left="851" w:hanging="851"/>
        <w:jc w:val="both"/>
        <w:rPr>
          <w:lang w:val="sr-Cyrl-BA"/>
        </w:rPr>
      </w:pPr>
      <w:r>
        <w:rPr>
          <w:lang w:val="sr-Cyrl-BA"/>
        </w:rPr>
        <w:t>Извођач радова</w:t>
      </w:r>
      <w:r w:rsidRPr="00B900F2">
        <w:rPr>
          <w:lang w:val="sr-Cyrl-BA"/>
        </w:rPr>
        <w:t xml:space="preserve"> доставља Дистрибутеру потписан</w:t>
      </w:r>
      <w:r>
        <w:rPr>
          <w:lang w:val="sr-Cyrl-BA"/>
        </w:rPr>
        <w:t>у</w:t>
      </w:r>
      <w:r w:rsidRPr="00B900F2">
        <w:rPr>
          <w:lang w:val="sr-Cyrl-BA"/>
        </w:rPr>
        <w:t xml:space="preserve"> и овјерен</w:t>
      </w:r>
      <w:r>
        <w:rPr>
          <w:lang w:val="sr-Cyrl-BA"/>
        </w:rPr>
        <w:t>у</w:t>
      </w:r>
      <w:r w:rsidRPr="00B900F2">
        <w:rPr>
          <w:lang w:val="sr-Cyrl-BA"/>
        </w:rPr>
        <w:t xml:space="preserve"> </w:t>
      </w:r>
      <w:r>
        <w:rPr>
          <w:lang w:val="sr-Cyrl-BA"/>
        </w:rPr>
        <w:t>Потврду о изведености радова и исправности инсталације заједно са записником о прегледу</w:t>
      </w:r>
      <w:r w:rsidRPr="00B900F2">
        <w:rPr>
          <w:lang w:val="sr-Cyrl-BA"/>
        </w:rPr>
        <w:t xml:space="preserve"> </w:t>
      </w:r>
      <w:r>
        <w:rPr>
          <w:lang w:val="sr-Cyrl-BA"/>
        </w:rPr>
        <w:t xml:space="preserve">и испитивању, којим се потврђује </w:t>
      </w:r>
      <w:r w:rsidRPr="00B900F2">
        <w:rPr>
          <w:lang w:val="sr-Cyrl-BA"/>
        </w:rPr>
        <w:t>да је инсталација електране извршена у складу са важећим техничким и сигурносним прописима и стандардима и да је подешење електричних заштита извршено у складу са захтјевима Дистрибутера, те да је електрана спремна за прикључење и пуштање у рад.</w:t>
      </w:r>
    </w:p>
    <w:p w14:paraId="6155961D" w14:textId="26CF09B0" w:rsidR="00F9675C" w:rsidRDefault="00F9675C" w:rsidP="00F9675C">
      <w:pPr>
        <w:numPr>
          <w:ilvl w:val="0"/>
          <w:numId w:val="53"/>
        </w:numPr>
        <w:tabs>
          <w:tab w:val="left" w:pos="720"/>
        </w:tabs>
        <w:spacing w:before="120"/>
        <w:ind w:left="709" w:hanging="709"/>
        <w:jc w:val="both"/>
        <w:rPr>
          <w:lang w:val="sr-Cyrl-BA"/>
        </w:rPr>
      </w:pPr>
      <w:r>
        <w:rPr>
          <w:lang w:val="sr-Cyrl-BA"/>
        </w:rPr>
        <w:t xml:space="preserve">Потврда о изведености радова </w:t>
      </w:r>
      <w:r w:rsidR="00800146">
        <w:rPr>
          <w:lang w:val="sr-Cyrl-BA"/>
        </w:rPr>
        <w:t xml:space="preserve">на електрани инсталисане снаге до </w:t>
      </w:r>
      <w:r w:rsidR="0081667E">
        <w:rPr>
          <w:lang w:val="sr-Cyrl-BA"/>
        </w:rPr>
        <w:t>50</w:t>
      </w:r>
      <w:r w:rsidR="00800146">
        <w:rPr>
          <w:lang w:val="sr-Cyrl-BA"/>
        </w:rPr>
        <w:t xml:space="preserve"> </w:t>
      </w:r>
      <w:r w:rsidR="00800146">
        <w:rPr>
          <w:lang w:val="sr-Latn-BA"/>
        </w:rPr>
        <w:t xml:space="preserve">kW </w:t>
      </w:r>
      <w:r w:rsidR="00800146">
        <w:rPr>
          <w:lang w:val="sr-Cyrl-BA"/>
        </w:rPr>
        <w:t xml:space="preserve">Купца-произвођача </w:t>
      </w:r>
      <w:r>
        <w:rPr>
          <w:lang w:val="sr-Cyrl-BA"/>
        </w:rPr>
        <w:t>поред записника о прегледу и испитивању треба да садржи и:</w:t>
      </w:r>
    </w:p>
    <w:p w14:paraId="3DFBA173" w14:textId="6E1122F7" w:rsidR="00F9675C" w:rsidRPr="00F9675C" w:rsidRDefault="00F9675C" w:rsidP="00F9675C">
      <w:pPr>
        <w:pStyle w:val="ListParagraph"/>
        <w:numPr>
          <w:ilvl w:val="0"/>
          <w:numId w:val="52"/>
        </w:numPr>
        <w:tabs>
          <w:tab w:val="left" w:pos="720"/>
        </w:tabs>
        <w:spacing w:before="120"/>
        <w:jc w:val="both"/>
        <w:rPr>
          <w:lang w:val="sr-Cyrl-BA"/>
        </w:rPr>
      </w:pPr>
      <w:r w:rsidRPr="00F9675C">
        <w:rPr>
          <w:lang w:val="sr-Cyrl-BA"/>
        </w:rPr>
        <w:t>сертификат усклађености генератора са стандардом BAS EN 50549-1;</w:t>
      </w:r>
    </w:p>
    <w:p w14:paraId="796D966F" w14:textId="77777777" w:rsidR="00F9675C" w:rsidRPr="00F9675C" w:rsidRDefault="00F9675C" w:rsidP="00F9675C">
      <w:pPr>
        <w:pStyle w:val="ListParagraph"/>
        <w:numPr>
          <w:ilvl w:val="0"/>
          <w:numId w:val="52"/>
        </w:numPr>
        <w:tabs>
          <w:tab w:val="left" w:pos="720"/>
        </w:tabs>
        <w:spacing w:before="120"/>
        <w:jc w:val="both"/>
        <w:rPr>
          <w:lang w:val="sr-Cyrl-BA"/>
        </w:rPr>
      </w:pPr>
      <w:r w:rsidRPr="00F9675C">
        <w:rPr>
          <w:lang w:val="sr-Cyrl-BA"/>
        </w:rPr>
        <w:t>сертификат усклађености прикључног склопа са стандардом BAS EN 50549-1 уколико је прикључни склоп самостална функционална цјелина;</w:t>
      </w:r>
    </w:p>
    <w:p w14:paraId="08C1299E" w14:textId="7EF4B5AB" w:rsidR="00F9675C" w:rsidRDefault="00F9675C" w:rsidP="00F9675C">
      <w:pPr>
        <w:pStyle w:val="ListParagraph"/>
        <w:numPr>
          <w:ilvl w:val="0"/>
          <w:numId w:val="52"/>
        </w:numPr>
        <w:tabs>
          <w:tab w:val="left" w:pos="720"/>
        </w:tabs>
        <w:spacing w:before="120"/>
        <w:jc w:val="both"/>
        <w:rPr>
          <w:lang w:val="sr-Cyrl-BA"/>
        </w:rPr>
      </w:pPr>
      <w:r w:rsidRPr="00700A8E">
        <w:rPr>
          <w:lang w:val="sr-Cyrl-BA"/>
        </w:rPr>
        <w:t>доказ посједовања CE ознаке или други еквивалентни доказ усклађености са релевантним европским директивама и стандардима електромагнетне компатибилности примјењивим у БиХ</w:t>
      </w:r>
      <w:r w:rsidR="00700A8E" w:rsidRPr="00700A8E">
        <w:rPr>
          <w:lang w:val="sr-Cyrl-BA"/>
        </w:rPr>
        <w:t>.</w:t>
      </w:r>
    </w:p>
    <w:p w14:paraId="1BA254A7" w14:textId="57D73185" w:rsidR="00800146" w:rsidRPr="00800146" w:rsidRDefault="00F9675C" w:rsidP="00800146">
      <w:pPr>
        <w:numPr>
          <w:ilvl w:val="0"/>
          <w:numId w:val="53"/>
        </w:numPr>
        <w:tabs>
          <w:tab w:val="left" w:pos="720"/>
        </w:tabs>
        <w:spacing w:before="120"/>
        <w:ind w:left="709" w:hanging="709"/>
        <w:jc w:val="both"/>
        <w:rPr>
          <w:lang w:val="sr-Cyrl-BA"/>
        </w:rPr>
      </w:pPr>
      <w:r>
        <w:rPr>
          <w:lang w:val="sr-Cyrl-BA"/>
        </w:rPr>
        <w:t xml:space="preserve">Уколико Извођач радова </w:t>
      </w:r>
      <w:r w:rsidR="00D04ED8">
        <w:rPr>
          <w:lang w:val="sr-Cyrl-BA"/>
        </w:rPr>
        <w:t xml:space="preserve">уз </w:t>
      </w:r>
      <w:r>
        <w:rPr>
          <w:lang w:val="sr-Cyrl-BA"/>
        </w:rPr>
        <w:t>Потврд</w:t>
      </w:r>
      <w:r w:rsidR="00D04ED8">
        <w:rPr>
          <w:lang w:val="sr-Cyrl-BA"/>
        </w:rPr>
        <w:t xml:space="preserve">у </w:t>
      </w:r>
      <w:r>
        <w:rPr>
          <w:lang w:val="sr-Cyrl-BA"/>
        </w:rPr>
        <w:t xml:space="preserve">о изведености </w:t>
      </w:r>
      <w:r w:rsidR="00B77F80">
        <w:rPr>
          <w:lang w:val="sr-Cyrl-BA"/>
        </w:rPr>
        <w:t xml:space="preserve">радова и исправности инсталације не </w:t>
      </w:r>
      <w:r w:rsidR="00D04ED8">
        <w:rPr>
          <w:lang w:val="sr-Cyrl-BA"/>
        </w:rPr>
        <w:t xml:space="preserve">достави </w:t>
      </w:r>
      <w:r w:rsidR="00864EAA">
        <w:rPr>
          <w:lang w:val="sr-Cyrl-BA"/>
        </w:rPr>
        <w:t>сертификате усклађности опреме</w:t>
      </w:r>
      <w:r w:rsidR="00B77F80">
        <w:rPr>
          <w:lang w:val="sr-Cyrl-BA"/>
        </w:rPr>
        <w:t xml:space="preserve"> са захтјевима стандарда ЕН 50549-1, </w:t>
      </w:r>
      <w:r w:rsidR="00800146">
        <w:rPr>
          <w:lang w:val="sr-Cyrl-BA"/>
        </w:rPr>
        <w:t xml:space="preserve">као и у случају да крајњи купац гради електрану инсталисане снаге изнад </w:t>
      </w:r>
      <w:r w:rsidR="0081667E">
        <w:rPr>
          <w:lang w:val="sr-Cyrl-BA"/>
        </w:rPr>
        <w:t>50</w:t>
      </w:r>
      <w:r w:rsidR="00800146">
        <w:rPr>
          <w:lang w:val="sr-Cyrl-BA"/>
        </w:rPr>
        <w:t xml:space="preserve"> </w:t>
      </w:r>
      <w:r w:rsidR="00800146">
        <w:rPr>
          <w:lang w:val="sr-Latn-BA"/>
        </w:rPr>
        <w:t>kW</w:t>
      </w:r>
      <w:r w:rsidR="00800146">
        <w:rPr>
          <w:lang w:val="sr-Cyrl-BA"/>
        </w:rPr>
        <w:t xml:space="preserve">, </w:t>
      </w:r>
      <w:r w:rsidR="00B77F80">
        <w:rPr>
          <w:lang w:val="sr-Cyrl-BA"/>
        </w:rPr>
        <w:t xml:space="preserve">крајњи купац је дужан поднијети захтјев за прво </w:t>
      </w:r>
      <w:r w:rsidR="00B77F80">
        <w:rPr>
          <w:lang w:val="sr-Cyrl-BA"/>
        </w:rPr>
        <w:lastRenderedPageBreak/>
        <w:t>привремено прикључење електране ради испитавања у стварним погонским условима</w:t>
      </w:r>
      <w:r w:rsidR="00687276">
        <w:rPr>
          <w:lang w:val="sr-Cyrl-BA"/>
        </w:rPr>
        <w:t>.</w:t>
      </w:r>
      <w:r w:rsidR="00B77F80">
        <w:rPr>
          <w:lang w:val="sr-Cyrl-BA"/>
        </w:rPr>
        <w:t xml:space="preserve"> </w:t>
      </w:r>
    </w:p>
    <w:p w14:paraId="52EC2831" w14:textId="7593996C" w:rsidR="008151DD" w:rsidRPr="00200D07" w:rsidRDefault="008151DD" w:rsidP="00031F1A">
      <w:pPr>
        <w:pStyle w:val="Heading3"/>
      </w:pPr>
      <w:bookmarkStart w:id="181" w:name="_Toc147149854"/>
      <w:r>
        <w:t>9.1.</w:t>
      </w:r>
      <w:r w:rsidR="00A51A82">
        <w:rPr>
          <w:lang w:val="sr-Latn-BA"/>
        </w:rPr>
        <w:t>6</w:t>
      </w:r>
      <w:r>
        <w:t>.</w:t>
      </w:r>
      <w:r>
        <w:tab/>
      </w:r>
      <w:r w:rsidRPr="00200D07">
        <w:t>Прикључење електране</w:t>
      </w:r>
      <w:bookmarkEnd w:id="181"/>
    </w:p>
    <w:p w14:paraId="6C0EC3CC" w14:textId="3890FDBE" w:rsidR="0079148B" w:rsidRDefault="0079148B" w:rsidP="0039516B">
      <w:pPr>
        <w:numPr>
          <w:ilvl w:val="0"/>
          <w:numId w:val="53"/>
        </w:numPr>
        <w:tabs>
          <w:tab w:val="left" w:pos="426"/>
        </w:tabs>
        <w:spacing w:before="120"/>
        <w:ind w:left="851" w:hanging="851"/>
        <w:jc w:val="both"/>
        <w:rPr>
          <w:lang w:val="sr-Cyrl-BA"/>
        </w:rPr>
      </w:pPr>
      <w:r>
        <w:rPr>
          <w:lang w:val="sr-Cyrl-BA"/>
        </w:rPr>
        <w:t>Дистрибутер је дужан да снабдјевачу са којим крајњи купац има закључен уговор о</w:t>
      </w:r>
      <w:r w:rsidR="004F6F8A">
        <w:rPr>
          <w:lang w:val="sr-Cyrl-BA"/>
        </w:rPr>
        <w:t xml:space="preserve"> снабдијевању достави обавјештење о пријему захтјева за прикључење најкасније три дана прије планираног прикључења електране.</w:t>
      </w:r>
    </w:p>
    <w:p w14:paraId="5F03B691" w14:textId="74D009A4" w:rsidR="0039516B" w:rsidRDefault="008151DD" w:rsidP="0039516B">
      <w:pPr>
        <w:numPr>
          <w:ilvl w:val="0"/>
          <w:numId w:val="53"/>
        </w:numPr>
        <w:tabs>
          <w:tab w:val="left" w:pos="426"/>
        </w:tabs>
        <w:spacing w:before="120"/>
        <w:ind w:left="851" w:hanging="851"/>
        <w:jc w:val="both"/>
        <w:rPr>
          <w:lang w:val="sr-Cyrl-BA"/>
        </w:rPr>
      </w:pPr>
      <w:r>
        <w:rPr>
          <w:lang w:val="sr-Cyrl-BA"/>
        </w:rPr>
        <w:t>Извођач радова</w:t>
      </w:r>
      <w:r w:rsidR="00FC4E3B">
        <w:rPr>
          <w:lang w:val="sr-Cyrl-BA"/>
        </w:rPr>
        <w:t xml:space="preserve"> на електрани инсталисане снаге до </w:t>
      </w:r>
      <w:r w:rsidR="0081667E">
        <w:rPr>
          <w:lang w:val="sr-Cyrl-BA"/>
        </w:rPr>
        <w:t>50</w:t>
      </w:r>
      <w:r w:rsidR="00FC4E3B">
        <w:rPr>
          <w:lang w:val="sr-Cyrl-BA"/>
        </w:rPr>
        <w:t xml:space="preserve"> </w:t>
      </w:r>
      <w:r w:rsidR="00FC4E3B">
        <w:rPr>
          <w:lang w:val="sr-Latn-BA"/>
        </w:rPr>
        <w:t>kW</w:t>
      </w:r>
      <w:r w:rsidRPr="00412188">
        <w:rPr>
          <w:lang w:val="sr-Cyrl-BA"/>
        </w:rPr>
        <w:t xml:space="preserve"> </w:t>
      </w:r>
      <w:r>
        <w:rPr>
          <w:lang w:val="sr-Cyrl-BA"/>
        </w:rPr>
        <w:t>у</w:t>
      </w:r>
      <w:r w:rsidRPr="00412188">
        <w:rPr>
          <w:lang w:val="sr-Cyrl-BA"/>
        </w:rPr>
        <w:t xml:space="preserve"> </w:t>
      </w:r>
      <w:r>
        <w:rPr>
          <w:lang w:val="sr-Cyrl-BA"/>
        </w:rPr>
        <w:t>присуству</w:t>
      </w:r>
      <w:r w:rsidRPr="00412188">
        <w:rPr>
          <w:lang w:val="sr-Cyrl-BA"/>
        </w:rPr>
        <w:t xml:space="preserve"> </w:t>
      </w:r>
      <w:r>
        <w:rPr>
          <w:lang w:val="sr-Cyrl-BA"/>
        </w:rPr>
        <w:t>представника</w:t>
      </w:r>
      <w:r w:rsidRPr="00412188">
        <w:rPr>
          <w:lang w:val="sr-Cyrl-BA"/>
        </w:rPr>
        <w:t xml:space="preserve"> </w:t>
      </w:r>
      <w:r>
        <w:rPr>
          <w:lang w:val="sr-Cyrl-BA"/>
        </w:rPr>
        <w:t>Дистрибутера</w:t>
      </w:r>
      <w:r w:rsidRPr="00412188">
        <w:rPr>
          <w:lang w:val="sr-Cyrl-BA"/>
        </w:rPr>
        <w:t xml:space="preserve"> </w:t>
      </w:r>
      <w:r>
        <w:rPr>
          <w:lang w:val="sr-Cyrl-BA"/>
        </w:rPr>
        <w:t>врши</w:t>
      </w:r>
      <w:r w:rsidRPr="00412188">
        <w:rPr>
          <w:lang w:val="sr-Cyrl-BA"/>
        </w:rPr>
        <w:t xml:space="preserve"> </w:t>
      </w:r>
      <w:r>
        <w:rPr>
          <w:lang w:val="sr-Cyrl-BA"/>
        </w:rPr>
        <w:t>пуштање</w:t>
      </w:r>
      <w:r w:rsidRPr="00412188">
        <w:rPr>
          <w:lang w:val="sr-Cyrl-BA"/>
        </w:rPr>
        <w:t xml:space="preserve"> </w:t>
      </w:r>
      <w:r>
        <w:rPr>
          <w:lang w:val="sr-Cyrl-BA"/>
        </w:rPr>
        <w:t>у</w:t>
      </w:r>
      <w:r w:rsidRPr="00412188">
        <w:rPr>
          <w:lang w:val="sr-Cyrl-BA"/>
        </w:rPr>
        <w:t xml:space="preserve"> </w:t>
      </w:r>
      <w:r>
        <w:rPr>
          <w:lang w:val="sr-Cyrl-BA"/>
        </w:rPr>
        <w:t>рад</w:t>
      </w:r>
      <w:r w:rsidRPr="00412188">
        <w:rPr>
          <w:lang w:val="sr-Cyrl-BA"/>
        </w:rPr>
        <w:t xml:space="preserve">, </w:t>
      </w:r>
      <w:r>
        <w:rPr>
          <w:lang w:val="sr-Cyrl-BA"/>
        </w:rPr>
        <w:t>уз</w:t>
      </w:r>
      <w:r w:rsidRPr="00412188">
        <w:rPr>
          <w:lang w:val="sr-Cyrl-BA"/>
        </w:rPr>
        <w:t xml:space="preserve"> </w:t>
      </w:r>
      <w:r>
        <w:rPr>
          <w:lang w:val="sr-Cyrl-BA"/>
        </w:rPr>
        <w:t>провођење</w:t>
      </w:r>
      <w:r w:rsidRPr="00412188">
        <w:rPr>
          <w:lang w:val="sr-Cyrl-BA"/>
        </w:rPr>
        <w:t xml:space="preserve"> </w:t>
      </w:r>
      <w:r>
        <w:rPr>
          <w:lang w:val="sr-Cyrl-BA"/>
        </w:rPr>
        <w:t>основних</w:t>
      </w:r>
      <w:r w:rsidRPr="00412188">
        <w:rPr>
          <w:lang w:val="sr-Cyrl-BA"/>
        </w:rPr>
        <w:t xml:space="preserve"> </w:t>
      </w:r>
      <w:r>
        <w:rPr>
          <w:lang w:val="sr-Cyrl-BA"/>
        </w:rPr>
        <w:t>функционалних</w:t>
      </w:r>
      <w:r w:rsidRPr="00412188">
        <w:rPr>
          <w:lang w:val="sr-Cyrl-BA"/>
        </w:rPr>
        <w:t xml:space="preserve"> </w:t>
      </w:r>
      <w:r>
        <w:rPr>
          <w:lang w:val="sr-Cyrl-BA"/>
        </w:rPr>
        <w:t>испитивања</w:t>
      </w:r>
      <w:r w:rsidRPr="00412188">
        <w:rPr>
          <w:lang w:val="sr-Cyrl-BA"/>
        </w:rPr>
        <w:t xml:space="preserve"> </w:t>
      </w:r>
      <w:r>
        <w:rPr>
          <w:lang w:val="sr-Cyrl-BA"/>
        </w:rPr>
        <w:t>паралелног</w:t>
      </w:r>
      <w:r w:rsidRPr="00412188">
        <w:rPr>
          <w:lang w:val="sr-Cyrl-BA"/>
        </w:rPr>
        <w:t xml:space="preserve"> </w:t>
      </w:r>
      <w:r>
        <w:rPr>
          <w:lang w:val="sr-Cyrl-BA"/>
        </w:rPr>
        <w:t>рада</w:t>
      </w:r>
      <w:r w:rsidRPr="00412188">
        <w:rPr>
          <w:lang w:val="sr-Cyrl-BA"/>
        </w:rPr>
        <w:t xml:space="preserve"> </w:t>
      </w:r>
      <w:r>
        <w:rPr>
          <w:lang w:val="sr-Cyrl-BA"/>
        </w:rPr>
        <w:t>електране</w:t>
      </w:r>
      <w:r w:rsidRPr="00412188">
        <w:rPr>
          <w:lang w:val="sr-Cyrl-BA"/>
        </w:rPr>
        <w:t xml:space="preserve"> </w:t>
      </w:r>
      <w:r>
        <w:rPr>
          <w:lang w:val="sr-Cyrl-BA"/>
        </w:rPr>
        <w:t>са</w:t>
      </w:r>
      <w:r w:rsidRPr="00412188">
        <w:rPr>
          <w:lang w:val="sr-Cyrl-BA"/>
        </w:rPr>
        <w:t xml:space="preserve"> </w:t>
      </w:r>
      <w:r>
        <w:rPr>
          <w:lang w:val="sr-Cyrl-BA"/>
        </w:rPr>
        <w:t>мрежом</w:t>
      </w:r>
      <w:r w:rsidRPr="00412188">
        <w:rPr>
          <w:lang w:val="sr-Cyrl-BA"/>
        </w:rPr>
        <w:t xml:space="preserve"> (</w:t>
      </w:r>
      <w:r>
        <w:rPr>
          <w:lang w:val="sr-Cyrl-BA"/>
        </w:rPr>
        <w:t>улазак</w:t>
      </w:r>
      <w:r w:rsidRPr="00412188">
        <w:rPr>
          <w:lang w:val="sr-Cyrl-BA"/>
        </w:rPr>
        <w:t xml:space="preserve"> </w:t>
      </w:r>
      <w:r>
        <w:rPr>
          <w:lang w:val="sr-Cyrl-BA"/>
        </w:rPr>
        <w:t>у</w:t>
      </w:r>
      <w:r w:rsidRPr="00412188">
        <w:rPr>
          <w:lang w:val="sr-Cyrl-BA"/>
        </w:rPr>
        <w:t xml:space="preserve"> </w:t>
      </w:r>
      <w:r>
        <w:rPr>
          <w:lang w:val="sr-Cyrl-BA"/>
        </w:rPr>
        <w:t>погон</w:t>
      </w:r>
      <w:r w:rsidRPr="00412188">
        <w:rPr>
          <w:lang w:val="sr-Cyrl-BA"/>
        </w:rPr>
        <w:t xml:space="preserve">, </w:t>
      </w:r>
      <w:r>
        <w:rPr>
          <w:lang w:val="sr-Cyrl-BA"/>
        </w:rPr>
        <w:t>синхронизација</w:t>
      </w:r>
      <w:r w:rsidRPr="00412188">
        <w:rPr>
          <w:lang w:val="sr-Cyrl-BA"/>
        </w:rPr>
        <w:t xml:space="preserve">, </w:t>
      </w:r>
      <w:r>
        <w:rPr>
          <w:lang w:val="sr-Cyrl-BA"/>
        </w:rPr>
        <w:t>излазак</w:t>
      </w:r>
      <w:r w:rsidRPr="00412188">
        <w:rPr>
          <w:lang w:val="sr-Cyrl-BA"/>
        </w:rPr>
        <w:t xml:space="preserve"> </w:t>
      </w:r>
      <w:r>
        <w:rPr>
          <w:lang w:val="sr-Cyrl-BA"/>
        </w:rPr>
        <w:t>из</w:t>
      </w:r>
      <w:r w:rsidRPr="00412188">
        <w:rPr>
          <w:lang w:val="sr-Cyrl-BA"/>
        </w:rPr>
        <w:t xml:space="preserve"> </w:t>
      </w:r>
      <w:r>
        <w:rPr>
          <w:lang w:val="sr-Cyrl-BA"/>
        </w:rPr>
        <w:t>погона</w:t>
      </w:r>
      <w:r w:rsidRPr="00412188">
        <w:rPr>
          <w:lang w:val="sr-Cyrl-BA"/>
        </w:rPr>
        <w:t xml:space="preserve"> </w:t>
      </w:r>
      <w:r>
        <w:rPr>
          <w:lang w:val="sr-Cyrl-BA"/>
        </w:rPr>
        <w:t>у</w:t>
      </w:r>
      <w:r w:rsidRPr="00412188">
        <w:rPr>
          <w:lang w:val="sr-Cyrl-BA"/>
        </w:rPr>
        <w:t xml:space="preserve"> </w:t>
      </w:r>
      <w:r>
        <w:rPr>
          <w:lang w:val="sr-Cyrl-BA"/>
        </w:rPr>
        <w:t>нормалном</w:t>
      </w:r>
      <w:r w:rsidRPr="00412188">
        <w:rPr>
          <w:lang w:val="sr-Cyrl-BA"/>
        </w:rPr>
        <w:t xml:space="preserve"> </w:t>
      </w:r>
      <w:r>
        <w:rPr>
          <w:lang w:val="sr-Cyrl-BA"/>
        </w:rPr>
        <w:t>режиму</w:t>
      </w:r>
      <w:r w:rsidRPr="00412188">
        <w:rPr>
          <w:lang w:val="sr-Cyrl-BA"/>
        </w:rPr>
        <w:t xml:space="preserve">, </w:t>
      </w:r>
      <w:r>
        <w:rPr>
          <w:lang w:val="sr-Cyrl-BA"/>
        </w:rPr>
        <w:t>испад</w:t>
      </w:r>
      <w:r w:rsidRPr="00412188">
        <w:rPr>
          <w:lang w:val="sr-Cyrl-BA"/>
        </w:rPr>
        <w:t xml:space="preserve"> </w:t>
      </w:r>
      <w:r>
        <w:rPr>
          <w:lang w:val="sr-Cyrl-BA"/>
        </w:rPr>
        <w:t>услијед</w:t>
      </w:r>
      <w:r w:rsidRPr="00412188">
        <w:rPr>
          <w:lang w:val="sr-Cyrl-BA"/>
        </w:rPr>
        <w:t xml:space="preserve"> </w:t>
      </w:r>
      <w:r>
        <w:rPr>
          <w:lang w:val="sr-Cyrl-BA"/>
        </w:rPr>
        <w:t>дјеловања</w:t>
      </w:r>
      <w:r w:rsidRPr="00412188">
        <w:rPr>
          <w:lang w:val="sr-Cyrl-BA"/>
        </w:rPr>
        <w:t xml:space="preserve"> </w:t>
      </w:r>
      <w:r>
        <w:rPr>
          <w:lang w:val="sr-Cyrl-BA"/>
        </w:rPr>
        <w:t>системске</w:t>
      </w:r>
      <w:r w:rsidRPr="00412188">
        <w:rPr>
          <w:lang w:val="sr-Cyrl-BA"/>
        </w:rPr>
        <w:t xml:space="preserve"> </w:t>
      </w:r>
      <w:r>
        <w:rPr>
          <w:lang w:val="sr-Cyrl-BA"/>
        </w:rPr>
        <w:t>заштите</w:t>
      </w:r>
      <w:r w:rsidRPr="00412188">
        <w:rPr>
          <w:lang w:val="sr-Cyrl-BA"/>
        </w:rPr>
        <w:t>).</w:t>
      </w:r>
    </w:p>
    <w:p w14:paraId="6F9EBB3C" w14:textId="44C70BED" w:rsidR="0039516B" w:rsidRDefault="0039516B" w:rsidP="0039516B">
      <w:pPr>
        <w:numPr>
          <w:ilvl w:val="0"/>
          <w:numId w:val="53"/>
        </w:numPr>
        <w:tabs>
          <w:tab w:val="left" w:pos="426"/>
        </w:tabs>
        <w:spacing w:before="120"/>
        <w:ind w:left="851" w:hanging="851"/>
        <w:jc w:val="both"/>
        <w:rPr>
          <w:lang w:val="sr-Cyrl-BA"/>
        </w:rPr>
      </w:pPr>
      <w:r>
        <w:rPr>
          <w:lang w:val="sr-Cyrl-BA"/>
        </w:rPr>
        <w:t xml:space="preserve">У случају прикључења електрана инсталисане снаге веће од </w:t>
      </w:r>
      <w:r w:rsidR="0081667E">
        <w:rPr>
          <w:lang w:val="sr-Cyrl-BA"/>
        </w:rPr>
        <w:t>50</w:t>
      </w:r>
      <w:r>
        <w:rPr>
          <w:lang w:val="sr-Cyrl-BA"/>
        </w:rPr>
        <w:t xml:space="preserve"> </w:t>
      </w:r>
      <w:r>
        <w:rPr>
          <w:lang w:val="sr-Latn-BA"/>
        </w:rPr>
        <w:t>kW</w:t>
      </w:r>
      <w:r>
        <w:rPr>
          <w:lang w:val="sr-Cyrl-BA"/>
        </w:rPr>
        <w:t xml:space="preserve">, </w:t>
      </w:r>
      <w:r w:rsidR="00FC4E3B">
        <w:rPr>
          <w:lang w:val="sr-Cyrl-BA"/>
        </w:rPr>
        <w:t>Купац-произвођач</w:t>
      </w:r>
      <w:r>
        <w:rPr>
          <w:lang w:val="sr-Cyrl-BA"/>
        </w:rPr>
        <w:t xml:space="preserve"> је дужан поднијети захтјев за прво привремено прикључење електране ради испитивања у стварним погонским условима са изјавом о преузимању одговорности</w:t>
      </w:r>
      <w:r w:rsidR="00D854BE">
        <w:rPr>
          <w:lang w:val="sr-Latn-BA"/>
        </w:rPr>
        <w:t xml:space="preserve"> </w:t>
      </w:r>
      <w:r w:rsidR="00D854BE">
        <w:rPr>
          <w:lang w:val="sr-Cyrl-BA"/>
        </w:rPr>
        <w:t>и закљученим Уговором о откупу више</w:t>
      </w:r>
      <w:r w:rsidR="00733931">
        <w:rPr>
          <w:lang w:val="bs-Latn-BA"/>
        </w:rPr>
        <w:t xml:space="preserve"> </w:t>
      </w:r>
      <w:r w:rsidR="00D854BE">
        <w:rPr>
          <w:lang w:val="sr-Cyrl-BA"/>
        </w:rPr>
        <w:t>произведене електричне енергије током трајања привременог прикључења</w:t>
      </w:r>
      <w:r>
        <w:rPr>
          <w:lang w:val="sr-Cyrl-BA"/>
        </w:rPr>
        <w:t>.</w:t>
      </w:r>
    </w:p>
    <w:p w14:paraId="58C17BD0" w14:textId="71467177" w:rsidR="0039516B" w:rsidRDefault="00FC4E3B" w:rsidP="0039516B">
      <w:pPr>
        <w:numPr>
          <w:ilvl w:val="0"/>
          <w:numId w:val="53"/>
        </w:numPr>
        <w:tabs>
          <w:tab w:val="left" w:pos="426"/>
        </w:tabs>
        <w:spacing w:before="120"/>
        <w:ind w:left="851" w:hanging="851"/>
        <w:jc w:val="both"/>
        <w:rPr>
          <w:lang w:val="sr-Cyrl-BA"/>
        </w:rPr>
      </w:pPr>
      <w:r>
        <w:rPr>
          <w:lang w:val="sr-Cyrl-BA"/>
        </w:rPr>
        <w:t>Купац-произвођач</w:t>
      </w:r>
      <w:r w:rsidR="0039516B">
        <w:rPr>
          <w:lang w:val="sr-Cyrl-BA"/>
        </w:rPr>
        <w:t xml:space="preserve"> изјавом датом у Захтјеву преузима сву одговорност за све евентулне штете које могу да настану за вријеме трајања привременог прикључења.</w:t>
      </w:r>
    </w:p>
    <w:p w14:paraId="1A5924D6" w14:textId="1EAA2C3A" w:rsidR="0039516B" w:rsidRPr="0039516B" w:rsidRDefault="00FC4E3B" w:rsidP="0039516B">
      <w:pPr>
        <w:numPr>
          <w:ilvl w:val="0"/>
          <w:numId w:val="53"/>
        </w:numPr>
        <w:tabs>
          <w:tab w:val="left" w:pos="426"/>
        </w:tabs>
        <w:spacing w:before="120"/>
        <w:ind w:left="851" w:hanging="851"/>
        <w:jc w:val="both"/>
        <w:rPr>
          <w:lang w:val="sr-Cyrl-BA"/>
        </w:rPr>
      </w:pPr>
      <w:r>
        <w:rPr>
          <w:lang w:val="sr-Cyrl-BA"/>
        </w:rPr>
        <w:t xml:space="preserve">Након спроведеног функционалног испитивања и достављања Потврде о изведености радова за електране инсталисане снаге изнад </w:t>
      </w:r>
      <w:r w:rsidR="0081667E">
        <w:rPr>
          <w:lang w:val="sr-Cyrl-BA"/>
        </w:rPr>
        <w:t>50</w:t>
      </w:r>
      <w:r>
        <w:rPr>
          <w:lang w:val="sr-Cyrl-BA"/>
        </w:rPr>
        <w:t xml:space="preserve"> </w:t>
      </w:r>
      <w:r>
        <w:rPr>
          <w:lang w:val="sr-Latn-BA"/>
        </w:rPr>
        <w:t>kW</w:t>
      </w:r>
      <w:r>
        <w:rPr>
          <w:lang w:val="sr-Cyrl-BA"/>
        </w:rPr>
        <w:t>, врши се трајно прикључење електране на мрежу</w:t>
      </w:r>
      <w:r w:rsidR="0039516B">
        <w:rPr>
          <w:lang w:val="sr-Cyrl-BA"/>
        </w:rPr>
        <w:t>.</w:t>
      </w:r>
    </w:p>
    <w:p w14:paraId="0B82EBEE" w14:textId="512C34D7" w:rsidR="008151DD" w:rsidRPr="00200D07" w:rsidRDefault="008151DD" w:rsidP="00031F1A">
      <w:pPr>
        <w:pStyle w:val="Heading3"/>
      </w:pPr>
      <w:bookmarkStart w:id="182" w:name="_Toc147149855"/>
      <w:r w:rsidRPr="00200D07">
        <w:t>9.1.</w:t>
      </w:r>
      <w:r w:rsidR="00A51A82">
        <w:rPr>
          <w:lang w:val="sr-Latn-BA"/>
        </w:rPr>
        <w:t>7</w:t>
      </w:r>
      <w:r w:rsidRPr="00200D07">
        <w:t>.</w:t>
      </w:r>
      <w:r w:rsidRPr="00200D07">
        <w:tab/>
        <w:t>Декларација о прикључку електране</w:t>
      </w:r>
      <w:r w:rsidR="00FC4E3B">
        <w:t xml:space="preserve"> и сертификат</w:t>
      </w:r>
      <w:bookmarkEnd w:id="182"/>
    </w:p>
    <w:p w14:paraId="38A1AFAD" w14:textId="08DB8C51" w:rsidR="008151DD" w:rsidRDefault="008151DD" w:rsidP="00C07AB0">
      <w:pPr>
        <w:numPr>
          <w:ilvl w:val="0"/>
          <w:numId w:val="53"/>
        </w:numPr>
        <w:tabs>
          <w:tab w:val="left" w:pos="426"/>
        </w:tabs>
        <w:spacing w:before="120"/>
        <w:ind w:left="851" w:hanging="851"/>
        <w:jc w:val="both"/>
        <w:rPr>
          <w:lang w:val="sr-Cyrl-BA"/>
        </w:rPr>
      </w:pPr>
      <w:r>
        <w:rPr>
          <w:lang w:val="sr-Cyrl-BA"/>
        </w:rPr>
        <w:t xml:space="preserve">Након извршеног прикључења електране </w:t>
      </w:r>
      <w:r w:rsidR="00C9035A">
        <w:rPr>
          <w:lang w:val="sr-Cyrl-BA"/>
        </w:rPr>
        <w:t xml:space="preserve">инсталисане снаге до 50 </w:t>
      </w:r>
      <w:r w:rsidR="00C9035A">
        <w:rPr>
          <w:lang w:val="sr-Latn-BA"/>
        </w:rPr>
        <w:t>kW</w:t>
      </w:r>
      <w:r w:rsidR="00C9035A">
        <w:rPr>
          <w:lang w:val="sr-Cyrl-BA"/>
        </w:rPr>
        <w:t xml:space="preserve"> </w:t>
      </w:r>
      <w:r>
        <w:rPr>
          <w:lang w:val="sr-Cyrl-BA"/>
        </w:rPr>
        <w:t xml:space="preserve">на дистрибутивну мрежу, Дистрибутер издаје и доставља Купцу-произвођачу Декларацију о прикључку </w:t>
      </w:r>
      <w:r w:rsidR="00864EAA">
        <w:rPr>
          <w:lang w:val="sr-Cyrl-BA"/>
        </w:rPr>
        <w:t>која садржи</w:t>
      </w:r>
      <w:r>
        <w:rPr>
          <w:lang w:val="sr-Cyrl-BA"/>
        </w:rPr>
        <w:t xml:space="preserve"> </w:t>
      </w:r>
      <w:r>
        <w:rPr>
          <w:lang w:val="sr-Latn-BA"/>
        </w:rPr>
        <w:t>c</w:t>
      </w:r>
      <w:r>
        <w:rPr>
          <w:lang w:val="sr-Cyrl-BA"/>
        </w:rPr>
        <w:t>ертификат за производно постројење Купца-произвођача</w:t>
      </w:r>
      <w:r>
        <w:rPr>
          <w:lang w:val="en-GB"/>
        </w:rPr>
        <w:t>.</w:t>
      </w:r>
      <w:r>
        <w:rPr>
          <w:lang w:val="sr-Cyrl-BA"/>
        </w:rPr>
        <w:t xml:space="preserve"> </w:t>
      </w:r>
    </w:p>
    <w:p w14:paraId="5FB8B78E" w14:textId="701B7FE6" w:rsidR="00607DDB" w:rsidRDefault="00607DDB" w:rsidP="00C07AB0">
      <w:pPr>
        <w:numPr>
          <w:ilvl w:val="0"/>
          <w:numId w:val="53"/>
        </w:numPr>
        <w:tabs>
          <w:tab w:val="left" w:pos="426"/>
        </w:tabs>
        <w:spacing w:before="120"/>
        <w:ind w:left="851" w:hanging="851"/>
        <w:jc w:val="both"/>
        <w:rPr>
          <w:lang w:val="sr-Cyrl-BA"/>
        </w:rPr>
      </w:pPr>
      <w:r>
        <w:rPr>
          <w:lang w:val="sr-Cyrl-BA"/>
        </w:rPr>
        <w:t xml:space="preserve">Након извршеног прикључења електране инсталисане снаге изнад 50 </w:t>
      </w:r>
      <w:r>
        <w:rPr>
          <w:lang w:val="sr-Latn-BA"/>
        </w:rPr>
        <w:t>kW</w:t>
      </w:r>
      <w:r>
        <w:rPr>
          <w:lang w:val="sr-Cyrl-BA"/>
        </w:rPr>
        <w:t xml:space="preserve"> на дистрибутивну мрежу, Дистрибутер издаје и доставља Купцу-произвођачу Декларацију о прикључку, док сертификат којим стиче статус Купца-произвођача прибавља код Регулаторне комисије за енергетику РС.</w:t>
      </w:r>
    </w:p>
    <w:p w14:paraId="2DDD4BC0" w14:textId="69A2BD17" w:rsidR="008151DD" w:rsidRDefault="008151DD" w:rsidP="00C07AB0">
      <w:pPr>
        <w:numPr>
          <w:ilvl w:val="0"/>
          <w:numId w:val="53"/>
        </w:numPr>
        <w:tabs>
          <w:tab w:val="left" w:pos="426"/>
        </w:tabs>
        <w:spacing w:before="120"/>
        <w:ind w:left="851" w:hanging="851"/>
        <w:jc w:val="both"/>
        <w:rPr>
          <w:lang w:val="sr-Cyrl-BA"/>
        </w:rPr>
      </w:pPr>
      <w:r>
        <w:rPr>
          <w:lang w:val="sr-Cyrl-BA"/>
        </w:rPr>
        <w:t>Декларација о прикључку садржи податке о електрани који су релевантни за сертификацију постројења.</w:t>
      </w:r>
    </w:p>
    <w:p w14:paraId="7EFDF865" w14:textId="7768D05F" w:rsidR="008151DD" w:rsidRPr="00FC4E3B" w:rsidRDefault="008151DD" w:rsidP="00FC4E3B">
      <w:pPr>
        <w:numPr>
          <w:ilvl w:val="0"/>
          <w:numId w:val="53"/>
        </w:numPr>
        <w:tabs>
          <w:tab w:val="left" w:pos="426"/>
        </w:tabs>
        <w:spacing w:before="120"/>
        <w:ind w:left="851" w:hanging="851"/>
        <w:jc w:val="both"/>
        <w:rPr>
          <w:lang w:val="sr-Cyrl-BA"/>
        </w:rPr>
      </w:pPr>
      <w:r w:rsidRPr="00FC4E3B">
        <w:rPr>
          <w:lang w:val="sr-Cyrl-BA"/>
        </w:rPr>
        <w:t xml:space="preserve">Дистрибутер је дужан издату Декларацију о прикључку и сертификат електране доставити </w:t>
      </w:r>
      <w:r w:rsidRPr="009C77CE">
        <w:rPr>
          <w:lang w:val="sr-Cyrl-BA"/>
        </w:rPr>
        <w:t>Министарству енергетике и рударства РС и Регулаторној комисији за енергетику РС ради</w:t>
      </w:r>
      <w:r w:rsidRPr="00FC4E3B">
        <w:rPr>
          <w:lang w:val="sr-Cyrl-BA"/>
        </w:rPr>
        <w:t xml:space="preserve"> уписа у регистар издатих сертификата.</w:t>
      </w:r>
    </w:p>
    <w:p w14:paraId="702F3652" w14:textId="24EA7192" w:rsidR="008151DD" w:rsidRPr="001220D8" w:rsidRDefault="001220D8" w:rsidP="00031F1A">
      <w:pPr>
        <w:pStyle w:val="Heading3"/>
      </w:pPr>
      <w:bookmarkStart w:id="183" w:name="_Toc147149856"/>
      <w:r w:rsidRPr="00200D07">
        <w:t>9.1.</w:t>
      </w:r>
      <w:r w:rsidR="00A51A82">
        <w:rPr>
          <w:lang w:val="sr-Latn-BA"/>
        </w:rPr>
        <w:t>8</w:t>
      </w:r>
      <w:r w:rsidRPr="00200D07">
        <w:t>.</w:t>
      </w:r>
      <w:r w:rsidRPr="00200D07">
        <w:tab/>
        <w:t>Уговор о снабдијевању</w:t>
      </w:r>
      <w:bookmarkEnd w:id="183"/>
    </w:p>
    <w:p w14:paraId="3755DD20" w14:textId="40F94435" w:rsidR="0026139C" w:rsidRDefault="001220D8" w:rsidP="00FC4E3B">
      <w:pPr>
        <w:numPr>
          <w:ilvl w:val="0"/>
          <w:numId w:val="53"/>
        </w:numPr>
        <w:tabs>
          <w:tab w:val="left" w:pos="426"/>
        </w:tabs>
        <w:spacing w:before="120"/>
        <w:ind w:left="851" w:hanging="851"/>
        <w:jc w:val="both"/>
        <w:rPr>
          <w:lang w:val="sr-Cyrl-BA"/>
        </w:rPr>
      </w:pPr>
      <w:r w:rsidRPr="00FC4E3B">
        <w:rPr>
          <w:lang w:val="sr-Cyrl-BA"/>
        </w:rPr>
        <w:t xml:space="preserve">Купац-произвођач </w:t>
      </w:r>
      <w:r w:rsidR="00FC4E3B" w:rsidRPr="00FC4E3B">
        <w:rPr>
          <w:lang w:val="sr-Cyrl-BA"/>
        </w:rPr>
        <w:t xml:space="preserve">који у својим инсталацијама посједује електрану инсталисане снаге до 50 </w:t>
      </w:r>
      <w:r w:rsidR="00FC4E3B" w:rsidRPr="009C77CE">
        <w:rPr>
          <w:lang w:val="sr-Latn-BA"/>
        </w:rPr>
        <w:t>kW</w:t>
      </w:r>
      <w:r w:rsidR="00FC4E3B" w:rsidRPr="009C77CE">
        <w:rPr>
          <w:lang w:val="sr-Cyrl-BA"/>
        </w:rPr>
        <w:t xml:space="preserve"> </w:t>
      </w:r>
      <w:r w:rsidRPr="009C77CE">
        <w:rPr>
          <w:lang w:val="sr-Cyrl-BA"/>
        </w:rPr>
        <w:t xml:space="preserve">са надлежним снабдјевачем врши усклађивање </w:t>
      </w:r>
      <w:r w:rsidRPr="009C77CE">
        <w:rPr>
          <w:lang w:val="sr-Cyrl-BA"/>
        </w:rPr>
        <w:lastRenderedPageBreak/>
        <w:t>Уговора о снабдијевању</w:t>
      </w:r>
      <w:r w:rsidRPr="00803ECF">
        <w:t xml:space="preserve"> </w:t>
      </w:r>
      <w:r w:rsidRPr="00FC4E3B">
        <w:rPr>
          <w:lang w:val="sr-Cyrl-BA"/>
        </w:rPr>
        <w:t>са измјењеним условима снабдијевања који укључују и преузимање електричне енергије из електране</w:t>
      </w:r>
      <w:r w:rsidR="0026139C">
        <w:rPr>
          <w:lang w:val="sr-Cyrl-BA"/>
        </w:rPr>
        <w:t>.</w:t>
      </w:r>
    </w:p>
    <w:p w14:paraId="4AA3A856" w14:textId="72C7C4A6" w:rsidR="001220D8" w:rsidRPr="00FC4E3B" w:rsidRDefault="00607DDB" w:rsidP="00FC4E3B">
      <w:pPr>
        <w:numPr>
          <w:ilvl w:val="0"/>
          <w:numId w:val="53"/>
        </w:numPr>
        <w:tabs>
          <w:tab w:val="left" w:pos="426"/>
        </w:tabs>
        <w:spacing w:before="120"/>
        <w:ind w:left="851" w:hanging="851"/>
        <w:jc w:val="both"/>
        <w:rPr>
          <w:lang w:val="sr-Cyrl-BA"/>
        </w:rPr>
      </w:pPr>
      <w:r w:rsidRPr="00FC4E3B">
        <w:rPr>
          <w:lang w:val="sr-Cyrl-BA"/>
        </w:rPr>
        <w:t xml:space="preserve"> </w:t>
      </w:r>
      <w:r w:rsidR="0026139C">
        <w:rPr>
          <w:lang w:val="sr-Cyrl-BA"/>
        </w:rPr>
        <w:t>Купац-произвођач у</w:t>
      </w:r>
      <w:r w:rsidR="00FC4E3B" w:rsidRPr="00FC4E3B">
        <w:rPr>
          <w:lang w:val="sr-Cyrl-BA"/>
        </w:rPr>
        <w:t xml:space="preserve"> случају </w:t>
      </w:r>
      <w:r w:rsidR="00FC4E3B" w:rsidRPr="009C77CE">
        <w:rPr>
          <w:lang w:val="sr-Cyrl-BA"/>
        </w:rPr>
        <w:t xml:space="preserve">примјене </w:t>
      </w:r>
      <w:r w:rsidR="00FC4E3B" w:rsidRPr="00FC4E3B">
        <w:rPr>
          <w:lang w:val="sr-Cyrl-BA"/>
        </w:rPr>
        <w:t>стандардне шеме снабдијевања</w:t>
      </w:r>
      <w:r w:rsidR="00FC4E3B">
        <w:rPr>
          <w:lang w:val="sr-Cyrl-BA"/>
        </w:rPr>
        <w:t xml:space="preserve"> </w:t>
      </w:r>
      <w:r w:rsidRPr="00FC4E3B">
        <w:rPr>
          <w:lang w:val="sr-Cyrl-BA"/>
        </w:rPr>
        <w:t xml:space="preserve">закључује нови уговор о откупу више призведене </w:t>
      </w:r>
      <w:r w:rsidR="001D337A">
        <w:rPr>
          <w:lang w:val="sr-Cyrl-BA"/>
        </w:rPr>
        <w:t xml:space="preserve">електричне </w:t>
      </w:r>
      <w:r w:rsidRPr="00FC4E3B">
        <w:rPr>
          <w:lang w:val="sr-Cyrl-BA"/>
        </w:rPr>
        <w:t>енергије</w:t>
      </w:r>
      <w:r w:rsidR="0079148B">
        <w:rPr>
          <w:lang w:val="sr-Cyrl-BA"/>
        </w:rPr>
        <w:t>, при чему купац-произвођач може продавати електричну енергију искључиво снабдјевачу који га снабдијева као крајњег купца на примопредајном мјерном мјесту</w:t>
      </w:r>
      <w:r w:rsidR="00FC4E3B">
        <w:rPr>
          <w:lang w:val="sr-Cyrl-BA"/>
        </w:rPr>
        <w:t>.</w:t>
      </w:r>
    </w:p>
    <w:p w14:paraId="7B924A6B" w14:textId="3225A48E" w:rsidR="005167A9" w:rsidRPr="00073695" w:rsidRDefault="001220D8" w:rsidP="00C25E14">
      <w:pPr>
        <w:numPr>
          <w:ilvl w:val="0"/>
          <w:numId w:val="53"/>
        </w:numPr>
        <w:tabs>
          <w:tab w:val="left" w:pos="426"/>
        </w:tabs>
        <w:spacing w:before="120"/>
        <w:ind w:left="851" w:hanging="851"/>
        <w:jc w:val="both"/>
        <w:rPr>
          <w:lang w:val="sr-Cyrl-BA"/>
        </w:rPr>
      </w:pPr>
      <w:r>
        <w:rPr>
          <w:lang w:val="sr-Cyrl-BA"/>
        </w:rPr>
        <w:t>Снабдјевач надлежном ОДС-у доставља нови Уговор о сна</w:t>
      </w:r>
      <w:r w:rsidR="00D52AC0">
        <w:rPr>
          <w:lang w:val="sr-Cyrl-BA"/>
        </w:rPr>
        <w:t>б</w:t>
      </w:r>
      <w:r>
        <w:rPr>
          <w:lang w:val="sr-Cyrl-BA"/>
        </w:rPr>
        <w:t>д</w:t>
      </w:r>
      <w:r w:rsidR="00D52AC0">
        <w:rPr>
          <w:lang w:val="sr-Cyrl-BA"/>
        </w:rPr>
        <w:t>и</w:t>
      </w:r>
      <w:r>
        <w:rPr>
          <w:lang w:val="sr-Cyrl-BA"/>
        </w:rPr>
        <w:t>јевању путем електронске размјене података.</w:t>
      </w:r>
      <w:r w:rsidR="00ED7853" w:rsidDel="00ED7853">
        <w:rPr>
          <w:lang w:val="sr-Cyrl-BA"/>
        </w:rPr>
        <w:t xml:space="preserve"> </w:t>
      </w:r>
    </w:p>
    <w:p w14:paraId="5E43DCE7" w14:textId="77777777" w:rsidR="008151DD" w:rsidRPr="00200D07" w:rsidRDefault="008151DD" w:rsidP="008151DD">
      <w:pPr>
        <w:pStyle w:val="Heading1"/>
        <w:keepNext w:val="0"/>
        <w:pageBreakBefore/>
        <w:tabs>
          <w:tab w:val="left" w:pos="540"/>
        </w:tabs>
        <w:ind w:left="360"/>
        <w:jc w:val="center"/>
        <w:rPr>
          <w:lang w:val="sr-Cyrl-BA"/>
        </w:rPr>
      </w:pPr>
      <w:bookmarkStart w:id="184" w:name="_Toc147149857"/>
      <w:r w:rsidRPr="00200D07">
        <w:rPr>
          <w:lang w:val="sr-Latn-BA"/>
        </w:rPr>
        <w:lastRenderedPageBreak/>
        <w:t>IX.</w:t>
      </w:r>
      <w:r w:rsidRPr="00200D07">
        <w:rPr>
          <w:lang w:val="sr-Cyrl-BA"/>
        </w:rPr>
        <w:t>2 ПРИКЉУЧЕЊЕ ЕЛЕКТРАНА ЗА ВЛАСТИТЕ ПОТРЕБЕ КУПАЦА – ПРОИЗВОЂАЧА КОЈИ ЗАЈЕДНИЧКИ ДЈЕЛУЈУ</w:t>
      </w:r>
      <w:bookmarkEnd w:id="184"/>
    </w:p>
    <w:p w14:paraId="6C7E6028" w14:textId="77777777" w:rsidR="008151DD" w:rsidRPr="00443799" w:rsidRDefault="008151DD" w:rsidP="008151DD">
      <w:pPr>
        <w:spacing w:before="120" w:after="120"/>
        <w:jc w:val="center"/>
        <w:rPr>
          <w:lang w:val="sr-Cyrl-BA"/>
        </w:rPr>
      </w:pPr>
    </w:p>
    <w:p w14:paraId="473BE15B" w14:textId="77777777" w:rsidR="008151DD" w:rsidRPr="00200D07" w:rsidRDefault="008151DD" w:rsidP="00031F1A">
      <w:pPr>
        <w:pStyle w:val="Heading3"/>
      </w:pPr>
      <w:bookmarkStart w:id="185" w:name="_Toc147149858"/>
      <w:r w:rsidRPr="00200D07">
        <w:t>9.2.1.</w:t>
      </w:r>
      <w:r w:rsidRPr="00200D07">
        <w:tab/>
        <w:t xml:space="preserve">Процедура </w:t>
      </w:r>
      <w:r>
        <w:t xml:space="preserve">и начин </w:t>
      </w:r>
      <w:r w:rsidRPr="00200D07">
        <w:t>прикључења</w:t>
      </w:r>
      <w:bookmarkEnd w:id="185"/>
    </w:p>
    <w:p w14:paraId="5F413F97" w14:textId="3D96A625" w:rsidR="008151DD" w:rsidRDefault="008151DD" w:rsidP="00C07AB0">
      <w:pPr>
        <w:numPr>
          <w:ilvl w:val="0"/>
          <w:numId w:val="54"/>
        </w:numPr>
        <w:tabs>
          <w:tab w:val="left" w:pos="851"/>
        </w:tabs>
        <w:spacing w:before="120"/>
        <w:ind w:left="851" w:hanging="851"/>
        <w:jc w:val="both"/>
        <w:rPr>
          <w:lang w:val="sr-Cyrl-BA"/>
        </w:rPr>
      </w:pPr>
      <w:r>
        <w:rPr>
          <w:lang w:val="sr-Cyrl-BA"/>
        </w:rPr>
        <w:t xml:space="preserve">За прикључење електрана за властите потребе </w:t>
      </w:r>
      <w:r>
        <w:rPr>
          <w:lang w:val="sr-Latn-BA"/>
        </w:rPr>
        <w:t>K</w:t>
      </w:r>
      <w:r>
        <w:rPr>
          <w:lang w:val="sr-Cyrl-BA"/>
        </w:rPr>
        <w:t>упаца-произвођача који заједнички дјелују примјењује се поједностављена процедура прикључења</w:t>
      </w:r>
      <w:r w:rsidR="006D6C69">
        <w:rPr>
          <w:lang w:val="sr-Cyrl-BA"/>
        </w:rPr>
        <w:t xml:space="preserve"> описана поглављем </w:t>
      </w:r>
      <w:r w:rsidR="006D6C69">
        <w:rPr>
          <w:lang w:val="sr-Latn-BA"/>
        </w:rPr>
        <w:t>IX</w:t>
      </w:r>
      <w:r w:rsidR="006D6C69">
        <w:rPr>
          <w:lang w:val="sr-Cyrl-BA"/>
        </w:rPr>
        <w:t>.1</w:t>
      </w:r>
      <w:r>
        <w:rPr>
          <w:lang w:val="sr-Cyrl-BA"/>
        </w:rPr>
        <w:t>.</w:t>
      </w:r>
    </w:p>
    <w:p w14:paraId="65317465" w14:textId="191F927D" w:rsidR="008151DD" w:rsidRDefault="008151DD" w:rsidP="00C07AB0">
      <w:pPr>
        <w:numPr>
          <w:ilvl w:val="0"/>
          <w:numId w:val="54"/>
        </w:numPr>
        <w:tabs>
          <w:tab w:val="left" w:pos="851"/>
        </w:tabs>
        <w:spacing w:before="120"/>
        <w:ind w:left="851" w:hanging="851"/>
        <w:jc w:val="both"/>
        <w:rPr>
          <w:lang w:val="sr-Cyrl-BA"/>
        </w:rPr>
      </w:pPr>
      <w:r>
        <w:rPr>
          <w:lang w:val="sr-Cyrl-BA"/>
        </w:rPr>
        <w:t>Купци који учествују у шеми заједничке производње уговором регулишу међусобне односе, укључујући припадајући удио инсталисане снаге електране и производње сваког купца појединачно, те именују заступника</w:t>
      </w:r>
      <w:r w:rsidR="00D37116">
        <w:rPr>
          <w:lang w:val="sr-Cyrl-BA"/>
        </w:rPr>
        <w:t xml:space="preserve"> који у њихово име наступа код Дистрибутера и осталих надлежних органа, а у вези са питањима која се тичу заједничке производње</w:t>
      </w:r>
      <w:r>
        <w:rPr>
          <w:lang w:val="sr-Cyrl-BA"/>
        </w:rPr>
        <w:t>.</w:t>
      </w:r>
    </w:p>
    <w:p w14:paraId="6B438E77" w14:textId="04322D22" w:rsidR="00D37116" w:rsidRDefault="00D37116" w:rsidP="00C07AB0">
      <w:pPr>
        <w:numPr>
          <w:ilvl w:val="0"/>
          <w:numId w:val="54"/>
        </w:numPr>
        <w:tabs>
          <w:tab w:val="left" w:pos="851"/>
        </w:tabs>
        <w:spacing w:before="120"/>
        <w:ind w:left="851" w:hanging="851"/>
        <w:jc w:val="both"/>
        <w:rPr>
          <w:lang w:val="sr-Cyrl-BA"/>
        </w:rPr>
      </w:pPr>
      <w:r>
        <w:rPr>
          <w:lang w:val="sr-Cyrl-BA"/>
        </w:rPr>
        <w:t>Дистрибутер и заступник купаца који заједнички производе електричну енергију закључују уговор којим се уређују правила расподјеле електричне енергије и период алокације енергије.</w:t>
      </w:r>
    </w:p>
    <w:p w14:paraId="354B4027" w14:textId="77777777" w:rsidR="008151DD" w:rsidRPr="00200D07" w:rsidRDefault="008151DD" w:rsidP="00031F1A">
      <w:pPr>
        <w:pStyle w:val="Heading3"/>
      </w:pPr>
      <w:bookmarkStart w:id="186" w:name="_Toc147149859"/>
      <w:r w:rsidRPr="00200D07">
        <w:t>9.2.2. Улога Оператора дистрибутивног система у примјени шема заједничке производње</w:t>
      </w:r>
      <w:bookmarkEnd w:id="186"/>
    </w:p>
    <w:p w14:paraId="22E8DC81" w14:textId="77777777" w:rsidR="008151DD" w:rsidRDefault="008151DD" w:rsidP="00C07AB0">
      <w:pPr>
        <w:numPr>
          <w:ilvl w:val="0"/>
          <w:numId w:val="54"/>
        </w:numPr>
        <w:tabs>
          <w:tab w:val="left" w:pos="851"/>
        </w:tabs>
        <w:spacing w:before="120"/>
        <w:ind w:left="851" w:hanging="851"/>
        <w:jc w:val="both"/>
        <w:rPr>
          <w:lang w:val="sr-Cyrl-BA"/>
        </w:rPr>
      </w:pPr>
      <w:r>
        <w:rPr>
          <w:lang w:val="sr-Cyrl-BA"/>
        </w:rPr>
        <w:t>Прије</w:t>
      </w:r>
      <w:r w:rsidRPr="00AA6D4D">
        <w:rPr>
          <w:lang w:val="sr-Cyrl-BA"/>
        </w:rPr>
        <w:t xml:space="preserve"> </w:t>
      </w:r>
      <w:r>
        <w:rPr>
          <w:lang w:val="sr-Cyrl-BA"/>
        </w:rPr>
        <w:t>издавања Електроенергетске сагласности за</w:t>
      </w:r>
      <w:r w:rsidRPr="00AA6D4D">
        <w:rPr>
          <w:lang w:val="sr-Cyrl-BA"/>
        </w:rPr>
        <w:t xml:space="preserve"> електран</w:t>
      </w:r>
      <w:r>
        <w:rPr>
          <w:lang w:val="sr-Cyrl-BA"/>
        </w:rPr>
        <w:t>у</w:t>
      </w:r>
      <w:r w:rsidRPr="00AA6D4D">
        <w:rPr>
          <w:lang w:val="sr-Cyrl-BA"/>
        </w:rPr>
        <w:t xml:space="preserve"> за властите потребе Купаца-</w:t>
      </w:r>
      <w:r>
        <w:rPr>
          <w:lang w:val="sr-Cyrl-BA"/>
        </w:rPr>
        <w:t>произвођача</w:t>
      </w:r>
      <w:r w:rsidRPr="00AA6D4D">
        <w:rPr>
          <w:lang w:val="sr-Cyrl-BA"/>
        </w:rPr>
        <w:t xml:space="preserve"> који заједнички дјелују</w:t>
      </w:r>
      <w:r>
        <w:rPr>
          <w:lang w:val="sr-Cyrl-BA"/>
        </w:rPr>
        <w:t xml:space="preserve"> Оператор дистрибутивног система са заступником који представља купце који заједнички производе електричну енергију закључује уговор којим се уређују правила расподјеле електричне енергије и период за алокацију енергије.</w:t>
      </w:r>
    </w:p>
    <w:p w14:paraId="5A600D83" w14:textId="77777777" w:rsidR="008151DD" w:rsidRDefault="008151DD" w:rsidP="00C07AB0">
      <w:pPr>
        <w:numPr>
          <w:ilvl w:val="0"/>
          <w:numId w:val="54"/>
        </w:numPr>
        <w:tabs>
          <w:tab w:val="left" w:pos="851"/>
        </w:tabs>
        <w:spacing w:before="120"/>
        <w:ind w:left="851" w:hanging="851"/>
        <w:jc w:val="both"/>
        <w:rPr>
          <w:lang w:val="sr-Cyrl-BA"/>
        </w:rPr>
      </w:pPr>
      <w:r>
        <w:rPr>
          <w:lang w:val="sr-Cyrl-BA"/>
        </w:rPr>
        <w:t>Оператор дистрибутивног система је дужан створити предуслове за примјену виртуелног обрачуна између учесника у шеми заједничке производње, уз примјену принципа расподјеле произведене енергије дефинисаних уговором између учесника у шеми.</w:t>
      </w:r>
    </w:p>
    <w:p w14:paraId="31F353D3" w14:textId="77777777" w:rsidR="008151DD" w:rsidRDefault="008151DD" w:rsidP="00C07AB0">
      <w:pPr>
        <w:numPr>
          <w:ilvl w:val="0"/>
          <w:numId w:val="54"/>
        </w:numPr>
        <w:tabs>
          <w:tab w:val="left" w:pos="851"/>
        </w:tabs>
        <w:spacing w:before="120"/>
        <w:ind w:left="851" w:hanging="851"/>
        <w:jc w:val="both"/>
        <w:rPr>
          <w:lang w:val="sr-Cyrl-BA"/>
        </w:rPr>
      </w:pPr>
      <w:r>
        <w:rPr>
          <w:lang w:val="sr-Cyrl-BA"/>
        </w:rPr>
        <w:t xml:space="preserve">Оператор дистрибутивног система </w:t>
      </w:r>
      <w:r w:rsidRPr="00BD77CB">
        <w:rPr>
          <w:lang w:val="sr-Cyrl-BA"/>
        </w:rPr>
        <w:t>врши алокацију произведене електричне енергије између учесника у шеми заједничке производње и утврђује количине</w:t>
      </w:r>
      <w:r>
        <w:rPr>
          <w:lang w:val="sr-Cyrl-BA"/>
        </w:rPr>
        <w:t>:</w:t>
      </w:r>
    </w:p>
    <w:p w14:paraId="5EE39B72" w14:textId="77777777" w:rsidR="008151DD" w:rsidRPr="00200D07" w:rsidRDefault="008151DD" w:rsidP="00C07AB0">
      <w:pPr>
        <w:pStyle w:val="ListParagraph"/>
        <w:numPr>
          <w:ilvl w:val="0"/>
          <w:numId w:val="55"/>
        </w:numPr>
        <w:spacing w:after="120" w:line="259" w:lineRule="auto"/>
        <w:ind w:firstLine="414"/>
        <w:jc w:val="both"/>
        <w:rPr>
          <w:lang w:val="bs-Latn-BA"/>
        </w:rPr>
      </w:pPr>
      <w:r w:rsidRPr="00200D07">
        <w:rPr>
          <w:lang w:val="bs-Latn-BA"/>
        </w:rPr>
        <w:t>укупно произведена електрична енергија,</w:t>
      </w:r>
    </w:p>
    <w:p w14:paraId="5CCF3D6D" w14:textId="77777777" w:rsidR="008151DD" w:rsidRPr="00200D07" w:rsidRDefault="008151DD" w:rsidP="00C07AB0">
      <w:pPr>
        <w:pStyle w:val="ListParagraph"/>
        <w:numPr>
          <w:ilvl w:val="0"/>
          <w:numId w:val="55"/>
        </w:numPr>
        <w:spacing w:after="120" w:line="259" w:lineRule="auto"/>
        <w:ind w:left="1418" w:hanging="284"/>
        <w:jc w:val="both"/>
        <w:rPr>
          <w:lang w:val="bs-Latn-BA"/>
        </w:rPr>
      </w:pPr>
      <w:r w:rsidRPr="00200D07">
        <w:rPr>
          <w:lang w:val="bs-Latn-BA"/>
        </w:rPr>
        <w:t>појединачна директно утрошена произведена електрична енергија купаца који учествују у колективној шеми (виртуално алоцирана),</w:t>
      </w:r>
    </w:p>
    <w:p w14:paraId="157476B6" w14:textId="77777777" w:rsidR="008151DD" w:rsidRPr="00200D07" w:rsidRDefault="008151DD" w:rsidP="00C07AB0">
      <w:pPr>
        <w:pStyle w:val="ListParagraph"/>
        <w:numPr>
          <w:ilvl w:val="0"/>
          <w:numId w:val="55"/>
        </w:numPr>
        <w:spacing w:after="120" w:line="259" w:lineRule="auto"/>
        <w:ind w:left="1418" w:hanging="284"/>
        <w:jc w:val="both"/>
        <w:rPr>
          <w:lang w:val="bs-Latn-BA"/>
        </w:rPr>
      </w:pPr>
      <w:r w:rsidRPr="00200D07">
        <w:rPr>
          <w:lang w:val="bs-Latn-BA"/>
        </w:rPr>
        <w:t>појединачно утрошена електрична енергија са мреже купаца који учествују у колективној шеми,</w:t>
      </w:r>
    </w:p>
    <w:p w14:paraId="2FFADE1D" w14:textId="77777777" w:rsidR="008151DD" w:rsidRPr="00200D07" w:rsidRDefault="008151DD" w:rsidP="00C07AB0">
      <w:pPr>
        <w:pStyle w:val="ListParagraph"/>
        <w:numPr>
          <w:ilvl w:val="0"/>
          <w:numId w:val="55"/>
        </w:numPr>
        <w:spacing w:after="120" w:line="259" w:lineRule="auto"/>
        <w:ind w:left="1418" w:hanging="284"/>
        <w:jc w:val="both"/>
        <w:rPr>
          <w:lang w:val="bs-Latn-BA"/>
        </w:rPr>
      </w:pPr>
      <w:r w:rsidRPr="00200D07">
        <w:rPr>
          <w:lang w:val="bs-Latn-BA"/>
        </w:rPr>
        <w:t xml:space="preserve">вишак произведене електричне енергије </w:t>
      </w:r>
      <w:r w:rsidRPr="00BD77CB">
        <w:rPr>
          <w:lang w:val="bs-Latn-BA"/>
        </w:rPr>
        <w:t xml:space="preserve">коју су појединачни </w:t>
      </w:r>
      <w:r>
        <w:rPr>
          <w:lang w:val="sr-Cyrl-BA"/>
        </w:rPr>
        <w:t>К</w:t>
      </w:r>
      <w:r w:rsidRPr="00BD77CB">
        <w:rPr>
          <w:lang w:val="bs-Latn-BA"/>
        </w:rPr>
        <w:t>упци-произвођачи испоручили у мрежу</w:t>
      </w:r>
      <w:r w:rsidRPr="00200D07">
        <w:rPr>
          <w:lang w:val="bs-Latn-BA"/>
        </w:rPr>
        <w:t>,</w:t>
      </w:r>
    </w:p>
    <w:p w14:paraId="4627C8A4" w14:textId="77777777" w:rsidR="008151DD" w:rsidRPr="00200D07" w:rsidRDefault="008151DD" w:rsidP="00C07AB0">
      <w:pPr>
        <w:pStyle w:val="ListParagraph"/>
        <w:numPr>
          <w:ilvl w:val="0"/>
          <w:numId w:val="55"/>
        </w:numPr>
        <w:ind w:left="1418" w:hanging="284"/>
        <w:jc w:val="both"/>
        <w:rPr>
          <w:lang w:val="sr-Cyrl-BA"/>
        </w:rPr>
      </w:pPr>
      <w:r w:rsidRPr="00200D07">
        <w:rPr>
          <w:lang w:val="bs-Latn-BA"/>
        </w:rPr>
        <w:t>нето утрошена електрична енергија појединачних купаца за потребе обрачуна код примјене шема са нетирањем обрачуна</w:t>
      </w:r>
      <w:r w:rsidRPr="00200D07">
        <w:rPr>
          <w:lang w:val="sr-Cyrl-BA"/>
        </w:rPr>
        <w:t>.</w:t>
      </w:r>
    </w:p>
    <w:p w14:paraId="7F4907B4" w14:textId="77777777" w:rsidR="008151DD" w:rsidRPr="00AA6D4D" w:rsidRDefault="008151DD" w:rsidP="00C07AB0">
      <w:pPr>
        <w:numPr>
          <w:ilvl w:val="0"/>
          <w:numId w:val="54"/>
        </w:numPr>
        <w:tabs>
          <w:tab w:val="left" w:pos="851"/>
        </w:tabs>
        <w:spacing w:before="120"/>
        <w:ind w:left="851" w:hanging="851"/>
        <w:jc w:val="both"/>
        <w:rPr>
          <w:lang w:val="sr-Cyrl-BA"/>
        </w:rPr>
      </w:pPr>
      <w:r>
        <w:rPr>
          <w:lang w:val="sr-Cyrl-BA"/>
        </w:rPr>
        <w:lastRenderedPageBreak/>
        <w:t>Оператор дистрибутивног система врши алокацију количина произведене и утрошене електричне енергије корисника дистрибутивног система према њиховој балансној припадности.</w:t>
      </w:r>
    </w:p>
    <w:p w14:paraId="2FB97336" w14:textId="77777777" w:rsidR="008151DD" w:rsidRDefault="008151DD" w:rsidP="008151DD">
      <w:pPr>
        <w:jc w:val="both"/>
        <w:rPr>
          <w:lang w:val="sr-Cyrl-CS"/>
        </w:rPr>
      </w:pPr>
    </w:p>
    <w:p w14:paraId="7885AAF7" w14:textId="77777777" w:rsidR="008151DD" w:rsidRDefault="008151DD" w:rsidP="008151DD">
      <w:pPr>
        <w:pStyle w:val="Heading1"/>
        <w:keepNext w:val="0"/>
        <w:pageBreakBefore/>
        <w:tabs>
          <w:tab w:val="left" w:pos="540"/>
        </w:tabs>
        <w:ind w:left="360"/>
        <w:jc w:val="center"/>
        <w:rPr>
          <w:lang w:val="sr-Latn-BA"/>
        </w:rPr>
      </w:pPr>
      <w:bookmarkStart w:id="187" w:name="_Toc147149860"/>
      <w:r w:rsidRPr="00200D07">
        <w:rPr>
          <w:lang w:val="sr-Latn-BA"/>
        </w:rPr>
        <w:lastRenderedPageBreak/>
        <w:t>IX.</w:t>
      </w:r>
      <w:r>
        <w:rPr>
          <w:lang w:val="sr-Cyrl-BA"/>
        </w:rPr>
        <w:t>3.</w:t>
      </w:r>
      <w:r w:rsidRPr="00200D07">
        <w:rPr>
          <w:lang w:val="sr-Cyrl-BA"/>
        </w:rPr>
        <w:t xml:space="preserve"> ПРИКЉУЧЕЊЕ</w:t>
      </w:r>
      <w:r w:rsidRPr="003646D5">
        <w:rPr>
          <w:b w:val="0"/>
          <w:lang w:val="sr-Latn-BA"/>
        </w:rPr>
        <w:t xml:space="preserve"> </w:t>
      </w:r>
      <w:r w:rsidRPr="009161A2">
        <w:rPr>
          <w:lang w:val="sr-Latn-BA"/>
        </w:rPr>
        <w:t>ЗАЈЕДНИЦА ОБНОВЉИВИХ ИЗВОРА ЕЛЕКТРИЧНЕ ЕНЕРГИЈЕ</w:t>
      </w:r>
      <w:bookmarkEnd w:id="187"/>
    </w:p>
    <w:p w14:paraId="3AFCC974" w14:textId="77777777" w:rsidR="008151DD" w:rsidRDefault="008151DD" w:rsidP="008151DD">
      <w:pPr>
        <w:rPr>
          <w:lang w:val="sr-Latn-BA"/>
        </w:rPr>
      </w:pPr>
    </w:p>
    <w:p w14:paraId="0EC94D92" w14:textId="77777777" w:rsidR="008151DD" w:rsidRDefault="008151DD" w:rsidP="00031F1A">
      <w:pPr>
        <w:pStyle w:val="Heading3"/>
      </w:pPr>
      <w:bookmarkStart w:id="188" w:name="_Toc147149861"/>
      <w:r>
        <w:t>9.3.1.</w:t>
      </w:r>
      <w:r>
        <w:tab/>
      </w:r>
      <w:r w:rsidRPr="00200D07">
        <w:t xml:space="preserve">Процедура </w:t>
      </w:r>
      <w:r>
        <w:t xml:space="preserve">и начин </w:t>
      </w:r>
      <w:r w:rsidRPr="00200D07">
        <w:t>прикључења</w:t>
      </w:r>
      <w:bookmarkEnd w:id="188"/>
    </w:p>
    <w:p w14:paraId="5BB19921" w14:textId="096473A0" w:rsidR="008151DD" w:rsidRDefault="008151DD" w:rsidP="00C07AB0">
      <w:pPr>
        <w:numPr>
          <w:ilvl w:val="0"/>
          <w:numId w:val="60"/>
        </w:numPr>
        <w:tabs>
          <w:tab w:val="left" w:pos="851"/>
        </w:tabs>
        <w:spacing w:before="120"/>
        <w:ind w:left="851" w:hanging="851"/>
        <w:jc w:val="both"/>
        <w:rPr>
          <w:lang w:val="sr-Cyrl-BA"/>
        </w:rPr>
      </w:pPr>
      <w:r>
        <w:rPr>
          <w:lang w:val="sr-Cyrl-BA"/>
        </w:rPr>
        <w:t>За прикључење Заједница обновљивих извора примјењује се поједностављена процедура прикључења</w:t>
      </w:r>
      <w:r w:rsidR="00D46F28">
        <w:rPr>
          <w:lang w:val="sr-Cyrl-BA"/>
        </w:rPr>
        <w:t xml:space="preserve"> описана поглављем </w:t>
      </w:r>
      <w:r w:rsidR="00D46F28">
        <w:rPr>
          <w:lang w:val="sr-Latn-BA"/>
        </w:rPr>
        <w:t>IX</w:t>
      </w:r>
      <w:r w:rsidR="00D46F28">
        <w:rPr>
          <w:lang w:val="sr-Cyrl-BA"/>
        </w:rPr>
        <w:t>.1</w:t>
      </w:r>
      <w:r>
        <w:rPr>
          <w:lang w:val="sr-Cyrl-BA"/>
        </w:rPr>
        <w:t>.</w:t>
      </w:r>
    </w:p>
    <w:p w14:paraId="474C5E94" w14:textId="77777777" w:rsidR="008151DD" w:rsidRPr="00200D07" w:rsidRDefault="008151DD" w:rsidP="00C07AB0">
      <w:pPr>
        <w:numPr>
          <w:ilvl w:val="0"/>
          <w:numId w:val="60"/>
        </w:numPr>
        <w:tabs>
          <w:tab w:val="left" w:pos="851"/>
        </w:tabs>
        <w:spacing w:before="120"/>
        <w:ind w:left="851" w:hanging="851"/>
        <w:jc w:val="both"/>
        <w:rPr>
          <w:lang w:val="sr-Cyrl-BA"/>
        </w:rPr>
      </w:pPr>
      <w:r>
        <w:rPr>
          <w:lang w:val="sr-Cyrl-BA"/>
        </w:rPr>
        <w:t>Купци који учествују у шеми заједничке производње уговором регулишу међусобне односе, укључујући припадајући удио инсталисане снаге електране и производње сваког купца појединачно, те именују заступника.</w:t>
      </w:r>
    </w:p>
    <w:p w14:paraId="57D53A91" w14:textId="77777777" w:rsidR="008151DD" w:rsidRPr="003646D5" w:rsidRDefault="008151DD" w:rsidP="008151DD">
      <w:pPr>
        <w:rPr>
          <w:lang w:val="sr-Latn-BA"/>
        </w:rPr>
      </w:pPr>
    </w:p>
    <w:p w14:paraId="2A34AE9C" w14:textId="2C3BE857" w:rsidR="008151DD" w:rsidRDefault="008151DD" w:rsidP="008151DD">
      <w:pPr>
        <w:pStyle w:val="Heading1"/>
        <w:keepNext w:val="0"/>
        <w:pageBreakBefore/>
        <w:tabs>
          <w:tab w:val="left" w:pos="540"/>
        </w:tabs>
        <w:ind w:left="360"/>
        <w:jc w:val="center"/>
        <w:rPr>
          <w:b w:val="0"/>
          <w:lang w:val="sr-Cyrl-BA"/>
        </w:rPr>
      </w:pPr>
      <w:bookmarkStart w:id="189" w:name="_Toc147149862"/>
      <w:r w:rsidRPr="00F72423">
        <w:rPr>
          <w:b w:val="0"/>
          <w:lang w:val="sr-Latn-BA"/>
        </w:rPr>
        <w:lastRenderedPageBreak/>
        <w:t>IX</w:t>
      </w:r>
      <w:r w:rsidRPr="00F72423">
        <w:rPr>
          <w:b w:val="0"/>
          <w:lang w:val="sr-Cyrl-BA"/>
        </w:rPr>
        <w:t>.</w:t>
      </w:r>
      <w:r>
        <w:rPr>
          <w:b w:val="0"/>
          <w:lang w:val="sr-Cyrl-BA"/>
        </w:rPr>
        <w:t>4</w:t>
      </w:r>
      <w:r w:rsidRPr="00F72423">
        <w:rPr>
          <w:b w:val="0"/>
          <w:lang w:val="sr-Cyrl-BA"/>
        </w:rPr>
        <w:t>. ПРИКЉУЧЕЊЕ УРЕЂАЈА ЗА СКЛАДИШТЕЊЕ ЕЛЕКТРИЧНЕ ЕНЕРГИЈЕ</w:t>
      </w:r>
      <w:bookmarkEnd w:id="189"/>
    </w:p>
    <w:p w14:paraId="421B59A8" w14:textId="77777777" w:rsidR="008151DD" w:rsidRDefault="008151DD" w:rsidP="008151DD">
      <w:pPr>
        <w:ind w:left="709" w:hanging="709"/>
        <w:jc w:val="center"/>
        <w:rPr>
          <w:b/>
          <w:lang w:val="sr-Cyrl-BA"/>
        </w:rPr>
      </w:pPr>
    </w:p>
    <w:p w14:paraId="2E4B6AB5" w14:textId="77777777" w:rsidR="008151DD" w:rsidRPr="001D03B2" w:rsidRDefault="008151DD" w:rsidP="00031F1A">
      <w:pPr>
        <w:pStyle w:val="Heading3"/>
      </w:pPr>
      <w:bookmarkStart w:id="190" w:name="_Toc147149863"/>
      <w:r>
        <w:t>9.4.1.</w:t>
      </w:r>
      <w:r>
        <w:tab/>
      </w:r>
      <w:r w:rsidRPr="001D03B2">
        <w:t>Категоризација уређаја за складиштење електричне енергије према инсталисаној снази</w:t>
      </w:r>
      <w:bookmarkEnd w:id="190"/>
    </w:p>
    <w:p w14:paraId="1E497214" w14:textId="77777777" w:rsidR="008151DD" w:rsidRDefault="008151DD" w:rsidP="00C07AB0">
      <w:pPr>
        <w:numPr>
          <w:ilvl w:val="0"/>
          <w:numId w:val="57"/>
        </w:numPr>
        <w:tabs>
          <w:tab w:val="left" w:pos="851"/>
        </w:tabs>
        <w:spacing w:before="120"/>
        <w:ind w:left="851" w:hanging="851"/>
        <w:jc w:val="both"/>
        <w:rPr>
          <w:lang w:val="sr-Cyrl-BA"/>
        </w:rPr>
      </w:pPr>
      <w:r>
        <w:rPr>
          <w:lang w:val="sr-Cyrl-BA"/>
        </w:rPr>
        <w:t>У</w:t>
      </w:r>
      <w:r w:rsidRPr="00F74D4E">
        <w:rPr>
          <w:lang w:val="sr-Cyrl-BA"/>
        </w:rPr>
        <w:t xml:space="preserve">ређаји </w:t>
      </w:r>
      <w:r>
        <w:rPr>
          <w:lang w:val="sr-Cyrl-BA"/>
        </w:rPr>
        <w:t>за складиштење електричне енергије се, према инсталисаној снази дијеле на:</w:t>
      </w:r>
    </w:p>
    <w:p w14:paraId="02AA3852" w14:textId="77777777" w:rsidR="008151DD" w:rsidRDefault="008151DD" w:rsidP="00C07AB0">
      <w:pPr>
        <w:pStyle w:val="ListParagraph"/>
        <w:numPr>
          <w:ilvl w:val="0"/>
          <w:numId w:val="56"/>
        </w:numPr>
        <w:ind w:left="1276" w:hanging="283"/>
        <w:jc w:val="both"/>
        <w:rPr>
          <w:lang w:val="sr-Cyrl-BA"/>
        </w:rPr>
      </w:pPr>
      <w:r>
        <w:rPr>
          <w:lang w:val="sr-Cyrl-BA"/>
        </w:rPr>
        <w:t xml:space="preserve">Инсталације до 16А по фази (3,68 </w:t>
      </w:r>
      <w:r>
        <w:rPr>
          <w:lang w:val="en-GB"/>
        </w:rPr>
        <w:t>kW</w:t>
      </w:r>
      <w:r>
        <w:rPr>
          <w:lang w:val="sr-Cyrl-BA"/>
        </w:rPr>
        <w:t xml:space="preserve"> по фази);</w:t>
      </w:r>
    </w:p>
    <w:p w14:paraId="573F471A" w14:textId="77777777" w:rsidR="008151DD" w:rsidRDefault="008151DD" w:rsidP="00C07AB0">
      <w:pPr>
        <w:pStyle w:val="ListParagraph"/>
        <w:numPr>
          <w:ilvl w:val="0"/>
          <w:numId w:val="56"/>
        </w:numPr>
        <w:ind w:left="1276" w:hanging="283"/>
        <w:jc w:val="both"/>
        <w:rPr>
          <w:lang w:val="sr-Cyrl-BA"/>
        </w:rPr>
      </w:pPr>
      <w:r>
        <w:rPr>
          <w:lang w:val="sr-Cyrl-BA"/>
        </w:rPr>
        <w:t xml:space="preserve">Инсталација до 75А по фази (17,2 </w:t>
      </w:r>
      <w:r w:rsidRPr="00DC0C50">
        <w:rPr>
          <w:lang w:val="sr-Cyrl-BA"/>
        </w:rPr>
        <w:t>kW</w:t>
      </w:r>
      <w:r>
        <w:rPr>
          <w:lang w:val="sr-Cyrl-BA"/>
        </w:rPr>
        <w:t xml:space="preserve"> по фази);</w:t>
      </w:r>
    </w:p>
    <w:p w14:paraId="31979BD2" w14:textId="77777777" w:rsidR="008151DD" w:rsidRPr="001D03B2" w:rsidRDefault="008151DD" w:rsidP="00C07AB0">
      <w:pPr>
        <w:pStyle w:val="ListParagraph"/>
        <w:numPr>
          <w:ilvl w:val="0"/>
          <w:numId w:val="56"/>
        </w:numPr>
        <w:ind w:left="1276" w:hanging="283"/>
        <w:jc w:val="both"/>
        <w:rPr>
          <w:lang w:val="sr-Cyrl-BA"/>
        </w:rPr>
      </w:pPr>
      <w:r>
        <w:rPr>
          <w:lang w:val="sr-Cyrl-BA"/>
        </w:rPr>
        <w:t>Инсталација преко 75А (51,7</w:t>
      </w:r>
      <w:r w:rsidRPr="00DC0C50">
        <w:rPr>
          <w:lang w:val="en-GB"/>
        </w:rPr>
        <w:t xml:space="preserve"> </w:t>
      </w:r>
      <w:r>
        <w:rPr>
          <w:lang w:val="en-GB"/>
        </w:rPr>
        <w:t>kW</w:t>
      </w:r>
      <w:r>
        <w:rPr>
          <w:lang w:val="sr-Cyrl-BA"/>
        </w:rPr>
        <w:t xml:space="preserve"> трофазно).</w:t>
      </w:r>
    </w:p>
    <w:p w14:paraId="20419CEF" w14:textId="77777777" w:rsidR="008151DD" w:rsidRPr="001D03B2" w:rsidRDefault="008151DD" w:rsidP="00031F1A">
      <w:pPr>
        <w:pStyle w:val="Heading3"/>
      </w:pPr>
      <w:bookmarkStart w:id="191" w:name="_Toc147149864"/>
      <w:r>
        <w:t>9.4.2.</w:t>
      </w:r>
      <w:r>
        <w:tab/>
      </w:r>
      <w:r w:rsidRPr="001D03B2">
        <w:t>Функционални захтјеви за рад уређаја за складиштење ел</w:t>
      </w:r>
      <w:r>
        <w:t xml:space="preserve">ектричне </w:t>
      </w:r>
      <w:r w:rsidRPr="001D03B2">
        <w:t>ен</w:t>
      </w:r>
      <w:r>
        <w:t>ергије</w:t>
      </w:r>
      <w:bookmarkEnd w:id="191"/>
    </w:p>
    <w:p w14:paraId="102E47E8" w14:textId="77777777" w:rsidR="008151DD" w:rsidRPr="00B206D6" w:rsidRDefault="008151DD" w:rsidP="008151DD">
      <w:pPr>
        <w:pStyle w:val="ListParagraph"/>
        <w:rPr>
          <w:b/>
          <w:lang w:val="sr-Cyrl-BA"/>
        </w:rPr>
      </w:pPr>
    </w:p>
    <w:p w14:paraId="5A8942E8" w14:textId="77777777" w:rsidR="008151DD" w:rsidRDefault="008151DD" w:rsidP="00C07AB0">
      <w:pPr>
        <w:numPr>
          <w:ilvl w:val="0"/>
          <w:numId w:val="57"/>
        </w:numPr>
        <w:tabs>
          <w:tab w:val="left" w:pos="851"/>
        </w:tabs>
        <w:spacing w:before="120"/>
        <w:ind w:left="851" w:hanging="851"/>
        <w:jc w:val="both"/>
        <w:rPr>
          <w:lang w:val="sr-Cyrl-BA"/>
        </w:rPr>
      </w:pPr>
      <w:r>
        <w:rPr>
          <w:lang w:val="sr-Cyrl-BA"/>
        </w:rPr>
        <w:t>Уградњом одговарајућих прекидачких, заштитних и других техничких уређаја, потребно је обезбједити аутоматско искључење уређаја за складиштење електричне енергије у случају унутрашњег квара или одступања параметара рада.</w:t>
      </w:r>
    </w:p>
    <w:p w14:paraId="5ED89DE3" w14:textId="77777777" w:rsidR="008151DD" w:rsidRDefault="008151DD" w:rsidP="00C07AB0">
      <w:pPr>
        <w:numPr>
          <w:ilvl w:val="0"/>
          <w:numId w:val="57"/>
        </w:numPr>
        <w:tabs>
          <w:tab w:val="left" w:pos="851"/>
        </w:tabs>
        <w:spacing w:before="120"/>
        <w:ind w:left="851" w:hanging="851"/>
        <w:jc w:val="both"/>
        <w:rPr>
          <w:lang w:val="sr-Cyrl-BA"/>
        </w:rPr>
      </w:pPr>
      <w:r>
        <w:rPr>
          <w:lang w:val="sr-Cyrl-BA"/>
        </w:rPr>
        <w:t xml:space="preserve">Уређаји за складиштење електричне енергије у режиму пражњења (испоруке електричне енергије) сматрају се производним јединицама и у том случају треба да задовоље функционалне захтјеве за производне модуле одговарајуће инсталисане снаге, дефинисане поглављем </w:t>
      </w:r>
      <w:r>
        <w:rPr>
          <w:lang w:val="sr-Latn-BA"/>
        </w:rPr>
        <w:t>V</w:t>
      </w:r>
      <w:r>
        <w:rPr>
          <w:lang w:val="sr-Cyrl-BA"/>
        </w:rPr>
        <w:t xml:space="preserve"> овог Правилника.</w:t>
      </w:r>
    </w:p>
    <w:p w14:paraId="372E04FA" w14:textId="77777777" w:rsidR="008151DD" w:rsidRPr="00633001" w:rsidRDefault="008151DD" w:rsidP="00C07AB0">
      <w:pPr>
        <w:numPr>
          <w:ilvl w:val="0"/>
          <w:numId w:val="57"/>
        </w:numPr>
        <w:tabs>
          <w:tab w:val="left" w:pos="851"/>
        </w:tabs>
        <w:spacing w:before="120"/>
        <w:ind w:left="851" w:hanging="851"/>
        <w:jc w:val="both"/>
        <w:rPr>
          <w:lang w:val="sr-Cyrl-BA"/>
        </w:rPr>
      </w:pPr>
      <w:r>
        <w:rPr>
          <w:lang w:val="sr-Cyrl-BA"/>
        </w:rPr>
        <w:t>Уређаји за складиштење електричне енергије требају бити у могућности активирати одзив активне снаге у случају смањења фреквенције, при чему они уређаји који се налазе у режиму пуњења, требају смањивати снагу пуњења, до укључиво преласка у режим пражњења зависно од дубине пропада фреквенције.</w:t>
      </w:r>
    </w:p>
    <w:p w14:paraId="7B81B9CB" w14:textId="77777777" w:rsidR="008151DD" w:rsidRPr="001D03B2" w:rsidRDefault="008151DD" w:rsidP="00031F1A">
      <w:pPr>
        <w:pStyle w:val="Heading3"/>
      </w:pPr>
      <w:bookmarkStart w:id="192" w:name="_Toc147149865"/>
      <w:r>
        <w:t>9.4.3.</w:t>
      </w:r>
      <w:r>
        <w:tab/>
      </w:r>
      <w:r w:rsidRPr="001D03B2">
        <w:t>Процедура прикључења уређаја за складиштење електричне енергије</w:t>
      </w:r>
      <w:bookmarkEnd w:id="192"/>
    </w:p>
    <w:p w14:paraId="3AC18BD2" w14:textId="77777777" w:rsidR="008151DD" w:rsidRPr="001D03B2" w:rsidRDefault="008151DD" w:rsidP="00C07AB0">
      <w:pPr>
        <w:numPr>
          <w:ilvl w:val="0"/>
          <w:numId w:val="57"/>
        </w:numPr>
        <w:tabs>
          <w:tab w:val="left" w:pos="851"/>
        </w:tabs>
        <w:spacing w:before="120"/>
        <w:ind w:left="851" w:hanging="851"/>
        <w:jc w:val="both"/>
        <w:rPr>
          <w:lang w:val="sr-Cyrl-BA"/>
        </w:rPr>
      </w:pPr>
      <w:r>
        <w:rPr>
          <w:lang w:val="sr-Cyrl-BA"/>
        </w:rPr>
        <w:t xml:space="preserve">Уређаји за складиштење електричне енергије стандардно се прикључују према процедури која је прописана за генераторе, датој у поглављу </w:t>
      </w:r>
      <w:r w:rsidRPr="001D03B2">
        <w:rPr>
          <w:lang w:val="sr-Cyrl-BA"/>
        </w:rPr>
        <w:t>IX</w:t>
      </w:r>
      <w:r>
        <w:rPr>
          <w:lang w:val="sr-Cyrl-BA"/>
        </w:rPr>
        <w:t xml:space="preserve"> овог Правилника.</w:t>
      </w:r>
    </w:p>
    <w:p w14:paraId="2E1DC07F" w14:textId="7568F04F" w:rsidR="008151DD" w:rsidRDefault="008151DD" w:rsidP="00C07AB0">
      <w:pPr>
        <w:numPr>
          <w:ilvl w:val="0"/>
          <w:numId w:val="57"/>
        </w:numPr>
        <w:tabs>
          <w:tab w:val="left" w:pos="851"/>
        </w:tabs>
        <w:spacing w:before="120"/>
        <w:ind w:left="851" w:hanging="851"/>
        <w:jc w:val="both"/>
        <w:rPr>
          <w:lang w:val="sr-Cyrl-BA"/>
        </w:rPr>
      </w:pPr>
      <w:r>
        <w:rPr>
          <w:lang w:val="sr-Cyrl-BA"/>
        </w:rPr>
        <w:t xml:space="preserve">У случају прикључења уређаја за складиштење електричне енергије који се инсталирају у постојећим објектима крајњих купаца, примјењује се поједностављена процедура прикључења, дата у поглављу </w:t>
      </w:r>
      <w:r w:rsidRPr="001D03B2">
        <w:rPr>
          <w:lang w:val="sr-Cyrl-BA"/>
        </w:rPr>
        <w:t>IX.</w:t>
      </w:r>
      <w:r>
        <w:rPr>
          <w:lang w:val="sr-Cyrl-BA"/>
        </w:rPr>
        <w:t>1. овог Правилника.</w:t>
      </w:r>
    </w:p>
    <w:p w14:paraId="466E8D5F" w14:textId="0066A8EF" w:rsidR="008151DD" w:rsidRDefault="008151DD" w:rsidP="00C07AB0">
      <w:pPr>
        <w:numPr>
          <w:ilvl w:val="0"/>
          <w:numId w:val="57"/>
        </w:numPr>
        <w:tabs>
          <w:tab w:val="left" w:pos="851"/>
        </w:tabs>
        <w:spacing w:before="120"/>
        <w:ind w:left="851" w:hanging="851"/>
        <w:jc w:val="both"/>
        <w:rPr>
          <w:lang w:val="sr-Cyrl-BA"/>
        </w:rPr>
      </w:pPr>
      <w:r>
        <w:rPr>
          <w:lang w:val="sr-Cyrl-BA"/>
        </w:rPr>
        <w:t>Поједностављена процедура</w:t>
      </w:r>
      <w:r w:rsidR="0013500A">
        <w:rPr>
          <w:lang w:val="sr-Cyrl-BA"/>
        </w:rPr>
        <w:t xml:space="preserve"> прикључења</w:t>
      </w:r>
      <w:r>
        <w:rPr>
          <w:lang w:val="sr-Cyrl-BA"/>
        </w:rPr>
        <w:t xml:space="preserve"> се не примјењује у случају прикључења уређаја за складиштење електричне енергије у нов</w:t>
      </w:r>
      <w:r w:rsidR="0013500A">
        <w:rPr>
          <w:lang w:val="sr-Cyrl-BA"/>
        </w:rPr>
        <w:t>им</w:t>
      </w:r>
      <w:r>
        <w:rPr>
          <w:lang w:val="sr-Cyrl-BA"/>
        </w:rPr>
        <w:t xml:space="preserve"> објект</w:t>
      </w:r>
      <w:r w:rsidR="0013500A">
        <w:rPr>
          <w:lang w:val="sr-Cyrl-BA"/>
        </w:rPr>
        <w:t>има</w:t>
      </w:r>
      <w:r>
        <w:rPr>
          <w:lang w:val="sr-Cyrl-BA"/>
        </w:rPr>
        <w:t xml:space="preserve"> крајњих купаца.</w:t>
      </w:r>
    </w:p>
    <w:p w14:paraId="1A32490F" w14:textId="77777777" w:rsidR="008151DD" w:rsidRDefault="008151DD" w:rsidP="008151DD">
      <w:pPr>
        <w:ind w:left="709" w:hanging="709"/>
        <w:jc w:val="both"/>
        <w:rPr>
          <w:lang w:val="sr-Cyrl-BA"/>
        </w:rPr>
      </w:pPr>
    </w:p>
    <w:p w14:paraId="16298C3C" w14:textId="77777777" w:rsidR="008151DD" w:rsidRPr="001D03B2" w:rsidRDefault="008151DD" w:rsidP="00031F1A">
      <w:pPr>
        <w:pStyle w:val="Heading3"/>
      </w:pPr>
      <w:bookmarkStart w:id="193" w:name="_Toc147149866"/>
      <w:r w:rsidRPr="001D03B2">
        <w:lastRenderedPageBreak/>
        <w:t>9.</w:t>
      </w:r>
      <w:r>
        <w:t>4</w:t>
      </w:r>
      <w:r w:rsidRPr="001D03B2">
        <w:t>.4.</w:t>
      </w:r>
      <w:r w:rsidRPr="001D03B2">
        <w:tab/>
        <w:t>Пуштање у рад уређаја за складиштење електричне енергије</w:t>
      </w:r>
      <w:bookmarkEnd w:id="193"/>
    </w:p>
    <w:p w14:paraId="52F58DB9" w14:textId="77777777" w:rsidR="008151DD" w:rsidRDefault="008151DD" w:rsidP="00C07AB0">
      <w:pPr>
        <w:numPr>
          <w:ilvl w:val="0"/>
          <w:numId w:val="57"/>
        </w:numPr>
        <w:tabs>
          <w:tab w:val="left" w:pos="851"/>
        </w:tabs>
        <w:spacing w:before="120"/>
        <w:ind w:left="851" w:hanging="851"/>
        <w:jc w:val="both"/>
        <w:rPr>
          <w:lang w:val="sr-Cyrl-BA"/>
        </w:rPr>
      </w:pPr>
      <w:r>
        <w:rPr>
          <w:lang w:val="sr-Cyrl-BA"/>
        </w:rPr>
        <w:t>Првом прикључењу уређаја за складиштење електричне енергије инсталисане снаге изнад 10,8 kW обавезно присуствују представници Дистрибутера.</w:t>
      </w:r>
    </w:p>
    <w:p w14:paraId="314AC754" w14:textId="77777777" w:rsidR="008151DD" w:rsidRDefault="008151DD" w:rsidP="00C07AB0">
      <w:pPr>
        <w:numPr>
          <w:ilvl w:val="0"/>
          <w:numId w:val="57"/>
        </w:numPr>
        <w:tabs>
          <w:tab w:val="left" w:pos="851"/>
        </w:tabs>
        <w:spacing w:before="120"/>
        <w:ind w:left="851" w:hanging="851"/>
        <w:jc w:val="both"/>
        <w:rPr>
          <w:lang w:val="sr-Cyrl-BA"/>
        </w:rPr>
      </w:pPr>
      <w:r>
        <w:rPr>
          <w:lang w:val="sr-Cyrl-BA"/>
        </w:rPr>
        <w:t xml:space="preserve">Присуство представника Дистрибутера прикључењу уређаја за складиштење електричне енергије инсталисане снаге мање од </w:t>
      </w:r>
      <w:r>
        <w:rPr>
          <w:lang w:val="sr-Latn-BA"/>
        </w:rPr>
        <w:t>10,8 kW</w:t>
      </w:r>
      <w:r>
        <w:rPr>
          <w:lang w:val="sr-Cyrl-BA"/>
        </w:rPr>
        <w:t xml:space="preserve"> није обавезно.</w:t>
      </w:r>
    </w:p>
    <w:p w14:paraId="1CCDA22E" w14:textId="77777777" w:rsidR="008151DD" w:rsidRPr="00D362D7" w:rsidRDefault="008151DD" w:rsidP="008151DD">
      <w:pPr>
        <w:jc w:val="both"/>
        <w:rPr>
          <w:lang w:val="sr-Cyrl-CS"/>
        </w:rPr>
      </w:pPr>
    </w:p>
    <w:p w14:paraId="17D38F30" w14:textId="77777777" w:rsidR="008151DD" w:rsidRPr="006358B8" w:rsidRDefault="008151DD" w:rsidP="00C07AB0">
      <w:pPr>
        <w:pStyle w:val="Heading1"/>
        <w:keepNext w:val="0"/>
        <w:pageBreakBefore/>
        <w:numPr>
          <w:ilvl w:val="0"/>
          <w:numId w:val="8"/>
        </w:numPr>
        <w:tabs>
          <w:tab w:val="left" w:pos="540"/>
        </w:tabs>
        <w:ind w:hanging="720"/>
        <w:jc w:val="center"/>
      </w:pPr>
      <w:bookmarkStart w:id="194" w:name="_Toc147149867"/>
      <w:r w:rsidRPr="006358B8">
        <w:lastRenderedPageBreak/>
        <w:t>ПОГОН</w:t>
      </w:r>
      <w:r w:rsidRPr="006358B8">
        <w:rPr>
          <w:lang w:val="sr-Cyrl-CS"/>
        </w:rPr>
        <w:t xml:space="preserve"> </w:t>
      </w:r>
      <w:r w:rsidRPr="00E00BF1">
        <w:rPr>
          <w:lang w:val="sr-Latn-RS"/>
        </w:rPr>
        <w:t>ЕЛЕКТРАНЕ</w:t>
      </w:r>
      <w:bookmarkEnd w:id="194"/>
    </w:p>
    <w:p w14:paraId="2A28DB10" w14:textId="77777777" w:rsidR="008151DD" w:rsidRDefault="008151DD" w:rsidP="00C07AB0">
      <w:pPr>
        <w:pStyle w:val="Heading2"/>
        <w:numPr>
          <w:ilvl w:val="1"/>
          <w:numId w:val="8"/>
        </w:numPr>
        <w:spacing w:before="360"/>
        <w:ind w:hanging="810"/>
        <w:rPr>
          <w:i w:val="0"/>
          <w:sz w:val="26"/>
          <w:szCs w:val="26"/>
          <w:lang w:val="ru-RU"/>
        </w:rPr>
      </w:pPr>
      <w:bookmarkStart w:id="195" w:name="_Toc147149868"/>
      <w:r>
        <w:rPr>
          <w:i w:val="0"/>
          <w:sz w:val="26"/>
          <w:szCs w:val="26"/>
          <w:lang w:val="ru-RU"/>
        </w:rPr>
        <w:t>Погонско упутство о раду електране</w:t>
      </w:r>
      <w:bookmarkEnd w:id="195"/>
    </w:p>
    <w:p w14:paraId="7C68B83F" w14:textId="77777777" w:rsidR="008151DD" w:rsidRDefault="008151DD" w:rsidP="00C07AB0">
      <w:pPr>
        <w:numPr>
          <w:ilvl w:val="0"/>
          <w:numId w:val="15"/>
        </w:numPr>
        <w:tabs>
          <w:tab w:val="left" w:pos="720"/>
        </w:tabs>
        <w:spacing w:before="120"/>
        <w:ind w:left="720" w:hanging="720"/>
        <w:jc w:val="both"/>
        <w:rPr>
          <w:lang w:val="ru-RU"/>
        </w:rPr>
      </w:pPr>
      <w:r>
        <w:rPr>
          <w:lang w:val="ru-RU"/>
        </w:rPr>
        <w:t>Дистрибутер и Произвођач израђују Погонско упутство о раду електране којим се прописују оперативни аспекти паралелног рада електране са дистрибутивном мрежом.</w:t>
      </w:r>
    </w:p>
    <w:p w14:paraId="58713502" w14:textId="77777777" w:rsidR="008151DD" w:rsidRPr="00762F5F" w:rsidRDefault="008151DD" w:rsidP="00C07AB0">
      <w:pPr>
        <w:numPr>
          <w:ilvl w:val="0"/>
          <w:numId w:val="15"/>
        </w:numPr>
        <w:tabs>
          <w:tab w:val="left" w:pos="720"/>
        </w:tabs>
        <w:spacing w:before="120"/>
        <w:ind w:left="720" w:hanging="720"/>
        <w:jc w:val="both"/>
        <w:rPr>
          <w:lang w:val="ru-RU"/>
        </w:rPr>
      </w:pPr>
      <w:r>
        <w:rPr>
          <w:lang w:val="ru-RU"/>
        </w:rPr>
        <w:t xml:space="preserve">Погонско упутство чини саставни дио Уговора о приступу мрежи. </w:t>
      </w:r>
    </w:p>
    <w:p w14:paraId="0A0B6BC4" w14:textId="77777777" w:rsidR="008151DD" w:rsidRDefault="008151DD" w:rsidP="00C07AB0">
      <w:pPr>
        <w:pStyle w:val="Heading2"/>
        <w:numPr>
          <w:ilvl w:val="1"/>
          <w:numId w:val="8"/>
        </w:numPr>
        <w:spacing w:before="360"/>
        <w:ind w:hanging="810"/>
        <w:rPr>
          <w:i w:val="0"/>
          <w:sz w:val="26"/>
          <w:szCs w:val="26"/>
          <w:lang w:val="ru-RU"/>
        </w:rPr>
      </w:pPr>
      <w:bookmarkStart w:id="196" w:name="_Toc147149869"/>
      <w:r>
        <w:rPr>
          <w:i w:val="0"/>
          <w:sz w:val="26"/>
          <w:szCs w:val="26"/>
          <w:lang w:val="ru-RU"/>
        </w:rPr>
        <w:t>Разграничење основних средстава</w:t>
      </w:r>
      <w:bookmarkEnd w:id="196"/>
    </w:p>
    <w:p w14:paraId="7331F01A" w14:textId="77777777" w:rsidR="008151DD" w:rsidRDefault="008151DD" w:rsidP="00C07AB0">
      <w:pPr>
        <w:numPr>
          <w:ilvl w:val="0"/>
          <w:numId w:val="15"/>
        </w:numPr>
        <w:tabs>
          <w:tab w:val="left" w:pos="720"/>
        </w:tabs>
        <w:spacing w:before="120"/>
        <w:ind w:left="720" w:hanging="720"/>
        <w:jc w:val="both"/>
        <w:rPr>
          <w:lang w:val="ru-RU"/>
        </w:rPr>
      </w:pPr>
      <w:r>
        <w:rPr>
          <w:lang w:val="ru-RU"/>
        </w:rPr>
        <w:t>Мјесто разграничења основних средстава Дистрибутера и Произвођача је кабловска глава/завршница или затезни портал, на мјесту увода прикључног вода у расклопно постројење/разводни ормар електране.</w:t>
      </w:r>
    </w:p>
    <w:p w14:paraId="5DD51499" w14:textId="77777777" w:rsidR="008151DD" w:rsidRDefault="008151DD" w:rsidP="00C07AB0">
      <w:pPr>
        <w:numPr>
          <w:ilvl w:val="0"/>
          <w:numId w:val="15"/>
        </w:numPr>
        <w:tabs>
          <w:tab w:val="left" w:pos="720"/>
        </w:tabs>
        <w:spacing w:before="120"/>
        <w:ind w:left="720" w:hanging="720"/>
        <w:jc w:val="both"/>
        <w:rPr>
          <w:lang w:val="ru-RU"/>
        </w:rPr>
      </w:pPr>
      <w:r>
        <w:rPr>
          <w:lang w:val="ru-RU"/>
        </w:rPr>
        <w:t>Прикључни вод, примопредајно мјерно мјесто и прикључна ћелија/поље на мјесту прикључења на дистрибутивну мрежу, власништво су Дистрибутера.</w:t>
      </w:r>
    </w:p>
    <w:p w14:paraId="528414DC" w14:textId="77777777" w:rsidR="008151DD" w:rsidRPr="005C32F5" w:rsidRDefault="008151DD" w:rsidP="00C07AB0">
      <w:pPr>
        <w:numPr>
          <w:ilvl w:val="0"/>
          <w:numId w:val="15"/>
        </w:numPr>
        <w:tabs>
          <w:tab w:val="left" w:pos="720"/>
        </w:tabs>
        <w:spacing w:before="120"/>
        <w:ind w:left="720" w:hanging="720"/>
        <w:jc w:val="both"/>
        <w:rPr>
          <w:lang w:val="ru-RU"/>
        </w:rPr>
      </w:pPr>
      <w:r>
        <w:rPr>
          <w:lang w:val="ru-RU"/>
        </w:rPr>
        <w:t>Прикључна ћелија/поље на мјесту прикључења електране, системска заштита и заштита прикључног вода, мјерни трансформатори, те остала мјерна мјеста у објекту електране, власништво су Произвођача.</w:t>
      </w:r>
    </w:p>
    <w:p w14:paraId="30212F9D" w14:textId="77777777" w:rsidR="008151DD" w:rsidRPr="00E00BF1" w:rsidRDefault="008151DD" w:rsidP="00C07AB0">
      <w:pPr>
        <w:pStyle w:val="Heading2"/>
        <w:numPr>
          <w:ilvl w:val="1"/>
          <w:numId w:val="8"/>
        </w:numPr>
        <w:spacing w:before="360"/>
        <w:ind w:hanging="810"/>
        <w:rPr>
          <w:i w:val="0"/>
          <w:sz w:val="26"/>
          <w:szCs w:val="26"/>
          <w:lang w:val="ru-RU"/>
        </w:rPr>
      </w:pPr>
      <w:bookmarkStart w:id="197" w:name="_Toc147149870"/>
      <w:r>
        <w:rPr>
          <w:i w:val="0"/>
          <w:sz w:val="26"/>
          <w:szCs w:val="26"/>
          <w:lang w:val="ru-RU"/>
        </w:rPr>
        <w:t>Надлежност за м</w:t>
      </w:r>
      <w:r w:rsidRPr="00E00BF1">
        <w:rPr>
          <w:i w:val="0"/>
          <w:sz w:val="26"/>
          <w:szCs w:val="26"/>
          <w:lang w:val="ru-RU"/>
        </w:rPr>
        <w:t>анипулације расклопним уређајима</w:t>
      </w:r>
      <w:bookmarkEnd w:id="197"/>
    </w:p>
    <w:p w14:paraId="042C5EE6" w14:textId="6DB488FB" w:rsidR="008151DD" w:rsidRDefault="008151DD" w:rsidP="00C07AB0">
      <w:pPr>
        <w:numPr>
          <w:ilvl w:val="0"/>
          <w:numId w:val="15"/>
        </w:numPr>
        <w:tabs>
          <w:tab w:val="left" w:pos="720"/>
        </w:tabs>
        <w:spacing w:before="120"/>
        <w:ind w:left="720" w:hanging="720"/>
        <w:jc w:val="both"/>
        <w:rPr>
          <w:lang w:val="sr-Cyrl-CS"/>
        </w:rPr>
      </w:pPr>
      <w:r>
        <w:rPr>
          <w:lang w:val="sr-Cyrl-CS"/>
        </w:rPr>
        <w:t xml:space="preserve">Произвођач је надлежан за манипулације спојним прекидачем на мјесту прикључења електране, изузев електрана </w:t>
      </w:r>
      <w:r w:rsidR="00EB4317">
        <w:rPr>
          <w:lang w:val="sr-Cyrl-CS"/>
        </w:rPr>
        <w:t>инсталисане снаге веће од 100</w:t>
      </w:r>
      <w:r w:rsidR="00EB4317">
        <w:rPr>
          <w:lang w:val="sr-Latn-BA"/>
        </w:rPr>
        <w:t xml:space="preserve"> kW</w:t>
      </w:r>
      <w:r>
        <w:rPr>
          <w:lang w:val="sr-Cyrl-CS"/>
        </w:rPr>
        <w:t xml:space="preserve"> које су укључене у систем даљинског надзора и управљања Дистрибутера.</w:t>
      </w:r>
    </w:p>
    <w:p w14:paraId="35414E42" w14:textId="77777777" w:rsidR="008151DD" w:rsidRPr="00835DC6" w:rsidRDefault="008151DD" w:rsidP="00C07AB0">
      <w:pPr>
        <w:numPr>
          <w:ilvl w:val="0"/>
          <w:numId w:val="15"/>
        </w:numPr>
        <w:tabs>
          <w:tab w:val="left" w:pos="720"/>
        </w:tabs>
        <w:spacing w:before="120"/>
        <w:ind w:left="720" w:hanging="720"/>
        <w:jc w:val="both"/>
        <w:rPr>
          <w:lang w:val="sr-Cyrl-CS"/>
        </w:rPr>
      </w:pPr>
      <w:r>
        <w:rPr>
          <w:lang w:val="sr-Cyrl-CS"/>
        </w:rPr>
        <w:t>У управљачким круго</w:t>
      </w:r>
      <w:r w:rsidRPr="00835DC6">
        <w:rPr>
          <w:lang w:val="sr-Cyrl-CS"/>
        </w:rPr>
        <w:t xml:space="preserve">вима спојног прекидача на мјесту прикључења електране укључене у систем даљинског надзора и управљања Дистрибутера, инсталира се преклопка </w:t>
      </w:r>
      <w:r>
        <w:rPr>
          <w:lang w:val="sr-Cyrl-CS"/>
        </w:rPr>
        <w:t>''</w:t>
      </w:r>
      <w:r w:rsidRPr="00835DC6">
        <w:rPr>
          <w:lang w:val="sr-Cyrl-CS"/>
        </w:rPr>
        <w:t>локално/даљински</w:t>
      </w:r>
      <w:r>
        <w:rPr>
          <w:lang w:val="sr-Cyrl-CS"/>
        </w:rPr>
        <w:t>''</w:t>
      </w:r>
      <w:r w:rsidRPr="00835DC6">
        <w:rPr>
          <w:lang w:val="sr-Cyrl-CS"/>
        </w:rPr>
        <w:t>, којом се врши избор начина управљања и спречава даљинска контрола у случају избора опције локалног управљања.</w:t>
      </w:r>
    </w:p>
    <w:p w14:paraId="2564165D" w14:textId="77777777" w:rsidR="008151DD" w:rsidRDefault="008151DD" w:rsidP="00C07AB0">
      <w:pPr>
        <w:numPr>
          <w:ilvl w:val="0"/>
          <w:numId w:val="15"/>
        </w:numPr>
        <w:tabs>
          <w:tab w:val="left" w:pos="720"/>
        </w:tabs>
        <w:spacing w:before="120"/>
        <w:ind w:left="720" w:hanging="720"/>
        <w:jc w:val="both"/>
        <w:rPr>
          <w:lang w:val="sr-Cyrl-CS"/>
        </w:rPr>
      </w:pPr>
      <w:r>
        <w:rPr>
          <w:lang w:val="sr-Cyrl-CS"/>
        </w:rPr>
        <w:t>Произвођач може вршити манипулације спојним прекидачем искључиво уз претходно одобрење Дистрибутера.</w:t>
      </w:r>
    </w:p>
    <w:p w14:paraId="0BBAC634" w14:textId="77777777" w:rsidR="008151DD" w:rsidRDefault="008151DD" w:rsidP="00C07AB0">
      <w:pPr>
        <w:numPr>
          <w:ilvl w:val="0"/>
          <w:numId w:val="15"/>
        </w:numPr>
        <w:tabs>
          <w:tab w:val="left" w:pos="720"/>
        </w:tabs>
        <w:spacing w:before="120"/>
        <w:ind w:left="720" w:hanging="720"/>
        <w:jc w:val="both"/>
        <w:rPr>
          <w:lang w:val="sr-Cyrl-CS"/>
        </w:rPr>
      </w:pPr>
      <w:r>
        <w:rPr>
          <w:lang w:val="sr-Cyrl-CS"/>
        </w:rPr>
        <w:t xml:space="preserve">Управљање растављачем за уземљење у изводној ћелији/пољу </w:t>
      </w:r>
      <w:r>
        <w:rPr>
          <w:lang w:val="ru-RU"/>
        </w:rPr>
        <w:t>на мјесту прикључења електране у искључивој је надлежности Дистрибутера.</w:t>
      </w:r>
    </w:p>
    <w:p w14:paraId="17527942" w14:textId="77777777" w:rsidR="008151DD" w:rsidRDefault="008151DD" w:rsidP="00C07AB0">
      <w:pPr>
        <w:pStyle w:val="Heading2"/>
        <w:numPr>
          <w:ilvl w:val="1"/>
          <w:numId w:val="8"/>
        </w:numPr>
        <w:spacing w:before="360"/>
        <w:ind w:hanging="810"/>
        <w:rPr>
          <w:lang w:val="sr-Cyrl-CS"/>
        </w:rPr>
      </w:pPr>
      <w:bookmarkStart w:id="198" w:name="_Toc147149871"/>
      <w:r>
        <w:rPr>
          <w:i w:val="0"/>
          <w:sz w:val="26"/>
          <w:szCs w:val="26"/>
          <w:lang w:val="ru-RU"/>
        </w:rPr>
        <w:t>Овлашћење за м</w:t>
      </w:r>
      <w:r w:rsidRPr="00E00BF1">
        <w:rPr>
          <w:i w:val="0"/>
          <w:sz w:val="26"/>
          <w:szCs w:val="26"/>
          <w:lang w:val="ru-RU"/>
        </w:rPr>
        <w:t>анипулације расклопним уређајима</w:t>
      </w:r>
      <w:bookmarkEnd w:id="198"/>
    </w:p>
    <w:p w14:paraId="52028D93" w14:textId="77777777" w:rsidR="008151DD" w:rsidRDefault="008151DD" w:rsidP="00C07AB0">
      <w:pPr>
        <w:numPr>
          <w:ilvl w:val="0"/>
          <w:numId w:val="15"/>
        </w:numPr>
        <w:tabs>
          <w:tab w:val="left" w:pos="720"/>
        </w:tabs>
        <w:spacing w:before="120"/>
        <w:ind w:left="720" w:hanging="720"/>
        <w:jc w:val="both"/>
        <w:rPr>
          <w:lang w:val="sr-Cyrl-CS"/>
        </w:rPr>
      </w:pPr>
      <w:r>
        <w:rPr>
          <w:lang w:val="sr-Cyrl-CS"/>
        </w:rPr>
        <w:t xml:space="preserve">Произвођач је дужан именовати квалификовано лице електро струке овлашћено за вршење манипулација у електранама и трансформаторским станицама, о чему ће информисати Дистрибутера. </w:t>
      </w:r>
    </w:p>
    <w:p w14:paraId="46FE2DDF" w14:textId="77777777" w:rsidR="008151DD" w:rsidRDefault="008151DD" w:rsidP="00C07AB0">
      <w:pPr>
        <w:numPr>
          <w:ilvl w:val="0"/>
          <w:numId w:val="15"/>
        </w:numPr>
        <w:tabs>
          <w:tab w:val="left" w:pos="720"/>
        </w:tabs>
        <w:spacing w:before="120"/>
        <w:ind w:left="720" w:hanging="720"/>
        <w:jc w:val="both"/>
        <w:rPr>
          <w:lang w:val="sr-Cyrl-CS"/>
        </w:rPr>
      </w:pPr>
      <w:r>
        <w:rPr>
          <w:lang w:val="sr-Cyrl-CS"/>
        </w:rPr>
        <w:t>Манипулације опремом у изводној ћелији/пољу на мјесту прикључења електране може да врши искључиво овлашћено лице које је именовао Произвођач или овлашћено лице Дистрибутера.</w:t>
      </w:r>
    </w:p>
    <w:p w14:paraId="2032AC50" w14:textId="77777777" w:rsidR="008151DD" w:rsidRPr="006A68E4" w:rsidRDefault="008151DD" w:rsidP="00C07AB0">
      <w:pPr>
        <w:numPr>
          <w:ilvl w:val="0"/>
          <w:numId w:val="15"/>
        </w:numPr>
        <w:tabs>
          <w:tab w:val="left" w:pos="720"/>
        </w:tabs>
        <w:spacing w:before="120"/>
        <w:ind w:left="720" w:hanging="720"/>
        <w:jc w:val="both"/>
        <w:rPr>
          <w:lang w:val="sr-Cyrl-CS"/>
        </w:rPr>
      </w:pPr>
      <w:r>
        <w:rPr>
          <w:lang w:val="sr-Cyrl-CS"/>
        </w:rPr>
        <w:t>Произвођач је дужан без одлагања информисати Дистрибутера о измјенама везаним за овлашћења за манипулације у расклопном постројењу.</w:t>
      </w:r>
    </w:p>
    <w:p w14:paraId="53094CE8" w14:textId="77777777" w:rsidR="008151DD" w:rsidRPr="00E00BF1" w:rsidRDefault="008151DD" w:rsidP="00C07AB0">
      <w:pPr>
        <w:pStyle w:val="Heading2"/>
        <w:numPr>
          <w:ilvl w:val="1"/>
          <w:numId w:val="8"/>
        </w:numPr>
        <w:spacing w:before="360"/>
        <w:ind w:hanging="810"/>
        <w:rPr>
          <w:i w:val="0"/>
          <w:sz w:val="26"/>
          <w:szCs w:val="26"/>
          <w:lang w:val="ru-RU"/>
        </w:rPr>
      </w:pPr>
      <w:bookmarkStart w:id="199" w:name="_Toc147149872"/>
      <w:r w:rsidRPr="00E00BF1">
        <w:rPr>
          <w:i w:val="0"/>
          <w:sz w:val="26"/>
          <w:szCs w:val="26"/>
          <w:lang w:val="ru-RU"/>
        </w:rPr>
        <w:lastRenderedPageBreak/>
        <w:t xml:space="preserve">Приступ </w:t>
      </w:r>
      <w:r>
        <w:rPr>
          <w:i w:val="0"/>
          <w:sz w:val="26"/>
          <w:szCs w:val="26"/>
          <w:lang w:val="ru-RU"/>
        </w:rPr>
        <w:t>расклопном постројењу и</w:t>
      </w:r>
      <w:r w:rsidRPr="00E00BF1">
        <w:rPr>
          <w:i w:val="0"/>
          <w:sz w:val="26"/>
          <w:szCs w:val="26"/>
          <w:lang w:val="ru-RU"/>
        </w:rPr>
        <w:t xml:space="preserve"> електран</w:t>
      </w:r>
      <w:r>
        <w:rPr>
          <w:i w:val="0"/>
          <w:sz w:val="26"/>
          <w:szCs w:val="26"/>
          <w:lang w:val="ru-RU"/>
        </w:rPr>
        <w:t>и</w:t>
      </w:r>
      <w:bookmarkEnd w:id="199"/>
    </w:p>
    <w:p w14:paraId="26D843F0" w14:textId="77777777" w:rsidR="008151DD" w:rsidRDefault="008151DD" w:rsidP="00C07AB0">
      <w:pPr>
        <w:numPr>
          <w:ilvl w:val="0"/>
          <w:numId w:val="15"/>
        </w:numPr>
        <w:tabs>
          <w:tab w:val="left" w:pos="720"/>
        </w:tabs>
        <w:spacing w:before="120"/>
        <w:ind w:left="720" w:hanging="720"/>
        <w:jc w:val="both"/>
        <w:rPr>
          <w:lang w:val="sr-Cyrl-CS"/>
        </w:rPr>
      </w:pPr>
      <w:r>
        <w:rPr>
          <w:lang w:val="sr-Cyrl-CS"/>
        </w:rPr>
        <w:t>Расклопно постројење електране мора се држати закључаним.</w:t>
      </w:r>
    </w:p>
    <w:p w14:paraId="51B317FE" w14:textId="77777777" w:rsidR="008151DD" w:rsidRPr="00992473" w:rsidRDefault="008151DD" w:rsidP="00C07AB0">
      <w:pPr>
        <w:numPr>
          <w:ilvl w:val="0"/>
          <w:numId w:val="15"/>
        </w:numPr>
        <w:tabs>
          <w:tab w:val="left" w:pos="720"/>
        </w:tabs>
        <w:spacing w:before="120"/>
        <w:ind w:left="720" w:hanging="720"/>
        <w:jc w:val="both"/>
        <w:rPr>
          <w:lang w:val="sr-Cyrl-CS"/>
        </w:rPr>
      </w:pPr>
      <w:r>
        <w:rPr>
          <w:lang w:val="sr-Cyrl-CS"/>
        </w:rPr>
        <w:t>Приступ расклопном постројењу електране дозвољен је искључиво квалификованим лицима електро струке Произвођача и Дистрибутера, те осталим лицима уз пратњу квалификованих лица.</w:t>
      </w:r>
    </w:p>
    <w:p w14:paraId="5EAC41E4" w14:textId="77777777" w:rsidR="008151DD" w:rsidRDefault="008151DD" w:rsidP="00C07AB0">
      <w:pPr>
        <w:numPr>
          <w:ilvl w:val="0"/>
          <w:numId w:val="15"/>
        </w:numPr>
        <w:tabs>
          <w:tab w:val="left" w:pos="720"/>
        </w:tabs>
        <w:spacing w:before="120"/>
        <w:ind w:left="720" w:hanging="720"/>
        <w:jc w:val="both"/>
        <w:rPr>
          <w:lang w:val="sr-Cyrl-CS"/>
        </w:rPr>
      </w:pPr>
      <w:r>
        <w:rPr>
          <w:lang w:val="ru-RU"/>
        </w:rPr>
        <w:t>Произвођач је</w:t>
      </w:r>
      <w:r w:rsidRPr="00A1105D">
        <w:rPr>
          <w:lang w:val="ru-RU"/>
        </w:rPr>
        <w:t xml:space="preserve"> дужан </w:t>
      </w:r>
      <w:r>
        <w:rPr>
          <w:lang w:val="ru-RU"/>
        </w:rPr>
        <w:t xml:space="preserve">трајно </w:t>
      </w:r>
      <w:r w:rsidRPr="00A1105D">
        <w:rPr>
          <w:lang w:val="ru-RU"/>
        </w:rPr>
        <w:t xml:space="preserve">омогућити </w:t>
      </w:r>
      <w:r w:rsidRPr="00936C81">
        <w:rPr>
          <w:lang w:val="sr-Cyrl-CS"/>
        </w:rPr>
        <w:t xml:space="preserve">овлашћеном </w:t>
      </w:r>
      <w:r w:rsidRPr="008903F2">
        <w:rPr>
          <w:lang w:val="ru-RU"/>
        </w:rPr>
        <w:t xml:space="preserve">представнику </w:t>
      </w:r>
      <w:r>
        <w:rPr>
          <w:lang w:val="ru-RU"/>
        </w:rPr>
        <w:t>Д</w:t>
      </w:r>
      <w:r w:rsidRPr="008903F2">
        <w:rPr>
          <w:lang w:val="ru-RU"/>
        </w:rPr>
        <w:t xml:space="preserve">истрибутера </w:t>
      </w:r>
      <w:r w:rsidRPr="00A1105D">
        <w:rPr>
          <w:lang w:val="ru-RU"/>
        </w:rPr>
        <w:t>несметан приступ</w:t>
      </w:r>
      <w:r w:rsidRPr="00936C81">
        <w:rPr>
          <w:lang w:val="sr-Cyrl-CS"/>
        </w:rPr>
        <w:t xml:space="preserve"> расклопним и заштитним уређајима у </w:t>
      </w:r>
      <w:r w:rsidRPr="00936C81">
        <w:rPr>
          <w:iCs/>
          <w:lang w:val="sr-Cyrl-CS"/>
        </w:rPr>
        <w:t>изводно</w:t>
      </w:r>
      <w:r>
        <w:rPr>
          <w:iCs/>
          <w:lang w:val="sr-Cyrl-CS"/>
        </w:rPr>
        <w:t xml:space="preserve">ј ћелији/пољу </w:t>
      </w:r>
      <w:r w:rsidRPr="00936C81">
        <w:rPr>
          <w:iCs/>
          <w:lang w:val="sr-Cyrl-CS"/>
        </w:rPr>
        <w:t xml:space="preserve">прикључног вода </w:t>
      </w:r>
      <w:r w:rsidRPr="00936C81">
        <w:rPr>
          <w:lang w:val="sr-Cyrl-CS"/>
        </w:rPr>
        <w:t>на мјесту прикључења електране</w:t>
      </w:r>
      <w:r>
        <w:rPr>
          <w:lang w:val="sr-Cyrl-CS"/>
        </w:rPr>
        <w:t xml:space="preserve"> и</w:t>
      </w:r>
      <w:r w:rsidRPr="00371FE7">
        <w:rPr>
          <w:lang w:val="sr-Cyrl-CS"/>
        </w:rPr>
        <w:t xml:space="preserve"> </w:t>
      </w:r>
      <w:r w:rsidRPr="00936C81">
        <w:rPr>
          <w:lang w:val="sr-Cyrl-CS"/>
        </w:rPr>
        <w:t xml:space="preserve">мјерним уређајима у </w:t>
      </w:r>
      <w:r>
        <w:rPr>
          <w:lang w:val="sr-Cyrl-CS"/>
        </w:rPr>
        <w:t>расклопном постројењу и</w:t>
      </w:r>
      <w:r w:rsidRPr="00936C81">
        <w:rPr>
          <w:lang w:val="sr-Cyrl-CS"/>
        </w:rPr>
        <w:t xml:space="preserve"> електран</w:t>
      </w:r>
      <w:r>
        <w:rPr>
          <w:lang w:val="sr-Cyrl-CS"/>
        </w:rPr>
        <w:t>и</w:t>
      </w:r>
      <w:r w:rsidRPr="00936C81">
        <w:rPr>
          <w:lang w:val="sr-Cyrl-CS"/>
        </w:rPr>
        <w:t>.</w:t>
      </w:r>
    </w:p>
    <w:p w14:paraId="1168A0C5" w14:textId="77777777" w:rsidR="008151DD" w:rsidRPr="00E00BF1" w:rsidRDefault="008151DD" w:rsidP="00C07AB0">
      <w:pPr>
        <w:pStyle w:val="Heading2"/>
        <w:numPr>
          <w:ilvl w:val="1"/>
          <w:numId w:val="8"/>
        </w:numPr>
        <w:spacing w:before="360"/>
        <w:ind w:hanging="810"/>
        <w:rPr>
          <w:i w:val="0"/>
          <w:sz w:val="26"/>
          <w:szCs w:val="26"/>
          <w:lang w:val="ru-RU"/>
        </w:rPr>
      </w:pPr>
      <w:bookmarkStart w:id="200" w:name="_Toc377127630"/>
      <w:bookmarkStart w:id="201" w:name="_Toc377380448"/>
      <w:bookmarkStart w:id="202" w:name="_Toc377724499"/>
      <w:bookmarkStart w:id="203" w:name="_Toc377724630"/>
      <w:bookmarkStart w:id="204" w:name="_Toc377724761"/>
      <w:bookmarkStart w:id="205" w:name="_Toc377725278"/>
      <w:bookmarkStart w:id="206" w:name="_Toc377727066"/>
      <w:bookmarkStart w:id="207" w:name="_Toc377727200"/>
      <w:bookmarkStart w:id="208" w:name="_Toc377727335"/>
      <w:bookmarkStart w:id="209" w:name="_Toc147149873"/>
      <w:bookmarkEnd w:id="200"/>
      <w:bookmarkEnd w:id="201"/>
      <w:bookmarkEnd w:id="202"/>
      <w:bookmarkEnd w:id="203"/>
      <w:bookmarkEnd w:id="204"/>
      <w:bookmarkEnd w:id="205"/>
      <w:bookmarkEnd w:id="206"/>
      <w:bookmarkEnd w:id="207"/>
      <w:bookmarkEnd w:id="208"/>
      <w:r w:rsidRPr="00E00BF1">
        <w:rPr>
          <w:i w:val="0"/>
          <w:sz w:val="26"/>
          <w:szCs w:val="26"/>
          <w:lang w:val="ru-RU"/>
        </w:rPr>
        <w:t>Редовно одржавање и испитивање</w:t>
      </w:r>
      <w:bookmarkEnd w:id="209"/>
    </w:p>
    <w:p w14:paraId="75EC7058" w14:textId="77777777" w:rsidR="008151DD" w:rsidRPr="00E00BF1" w:rsidRDefault="008151DD" w:rsidP="00C07AB0">
      <w:pPr>
        <w:numPr>
          <w:ilvl w:val="0"/>
          <w:numId w:val="15"/>
        </w:numPr>
        <w:tabs>
          <w:tab w:val="left" w:pos="720"/>
        </w:tabs>
        <w:spacing w:before="120"/>
        <w:ind w:left="720" w:hanging="720"/>
        <w:jc w:val="both"/>
        <w:rPr>
          <w:lang w:val="ru-RU"/>
        </w:rPr>
      </w:pPr>
      <w:r w:rsidRPr="00E00BF1">
        <w:rPr>
          <w:lang w:val="ru-RU"/>
        </w:rPr>
        <w:t xml:space="preserve">Надлежност за одржавање прикључног вода, расклопне, мјерне и заштитне опреме утврђује се према граници власништва основних средстава </w:t>
      </w:r>
      <w:r>
        <w:rPr>
          <w:lang w:val="ru-RU"/>
        </w:rPr>
        <w:t>Д</w:t>
      </w:r>
      <w:r w:rsidRPr="00E00BF1">
        <w:rPr>
          <w:lang w:val="ru-RU"/>
        </w:rPr>
        <w:t xml:space="preserve">истрибутера и </w:t>
      </w:r>
      <w:r>
        <w:rPr>
          <w:lang w:val="ru-RU"/>
        </w:rPr>
        <w:t>Произвођача</w:t>
      </w:r>
      <w:r w:rsidRPr="00E00BF1">
        <w:rPr>
          <w:lang w:val="ru-RU"/>
        </w:rPr>
        <w:t>.</w:t>
      </w:r>
    </w:p>
    <w:p w14:paraId="0A9EC474" w14:textId="77777777" w:rsidR="008151DD" w:rsidRPr="00E00BF1" w:rsidRDefault="008151DD" w:rsidP="00C07AB0">
      <w:pPr>
        <w:numPr>
          <w:ilvl w:val="0"/>
          <w:numId w:val="15"/>
        </w:numPr>
        <w:tabs>
          <w:tab w:val="left" w:pos="720"/>
        </w:tabs>
        <w:spacing w:before="120"/>
        <w:ind w:left="720" w:hanging="720"/>
        <w:jc w:val="both"/>
        <w:rPr>
          <w:lang w:val="ru-RU"/>
        </w:rPr>
      </w:pPr>
      <w:r>
        <w:rPr>
          <w:lang w:val="ru-RU"/>
        </w:rPr>
        <w:t xml:space="preserve">Произвођач је </w:t>
      </w:r>
      <w:r w:rsidRPr="00E00BF1">
        <w:rPr>
          <w:lang w:val="ru-RU"/>
        </w:rPr>
        <w:t xml:space="preserve">дужан редовно одржавати уређаје који су потребни за паралелан рад са дистрибутивном мрежом и у прописаним роковима контролисати исправност функционисања спојног прекидача и заштитних уређаја.  </w:t>
      </w:r>
    </w:p>
    <w:p w14:paraId="07E33996" w14:textId="77777777" w:rsidR="008151DD" w:rsidRPr="00E00BF1" w:rsidRDefault="008151DD" w:rsidP="00C07AB0">
      <w:pPr>
        <w:numPr>
          <w:ilvl w:val="0"/>
          <w:numId w:val="15"/>
        </w:numPr>
        <w:tabs>
          <w:tab w:val="left" w:pos="720"/>
        </w:tabs>
        <w:spacing w:before="120"/>
        <w:ind w:left="720" w:hanging="720"/>
        <w:jc w:val="both"/>
        <w:rPr>
          <w:lang w:val="ru-RU"/>
        </w:rPr>
      </w:pPr>
      <w:r w:rsidRPr="00E00BF1">
        <w:rPr>
          <w:lang w:val="ru-RU"/>
        </w:rPr>
        <w:t>Резултати испитивања се уносе у посебан протокол, који приказује резултате извршених испитивања и служи као доказ о редовно надгледаном погону.</w:t>
      </w:r>
    </w:p>
    <w:p w14:paraId="3324DFBF" w14:textId="77777777" w:rsidR="008151DD" w:rsidRPr="00E00BF1" w:rsidRDefault="008151DD" w:rsidP="00C07AB0">
      <w:pPr>
        <w:numPr>
          <w:ilvl w:val="0"/>
          <w:numId w:val="15"/>
        </w:numPr>
        <w:tabs>
          <w:tab w:val="left" w:pos="720"/>
        </w:tabs>
        <w:spacing w:before="120"/>
        <w:ind w:left="720" w:hanging="720"/>
        <w:jc w:val="both"/>
        <w:rPr>
          <w:lang w:val="ru-RU"/>
        </w:rPr>
      </w:pPr>
      <w:r>
        <w:rPr>
          <w:lang w:val="ru-RU"/>
        </w:rPr>
        <w:t>Произвођач је дужан п</w:t>
      </w:r>
      <w:r w:rsidRPr="00286045">
        <w:rPr>
          <w:lang w:val="ru-RU"/>
        </w:rPr>
        <w:t>ротоколе о редовном испитивању системске заштите и заштите прикључног вода достављати Оператору дистрибутивног система сваке двије године након доставе првог протокола о испитивању</w:t>
      </w:r>
      <w:r>
        <w:rPr>
          <w:lang w:val="ru-RU"/>
        </w:rPr>
        <w:t>.</w:t>
      </w:r>
    </w:p>
    <w:p w14:paraId="28A87B54" w14:textId="77777777" w:rsidR="008151DD" w:rsidRPr="00E00BF1" w:rsidRDefault="008151DD" w:rsidP="00C07AB0">
      <w:pPr>
        <w:pStyle w:val="Heading2"/>
        <w:numPr>
          <w:ilvl w:val="1"/>
          <w:numId w:val="8"/>
        </w:numPr>
        <w:spacing w:before="360"/>
        <w:ind w:hanging="810"/>
        <w:rPr>
          <w:i w:val="0"/>
          <w:sz w:val="26"/>
          <w:szCs w:val="26"/>
          <w:lang w:val="ru-RU"/>
        </w:rPr>
      </w:pPr>
      <w:bookmarkStart w:id="210" w:name="_Toc147149874"/>
      <w:r w:rsidRPr="00E00BF1">
        <w:rPr>
          <w:i w:val="0"/>
          <w:sz w:val="26"/>
          <w:szCs w:val="26"/>
          <w:lang w:val="ru-RU"/>
        </w:rPr>
        <w:t>Даљинско управљање и сигнализација</w:t>
      </w:r>
      <w:bookmarkEnd w:id="210"/>
    </w:p>
    <w:p w14:paraId="6290104B" w14:textId="41F7E671" w:rsidR="008151DD" w:rsidRPr="00E00BF1" w:rsidRDefault="008151DD" w:rsidP="00C07AB0">
      <w:pPr>
        <w:numPr>
          <w:ilvl w:val="0"/>
          <w:numId w:val="15"/>
        </w:numPr>
        <w:tabs>
          <w:tab w:val="left" w:pos="720"/>
        </w:tabs>
        <w:spacing w:before="120"/>
        <w:ind w:left="720" w:hanging="720"/>
        <w:jc w:val="both"/>
        <w:rPr>
          <w:lang w:val="ru-RU"/>
        </w:rPr>
      </w:pPr>
      <w:r w:rsidRPr="00E00BF1">
        <w:rPr>
          <w:lang w:val="ru-RU"/>
        </w:rPr>
        <w:t xml:space="preserve">За електране </w:t>
      </w:r>
      <w:r w:rsidR="00EB4317">
        <w:rPr>
          <w:lang w:val="ru-RU"/>
        </w:rPr>
        <w:t>инсталисане снаге веће од 100</w:t>
      </w:r>
      <w:r w:rsidR="00EB4317">
        <w:rPr>
          <w:lang w:val="sr-Latn-BA"/>
        </w:rPr>
        <w:t xml:space="preserve"> kW</w:t>
      </w:r>
      <w:r w:rsidRPr="00E00BF1">
        <w:rPr>
          <w:lang w:val="ru-RU"/>
        </w:rPr>
        <w:t xml:space="preserve">, </w:t>
      </w:r>
      <w:r>
        <w:rPr>
          <w:lang w:val="sr-Cyrl-CS"/>
        </w:rPr>
        <w:t xml:space="preserve">Произвођач је </w:t>
      </w:r>
      <w:r w:rsidRPr="00E00BF1">
        <w:rPr>
          <w:lang w:val="ru-RU"/>
        </w:rPr>
        <w:t>дужан</w:t>
      </w:r>
      <w:r>
        <w:rPr>
          <w:lang w:val="ru-RU"/>
        </w:rPr>
        <w:t xml:space="preserve"> </w:t>
      </w:r>
      <w:r w:rsidRPr="00E00BF1">
        <w:rPr>
          <w:lang w:val="ru-RU"/>
        </w:rPr>
        <w:t xml:space="preserve">у реалном времену обезбиједити даљински пренос команди, мјерења и сигнала између управљачког центра </w:t>
      </w:r>
      <w:r>
        <w:rPr>
          <w:lang w:val="ru-RU"/>
        </w:rPr>
        <w:t>Д</w:t>
      </w:r>
      <w:r w:rsidRPr="00E00BF1">
        <w:rPr>
          <w:lang w:val="ru-RU"/>
        </w:rPr>
        <w:t xml:space="preserve">истрибутера и објекта електране. </w:t>
      </w:r>
    </w:p>
    <w:p w14:paraId="4BCDF1B9" w14:textId="77777777" w:rsidR="008151DD" w:rsidRDefault="008151DD" w:rsidP="00C07AB0">
      <w:pPr>
        <w:numPr>
          <w:ilvl w:val="0"/>
          <w:numId w:val="15"/>
        </w:numPr>
        <w:tabs>
          <w:tab w:val="left" w:pos="720"/>
        </w:tabs>
        <w:spacing w:before="120"/>
        <w:ind w:left="720" w:hanging="720"/>
        <w:jc w:val="both"/>
        <w:rPr>
          <w:lang w:val="sr-Cyrl-CS"/>
        </w:rPr>
      </w:pPr>
      <w:r w:rsidRPr="00E00BF1">
        <w:rPr>
          <w:lang w:val="ru-RU"/>
        </w:rPr>
        <w:t>Команде</w:t>
      </w:r>
      <w:r>
        <w:rPr>
          <w:lang w:val="sr-Cyrl-CS"/>
        </w:rPr>
        <w:t xml:space="preserve"> које се преносе у реалном времену из управљачког центра Дистрибутера су:</w:t>
      </w:r>
    </w:p>
    <w:p w14:paraId="36BF364D" w14:textId="77777777" w:rsidR="008151DD" w:rsidRDefault="008151DD" w:rsidP="00C07AB0">
      <w:pPr>
        <w:numPr>
          <w:ilvl w:val="0"/>
          <w:numId w:val="2"/>
        </w:numPr>
        <w:tabs>
          <w:tab w:val="num" w:pos="1080"/>
        </w:tabs>
        <w:ind w:left="1080"/>
        <w:jc w:val="both"/>
        <w:rPr>
          <w:lang w:val="sr-Cyrl-CS"/>
        </w:rPr>
      </w:pPr>
      <w:r>
        <w:rPr>
          <w:lang w:val="sr-Cyrl-CS"/>
        </w:rPr>
        <w:t>укључење/искључење спојног прекидача;</w:t>
      </w:r>
    </w:p>
    <w:p w14:paraId="6092F79F" w14:textId="77777777" w:rsidR="008151DD" w:rsidRDefault="008151DD" w:rsidP="00C07AB0">
      <w:pPr>
        <w:numPr>
          <w:ilvl w:val="0"/>
          <w:numId w:val="2"/>
        </w:numPr>
        <w:tabs>
          <w:tab w:val="num" w:pos="1080"/>
        </w:tabs>
        <w:ind w:left="1080"/>
        <w:jc w:val="both"/>
        <w:rPr>
          <w:lang w:val="sr-Cyrl-CS"/>
        </w:rPr>
      </w:pPr>
      <w:r>
        <w:rPr>
          <w:lang w:val="sr-Cyrl-CS"/>
        </w:rPr>
        <w:t>подешење вриједности активне снаге електране;</w:t>
      </w:r>
    </w:p>
    <w:p w14:paraId="01326BD4" w14:textId="77777777" w:rsidR="008151DD" w:rsidRPr="00E00BF1" w:rsidRDefault="008151DD" w:rsidP="00C07AB0">
      <w:pPr>
        <w:numPr>
          <w:ilvl w:val="0"/>
          <w:numId w:val="2"/>
        </w:numPr>
        <w:tabs>
          <w:tab w:val="num" w:pos="1080"/>
        </w:tabs>
        <w:ind w:left="1080"/>
        <w:jc w:val="both"/>
        <w:rPr>
          <w:lang w:val="sr-Cyrl-CS"/>
        </w:rPr>
      </w:pPr>
      <w:r>
        <w:rPr>
          <w:lang w:val="sr-Cyrl-CS"/>
        </w:rPr>
        <w:t>управљање производњом реактивне снаге.</w:t>
      </w:r>
    </w:p>
    <w:p w14:paraId="065F480F" w14:textId="77777777" w:rsidR="008151DD" w:rsidRDefault="008151DD" w:rsidP="00C07AB0">
      <w:pPr>
        <w:numPr>
          <w:ilvl w:val="0"/>
          <w:numId w:val="15"/>
        </w:numPr>
        <w:tabs>
          <w:tab w:val="left" w:pos="720"/>
        </w:tabs>
        <w:spacing w:before="120"/>
        <w:ind w:left="720" w:hanging="720"/>
        <w:jc w:val="both"/>
        <w:rPr>
          <w:lang w:val="sr-Cyrl-CS"/>
        </w:rPr>
      </w:pPr>
      <w:r w:rsidRPr="00E00BF1">
        <w:rPr>
          <w:lang w:val="sr-Cyrl-CS"/>
        </w:rPr>
        <w:t>Дистрибутер</w:t>
      </w:r>
      <w:r>
        <w:rPr>
          <w:lang w:val="sr-Cyrl-CS"/>
        </w:rPr>
        <w:t xml:space="preserve"> даљински просљеђује захтијевану вриједност активне снаге електране, док је управљање процесом регулације активне снаге у искључивој надлежности Произвођача.</w:t>
      </w:r>
    </w:p>
    <w:p w14:paraId="105C2917" w14:textId="52666327" w:rsidR="008151DD" w:rsidRDefault="008151DD" w:rsidP="00C07AB0">
      <w:pPr>
        <w:numPr>
          <w:ilvl w:val="0"/>
          <w:numId w:val="15"/>
        </w:numPr>
        <w:tabs>
          <w:tab w:val="left" w:pos="720"/>
        </w:tabs>
        <w:spacing w:before="120"/>
        <w:ind w:left="720" w:hanging="720"/>
        <w:jc w:val="both"/>
        <w:rPr>
          <w:lang w:val="sr-Cyrl-CS"/>
        </w:rPr>
      </w:pPr>
      <w:r w:rsidRPr="00286045">
        <w:rPr>
          <w:lang w:val="sr-Cyrl-CS"/>
        </w:rPr>
        <w:t>За комуникацију између управљачког центра Дистрибутера и објекта електране примјењују се стандардни протоколи: EN 60870-5-101, EN 60870-5-104, EN 61850-7-4, EN 61850-7-420, IEC 61850-90-7 као и EN 61400-25 за вјетроелектране и релевантни дијелови IEC 62351 за одговарајуће мјере сигурности.</w:t>
      </w:r>
    </w:p>
    <w:p w14:paraId="5126FA39" w14:textId="6F7CC0C4" w:rsidR="00864EAA" w:rsidRDefault="00864EAA" w:rsidP="00C07AB0">
      <w:pPr>
        <w:numPr>
          <w:ilvl w:val="0"/>
          <w:numId w:val="15"/>
        </w:numPr>
        <w:tabs>
          <w:tab w:val="left" w:pos="720"/>
        </w:tabs>
        <w:spacing w:before="120"/>
        <w:ind w:left="720" w:hanging="720"/>
        <w:jc w:val="both"/>
        <w:rPr>
          <w:lang w:val="sr-Cyrl-CS"/>
        </w:rPr>
      </w:pPr>
      <w:r>
        <w:rPr>
          <w:lang w:val="sr-Cyrl-CS"/>
        </w:rPr>
        <w:t>Дистрибутер може одобрити примјену и других нестандардних комуникационих протокола</w:t>
      </w:r>
      <w:r w:rsidR="00AE4190">
        <w:rPr>
          <w:lang w:val="sr-Cyrl-CS"/>
        </w:rPr>
        <w:t xml:space="preserve"> у договору са Произвођачем.</w:t>
      </w:r>
    </w:p>
    <w:p w14:paraId="3AA11AD3" w14:textId="77777777" w:rsidR="008151DD" w:rsidRPr="0097657C" w:rsidRDefault="008151DD" w:rsidP="00C07AB0">
      <w:pPr>
        <w:numPr>
          <w:ilvl w:val="0"/>
          <w:numId w:val="15"/>
        </w:numPr>
        <w:tabs>
          <w:tab w:val="left" w:pos="720"/>
        </w:tabs>
        <w:spacing w:before="120"/>
        <w:ind w:left="720" w:hanging="720"/>
        <w:jc w:val="both"/>
        <w:rPr>
          <w:lang w:val="sr-Cyrl-CS"/>
        </w:rPr>
      </w:pPr>
      <w:r w:rsidRPr="00E00BF1">
        <w:rPr>
          <w:lang w:val="sr-Cyrl-CS"/>
        </w:rPr>
        <w:lastRenderedPageBreak/>
        <w:t xml:space="preserve">У процесу регулације напона и производње реактивне снаге, </w:t>
      </w:r>
      <w:r>
        <w:rPr>
          <w:lang w:val="sr-Cyrl-CS"/>
        </w:rPr>
        <w:t>Д</w:t>
      </w:r>
      <w:r w:rsidRPr="00E00BF1">
        <w:rPr>
          <w:lang w:val="sr-Cyrl-CS"/>
        </w:rPr>
        <w:t>истрибутер даљински врши избор режима рада и по потреби, у зависности од активног режима рада, може просљеђивати</w:t>
      </w:r>
      <w:r w:rsidRPr="00801B15">
        <w:rPr>
          <w:lang w:val="sr-Cyrl-CS"/>
        </w:rPr>
        <w:t xml:space="preserve"> </w:t>
      </w:r>
      <w:r>
        <w:rPr>
          <w:lang w:val="sr-Cyrl-CS"/>
        </w:rPr>
        <w:t>захтијевану вриједност напона на мјесту прикључења електране, производње реактивне снаге или фактора снаге електране.</w:t>
      </w:r>
    </w:p>
    <w:p w14:paraId="518EE574" w14:textId="77777777" w:rsidR="008151DD" w:rsidRPr="0051764E" w:rsidRDefault="008151DD" w:rsidP="00C07AB0">
      <w:pPr>
        <w:numPr>
          <w:ilvl w:val="0"/>
          <w:numId w:val="15"/>
        </w:numPr>
        <w:tabs>
          <w:tab w:val="left" w:pos="720"/>
        </w:tabs>
        <w:spacing w:before="120"/>
        <w:ind w:left="720" w:hanging="720"/>
        <w:jc w:val="both"/>
      </w:pPr>
      <w:r w:rsidRPr="00E00BF1">
        <w:rPr>
          <w:lang w:val="sr-Cyrl-CS"/>
        </w:rPr>
        <w:t>Мјерења</w:t>
      </w:r>
      <w:r w:rsidRPr="0051764E">
        <w:rPr>
          <w:lang w:val="sr-Cyrl-CS"/>
        </w:rPr>
        <w:t xml:space="preserve"> и сигнали који се преносе у реалном времену </w:t>
      </w:r>
      <w:r>
        <w:rPr>
          <w:lang w:val="sr-Cyrl-CS"/>
        </w:rPr>
        <w:t>су</w:t>
      </w:r>
      <w:r w:rsidRPr="0051764E">
        <w:rPr>
          <w:lang w:val="sr-Cyrl-CS"/>
        </w:rPr>
        <w:t>:</w:t>
      </w:r>
    </w:p>
    <w:p w14:paraId="72056629" w14:textId="77777777" w:rsidR="008151DD" w:rsidRPr="00E00BF1" w:rsidRDefault="008151DD" w:rsidP="00C07AB0">
      <w:pPr>
        <w:numPr>
          <w:ilvl w:val="0"/>
          <w:numId w:val="2"/>
        </w:numPr>
        <w:tabs>
          <w:tab w:val="num" w:pos="1080"/>
        </w:tabs>
        <w:ind w:left="1080"/>
        <w:jc w:val="both"/>
        <w:rPr>
          <w:lang w:val="sr-Cyrl-CS"/>
        </w:rPr>
      </w:pPr>
      <w:r w:rsidRPr="0051764E">
        <w:rPr>
          <w:lang w:val="sr-Cyrl-CS"/>
        </w:rPr>
        <w:t>активн</w:t>
      </w:r>
      <w:r>
        <w:rPr>
          <w:lang w:val="sr-Cyrl-CS"/>
        </w:rPr>
        <w:t>а</w:t>
      </w:r>
      <w:r w:rsidRPr="0051764E">
        <w:rPr>
          <w:lang w:val="sr-Cyrl-CS"/>
        </w:rPr>
        <w:t xml:space="preserve"> снаг</w:t>
      </w:r>
      <w:r>
        <w:rPr>
          <w:lang w:val="sr-Cyrl-CS"/>
        </w:rPr>
        <w:t>а</w:t>
      </w:r>
      <w:r w:rsidRPr="0051764E">
        <w:rPr>
          <w:lang w:val="sr-Cyrl-CS"/>
        </w:rPr>
        <w:t xml:space="preserve"> коју електрана предаје/пр</w:t>
      </w:r>
      <w:r>
        <w:rPr>
          <w:lang w:val="sr-Cyrl-CS"/>
        </w:rPr>
        <w:t>еуз</w:t>
      </w:r>
      <w:r w:rsidRPr="0051764E">
        <w:rPr>
          <w:lang w:val="sr-Cyrl-CS"/>
        </w:rPr>
        <w:t>има из дистрибутивне мреже;</w:t>
      </w:r>
    </w:p>
    <w:p w14:paraId="542D16A0" w14:textId="77777777" w:rsidR="008151DD" w:rsidRPr="00E00BF1" w:rsidRDefault="008151DD" w:rsidP="00C07AB0">
      <w:pPr>
        <w:numPr>
          <w:ilvl w:val="0"/>
          <w:numId w:val="2"/>
        </w:numPr>
        <w:tabs>
          <w:tab w:val="num" w:pos="1080"/>
        </w:tabs>
        <w:ind w:left="1080"/>
        <w:jc w:val="both"/>
        <w:rPr>
          <w:lang w:val="sr-Cyrl-CS"/>
        </w:rPr>
      </w:pPr>
      <w:r w:rsidRPr="0051764E">
        <w:rPr>
          <w:lang w:val="sr-Cyrl-CS"/>
        </w:rPr>
        <w:t>реактивн</w:t>
      </w:r>
      <w:r>
        <w:rPr>
          <w:lang w:val="sr-Cyrl-CS"/>
        </w:rPr>
        <w:t>а</w:t>
      </w:r>
      <w:r w:rsidRPr="0051764E">
        <w:rPr>
          <w:lang w:val="sr-Cyrl-CS"/>
        </w:rPr>
        <w:t xml:space="preserve"> снаг</w:t>
      </w:r>
      <w:r>
        <w:rPr>
          <w:lang w:val="sr-Cyrl-CS"/>
        </w:rPr>
        <w:t>а</w:t>
      </w:r>
      <w:r w:rsidRPr="0051764E">
        <w:rPr>
          <w:lang w:val="sr-Cyrl-CS"/>
        </w:rPr>
        <w:t xml:space="preserve"> коју електрана предаје/пр</w:t>
      </w:r>
      <w:r>
        <w:rPr>
          <w:lang w:val="sr-Cyrl-CS"/>
        </w:rPr>
        <w:t>еуз</w:t>
      </w:r>
      <w:r w:rsidRPr="0051764E">
        <w:rPr>
          <w:lang w:val="sr-Cyrl-CS"/>
        </w:rPr>
        <w:t>има из дистрибутивне мреже;</w:t>
      </w:r>
    </w:p>
    <w:p w14:paraId="60C9C8F9" w14:textId="77777777" w:rsidR="008151DD" w:rsidRPr="00E00BF1" w:rsidRDefault="008151DD" w:rsidP="00C07AB0">
      <w:pPr>
        <w:numPr>
          <w:ilvl w:val="0"/>
          <w:numId w:val="2"/>
        </w:numPr>
        <w:tabs>
          <w:tab w:val="num" w:pos="1080"/>
        </w:tabs>
        <w:ind w:left="1080"/>
        <w:jc w:val="both"/>
        <w:rPr>
          <w:lang w:val="sr-Cyrl-CS"/>
        </w:rPr>
      </w:pPr>
      <w:r w:rsidRPr="0051764E">
        <w:rPr>
          <w:lang w:val="sr-Cyrl-CS"/>
        </w:rPr>
        <w:t>напон на мјесту прикључења електране;</w:t>
      </w:r>
    </w:p>
    <w:p w14:paraId="382FD1EC" w14:textId="77777777" w:rsidR="008151DD" w:rsidRPr="00E00BF1" w:rsidRDefault="008151DD" w:rsidP="00C07AB0">
      <w:pPr>
        <w:numPr>
          <w:ilvl w:val="0"/>
          <w:numId w:val="2"/>
        </w:numPr>
        <w:tabs>
          <w:tab w:val="num" w:pos="1080"/>
        </w:tabs>
        <w:ind w:left="1080"/>
        <w:jc w:val="both"/>
        <w:rPr>
          <w:lang w:val="sr-Cyrl-CS"/>
        </w:rPr>
      </w:pPr>
      <w:r w:rsidRPr="0051764E">
        <w:rPr>
          <w:lang w:val="sr-Cyrl-CS"/>
        </w:rPr>
        <w:t xml:space="preserve">уклопно стање </w:t>
      </w:r>
      <w:r>
        <w:rPr>
          <w:lang w:val="sr-Cyrl-CS"/>
        </w:rPr>
        <w:t>спојног прекидача</w:t>
      </w:r>
      <w:r w:rsidRPr="0051764E">
        <w:rPr>
          <w:lang w:val="sr-Cyrl-CS"/>
        </w:rPr>
        <w:t xml:space="preserve"> на мјесту прикључења електране;</w:t>
      </w:r>
    </w:p>
    <w:p w14:paraId="1D951FEE" w14:textId="77777777" w:rsidR="008151DD" w:rsidRPr="00E00BF1" w:rsidRDefault="008151DD" w:rsidP="00C07AB0">
      <w:pPr>
        <w:numPr>
          <w:ilvl w:val="0"/>
          <w:numId w:val="2"/>
        </w:numPr>
        <w:tabs>
          <w:tab w:val="num" w:pos="1080"/>
        </w:tabs>
        <w:ind w:left="1080"/>
        <w:jc w:val="both"/>
        <w:rPr>
          <w:lang w:val="sr-Cyrl-CS"/>
        </w:rPr>
      </w:pPr>
      <w:r w:rsidRPr="0051764E">
        <w:rPr>
          <w:lang w:val="sr-Cyrl-CS"/>
        </w:rPr>
        <w:t>сигнал</w:t>
      </w:r>
      <w:r>
        <w:rPr>
          <w:lang w:val="sr-Cyrl-CS"/>
        </w:rPr>
        <w:t>и</w:t>
      </w:r>
      <w:r w:rsidRPr="0051764E">
        <w:rPr>
          <w:lang w:val="sr-Cyrl-CS"/>
        </w:rPr>
        <w:t xml:space="preserve"> дјеловања заштитних уређаја на мјесту прикључења електране;</w:t>
      </w:r>
    </w:p>
    <w:p w14:paraId="7CF6B517" w14:textId="77777777" w:rsidR="008151DD" w:rsidRPr="0051764E" w:rsidRDefault="008151DD" w:rsidP="00C07AB0">
      <w:pPr>
        <w:numPr>
          <w:ilvl w:val="0"/>
          <w:numId w:val="2"/>
        </w:numPr>
        <w:tabs>
          <w:tab w:val="num" w:pos="1080"/>
        </w:tabs>
        <w:ind w:left="1080"/>
        <w:jc w:val="both"/>
        <w:rPr>
          <w:lang w:val="sl-SI"/>
        </w:rPr>
      </w:pPr>
      <w:r w:rsidRPr="0051764E">
        <w:rPr>
          <w:lang w:val="sr-Cyrl-CS"/>
        </w:rPr>
        <w:t>остал</w:t>
      </w:r>
      <w:r>
        <w:rPr>
          <w:lang w:val="sr-Cyrl-CS"/>
        </w:rPr>
        <w:t>и</w:t>
      </w:r>
      <w:r w:rsidRPr="0051764E">
        <w:rPr>
          <w:lang w:val="sr-Cyrl-CS"/>
        </w:rPr>
        <w:t xml:space="preserve"> пода</w:t>
      </w:r>
      <w:r>
        <w:rPr>
          <w:lang w:val="sr-Cyrl-CS"/>
        </w:rPr>
        <w:t>ци</w:t>
      </w:r>
      <w:r w:rsidRPr="0051764E">
        <w:rPr>
          <w:lang w:val="sr-Cyrl-CS"/>
        </w:rPr>
        <w:t xml:space="preserve"> по тражењу </w:t>
      </w:r>
      <w:r>
        <w:rPr>
          <w:lang w:val="sr-Cyrl-CS"/>
        </w:rPr>
        <w:t>Дистрибутера</w:t>
      </w:r>
      <w:r w:rsidRPr="0051764E">
        <w:rPr>
          <w:lang w:val="sr-Cyrl-CS"/>
        </w:rPr>
        <w:t>.</w:t>
      </w:r>
    </w:p>
    <w:p w14:paraId="1F8E2613" w14:textId="77777777" w:rsidR="008151DD" w:rsidRPr="00550406" w:rsidRDefault="008151DD" w:rsidP="00C07AB0">
      <w:pPr>
        <w:pStyle w:val="Heading2"/>
        <w:numPr>
          <w:ilvl w:val="1"/>
          <w:numId w:val="8"/>
        </w:numPr>
        <w:spacing w:before="360"/>
        <w:ind w:hanging="810"/>
        <w:rPr>
          <w:i w:val="0"/>
          <w:sz w:val="26"/>
          <w:szCs w:val="26"/>
          <w:lang w:val="ru-RU"/>
        </w:rPr>
      </w:pPr>
      <w:bookmarkStart w:id="211" w:name="_Toc147149875"/>
      <w:r w:rsidRPr="00AC3D85">
        <w:rPr>
          <w:i w:val="0"/>
          <w:sz w:val="26"/>
          <w:szCs w:val="26"/>
          <w:lang w:val="ru-RU"/>
        </w:rPr>
        <w:t>Искључење</w:t>
      </w:r>
      <w:r w:rsidRPr="00550406">
        <w:rPr>
          <w:i w:val="0"/>
          <w:sz w:val="26"/>
          <w:szCs w:val="26"/>
          <w:lang w:val="sr-Cyrl-CS"/>
        </w:rPr>
        <w:t xml:space="preserve"> електране по захтјеву Дистрибутера</w:t>
      </w:r>
      <w:bookmarkEnd w:id="211"/>
    </w:p>
    <w:p w14:paraId="2B575DFA" w14:textId="77777777" w:rsidR="008151DD" w:rsidRDefault="008151DD" w:rsidP="00C07AB0">
      <w:pPr>
        <w:numPr>
          <w:ilvl w:val="0"/>
          <w:numId w:val="15"/>
        </w:numPr>
        <w:tabs>
          <w:tab w:val="left" w:pos="720"/>
        </w:tabs>
        <w:spacing w:before="120"/>
        <w:ind w:left="720" w:hanging="720"/>
        <w:jc w:val="both"/>
        <w:rPr>
          <w:lang w:val="sr-Cyrl-CS"/>
        </w:rPr>
      </w:pPr>
      <w:r>
        <w:rPr>
          <w:lang w:val="sr-Cyrl-CS"/>
        </w:rPr>
        <w:t>Д</w:t>
      </w:r>
      <w:r w:rsidRPr="00E00BF1">
        <w:rPr>
          <w:lang w:val="sr-Cyrl-CS"/>
        </w:rPr>
        <w:t>истрибутер има право</w:t>
      </w:r>
      <w:r>
        <w:rPr>
          <w:lang w:val="sr-Cyrl-CS"/>
        </w:rPr>
        <w:t>,</w:t>
      </w:r>
      <w:r w:rsidRPr="00E00BF1">
        <w:rPr>
          <w:lang w:val="sr-Cyrl-CS"/>
        </w:rPr>
        <w:t xml:space="preserve"> у случају опасности</w:t>
      </w:r>
      <w:r>
        <w:rPr>
          <w:lang w:val="sr-Cyrl-CS"/>
        </w:rPr>
        <w:t xml:space="preserve">, угрожености људи и имовине усљед ванредних околности, појаве испада или преоптерећења у електроенергетском систему, </w:t>
      </w:r>
      <w:r w:rsidRPr="00E00BF1">
        <w:rPr>
          <w:lang w:val="sr-Cyrl-CS"/>
        </w:rPr>
        <w:t>тренутно одвоји</w:t>
      </w:r>
      <w:r>
        <w:rPr>
          <w:lang w:val="sr-Cyrl-CS"/>
        </w:rPr>
        <w:t>ти</w:t>
      </w:r>
      <w:r w:rsidRPr="00E00BF1">
        <w:rPr>
          <w:lang w:val="sr-Cyrl-CS"/>
        </w:rPr>
        <w:t xml:space="preserve"> електрану од </w:t>
      </w:r>
      <w:r>
        <w:rPr>
          <w:lang w:val="sr-Cyrl-CS"/>
        </w:rPr>
        <w:t xml:space="preserve">дистрибутивне </w:t>
      </w:r>
      <w:r w:rsidRPr="00E00BF1">
        <w:rPr>
          <w:lang w:val="sr-Cyrl-CS"/>
        </w:rPr>
        <w:t>мреже</w:t>
      </w:r>
      <w:r>
        <w:rPr>
          <w:lang w:val="sr-Cyrl-CS"/>
        </w:rPr>
        <w:t>, о чему је дужан без одлагања обавијестити Произвођача.</w:t>
      </w:r>
    </w:p>
    <w:p w14:paraId="51BD06B4" w14:textId="77777777" w:rsidR="008151DD" w:rsidRDefault="008151DD" w:rsidP="00C07AB0">
      <w:pPr>
        <w:numPr>
          <w:ilvl w:val="0"/>
          <w:numId w:val="15"/>
        </w:numPr>
        <w:tabs>
          <w:tab w:val="left" w:pos="720"/>
        </w:tabs>
        <w:spacing w:before="120"/>
        <w:ind w:left="720" w:hanging="720"/>
        <w:jc w:val="both"/>
        <w:rPr>
          <w:lang w:val="sr-Cyrl-CS"/>
        </w:rPr>
      </w:pPr>
      <w:r w:rsidRPr="0077655E">
        <w:rPr>
          <w:lang w:val="sr-Cyrl-CS"/>
        </w:rPr>
        <w:t>Дистрибутер има право</w:t>
      </w:r>
      <w:r>
        <w:rPr>
          <w:lang w:val="sr-Cyrl-CS"/>
        </w:rPr>
        <w:t xml:space="preserve"> </w:t>
      </w:r>
      <w:r w:rsidRPr="0077655E">
        <w:rPr>
          <w:lang w:val="sr-Cyrl-CS"/>
        </w:rPr>
        <w:t>одвојити електрану од дистрибутивне мреже</w:t>
      </w:r>
      <w:r>
        <w:rPr>
          <w:lang w:val="sr-Cyrl-CS"/>
        </w:rPr>
        <w:t xml:space="preserve"> уз претходно упозорење, у случају да:</w:t>
      </w:r>
    </w:p>
    <w:p w14:paraId="5BB6FAC9" w14:textId="77777777" w:rsidR="008151DD" w:rsidRDefault="008151DD" w:rsidP="00C07AB0">
      <w:pPr>
        <w:numPr>
          <w:ilvl w:val="0"/>
          <w:numId w:val="2"/>
        </w:numPr>
        <w:tabs>
          <w:tab w:val="num" w:pos="1080"/>
        </w:tabs>
        <w:ind w:left="1080"/>
        <w:jc w:val="both"/>
        <w:rPr>
          <w:lang w:val="sr-Cyrl-CS"/>
        </w:rPr>
      </w:pPr>
      <w:r>
        <w:rPr>
          <w:lang w:val="sr-Cyrl-CS"/>
        </w:rPr>
        <w:t>Произвођач не сведе</w:t>
      </w:r>
      <w:r w:rsidRPr="00D7637C">
        <w:rPr>
          <w:lang w:val="sr-Cyrl-CS"/>
        </w:rPr>
        <w:t xml:space="preserve"> </w:t>
      </w:r>
      <w:r>
        <w:rPr>
          <w:lang w:val="sr-Cyrl-CS"/>
        </w:rPr>
        <w:t>повратни утицај електране унутар прописаних и уговорених вриједности;</w:t>
      </w:r>
    </w:p>
    <w:p w14:paraId="15BFD13B" w14:textId="77777777" w:rsidR="008151DD" w:rsidRDefault="008151DD" w:rsidP="00C07AB0">
      <w:pPr>
        <w:numPr>
          <w:ilvl w:val="0"/>
          <w:numId w:val="2"/>
        </w:numPr>
        <w:tabs>
          <w:tab w:val="num" w:pos="1080"/>
        </w:tabs>
        <w:ind w:left="1080"/>
        <w:jc w:val="both"/>
        <w:rPr>
          <w:lang w:val="sr-Cyrl-CS"/>
        </w:rPr>
      </w:pPr>
      <w:r>
        <w:rPr>
          <w:lang w:val="sr-Cyrl-CS"/>
        </w:rPr>
        <w:t>Произвођач не изврши подешавање параметара регулације производње реактивне снаге/енергије према захтјеву Дистрибутера;</w:t>
      </w:r>
    </w:p>
    <w:p w14:paraId="7ACA8099" w14:textId="77777777" w:rsidR="008151DD" w:rsidRDefault="008151DD" w:rsidP="00C07AB0">
      <w:pPr>
        <w:numPr>
          <w:ilvl w:val="0"/>
          <w:numId w:val="2"/>
        </w:numPr>
        <w:tabs>
          <w:tab w:val="num" w:pos="1080"/>
        </w:tabs>
        <w:ind w:left="1080"/>
        <w:jc w:val="both"/>
        <w:rPr>
          <w:lang w:val="sr-Cyrl-CS"/>
        </w:rPr>
      </w:pPr>
      <w:r>
        <w:rPr>
          <w:lang w:val="sr-Cyrl-CS"/>
        </w:rPr>
        <w:t>Произвођач</w:t>
      </w:r>
      <w:r w:rsidRPr="00491FB7">
        <w:rPr>
          <w:lang w:val="sr-Cyrl-CS"/>
        </w:rPr>
        <w:t xml:space="preserve"> </w:t>
      </w:r>
      <w:r>
        <w:rPr>
          <w:lang w:val="sr-Cyrl-CS"/>
        </w:rPr>
        <w:t>путем својих објеката, без сагласности Дистрибутера, омогући другом лицу прикључење објеката и инсталација;</w:t>
      </w:r>
    </w:p>
    <w:p w14:paraId="45B46851" w14:textId="77777777" w:rsidR="008151DD" w:rsidRDefault="008151DD" w:rsidP="00C07AB0">
      <w:pPr>
        <w:numPr>
          <w:ilvl w:val="0"/>
          <w:numId w:val="2"/>
        </w:numPr>
        <w:tabs>
          <w:tab w:val="num" w:pos="1080"/>
        </w:tabs>
        <w:ind w:left="1080"/>
        <w:jc w:val="both"/>
        <w:rPr>
          <w:lang w:val="sr-Cyrl-CS"/>
        </w:rPr>
      </w:pPr>
      <w:r>
        <w:rPr>
          <w:lang w:val="sr-Cyrl-CS"/>
        </w:rPr>
        <w:t xml:space="preserve">Произвођач забрани или онемогући приступ овлашћеном особљу Дистрибутера </w:t>
      </w:r>
      <w:r w:rsidRPr="00936C81">
        <w:rPr>
          <w:lang w:val="sr-Cyrl-CS"/>
        </w:rPr>
        <w:t xml:space="preserve">расклопним и заштитним уређајима у </w:t>
      </w:r>
      <w:r w:rsidRPr="00936C81">
        <w:rPr>
          <w:iCs/>
          <w:lang w:val="sr-Cyrl-CS"/>
        </w:rPr>
        <w:t>изводно</w:t>
      </w:r>
      <w:r>
        <w:rPr>
          <w:iCs/>
          <w:lang w:val="sr-Cyrl-CS"/>
        </w:rPr>
        <w:t xml:space="preserve">ј ћелији/пољу </w:t>
      </w:r>
      <w:r w:rsidRPr="00936C81">
        <w:rPr>
          <w:iCs/>
          <w:lang w:val="sr-Cyrl-CS"/>
        </w:rPr>
        <w:t xml:space="preserve">прикључног вода </w:t>
      </w:r>
      <w:r w:rsidRPr="00936C81">
        <w:rPr>
          <w:lang w:val="sr-Cyrl-CS"/>
        </w:rPr>
        <w:t>на мјесту прикључења електране</w:t>
      </w:r>
      <w:r>
        <w:rPr>
          <w:lang w:val="sr-Cyrl-CS"/>
        </w:rPr>
        <w:t xml:space="preserve"> и</w:t>
      </w:r>
      <w:r w:rsidRPr="00371FE7">
        <w:rPr>
          <w:lang w:val="sr-Cyrl-CS"/>
        </w:rPr>
        <w:t xml:space="preserve"> </w:t>
      </w:r>
      <w:r w:rsidRPr="00936C81">
        <w:rPr>
          <w:lang w:val="sr-Cyrl-CS"/>
        </w:rPr>
        <w:t xml:space="preserve">мјерним уређајима у </w:t>
      </w:r>
      <w:r>
        <w:rPr>
          <w:lang w:val="sr-Cyrl-CS"/>
        </w:rPr>
        <w:t>расклопном постројењу и</w:t>
      </w:r>
      <w:r w:rsidRPr="00936C81">
        <w:rPr>
          <w:lang w:val="sr-Cyrl-CS"/>
        </w:rPr>
        <w:t xml:space="preserve"> електран</w:t>
      </w:r>
      <w:r>
        <w:rPr>
          <w:lang w:val="sr-Cyrl-CS"/>
        </w:rPr>
        <w:t>и.</w:t>
      </w:r>
    </w:p>
    <w:p w14:paraId="3512B348" w14:textId="77777777" w:rsidR="008151DD" w:rsidRPr="00550406" w:rsidRDefault="008151DD" w:rsidP="00C07AB0">
      <w:pPr>
        <w:numPr>
          <w:ilvl w:val="0"/>
          <w:numId w:val="15"/>
        </w:numPr>
        <w:tabs>
          <w:tab w:val="left" w:pos="720"/>
        </w:tabs>
        <w:spacing w:before="120"/>
        <w:ind w:left="720" w:hanging="720"/>
        <w:jc w:val="both"/>
        <w:rPr>
          <w:lang w:val="ru-RU"/>
        </w:rPr>
      </w:pPr>
      <w:r w:rsidRPr="0077655E">
        <w:rPr>
          <w:lang w:val="sr-Cyrl-CS"/>
        </w:rPr>
        <w:t>Дистрибутер има право</w:t>
      </w:r>
      <w:r>
        <w:rPr>
          <w:lang w:val="sr-Cyrl-CS"/>
        </w:rPr>
        <w:t xml:space="preserve"> тренутно </w:t>
      </w:r>
      <w:r w:rsidRPr="0077655E">
        <w:rPr>
          <w:lang w:val="sr-Cyrl-CS"/>
        </w:rPr>
        <w:t>одвојити електрану од дистрибутивне мреже</w:t>
      </w:r>
      <w:r>
        <w:rPr>
          <w:lang w:val="sr-Cyrl-CS"/>
        </w:rPr>
        <w:t xml:space="preserve"> уколико Произвођач онемогући правилно регистровање произведене/преузете електричне енергије.</w:t>
      </w:r>
    </w:p>
    <w:p w14:paraId="2974B26A" w14:textId="77777777" w:rsidR="008151DD" w:rsidRPr="0077655E" w:rsidRDefault="008151DD" w:rsidP="00C07AB0">
      <w:pPr>
        <w:numPr>
          <w:ilvl w:val="0"/>
          <w:numId w:val="15"/>
        </w:numPr>
        <w:tabs>
          <w:tab w:val="left" w:pos="720"/>
        </w:tabs>
        <w:spacing w:before="120"/>
        <w:ind w:left="720" w:hanging="720"/>
        <w:jc w:val="both"/>
        <w:rPr>
          <w:lang w:val="ru-RU"/>
        </w:rPr>
      </w:pPr>
      <w:r w:rsidRPr="0077655E">
        <w:rPr>
          <w:lang w:val="sr-Cyrl-CS"/>
        </w:rPr>
        <w:t>Дистрибутер и Произвођач међусобно усаглашавају термине застоја електране ради обављања</w:t>
      </w:r>
      <w:r w:rsidRPr="0077655E">
        <w:rPr>
          <w:lang w:val="ru-RU"/>
        </w:rPr>
        <w:t xml:space="preserve"> радова у мрежи и радова на постројењу електране (ревизија, ремонт итд.).</w:t>
      </w:r>
    </w:p>
    <w:p w14:paraId="7CED5D80" w14:textId="77777777" w:rsidR="008151DD" w:rsidRPr="00936C81" w:rsidRDefault="008151DD" w:rsidP="00C07AB0">
      <w:pPr>
        <w:pStyle w:val="Heading2"/>
        <w:numPr>
          <w:ilvl w:val="1"/>
          <w:numId w:val="8"/>
        </w:numPr>
        <w:spacing w:before="360"/>
        <w:ind w:hanging="810"/>
        <w:rPr>
          <w:i w:val="0"/>
          <w:lang w:val="ru-RU"/>
        </w:rPr>
      </w:pPr>
      <w:bookmarkStart w:id="212" w:name="_Toc147149876"/>
      <w:r w:rsidRPr="00E00BF1">
        <w:rPr>
          <w:i w:val="0"/>
          <w:sz w:val="26"/>
          <w:szCs w:val="26"/>
          <w:lang w:val="ru-RU"/>
        </w:rPr>
        <w:t>Кварови у постројењу једносмјерног напона</w:t>
      </w:r>
      <w:bookmarkEnd w:id="212"/>
    </w:p>
    <w:p w14:paraId="39290544" w14:textId="77777777" w:rsidR="008151DD" w:rsidRPr="00E00BF1" w:rsidRDefault="008151DD" w:rsidP="00C07AB0">
      <w:pPr>
        <w:numPr>
          <w:ilvl w:val="0"/>
          <w:numId w:val="15"/>
        </w:numPr>
        <w:tabs>
          <w:tab w:val="left" w:pos="720"/>
        </w:tabs>
        <w:spacing w:before="120"/>
        <w:ind w:left="720" w:hanging="720"/>
        <w:jc w:val="both"/>
        <w:rPr>
          <w:lang w:val="sr-Cyrl-CS"/>
        </w:rPr>
      </w:pPr>
      <w:r w:rsidRPr="00E00BF1">
        <w:rPr>
          <w:lang w:val="sr-Cyrl-CS"/>
        </w:rPr>
        <w:t>Кварови у постројењу једносмјерног напона у објекту електране морају се благовремено детектовати одговарајућом сигнализацијом појаве квара, при чему се њихово отклањање врши са првим степеном приоритета.</w:t>
      </w:r>
    </w:p>
    <w:p w14:paraId="75BBCEA7" w14:textId="77777777" w:rsidR="008151DD" w:rsidRPr="00936C81" w:rsidRDefault="008151DD" w:rsidP="00C07AB0">
      <w:pPr>
        <w:numPr>
          <w:ilvl w:val="0"/>
          <w:numId w:val="15"/>
        </w:numPr>
        <w:tabs>
          <w:tab w:val="left" w:pos="720"/>
        </w:tabs>
        <w:spacing w:before="120"/>
        <w:ind w:left="720" w:hanging="720"/>
        <w:jc w:val="both"/>
        <w:rPr>
          <w:lang w:val="sr-Cyrl-RS"/>
        </w:rPr>
      </w:pPr>
      <w:r w:rsidRPr="00E00BF1">
        <w:rPr>
          <w:lang w:val="sr-Cyrl-CS"/>
        </w:rPr>
        <w:t>У случају</w:t>
      </w:r>
      <w:r w:rsidRPr="0051764E">
        <w:rPr>
          <w:lang w:val="sl-SI"/>
        </w:rPr>
        <w:t xml:space="preserve"> нестанка једносмјерног напона </w:t>
      </w:r>
      <w:r>
        <w:rPr>
          <w:lang w:val="sr-Cyrl-RS"/>
        </w:rPr>
        <w:t>у постројењу електране,</w:t>
      </w:r>
      <w:r w:rsidRPr="0051764E">
        <w:rPr>
          <w:lang w:val="sl-SI"/>
        </w:rPr>
        <w:t xml:space="preserve"> </w:t>
      </w:r>
      <w:r>
        <w:rPr>
          <w:lang w:val="sr-Cyrl-RS"/>
        </w:rPr>
        <w:t>врши се</w:t>
      </w:r>
      <w:r w:rsidRPr="0051764E">
        <w:rPr>
          <w:lang w:val="sl-SI"/>
        </w:rPr>
        <w:t xml:space="preserve"> аутоматско нормално </w:t>
      </w:r>
      <w:r>
        <w:rPr>
          <w:lang w:val="sr-Cyrl-RS"/>
        </w:rPr>
        <w:t xml:space="preserve">растерећење, </w:t>
      </w:r>
      <w:r w:rsidRPr="0051764E">
        <w:rPr>
          <w:lang w:val="sl-SI"/>
        </w:rPr>
        <w:t>разбуђивање и заустављање</w:t>
      </w:r>
      <w:r>
        <w:rPr>
          <w:lang w:val="sr-Cyrl-RS"/>
        </w:rPr>
        <w:t xml:space="preserve"> свих</w:t>
      </w:r>
      <w:r w:rsidRPr="0051764E">
        <w:rPr>
          <w:lang w:val="sl-SI"/>
        </w:rPr>
        <w:t xml:space="preserve"> </w:t>
      </w:r>
      <w:r w:rsidRPr="0051764E">
        <w:rPr>
          <w:lang w:val="sl-SI"/>
        </w:rPr>
        <w:lastRenderedPageBreak/>
        <w:t>генератора</w:t>
      </w:r>
      <w:r>
        <w:rPr>
          <w:lang w:val="sr-Cyrl-RS"/>
        </w:rPr>
        <w:t xml:space="preserve"> у електрани и</w:t>
      </w:r>
      <w:r w:rsidRPr="0051764E">
        <w:rPr>
          <w:lang w:val="sl-SI"/>
        </w:rPr>
        <w:t xml:space="preserve"> прекид паралелног рада електране са </w:t>
      </w:r>
      <w:r>
        <w:rPr>
          <w:lang w:val="sr-Cyrl-CS"/>
        </w:rPr>
        <w:t xml:space="preserve">дистрибутивном </w:t>
      </w:r>
      <w:r w:rsidRPr="0051764E">
        <w:rPr>
          <w:lang w:val="sl-SI"/>
        </w:rPr>
        <w:t>мрежом</w:t>
      </w:r>
      <w:r>
        <w:rPr>
          <w:lang w:val="sr-Cyrl-CS"/>
        </w:rPr>
        <w:t xml:space="preserve"> </w:t>
      </w:r>
      <w:r w:rsidRPr="0051764E">
        <w:rPr>
          <w:lang w:val="sl-SI"/>
        </w:rPr>
        <w:t>искључењем спојног прекидача</w:t>
      </w:r>
      <w:r>
        <w:rPr>
          <w:lang w:val="sr-Cyrl-RS"/>
        </w:rPr>
        <w:t>.</w:t>
      </w:r>
    </w:p>
    <w:p w14:paraId="40F3CB6A" w14:textId="77777777" w:rsidR="008151DD" w:rsidRPr="00E00BF1" w:rsidRDefault="008151DD" w:rsidP="00C07AB0">
      <w:pPr>
        <w:pStyle w:val="Heading2"/>
        <w:numPr>
          <w:ilvl w:val="1"/>
          <w:numId w:val="8"/>
        </w:numPr>
        <w:spacing w:before="360"/>
        <w:ind w:hanging="810"/>
        <w:rPr>
          <w:i w:val="0"/>
          <w:sz w:val="26"/>
          <w:szCs w:val="26"/>
          <w:lang w:val="ru-RU"/>
        </w:rPr>
      </w:pPr>
      <w:bookmarkStart w:id="213" w:name="_Toc147149877"/>
      <w:r w:rsidRPr="00E00BF1">
        <w:rPr>
          <w:i w:val="0"/>
          <w:sz w:val="26"/>
          <w:szCs w:val="26"/>
          <w:lang w:val="ru-RU"/>
        </w:rPr>
        <w:t>Међусобно информисање</w:t>
      </w:r>
      <w:bookmarkEnd w:id="213"/>
    </w:p>
    <w:p w14:paraId="63CF66F7" w14:textId="77777777" w:rsidR="008151DD" w:rsidRDefault="008151DD" w:rsidP="00C07AB0">
      <w:pPr>
        <w:numPr>
          <w:ilvl w:val="0"/>
          <w:numId w:val="15"/>
        </w:numPr>
        <w:tabs>
          <w:tab w:val="left" w:pos="720"/>
        </w:tabs>
        <w:spacing w:before="120"/>
        <w:ind w:left="720" w:hanging="720"/>
        <w:jc w:val="both"/>
        <w:rPr>
          <w:lang w:val="ru-RU"/>
        </w:rPr>
      </w:pPr>
      <w:r>
        <w:rPr>
          <w:lang w:val="ru-RU"/>
        </w:rPr>
        <w:t>Дистрибутер</w:t>
      </w:r>
      <w:r w:rsidRPr="008E1F74">
        <w:rPr>
          <w:lang w:val="ru-RU"/>
        </w:rPr>
        <w:t xml:space="preserve"> и </w:t>
      </w:r>
      <w:r>
        <w:rPr>
          <w:lang w:val="ru-RU"/>
        </w:rPr>
        <w:t>Произвођач дужни су</w:t>
      </w:r>
      <w:r w:rsidRPr="008E1F74">
        <w:rPr>
          <w:lang w:val="ru-RU"/>
        </w:rPr>
        <w:t xml:space="preserve"> узајамно се обавјешта</w:t>
      </w:r>
      <w:r>
        <w:rPr>
          <w:lang w:val="ru-RU"/>
        </w:rPr>
        <w:t>вати</w:t>
      </w:r>
      <w:r w:rsidRPr="008E1F74">
        <w:rPr>
          <w:lang w:val="ru-RU"/>
        </w:rPr>
        <w:t xml:space="preserve"> о битним измјенама </w:t>
      </w:r>
      <w:r>
        <w:rPr>
          <w:lang w:val="ru-RU"/>
        </w:rPr>
        <w:t xml:space="preserve">и догађајима </w:t>
      </w:r>
      <w:r w:rsidRPr="008E1F74">
        <w:rPr>
          <w:lang w:val="ru-RU"/>
        </w:rPr>
        <w:t>у својој мрежи, односно постројењу, кој</w:t>
      </w:r>
      <w:r>
        <w:rPr>
          <w:lang w:val="ru-RU"/>
        </w:rPr>
        <w:t>и</w:t>
      </w:r>
      <w:r w:rsidRPr="008E1F74">
        <w:rPr>
          <w:lang w:val="ru-RU"/>
        </w:rPr>
        <w:t xml:space="preserve"> имају утицај на паралелни рад, као што су: </w:t>
      </w:r>
      <w:r>
        <w:rPr>
          <w:lang w:val="ru-RU"/>
        </w:rPr>
        <w:t xml:space="preserve">повећање струје кратког споја, </w:t>
      </w:r>
      <w:r w:rsidRPr="008E1F74">
        <w:rPr>
          <w:lang w:val="ru-RU"/>
        </w:rPr>
        <w:t xml:space="preserve">замјена заштитних уређаја и/или расклопних </w:t>
      </w:r>
      <w:r>
        <w:rPr>
          <w:lang w:val="ru-RU"/>
        </w:rPr>
        <w:t>уређаја</w:t>
      </w:r>
      <w:r w:rsidRPr="008E1F74">
        <w:rPr>
          <w:lang w:val="ru-RU"/>
        </w:rPr>
        <w:t>, измјене на уређајима за компензацију реактивне снаге</w:t>
      </w:r>
      <w:r>
        <w:rPr>
          <w:lang w:val="ru-RU"/>
        </w:rPr>
        <w:t>, појава кварова, сметњи</w:t>
      </w:r>
      <w:r w:rsidRPr="008E1F74">
        <w:rPr>
          <w:lang w:val="ru-RU"/>
        </w:rPr>
        <w:t xml:space="preserve"> и</w:t>
      </w:r>
      <w:r>
        <w:rPr>
          <w:lang w:val="ru-RU"/>
        </w:rPr>
        <w:t xml:space="preserve"> сл</w:t>
      </w:r>
      <w:r w:rsidRPr="008E1F74">
        <w:rPr>
          <w:lang w:val="ru-RU"/>
        </w:rPr>
        <w:t>.</w:t>
      </w:r>
    </w:p>
    <w:p w14:paraId="26ADFA2F" w14:textId="77777777" w:rsidR="008151DD" w:rsidRPr="00E00BF1" w:rsidRDefault="008151DD" w:rsidP="008151DD">
      <w:pPr>
        <w:tabs>
          <w:tab w:val="left" w:pos="720"/>
        </w:tabs>
        <w:spacing w:before="120"/>
        <w:ind w:left="720"/>
        <w:jc w:val="both"/>
        <w:rPr>
          <w:lang w:val="ru-RU"/>
        </w:rPr>
      </w:pPr>
    </w:p>
    <w:p w14:paraId="7B63987D" w14:textId="77777777" w:rsidR="008151DD" w:rsidRDefault="008151DD" w:rsidP="008151DD">
      <w:pPr>
        <w:tabs>
          <w:tab w:val="left" w:pos="720"/>
        </w:tabs>
        <w:spacing w:before="120"/>
        <w:jc w:val="center"/>
        <w:rPr>
          <w:b/>
          <w:sz w:val="28"/>
          <w:szCs w:val="28"/>
          <w:lang w:val="ru-RU"/>
        </w:rPr>
      </w:pPr>
    </w:p>
    <w:p w14:paraId="36DDF530" w14:textId="77777777" w:rsidR="008151DD" w:rsidRDefault="008151DD" w:rsidP="008151DD">
      <w:pPr>
        <w:tabs>
          <w:tab w:val="left" w:pos="720"/>
        </w:tabs>
        <w:spacing w:before="120"/>
        <w:jc w:val="center"/>
        <w:rPr>
          <w:b/>
          <w:sz w:val="28"/>
          <w:szCs w:val="28"/>
          <w:lang w:val="ru-RU"/>
        </w:rPr>
      </w:pPr>
    </w:p>
    <w:p w14:paraId="7C13FCFD" w14:textId="77777777" w:rsidR="008151DD" w:rsidRPr="00696B31" w:rsidRDefault="008151DD" w:rsidP="00C07AB0">
      <w:pPr>
        <w:pStyle w:val="Heading1"/>
        <w:keepNext w:val="0"/>
        <w:pageBreakBefore/>
        <w:numPr>
          <w:ilvl w:val="0"/>
          <w:numId w:val="8"/>
        </w:numPr>
        <w:tabs>
          <w:tab w:val="left" w:pos="540"/>
        </w:tabs>
        <w:ind w:hanging="720"/>
        <w:jc w:val="center"/>
        <w:rPr>
          <w:szCs w:val="28"/>
          <w:lang w:val="ru-RU"/>
        </w:rPr>
      </w:pPr>
      <w:bookmarkStart w:id="214" w:name="_Toc147149878"/>
      <w:r w:rsidRPr="00696B31">
        <w:rPr>
          <w:szCs w:val="28"/>
          <w:lang w:val="ru-RU"/>
        </w:rPr>
        <w:lastRenderedPageBreak/>
        <w:t>ПРЕЛАЗНЕ И ЗАВРШНЕ ОДРЕДБЕ</w:t>
      </w:r>
      <w:bookmarkEnd w:id="214"/>
    </w:p>
    <w:p w14:paraId="25DD6BD9" w14:textId="77777777" w:rsidR="008151DD" w:rsidRPr="00696B31" w:rsidRDefault="008151DD" w:rsidP="00C07AB0">
      <w:pPr>
        <w:pStyle w:val="Heading2"/>
        <w:numPr>
          <w:ilvl w:val="1"/>
          <w:numId w:val="8"/>
        </w:numPr>
        <w:spacing w:before="360"/>
        <w:ind w:hanging="810"/>
        <w:rPr>
          <w:i w:val="0"/>
          <w:sz w:val="26"/>
          <w:szCs w:val="26"/>
          <w:lang w:val="ru-RU"/>
        </w:rPr>
      </w:pPr>
      <w:bookmarkStart w:id="215" w:name="_Toc147149879"/>
      <w:r>
        <w:rPr>
          <w:i w:val="0"/>
          <w:sz w:val="26"/>
          <w:szCs w:val="26"/>
          <w:lang w:val="ru-RU"/>
        </w:rPr>
        <w:t>Примјена Правилника у прелазном периоду</w:t>
      </w:r>
      <w:bookmarkEnd w:id="215"/>
    </w:p>
    <w:p w14:paraId="3A7F3A13" w14:textId="77777777" w:rsidR="008151DD" w:rsidRDefault="008151DD" w:rsidP="00C07AB0">
      <w:pPr>
        <w:numPr>
          <w:ilvl w:val="0"/>
          <w:numId w:val="27"/>
        </w:numPr>
        <w:tabs>
          <w:tab w:val="left" w:pos="720"/>
        </w:tabs>
        <w:spacing w:before="120"/>
        <w:ind w:left="720" w:hanging="693"/>
        <w:jc w:val="both"/>
        <w:rPr>
          <w:lang w:val="sr-Cyrl-CS"/>
        </w:rPr>
      </w:pPr>
      <w:r>
        <w:rPr>
          <w:lang w:val="sr-Cyrl-CS"/>
        </w:rPr>
        <w:t>Правилник се не примјењује на постојеће електране које су прикључене на дистрибутивну мрежу у складу са прописима који су били на снази у вријеме прикључења.</w:t>
      </w:r>
    </w:p>
    <w:p w14:paraId="3DE3C75D" w14:textId="77777777" w:rsidR="008151DD" w:rsidRDefault="008151DD" w:rsidP="00C07AB0">
      <w:pPr>
        <w:numPr>
          <w:ilvl w:val="0"/>
          <w:numId w:val="27"/>
        </w:numPr>
        <w:tabs>
          <w:tab w:val="left" w:pos="720"/>
        </w:tabs>
        <w:spacing w:before="120"/>
        <w:ind w:left="720" w:hanging="693"/>
        <w:jc w:val="both"/>
        <w:rPr>
          <w:lang w:val="sr-Cyrl-CS"/>
        </w:rPr>
      </w:pPr>
      <w:r>
        <w:rPr>
          <w:lang w:val="sr-Cyrl-CS"/>
        </w:rPr>
        <w:t>Издате Е</w:t>
      </w:r>
      <w:r w:rsidRPr="00EA33A1">
        <w:rPr>
          <w:lang w:val="sr-Cyrl-CS"/>
        </w:rPr>
        <w:t xml:space="preserve">лектроенергетске сагласности и </w:t>
      </w:r>
      <w:r>
        <w:rPr>
          <w:lang w:val="sr-Cyrl-CS"/>
        </w:rPr>
        <w:t>закључени У</w:t>
      </w:r>
      <w:r w:rsidRPr="00EA33A1">
        <w:rPr>
          <w:lang w:val="sr-Cyrl-CS"/>
        </w:rPr>
        <w:t xml:space="preserve">говори о прикључењу </w:t>
      </w:r>
      <w:r>
        <w:rPr>
          <w:lang w:val="sr-Cyrl-CS"/>
        </w:rPr>
        <w:t>са Произвођачима</w:t>
      </w:r>
      <w:r w:rsidRPr="00EA33A1">
        <w:rPr>
          <w:lang w:val="sr-Cyrl-CS"/>
        </w:rPr>
        <w:t xml:space="preserve"> кој</w:t>
      </w:r>
      <w:r>
        <w:rPr>
          <w:lang w:val="sr-Cyrl-CS"/>
        </w:rPr>
        <w:t>и су започели</w:t>
      </w:r>
      <w:r w:rsidRPr="00EA33A1">
        <w:rPr>
          <w:lang w:val="sr-Cyrl-CS"/>
        </w:rPr>
        <w:t xml:space="preserve"> процес прикључења у складу са одредбама Правилника о </w:t>
      </w:r>
      <w:r>
        <w:rPr>
          <w:lang w:val="sr-Cyrl-CS"/>
        </w:rPr>
        <w:t>условима за прикључење електрана на електродистрибутивну мрежу Републике Српске из 2014. године</w:t>
      </w:r>
      <w:r w:rsidRPr="00197B43">
        <w:rPr>
          <w:lang w:val="sr-Cyrl-CS"/>
        </w:rPr>
        <w:t>, су важећи и не подлијежу ревизији по ступању на снагу овог Правилника</w:t>
      </w:r>
      <w:r>
        <w:rPr>
          <w:lang w:val="sr-Cyrl-CS"/>
        </w:rPr>
        <w:t>.</w:t>
      </w:r>
    </w:p>
    <w:p w14:paraId="17417525" w14:textId="5B762723" w:rsidR="00864EAA" w:rsidRDefault="00864EAA" w:rsidP="00C07AB0">
      <w:pPr>
        <w:pStyle w:val="Heading2"/>
        <w:numPr>
          <w:ilvl w:val="1"/>
          <w:numId w:val="8"/>
        </w:numPr>
        <w:spacing w:before="360"/>
        <w:ind w:hanging="810"/>
        <w:jc w:val="both"/>
        <w:rPr>
          <w:i w:val="0"/>
          <w:sz w:val="26"/>
          <w:szCs w:val="26"/>
          <w:lang w:val="ru-RU"/>
        </w:rPr>
      </w:pPr>
      <w:bookmarkStart w:id="216" w:name="_Toc147149880"/>
      <w:r>
        <w:rPr>
          <w:i w:val="0"/>
          <w:sz w:val="26"/>
          <w:szCs w:val="26"/>
          <w:lang w:val="ru-RU"/>
        </w:rPr>
        <w:t>Изузеће од примјене</w:t>
      </w:r>
      <w:bookmarkEnd w:id="216"/>
      <w:r>
        <w:rPr>
          <w:i w:val="0"/>
          <w:sz w:val="26"/>
          <w:szCs w:val="26"/>
          <w:lang w:val="ru-RU"/>
        </w:rPr>
        <w:t xml:space="preserve"> </w:t>
      </w:r>
    </w:p>
    <w:p w14:paraId="5EC840C8" w14:textId="0AAFCF7A" w:rsidR="00864EAA" w:rsidRDefault="00864EAA" w:rsidP="00864EAA">
      <w:pPr>
        <w:numPr>
          <w:ilvl w:val="0"/>
          <w:numId w:val="27"/>
        </w:numPr>
        <w:tabs>
          <w:tab w:val="left" w:pos="720"/>
        </w:tabs>
        <w:spacing w:before="120"/>
        <w:ind w:left="720" w:hanging="693"/>
        <w:jc w:val="both"/>
        <w:rPr>
          <w:lang w:val="ru-RU"/>
        </w:rPr>
      </w:pPr>
      <w:r>
        <w:rPr>
          <w:lang w:val="ru-RU"/>
        </w:rPr>
        <w:t xml:space="preserve">Дистрибутер и Произвођач имају право </w:t>
      </w:r>
      <w:r w:rsidR="003A46E4">
        <w:rPr>
          <w:lang w:val="ru-RU"/>
        </w:rPr>
        <w:t xml:space="preserve">поднијети захтјев Регулаторној комисији </w:t>
      </w:r>
      <w:r>
        <w:rPr>
          <w:lang w:val="ru-RU"/>
        </w:rPr>
        <w:t>за изузеће од примјене појединих одредби Правилника.</w:t>
      </w:r>
    </w:p>
    <w:p w14:paraId="34DDACB2" w14:textId="535006C9" w:rsidR="00864EAA" w:rsidRPr="005F4F01" w:rsidRDefault="003A46E4" w:rsidP="00864EAA">
      <w:pPr>
        <w:numPr>
          <w:ilvl w:val="0"/>
          <w:numId w:val="27"/>
        </w:numPr>
        <w:tabs>
          <w:tab w:val="left" w:pos="720"/>
        </w:tabs>
        <w:spacing w:before="120"/>
        <w:ind w:left="720" w:hanging="693"/>
        <w:jc w:val="both"/>
        <w:rPr>
          <w:lang w:val="ru-RU"/>
        </w:rPr>
      </w:pPr>
      <w:r>
        <w:rPr>
          <w:lang w:val="sr-Cyrl-BA"/>
        </w:rPr>
        <w:t>Захтјев за изузеће од примјене мора садржавати податке о производним јединицама на које се изузеће односи, њихову инсталисану снагу, референцу на одредбе Правилника за које се тражи изузеће, детаљно образложење разлога за изузећ</w:t>
      </w:r>
      <w:r w:rsidR="005F4F01">
        <w:rPr>
          <w:lang w:val="sr-Cyrl-BA"/>
        </w:rPr>
        <w:t>е</w:t>
      </w:r>
      <w:r>
        <w:rPr>
          <w:lang w:val="sr-Cyrl-BA"/>
        </w:rPr>
        <w:t xml:space="preserve"> са анализом трошкова и користи</w:t>
      </w:r>
      <w:r w:rsidR="005F4F01">
        <w:rPr>
          <w:lang w:val="sr-Cyrl-BA"/>
        </w:rPr>
        <w:t>, те процјену утицаја на прекограничну испоруку електричне енергије</w:t>
      </w:r>
      <w:r>
        <w:rPr>
          <w:lang w:val="sr-Cyrl-BA"/>
        </w:rPr>
        <w:t>.</w:t>
      </w:r>
    </w:p>
    <w:p w14:paraId="7D55235C" w14:textId="43D90E71" w:rsidR="003A46E4" w:rsidRPr="005907ED" w:rsidRDefault="003A46E4" w:rsidP="00864EAA">
      <w:pPr>
        <w:numPr>
          <w:ilvl w:val="0"/>
          <w:numId w:val="27"/>
        </w:numPr>
        <w:tabs>
          <w:tab w:val="left" w:pos="720"/>
        </w:tabs>
        <w:spacing w:before="120"/>
        <w:ind w:left="720" w:hanging="693"/>
        <w:jc w:val="both"/>
        <w:rPr>
          <w:lang w:val="ru-RU"/>
        </w:rPr>
      </w:pPr>
      <w:r>
        <w:rPr>
          <w:lang w:val="sr-Cyrl-BA"/>
        </w:rPr>
        <w:t xml:space="preserve">Захтјев Произвођача за изузеће од примјене доставља се </w:t>
      </w:r>
      <w:r w:rsidR="00AE4190">
        <w:rPr>
          <w:lang w:val="ru-RU"/>
        </w:rPr>
        <w:t xml:space="preserve">Регулаторној комисији </w:t>
      </w:r>
      <w:r>
        <w:rPr>
          <w:lang w:val="sr-Cyrl-BA"/>
        </w:rPr>
        <w:t>путем Дистрибутера</w:t>
      </w:r>
      <w:r w:rsidR="005F4F01">
        <w:rPr>
          <w:lang w:val="sr-Cyrl-BA"/>
        </w:rPr>
        <w:t>.</w:t>
      </w:r>
    </w:p>
    <w:p w14:paraId="790BE69B" w14:textId="1461A387" w:rsidR="00A71BCD" w:rsidRDefault="00A71BCD" w:rsidP="00A71BCD">
      <w:pPr>
        <w:pStyle w:val="Heading2"/>
        <w:numPr>
          <w:ilvl w:val="1"/>
          <w:numId w:val="8"/>
        </w:numPr>
        <w:spacing w:before="360"/>
        <w:ind w:hanging="810"/>
        <w:jc w:val="both"/>
        <w:rPr>
          <w:i w:val="0"/>
          <w:iCs w:val="0"/>
          <w:lang w:val="ru-RU"/>
        </w:rPr>
      </w:pPr>
      <w:bookmarkStart w:id="217" w:name="_Toc147149881"/>
      <w:r>
        <w:rPr>
          <w:i w:val="0"/>
          <w:iCs w:val="0"/>
          <w:lang w:val="ru-RU"/>
        </w:rPr>
        <w:t>Функционални захтјеви за производне јединице типа Ц</w:t>
      </w:r>
      <w:bookmarkEnd w:id="217"/>
    </w:p>
    <w:p w14:paraId="00CB4092" w14:textId="5FCDE562" w:rsidR="00A71BCD" w:rsidRPr="00A71BCD" w:rsidRDefault="00A71BCD" w:rsidP="00A71BCD">
      <w:pPr>
        <w:numPr>
          <w:ilvl w:val="0"/>
          <w:numId w:val="27"/>
        </w:numPr>
        <w:tabs>
          <w:tab w:val="left" w:pos="720"/>
        </w:tabs>
        <w:spacing w:before="120"/>
        <w:ind w:left="720" w:hanging="693"/>
        <w:jc w:val="both"/>
        <w:rPr>
          <w:lang w:val="ru-RU"/>
        </w:rPr>
      </w:pPr>
      <w:r>
        <w:rPr>
          <w:lang w:val="ru-RU"/>
        </w:rPr>
        <w:t>Додатни функционални захтјеви за производне јединице типа Ц који нису прописани овим Правилником, а прописани су Мрежним кодексом БиХ  обавезујући су за производне јединице типа Ц.</w:t>
      </w:r>
    </w:p>
    <w:p w14:paraId="66641A2B" w14:textId="558CF5D8" w:rsidR="008151DD" w:rsidRPr="00696B31" w:rsidRDefault="00EB3DAB" w:rsidP="00C07AB0">
      <w:pPr>
        <w:pStyle w:val="Heading2"/>
        <w:numPr>
          <w:ilvl w:val="1"/>
          <w:numId w:val="8"/>
        </w:numPr>
        <w:spacing w:before="360"/>
        <w:ind w:hanging="810"/>
        <w:jc w:val="both"/>
        <w:rPr>
          <w:i w:val="0"/>
          <w:sz w:val="26"/>
          <w:szCs w:val="26"/>
          <w:lang w:val="ru-RU"/>
        </w:rPr>
      </w:pPr>
      <w:bookmarkStart w:id="218" w:name="_Toc147149882"/>
      <w:r>
        <w:rPr>
          <w:i w:val="0"/>
          <w:sz w:val="26"/>
          <w:szCs w:val="26"/>
          <w:lang w:val="ru-RU"/>
        </w:rPr>
        <w:t xml:space="preserve">Усклађивање са </w:t>
      </w:r>
      <w:r w:rsidR="008151DD">
        <w:rPr>
          <w:i w:val="0"/>
          <w:sz w:val="26"/>
          <w:szCs w:val="26"/>
          <w:lang w:val="ru-RU"/>
        </w:rPr>
        <w:t>функционални</w:t>
      </w:r>
      <w:r>
        <w:rPr>
          <w:i w:val="0"/>
          <w:sz w:val="26"/>
          <w:szCs w:val="26"/>
          <w:lang w:val="ru-RU"/>
        </w:rPr>
        <w:t>м</w:t>
      </w:r>
      <w:r w:rsidR="008151DD">
        <w:rPr>
          <w:i w:val="0"/>
          <w:sz w:val="26"/>
          <w:szCs w:val="26"/>
          <w:lang w:val="ru-RU"/>
        </w:rPr>
        <w:t xml:space="preserve"> захтјев</w:t>
      </w:r>
      <w:r>
        <w:rPr>
          <w:i w:val="0"/>
          <w:sz w:val="26"/>
          <w:szCs w:val="26"/>
          <w:lang w:val="ru-RU"/>
        </w:rPr>
        <w:t>им</w:t>
      </w:r>
      <w:r w:rsidR="008151DD">
        <w:rPr>
          <w:i w:val="0"/>
          <w:sz w:val="26"/>
          <w:szCs w:val="26"/>
          <w:lang w:val="ru-RU"/>
        </w:rPr>
        <w:t xml:space="preserve">а </w:t>
      </w:r>
      <w:r w:rsidR="005F4F01">
        <w:rPr>
          <w:i w:val="0"/>
          <w:sz w:val="26"/>
          <w:szCs w:val="26"/>
          <w:lang w:val="ru-RU"/>
        </w:rPr>
        <w:t>прописани</w:t>
      </w:r>
      <w:r>
        <w:rPr>
          <w:i w:val="0"/>
          <w:sz w:val="26"/>
          <w:szCs w:val="26"/>
          <w:lang w:val="ru-RU"/>
        </w:rPr>
        <w:t>м</w:t>
      </w:r>
      <w:r w:rsidR="005F4F01">
        <w:rPr>
          <w:i w:val="0"/>
          <w:sz w:val="26"/>
          <w:szCs w:val="26"/>
          <w:lang w:val="ru-RU"/>
        </w:rPr>
        <w:t xml:space="preserve"> Мрежним кодексом БиХ</w:t>
      </w:r>
      <w:bookmarkEnd w:id="218"/>
    </w:p>
    <w:p w14:paraId="46EA6DCD" w14:textId="70C9C189" w:rsidR="00EB3DAB" w:rsidRDefault="008151DD" w:rsidP="00EB3DAB">
      <w:pPr>
        <w:numPr>
          <w:ilvl w:val="0"/>
          <w:numId w:val="27"/>
        </w:numPr>
        <w:tabs>
          <w:tab w:val="left" w:pos="720"/>
        </w:tabs>
        <w:spacing w:before="120"/>
        <w:ind w:left="720" w:hanging="693"/>
        <w:jc w:val="both"/>
        <w:rPr>
          <w:color w:val="000000" w:themeColor="text1"/>
          <w:lang w:val="sr-Cyrl-CS"/>
        </w:rPr>
      </w:pPr>
      <w:r>
        <w:rPr>
          <w:lang w:val="sr-Cyrl-BA"/>
        </w:rPr>
        <w:t>У</w:t>
      </w:r>
      <w:r w:rsidRPr="00894DD8">
        <w:rPr>
          <w:lang w:val="sr-Cyrl-CS"/>
        </w:rPr>
        <w:t xml:space="preserve"> случају измјен</w:t>
      </w:r>
      <w:r w:rsidR="00AE4190">
        <w:rPr>
          <w:lang w:val="sr-Cyrl-CS"/>
        </w:rPr>
        <w:t>е</w:t>
      </w:r>
      <w:r w:rsidRPr="00894DD8">
        <w:rPr>
          <w:lang w:val="sr-Cyrl-CS"/>
        </w:rPr>
        <w:t xml:space="preserve"> </w:t>
      </w:r>
      <w:r w:rsidR="00EB3DAB">
        <w:rPr>
          <w:lang w:val="sr-Cyrl-CS"/>
        </w:rPr>
        <w:t>функционалних захтјева</w:t>
      </w:r>
      <w:r w:rsidR="00EB3DAB" w:rsidRPr="00894DD8">
        <w:rPr>
          <w:lang w:val="sr-Cyrl-CS"/>
        </w:rPr>
        <w:t xml:space="preserve"> </w:t>
      </w:r>
      <w:r w:rsidR="00EB3DAB">
        <w:rPr>
          <w:lang w:val="sr-Cyrl-CS"/>
        </w:rPr>
        <w:t xml:space="preserve">за производне јединице типа А и Б </w:t>
      </w:r>
      <w:r w:rsidRPr="00894DD8">
        <w:rPr>
          <w:lang w:val="sr-Cyrl-CS"/>
        </w:rPr>
        <w:t xml:space="preserve">из Мрежног кодекса и </w:t>
      </w:r>
      <w:r w:rsidR="00AE4190">
        <w:rPr>
          <w:lang w:val="sr-Cyrl-CS"/>
        </w:rPr>
        <w:t>неусаглашености</w:t>
      </w:r>
      <w:r w:rsidR="00AE4190" w:rsidRPr="00894DD8">
        <w:rPr>
          <w:lang w:val="sr-Cyrl-CS"/>
        </w:rPr>
        <w:t xml:space="preserve"> </w:t>
      </w:r>
      <w:r w:rsidRPr="00894DD8">
        <w:rPr>
          <w:lang w:val="sr-Cyrl-CS"/>
        </w:rPr>
        <w:t xml:space="preserve">са </w:t>
      </w:r>
      <w:r w:rsidR="00EB3DAB">
        <w:rPr>
          <w:lang w:val="sr-Cyrl-CS"/>
        </w:rPr>
        <w:t xml:space="preserve">захтјевима </w:t>
      </w:r>
      <w:r>
        <w:rPr>
          <w:lang w:val="sr-Cyrl-CS"/>
        </w:rPr>
        <w:t>наведеним у овом Правилнику</w:t>
      </w:r>
      <w:r w:rsidRPr="00894DD8">
        <w:rPr>
          <w:lang w:val="sr-Cyrl-CS"/>
        </w:rPr>
        <w:t>,</w:t>
      </w:r>
      <w:r w:rsidR="00EB3DAB">
        <w:rPr>
          <w:lang w:val="sr-Cyrl-CS"/>
        </w:rPr>
        <w:t xml:space="preserve"> до усаглашавања одредби овог Правилника,</w:t>
      </w:r>
      <w:r w:rsidRPr="00894DD8">
        <w:rPr>
          <w:lang w:val="sr-Cyrl-CS"/>
        </w:rPr>
        <w:t xml:space="preserve"> примјењују</w:t>
      </w:r>
      <w:r>
        <w:rPr>
          <w:lang w:val="sr-Cyrl-CS"/>
        </w:rPr>
        <w:t xml:space="preserve"> се</w:t>
      </w:r>
      <w:r w:rsidRPr="00894DD8">
        <w:rPr>
          <w:lang w:val="sr-Cyrl-CS"/>
        </w:rPr>
        <w:t xml:space="preserve"> </w:t>
      </w:r>
      <w:r w:rsidR="00EB3DAB">
        <w:rPr>
          <w:lang w:val="sr-Cyrl-CS"/>
        </w:rPr>
        <w:t>одредбе</w:t>
      </w:r>
      <w:r w:rsidR="00EB3DAB" w:rsidRPr="00894DD8">
        <w:rPr>
          <w:lang w:val="sr-Cyrl-CS"/>
        </w:rPr>
        <w:t xml:space="preserve"> </w:t>
      </w:r>
      <w:r w:rsidRPr="00894DD8">
        <w:rPr>
          <w:lang w:val="sr-Cyrl-CS"/>
        </w:rPr>
        <w:t>Мрежног кодекса</w:t>
      </w:r>
      <w:r w:rsidR="00EB3DAB">
        <w:rPr>
          <w:lang w:val="sr-Cyrl-CS"/>
        </w:rPr>
        <w:t xml:space="preserve"> </w:t>
      </w:r>
      <w:r w:rsidR="00EB3DAB">
        <w:rPr>
          <w:color w:val="000000" w:themeColor="text1"/>
          <w:lang w:val="sr-Cyrl-CS"/>
        </w:rPr>
        <w:t>које се односе на:</w:t>
      </w:r>
    </w:p>
    <w:p w14:paraId="2A83264B" w14:textId="77777777" w:rsidR="00EB3DAB" w:rsidRPr="00667683" w:rsidRDefault="00EB3DAB" w:rsidP="00EB3DAB">
      <w:pPr>
        <w:numPr>
          <w:ilvl w:val="0"/>
          <w:numId w:val="2"/>
        </w:numPr>
        <w:tabs>
          <w:tab w:val="num" w:pos="1080"/>
        </w:tabs>
        <w:ind w:left="1080"/>
        <w:jc w:val="both"/>
        <w:rPr>
          <w:color w:val="000000" w:themeColor="text1"/>
          <w:lang w:val="sr-Cyrl-CS"/>
        </w:rPr>
      </w:pPr>
      <w:r>
        <w:rPr>
          <w:color w:val="000000" w:themeColor="text1"/>
          <w:lang w:val="sr-Cyrl-CS"/>
        </w:rPr>
        <w:t>Допуштни опсег фреквенције и времена рада;</w:t>
      </w:r>
    </w:p>
    <w:p w14:paraId="0460D667" w14:textId="77777777" w:rsidR="00EB3DAB" w:rsidRPr="00667683" w:rsidRDefault="00EB3DAB" w:rsidP="00EB3DAB">
      <w:pPr>
        <w:numPr>
          <w:ilvl w:val="0"/>
          <w:numId w:val="2"/>
        </w:numPr>
        <w:tabs>
          <w:tab w:val="num" w:pos="1080"/>
        </w:tabs>
        <w:ind w:left="1080"/>
        <w:jc w:val="both"/>
        <w:rPr>
          <w:color w:val="000000" w:themeColor="text1"/>
          <w:lang w:val="sr-Cyrl-CS"/>
        </w:rPr>
      </w:pPr>
      <w:r>
        <w:rPr>
          <w:color w:val="000000" w:themeColor="text1"/>
          <w:lang w:val="sr-Cyrl-BA"/>
        </w:rPr>
        <w:t>Способност проласка електране кроз стање квара;</w:t>
      </w:r>
    </w:p>
    <w:p w14:paraId="120DE804" w14:textId="77777777" w:rsidR="00EB3DAB" w:rsidRPr="00667683" w:rsidRDefault="00EB3DAB" w:rsidP="00EB3DAB">
      <w:pPr>
        <w:numPr>
          <w:ilvl w:val="0"/>
          <w:numId w:val="2"/>
        </w:numPr>
        <w:tabs>
          <w:tab w:val="num" w:pos="1080"/>
        </w:tabs>
        <w:ind w:left="1080"/>
        <w:jc w:val="both"/>
        <w:rPr>
          <w:color w:val="000000" w:themeColor="text1"/>
          <w:lang w:val="sr-Cyrl-CS"/>
        </w:rPr>
      </w:pPr>
      <w:r>
        <w:rPr>
          <w:color w:val="000000" w:themeColor="text1"/>
          <w:lang w:val="sr-Cyrl-BA"/>
        </w:rPr>
        <w:t>Одзив активне снаге при порасту фреквенције система;</w:t>
      </w:r>
    </w:p>
    <w:p w14:paraId="3A8A9694" w14:textId="47A4F2DA" w:rsidR="00EB3DAB" w:rsidRDefault="00EB3DAB" w:rsidP="00EB3DAB">
      <w:pPr>
        <w:numPr>
          <w:ilvl w:val="0"/>
          <w:numId w:val="2"/>
        </w:numPr>
        <w:tabs>
          <w:tab w:val="num" w:pos="1080"/>
        </w:tabs>
        <w:ind w:left="1080"/>
        <w:jc w:val="both"/>
        <w:rPr>
          <w:color w:val="000000" w:themeColor="text1"/>
          <w:lang w:val="sr-Cyrl-CS"/>
        </w:rPr>
      </w:pPr>
      <w:r>
        <w:rPr>
          <w:color w:val="000000" w:themeColor="text1"/>
          <w:lang w:val="sr-Cyrl-CS"/>
        </w:rPr>
        <w:t>Стабилност рада електране при смањењу фреквенције система;</w:t>
      </w:r>
    </w:p>
    <w:p w14:paraId="0B60787C" w14:textId="2494609E" w:rsidR="00EB3DAB" w:rsidRPr="00667683" w:rsidRDefault="00EB3DAB" w:rsidP="00EB3DAB">
      <w:pPr>
        <w:numPr>
          <w:ilvl w:val="0"/>
          <w:numId w:val="2"/>
        </w:numPr>
        <w:tabs>
          <w:tab w:val="num" w:pos="1080"/>
        </w:tabs>
        <w:ind w:left="1080"/>
        <w:jc w:val="both"/>
        <w:rPr>
          <w:color w:val="000000" w:themeColor="text1"/>
          <w:lang w:val="sr-Cyrl-CS"/>
        </w:rPr>
      </w:pPr>
      <w:r>
        <w:rPr>
          <w:color w:val="000000" w:themeColor="text1"/>
          <w:lang w:val="sr-Cyrl-CS"/>
        </w:rPr>
        <w:t>Стабилност рада електране при брзим промјенама фреквенције.</w:t>
      </w:r>
    </w:p>
    <w:p w14:paraId="49382341" w14:textId="77777777" w:rsidR="008151DD" w:rsidRPr="00AE4190" w:rsidRDefault="008151DD" w:rsidP="00AE4190">
      <w:pPr>
        <w:pStyle w:val="Heading2"/>
        <w:numPr>
          <w:ilvl w:val="1"/>
          <w:numId w:val="8"/>
        </w:numPr>
        <w:spacing w:before="360"/>
        <w:ind w:hanging="810"/>
        <w:rPr>
          <w:i w:val="0"/>
          <w:sz w:val="26"/>
          <w:szCs w:val="26"/>
          <w:lang w:val="ru-RU"/>
        </w:rPr>
      </w:pPr>
      <w:bookmarkStart w:id="219" w:name="_Toc147149883"/>
      <w:r w:rsidRPr="00AE4190">
        <w:rPr>
          <w:i w:val="0"/>
          <w:sz w:val="26"/>
          <w:szCs w:val="26"/>
          <w:lang w:val="ru-RU"/>
        </w:rPr>
        <w:lastRenderedPageBreak/>
        <w:t>Измјене и допуне</w:t>
      </w:r>
      <w:bookmarkEnd w:id="219"/>
    </w:p>
    <w:p w14:paraId="09AD57E6" w14:textId="77777777" w:rsidR="008151DD" w:rsidRPr="00197B43" w:rsidRDefault="008151DD" w:rsidP="00C07AB0">
      <w:pPr>
        <w:numPr>
          <w:ilvl w:val="0"/>
          <w:numId w:val="27"/>
        </w:numPr>
        <w:tabs>
          <w:tab w:val="left" w:pos="720"/>
        </w:tabs>
        <w:spacing w:before="120"/>
        <w:ind w:left="720" w:hanging="693"/>
        <w:jc w:val="both"/>
        <w:rPr>
          <w:lang w:val="sr-Cyrl-CS"/>
        </w:rPr>
      </w:pPr>
      <w:r>
        <w:rPr>
          <w:lang w:val="sr-Cyrl-CS"/>
        </w:rPr>
        <w:t>Измјене и допуне овог</w:t>
      </w:r>
      <w:r w:rsidRPr="00197B43">
        <w:rPr>
          <w:lang w:val="sr-Cyrl-CS"/>
        </w:rPr>
        <w:t xml:space="preserve"> </w:t>
      </w:r>
      <w:r>
        <w:rPr>
          <w:lang w:val="sr-Cyrl-CS"/>
        </w:rPr>
        <w:t>П</w:t>
      </w:r>
      <w:r w:rsidRPr="00197B43">
        <w:rPr>
          <w:lang w:val="sr-Cyrl-CS"/>
        </w:rPr>
        <w:t>равил</w:t>
      </w:r>
      <w:r>
        <w:rPr>
          <w:lang w:val="sr-Cyrl-CS"/>
        </w:rPr>
        <w:t>ник</w:t>
      </w:r>
      <w:r w:rsidRPr="00197B43">
        <w:rPr>
          <w:lang w:val="sr-Cyrl-CS"/>
        </w:rPr>
        <w:t>а врше се по истом поступку који се примјењује за њ</w:t>
      </w:r>
      <w:r>
        <w:rPr>
          <w:lang w:val="sr-Cyrl-CS"/>
        </w:rPr>
        <w:t>ег</w:t>
      </w:r>
      <w:r w:rsidRPr="00197B43">
        <w:rPr>
          <w:lang w:val="sr-Cyrl-CS"/>
        </w:rPr>
        <w:t>ово доношење.</w:t>
      </w:r>
    </w:p>
    <w:p w14:paraId="5A11B984" w14:textId="77777777" w:rsidR="008151DD" w:rsidRDefault="008151DD" w:rsidP="00C07AB0">
      <w:pPr>
        <w:pStyle w:val="Heading2"/>
        <w:numPr>
          <w:ilvl w:val="1"/>
          <w:numId w:val="8"/>
        </w:numPr>
        <w:spacing w:before="360"/>
        <w:ind w:hanging="810"/>
        <w:rPr>
          <w:i w:val="0"/>
          <w:sz w:val="26"/>
          <w:szCs w:val="26"/>
          <w:lang w:val="ru-RU"/>
        </w:rPr>
      </w:pPr>
      <w:bookmarkStart w:id="220" w:name="_Toc147149884"/>
      <w:r>
        <w:rPr>
          <w:i w:val="0"/>
          <w:sz w:val="26"/>
          <w:szCs w:val="26"/>
          <w:lang w:val="ru-RU"/>
        </w:rPr>
        <w:t>Тумачење Правилника</w:t>
      </w:r>
      <w:bookmarkEnd w:id="220"/>
    </w:p>
    <w:p w14:paraId="7506E82C" w14:textId="77777777" w:rsidR="008151DD" w:rsidRPr="00197B43" w:rsidRDefault="008151DD" w:rsidP="00C07AB0">
      <w:pPr>
        <w:numPr>
          <w:ilvl w:val="0"/>
          <w:numId w:val="27"/>
        </w:numPr>
        <w:tabs>
          <w:tab w:val="left" w:pos="720"/>
        </w:tabs>
        <w:spacing w:before="120"/>
        <w:ind w:left="720" w:hanging="693"/>
        <w:jc w:val="both"/>
        <w:rPr>
          <w:lang w:val="ru-RU"/>
        </w:rPr>
      </w:pPr>
      <w:r>
        <w:rPr>
          <w:lang w:val="ru-RU"/>
        </w:rPr>
        <w:t>Тумачење одредби овог П</w:t>
      </w:r>
      <w:r w:rsidRPr="00197B43">
        <w:rPr>
          <w:lang w:val="ru-RU"/>
        </w:rPr>
        <w:t>равил</w:t>
      </w:r>
      <w:r>
        <w:rPr>
          <w:lang w:val="ru-RU"/>
        </w:rPr>
        <w:t>ника</w:t>
      </w:r>
      <w:r w:rsidRPr="00197B43">
        <w:rPr>
          <w:lang w:val="ru-RU"/>
        </w:rPr>
        <w:t xml:space="preserve"> дај</w:t>
      </w:r>
      <w:r>
        <w:rPr>
          <w:lang w:val="ru-RU"/>
        </w:rPr>
        <w:t>у О</w:t>
      </w:r>
      <w:r>
        <w:rPr>
          <w:bCs/>
          <w:lang w:val="sr-Cyrl-BA"/>
        </w:rPr>
        <w:t>ператори дистрибутивног система на територији Републике Српске.</w:t>
      </w:r>
    </w:p>
    <w:p w14:paraId="2505DD6B" w14:textId="77777777" w:rsidR="008151DD" w:rsidRPr="00197B43" w:rsidRDefault="008151DD" w:rsidP="00C07AB0">
      <w:pPr>
        <w:pStyle w:val="Heading2"/>
        <w:numPr>
          <w:ilvl w:val="1"/>
          <w:numId w:val="8"/>
        </w:numPr>
        <w:spacing w:before="360"/>
        <w:ind w:hanging="810"/>
        <w:rPr>
          <w:i w:val="0"/>
          <w:sz w:val="26"/>
          <w:szCs w:val="26"/>
          <w:lang w:val="ru-RU"/>
        </w:rPr>
      </w:pPr>
      <w:bookmarkStart w:id="221" w:name="_Toc147149885"/>
      <w:r>
        <w:rPr>
          <w:i w:val="0"/>
          <w:sz w:val="26"/>
          <w:szCs w:val="26"/>
          <w:lang w:val="ru-RU"/>
        </w:rPr>
        <w:t>Ступање на снагу Правилника</w:t>
      </w:r>
      <w:bookmarkEnd w:id="221"/>
    </w:p>
    <w:p w14:paraId="6D0C080B" w14:textId="77777777" w:rsidR="008151DD" w:rsidRDefault="008151DD" w:rsidP="00C07AB0">
      <w:pPr>
        <w:numPr>
          <w:ilvl w:val="0"/>
          <w:numId w:val="27"/>
        </w:numPr>
        <w:tabs>
          <w:tab w:val="left" w:pos="720"/>
        </w:tabs>
        <w:spacing w:before="120"/>
        <w:ind w:left="720" w:hanging="693"/>
        <w:jc w:val="both"/>
        <w:rPr>
          <w:lang w:val="sr-Cyrl-CS"/>
        </w:rPr>
      </w:pPr>
      <w:r>
        <w:rPr>
          <w:lang w:val="sr-Cyrl-CS"/>
        </w:rPr>
        <w:t>Овај Правилник</w:t>
      </w:r>
      <w:r w:rsidRPr="00197B43">
        <w:rPr>
          <w:lang w:val="sr-Cyrl-CS"/>
        </w:rPr>
        <w:t xml:space="preserve"> ступа на снагу даном добијања сагласности од Регулаторне комисије за енергетику Републике Српске.</w:t>
      </w:r>
    </w:p>
    <w:p w14:paraId="019D745A" w14:textId="77777777" w:rsidR="008151DD" w:rsidRDefault="008151DD" w:rsidP="00C07AB0">
      <w:pPr>
        <w:numPr>
          <w:ilvl w:val="0"/>
          <w:numId w:val="27"/>
        </w:numPr>
        <w:tabs>
          <w:tab w:val="left" w:pos="720"/>
        </w:tabs>
        <w:spacing w:before="120"/>
        <w:ind w:left="720" w:hanging="693"/>
        <w:jc w:val="both"/>
        <w:rPr>
          <w:lang w:val="sr-Cyrl-CS"/>
        </w:rPr>
      </w:pPr>
      <w:r>
        <w:rPr>
          <w:lang w:val="sr-Cyrl-CS"/>
        </w:rPr>
        <w:t xml:space="preserve">Ступањем на снагу овог Правилника престаје да важи Правилник о условима прикључења малих електрана на електродистрибутивну мрежу Републике Српске (Надзорни Одбор </w:t>
      </w:r>
      <w:r w:rsidRPr="00D21787">
        <w:rPr>
          <w:bCs/>
          <w:szCs w:val="22"/>
        </w:rPr>
        <w:t xml:space="preserve">МХ </w:t>
      </w:r>
      <w:r w:rsidRPr="00D21787">
        <w:rPr>
          <w:bCs/>
          <w:szCs w:val="22"/>
          <w:lang w:val="sr-Cyrl-RS"/>
        </w:rPr>
        <w:t>„</w:t>
      </w:r>
      <w:r w:rsidRPr="00D21787">
        <w:rPr>
          <w:bCs/>
          <w:szCs w:val="22"/>
        </w:rPr>
        <w:t>ЕРС</w:t>
      </w:r>
      <w:r w:rsidRPr="00D21787">
        <w:rPr>
          <w:bCs/>
          <w:szCs w:val="22"/>
          <w:lang w:val="sr-Cyrl-RS"/>
        </w:rPr>
        <w:t>“ – МП а.д.</w:t>
      </w:r>
      <w:r w:rsidRPr="00D21787">
        <w:rPr>
          <w:bCs/>
          <w:szCs w:val="22"/>
        </w:rPr>
        <w:t xml:space="preserve"> Требиње</w:t>
      </w:r>
      <w:r>
        <w:rPr>
          <w:lang w:val="sr-Cyrl-CS"/>
        </w:rPr>
        <w:t xml:space="preserve">, Одлука </w:t>
      </w:r>
      <w:r>
        <w:rPr>
          <w:lang w:val="sr-Cyrl-BA"/>
        </w:rPr>
        <w:t>број: НО-</w:t>
      </w:r>
      <w:r>
        <w:rPr>
          <w:lang w:val="sr-Latn-BA"/>
        </w:rPr>
        <w:t>XVI</w:t>
      </w:r>
      <w:r>
        <w:rPr>
          <w:lang w:val="sr-Cyrl-BA"/>
        </w:rPr>
        <w:t>-3-1/14 од 15.05.2014. године)</w:t>
      </w:r>
      <w:r>
        <w:rPr>
          <w:lang w:val="sr-Cyrl-CS"/>
        </w:rPr>
        <w:t>.</w:t>
      </w:r>
    </w:p>
    <w:p w14:paraId="108558F8" w14:textId="77777777" w:rsidR="008151DD" w:rsidRDefault="008151DD" w:rsidP="008151DD">
      <w:pPr>
        <w:tabs>
          <w:tab w:val="left" w:pos="720"/>
        </w:tabs>
        <w:spacing w:before="120"/>
        <w:ind w:left="720"/>
        <w:jc w:val="both"/>
        <w:rPr>
          <w:lang w:val="sr-Cyrl-CS"/>
        </w:rPr>
      </w:pPr>
    </w:p>
    <w:p w14:paraId="66B2E561" w14:textId="77777777" w:rsidR="008151DD" w:rsidRPr="00197B43" w:rsidRDefault="008151DD" w:rsidP="008151DD">
      <w:pPr>
        <w:tabs>
          <w:tab w:val="left" w:pos="720"/>
        </w:tabs>
        <w:spacing w:before="120"/>
        <w:ind w:left="720"/>
        <w:jc w:val="both"/>
        <w:rPr>
          <w:lang w:val="sr-Cyrl-CS"/>
        </w:rPr>
      </w:pPr>
    </w:p>
    <w:p w14:paraId="7816A3EC" w14:textId="77777777" w:rsidR="008151DD" w:rsidRDefault="008151DD" w:rsidP="008151DD">
      <w:pPr>
        <w:tabs>
          <w:tab w:val="left" w:pos="720"/>
        </w:tabs>
        <w:spacing w:before="120"/>
        <w:jc w:val="center"/>
        <w:rPr>
          <w:b/>
          <w:sz w:val="28"/>
          <w:szCs w:val="28"/>
          <w:lang w:val="ru-RU"/>
        </w:rPr>
      </w:pPr>
    </w:p>
    <w:p w14:paraId="179B89A0" w14:textId="77777777" w:rsidR="008151DD" w:rsidRDefault="008151DD" w:rsidP="008151DD">
      <w:pPr>
        <w:tabs>
          <w:tab w:val="left" w:pos="720"/>
        </w:tabs>
        <w:spacing w:before="120"/>
        <w:jc w:val="center"/>
        <w:rPr>
          <w:b/>
          <w:sz w:val="28"/>
          <w:szCs w:val="28"/>
          <w:lang w:val="ru-RU"/>
        </w:rPr>
      </w:pPr>
    </w:p>
    <w:p w14:paraId="44FB8063" w14:textId="77777777" w:rsidR="008151DD" w:rsidRDefault="008151DD" w:rsidP="008151DD">
      <w:pPr>
        <w:tabs>
          <w:tab w:val="left" w:pos="720"/>
        </w:tabs>
        <w:spacing w:before="120"/>
        <w:jc w:val="center"/>
        <w:rPr>
          <w:b/>
          <w:sz w:val="28"/>
          <w:szCs w:val="28"/>
          <w:lang w:val="ru-RU"/>
        </w:rPr>
      </w:pPr>
    </w:p>
    <w:p w14:paraId="7F7937D1" w14:textId="77777777" w:rsidR="008151DD" w:rsidRDefault="008151DD" w:rsidP="008151DD">
      <w:pPr>
        <w:tabs>
          <w:tab w:val="left" w:pos="720"/>
        </w:tabs>
        <w:spacing w:before="120"/>
        <w:jc w:val="center"/>
        <w:rPr>
          <w:b/>
          <w:sz w:val="28"/>
          <w:szCs w:val="28"/>
          <w:lang w:val="ru-RU"/>
        </w:rPr>
      </w:pPr>
    </w:p>
    <w:p w14:paraId="685F55AB" w14:textId="77777777" w:rsidR="008151DD" w:rsidRDefault="008151DD" w:rsidP="008151DD">
      <w:pPr>
        <w:pStyle w:val="Heading1"/>
        <w:pageBreakBefore/>
        <w:jc w:val="center"/>
        <w:rPr>
          <w:lang w:val="sr-Cyrl-CS"/>
        </w:rPr>
      </w:pPr>
      <w:bookmarkStart w:id="222" w:name="_Toc147149886"/>
      <w:r w:rsidRPr="004D3A85">
        <w:rPr>
          <w:lang w:val="sr-Cyrl-CS"/>
        </w:rPr>
        <w:lastRenderedPageBreak/>
        <w:t>ЛИТЕРАТУРА</w:t>
      </w:r>
      <w:bookmarkEnd w:id="222"/>
    </w:p>
    <w:p w14:paraId="2C666DFE" w14:textId="77777777" w:rsidR="008151DD" w:rsidRPr="005C6535" w:rsidRDefault="008151DD" w:rsidP="008151DD">
      <w:pPr>
        <w:ind w:left="540" w:hanging="540"/>
        <w:jc w:val="both"/>
      </w:pPr>
    </w:p>
    <w:p w14:paraId="70968030" w14:textId="77777777" w:rsidR="008151DD" w:rsidRPr="004E7360" w:rsidRDefault="008151DD" w:rsidP="00C07AB0">
      <w:pPr>
        <w:numPr>
          <w:ilvl w:val="0"/>
          <w:numId w:val="39"/>
        </w:numPr>
        <w:spacing w:after="120"/>
        <w:ind w:left="540" w:hanging="540"/>
        <w:jc w:val="both"/>
        <w:rPr>
          <w:i/>
          <w:lang w:val="ru-RU"/>
        </w:rPr>
      </w:pPr>
      <w:r w:rsidRPr="005C6535">
        <w:rPr>
          <w:lang w:val="ru-RU"/>
        </w:rPr>
        <w:t xml:space="preserve">Регулаторна комисија за </w:t>
      </w:r>
      <w:r w:rsidRPr="005C6535">
        <w:rPr>
          <w:lang w:val="sr-Cyrl-CS"/>
        </w:rPr>
        <w:t>енергетику</w:t>
      </w:r>
      <w:r w:rsidRPr="005C6535">
        <w:rPr>
          <w:lang w:val="ru-RU"/>
        </w:rPr>
        <w:t xml:space="preserve"> Републике</w:t>
      </w:r>
      <w:r>
        <w:rPr>
          <w:lang w:val="sr-Cyrl-RS"/>
        </w:rPr>
        <w:t xml:space="preserve"> Српске</w:t>
      </w:r>
      <w:r>
        <w:t>,</w:t>
      </w:r>
      <w:r>
        <w:rPr>
          <w:lang w:val="ru-RU"/>
        </w:rPr>
        <w:t xml:space="preserve"> </w:t>
      </w:r>
      <w:r w:rsidRPr="005C6535">
        <w:rPr>
          <w:i/>
          <w:lang w:val="ru-RU"/>
        </w:rPr>
        <w:t>Општи услови за испоруку</w:t>
      </w:r>
      <w:r w:rsidRPr="005C6535">
        <w:rPr>
          <w:i/>
          <w:lang w:val="sr-Cyrl-CS"/>
        </w:rPr>
        <w:t xml:space="preserve"> и снабдијевање </w:t>
      </w:r>
      <w:r w:rsidRPr="005C6535">
        <w:rPr>
          <w:i/>
          <w:lang w:val="ru-RU"/>
        </w:rPr>
        <w:t>електричн</w:t>
      </w:r>
      <w:r w:rsidRPr="005C6535">
        <w:rPr>
          <w:i/>
          <w:lang w:val="sr-Cyrl-CS"/>
        </w:rPr>
        <w:t>ом</w:t>
      </w:r>
      <w:r w:rsidRPr="005C6535">
        <w:rPr>
          <w:i/>
          <w:lang w:val="ru-RU"/>
        </w:rPr>
        <w:t xml:space="preserve"> енергиј</w:t>
      </w:r>
      <w:r w:rsidRPr="005C6535">
        <w:rPr>
          <w:i/>
          <w:lang w:val="sr-Cyrl-CS"/>
        </w:rPr>
        <w:t>ом</w:t>
      </w:r>
      <w:r w:rsidRPr="005C6535">
        <w:t>,</w:t>
      </w:r>
      <w:r w:rsidRPr="005C6535">
        <w:rPr>
          <w:i/>
          <w:lang w:val="ru-RU"/>
        </w:rPr>
        <w:t xml:space="preserve"> </w:t>
      </w:r>
      <w:r w:rsidRPr="005C6535">
        <w:rPr>
          <w:lang w:val="ru-RU"/>
        </w:rPr>
        <w:t xml:space="preserve">Сл. гласник РС бр. </w:t>
      </w:r>
      <w:r>
        <w:t>13/22</w:t>
      </w:r>
    </w:p>
    <w:p w14:paraId="58C0A640" w14:textId="77777777" w:rsidR="008151DD" w:rsidRPr="00EF6668" w:rsidRDefault="008151DD" w:rsidP="00C07AB0">
      <w:pPr>
        <w:numPr>
          <w:ilvl w:val="0"/>
          <w:numId w:val="39"/>
        </w:numPr>
        <w:spacing w:after="120"/>
        <w:ind w:left="540" w:hanging="540"/>
        <w:jc w:val="both"/>
        <w:rPr>
          <w:i/>
        </w:rPr>
      </w:pPr>
      <w:r>
        <w:t xml:space="preserve">IEC 61000-3-2 </w:t>
      </w:r>
      <w:r w:rsidRPr="009B3B88">
        <w:t>Electromagnetic compatibility (EMC)</w:t>
      </w:r>
      <w:r>
        <w:t xml:space="preserve"> - </w:t>
      </w:r>
      <w:r w:rsidRPr="009B3B88">
        <w:t xml:space="preserve">Part 3-2: </w:t>
      </w:r>
      <w:r w:rsidRPr="00EF6668">
        <w:rPr>
          <w:i/>
        </w:rPr>
        <w:t>Limits for harmonic current emissions (equipment input current ≤16A per phase)</w:t>
      </w:r>
      <w:r w:rsidRPr="00AA4E21">
        <w:t xml:space="preserve">, </w:t>
      </w:r>
      <w:r>
        <w:rPr>
          <w:lang w:val="sr-Latn-RS"/>
        </w:rPr>
        <w:t xml:space="preserve">November </w:t>
      </w:r>
      <w:r>
        <w:t xml:space="preserve">2005 </w:t>
      </w:r>
    </w:p>
    <w:p w14:paraId="71B6C5FB" w14:textId="77777777" w:rsidR="008151DD" w:rsidRPr="00CE06FF" w:rsidRDefault="008151DD" w:rsidP="00C07AB0">
      <w:pPr>
        <w:numPr>
          <w:ilvl w:val="0"/>
          <w:numId w:val="39"/>
        </w:numPr>
        <w:spacing w:after="120"/>
        <w:ind w:left="540" w:hanging="540"/>
        <w:jc w:val="both"/>
        <w:rPr>
          <w:i/>
        </w:rPr>
      </w:pPr>
      <w:r>
        <w:t xml:space="preserve">IEC 61000-3-3 </w:t>
      </w:r>
      <w:r w:rsidRPr="009B3B88">
        <w:t>Electromagnetic compatibility (EMC)</w:t>
      </w:r>
      <w:r>
        <w:t xml:space="preserve"> - </w:t>
      </w:r>
      <w:r w:rsidRPr="009B3B88">
        <w:t xml:space="preserve">Part 3-2: </w:t>
      </w:r>
      <w:r w:rsidRPr="00CE06FF">
        <w:rPr>
          <w:i/>
        </w:rPr>
        <w:t>Limitation of voltage changes, voltage fluctations and flicker in public low-voltage supply systems, for equipment with rated current ≤16A per phase and not subject to conditional connection</w:t>
      </w:r>
      <w:r>
        <w:t xml:space="preserve">, May 2013 </w:t>
      </w:r>
    </w:p>
    <w:p w14:paraId="0BD61B22" w14:textId="77777777" w:rsidR="008151DD" w:rsidRPr="00CE06FF" w:rsidRDefault="008151DD" w:rsidP="00C07AB0">
      <w:pPr>
        <w:numPr>
          <w:ilvl w:val="0"/>
          <w:numId w:val="39"/>
        </w:numPr>
        <w:spacing w:after="120"/>
        <w:ind w:left="540" w:hanging="540"/>
        <w:jc w:val="both"/>
        <w:rPr>
          <w:i/>
        </w:rPr>
      </w:pPr>
      <w:r>
        <w:t>IEC 61000-3-4</w:t>
      </w:r>
      <w:r w:rsidRPr="009B3B88">
        <w:t xml:space="preserve"> Electromagnetic compatibility (EMC)</w:t>
      </w:r>
      <w:r>
        <w:t xml:space="preserve"> - </w:t>
      </w:r>
      <w:r w:rsidRPr="009B3B88">
        <w:t xml:space="preserve">Part 3-4: </w:t>
      </w:r>
      <w:r w:rsidRPr="00CE06FF">
        <w:rPr>
          <w:i/>
        </w:rPr>
        <w:t>Limitation of emission of harmonic currents in low-voltage power sypply systems, for equipment with rated current greater than 16A</w:t>
      </w:r>
      <w:r>
        <w:t xml:space="preserve">, October 1998 </w:t>
      </w:r>
    </w:p>
    <w:p w14:paraId="2FDB9F06" w14:textId="77777777" w:rsidR="008151DD" w:rsidRPr="00CE06FF" w:rsidRDefault="008151DD" w:rsidP="00C07AB0">
      <w:pPr>
        <w:numPr>
          <w:ilvl w:val="0"/>
          <w:numId w:val="39"/>
        </w:numPr>
        <w:spacing w:after="120"/>
        <w:ind w:left="540" w:hanging="540"/>
        <w:jc w:val="both"/>
        <w:rPr>
          <w:i/>
        </w:rPr>
      </w:pPr>
      <w:r w:rsidRPr="009B3B88">
        <w:t>IEC 61000-</w:t>
      </w:r>
      <w:r>
        <w:t xml:space="preserve">3-5 </w:t>
      </w:r>
      <w:r w:rsidRPr="009B3B88">
        <w:t>Electromagnetic compatibility (EMC)</w:t>
      </w:r>
      <w:r>
        <w:t xml:space="preserve"> - </w:t>
      </w:r>
      <w:r w:rsidRPr="009B3B88">
        <w:t xml:space="preserve">Part 3-5: </w:t>
      </w:r>
      <w:r w:rsidRPr="00CE06FF">
        <w:rPr>
          <w:i/>
        </w:rPr>
        <w:t>Limitation of voltage fluctuations and flicker low-voltage power sypply systems, for equipment with rated current greater than 16A</w:t>
      </w:r>
      <w:r>
        <w:rPr>
          <w:i/>
        </w:rPr>
        <w:t xml:space="preserve">, </w:t>
      </w:r>
      <w:r>
        <w:t xml:space="preserve">July </w:t>
      </w:r>
      <w:r w:rsidRPr="00B54476">
        <w:t>2009</w:t>
      </w:r>
      <w:r>
        <w:t xml:space="preserve"> </w:t>
      </w:r>
    </w:p>
    <w:p w14:paraId="17708173" w14:textId="77777777" w:rsidR="008151DD" w:rsidRPr="00CE06FF" w:rsidRDefault="008151DD" w:rsidP="00C07AB0">
      <w:pPr>
        <w:numPr>
          <w:ilvl w:val="0"/>
          <w:numId w:val="39"/>
        </w:numPr>
        <w:spacing w:after="120"/>
        <w:ind w:left="540" w:hanging="540"/>
        <w:jc w:val="both"/>
      </w:pPr>
      <w:r w:rsidRPr="009B3B88">
        <w:t>IEC 61000-3-</w:t>
      </w:r>
      <w:r>
        <w:t>6</w:t>
      </w:r>
      <w:r w:rsidRPr="009B3B88">
        <w:t xml:space="preserve"> Electromagnetic compatibility (EMC)</w:t>
      </w:r>
      <w:r>
        <w:t xml:space="preserve"> - </w:t>
      </w:r>
      <w:r w:rsidRPr="009B3B88">
        <w:t>Part 3-</w:t>
      </w:r>
      <w:r>
        <w:t>6:</w:t>
      </w:r>
      <w:r w:rsidRPr="00EF6668">
        <w:t xml:space="preserve"> </w:t>
      </w:r>
      <w:r w:rsidRPr="00CE06FF">
        <w:rPr>
          <w:i/>
        </w:rPr>
        <w:t>Assessment of emission limits for the connection of distorting installations to MV, HV and EHV power systems</w:t>
      </w:r>
      <w:r>
        <w:rPr>
          <w:i/>
        </w:rPr>
        <w:t xml:space="preserve">, </w:t>
      </w:r>
      <w:r>
        <w:t xml:space="preserve">February 2008 </w:t>
      </w:r>
    </w:p>
    <w:p w14:paraId="5222CB34" w14:textId="77777777" w:rsidR="008151DD" w:rsidRPr="00CE06FF" w:rsidRDefault="008151DD" w:rsidP="00C07AB0">
      <w:pPr>
        <w:numPr>
          <w:ilvl w:val="0"/>
          <w:numId w:val="39"/>
        </w:numPr>
        <w:spacing w:after="120"/>
        <w:ind w:left="540" w:hanging="540"/>
        <w:jc w:val="both"/>
      </w:pPr>
      <w:r w:rsidRPr="009B3B88">
        <w:t>IEC 61000-3-</w:t>
      </w:r>
      <w:r>
        <w:t>7</w:t>
      </w:r>
      <w:r w:rsidRPr="009B3B88">
        <w:t xml:space="preserve"> Electromagnetic compatibility (EMC)</w:t>
      </w:r>
      <w:r>
        <w:t xml:space="preserve"> - </w:t>
      </w:r>
      <w:r w:rsidRPr="009B3B88">
        <w:t>Part 3-</w:t>
      </w:r>
      <w:r>
        <w:t>7:</w:t>
      </w:r>
      <w:r w:rsidRPr="00EF6668">
        <w:t xml:space="preserve"> </w:t>
      </w:r>
      <w:r w:rsidRPr="00CE06FF">
        <w:rPr>
          <w:i/>
        </w:rPr>
        <w:t>Assessment of emission limits for the connection of fluctuating installations to MV, HV and EHV power systems</w:t>
      </w:r>
      <w:r>
        <w:rPr>
          <w:i/>
        </w:rPr>
        <w:t xml:space="preserve">, </w:t>
      </w:r>
      <w:r>
        <w:t xml:space="preserve">February 2008 </w:t>
      </w:r>
    </w:p>
    <w:p w14:paraId="1BDA6D19" w14:textId="77777777" w:rsidR="008151DD" w:rsidRPr="00B81CBF" w:rsidRDefault="008151DD" w:rsidP="00C07AB0">
      <w:pPr>
        <w:numPr>
          <w:ilvl w:val="0"/>
          <w:numId w:val="39"/>
        </w:numPr>
        <w:spacing w:after="120"/>
        <w:ind w:left="540" w:hanging="540"/>
        <w:jc w:val="both"/>
        <w:rPr>
          <w:i/>
        </w:rPr>
      </w:pPr>
      <w:r w:rsidRPr="009B3B88">
        <w:t>IEC 61000-3-</w:t>
      </w:r>
      <w:r>
        <w:t>8</w:t>
      </w:r>
      <w:r w:rsidRPr="009B3B88">
        <w:t xml:space="preserve"> Electromagnetic compatibility (EMC)</w:t>
      </w:r>
      <w:r>
        <w:t xml:space="preserve"> - Part 3:</w:t>
      </w:r>
      <w:r w:rsidRPr="00EF6668">
        <w:t xml:space="preserve"> </w:t>
      </w:r>
      <w:r w:rsidRPr="00CE06FF">
        <w:t xml:space="preserve">Section 8: </w:t>
      </w:r>
      <w:r w:rsidRPr="00B81CBF">
        <w:rPr>
          <w:i/>
        </w:rPr>
        <w:t xml:space="preserve">Signalling on low-voltage electrical installations – Emission levels, frequency bands and electromagnetic disturbance levels, </w:t>
      </w:r>
      <w:r w:rsidRPr="006500EE">
        <w:t>September</w:t>
      </w:r>
      <w:r w:rsidRPr="00B81CBF">
        <w:rPr>
          <w:i/>
        </w:rPr>
        <w:t xml:space="preserve"> </w:t>
      </w:r>
      <w:r>
        <w:t>1997</w:t>
      </w:r>
      <w:r w:rsidRPr="00B54476">
        <w:t xml:space="preserve"> </w:t>
      </w:r>
    </w:p>
    <w:p w14:paraId="25981E71" w14:textId="77777777" w:rsidR="008151DD" w:rsidRPr="00B81CBF" w:rsidRDefault="008151DD" w:rsidP="00C07AB0">
      <w:pPr>
        <w:numPr>
          <w:ilvl w:val="0"/>
          <w:numId w:val="39"/>
        </w:numPr>
        <w:spacing w:after="120"/>
        <w:ind w:left="540" w:hanging="540"/>
        <w:jc w:val="both"/>
        <w:rPr>
          <w:i/>
        </w:rPr>
      </w:pPr>
      <w:r w:rsidRPr="009B3B88">
        <w:t>IEC 61000-3-</w:t>
      </w:r>
      <w:r>
        <w:t>11</w:t>
      </w:r>
      <w:r w:rsidRPr="009B3B88">
        <w:t xml:space="preserve"> Electromagnetic compatibility (EMC)</w:t>
      </w:r>
      <w:r>
        <w:t xml:space="preserve"> - </w:t>
      </w:r>
      <w:r w:rsidRPr="009B3B88">
        <w:t>Part 3-</w:t>
      </w:r>
      <w:r>
        <w:t>11:</w:t>
      </w:r>
      <w:r w:rsidRPr="00CE06FF">
        <w:t xml:space="preserve"> </w:t>
      </w:r>
      <w:r w:rsidRPr="00B81CBF">
        <w:rPr>
          <w:i/>
        </w:rPr>
        <w:t>Limitation of voltage changes, voltage fluctations and flicker in public low-voltage supply systems - Eequipment with rated current ≤75A and subject to conditional connection</w:t>
      </w:r>
      <w:r>
        <w:t xml:space="preserve">, August 2000 </w:t>
      </w:r>
    </w:p>
    <w:p w14:paraId="57D49E08" w14:textId="77777777" w:rsidR="008151DD" w:rsidRPr="00CE06FF" w:rsidRDefault="008151DD" w:rsidP="00C07AB0">
      <w:pPr>
        <w:numPr>
          <w:ilvl w:val="0"/>
          <w:numId w:val="39"/>
        </w:numPr>
        <w:spacing w:after="120"/>
        <w:ind w:left="540" w:hanging="540"/>
        <w:jc w:val="both"/>
        <w:rPr>
          <w:i/>
        </w:rPr>
      </w:pPr>
      <w:r>
        <w:t>I</w:t>
      </w:r>
      <w:r w:rsidRPr="009B3B88">
        <w:t>EC 61000-3-</w:t>
      </w:r>
      <w:r>
        <w:t>12</w:t>
      </w:r>
      <w:r w:rsidRPr="009B3B88">
        <w:t xml:space="preserve"> Electromagnetic compatibility (EMC)</w:t>
      </w:r>
      <w:r>
        <w:t xml:space="preserve"> - </w:t>
      </w:r>
      <w:r w:rsidRPr="009B3B88">
        <w:t>Part 3-</w:t>
      </w:r>
      <w:r>
        <w:t>12:</w:t>
      </w:r>
      <w:r w:rsidRPr="00CE06FF">
        <w:t xml:space="preserve"> </w:t>
      </w:r>
      <w:r w:rsidRPr="00CE06FF">
        <w:rPr>
          <w:i/>
        </w:rPr>
        <w:t>Limits for harmonic currents produced by equipment connected to public low – voltage systems with input current &gt;16A and ≤75A per phase</w:t>
      </w:r>
      <w:r>
        <w:t xml:space="preserve">, May 2011 </w:t>
      </w:r>
    </w:p>
    <w:p w14:paraId="12BF6F9A" w14:textId="77777777" w:rsidR="008151DD" w:rsidRDefault="008151DD" w:rsidP="00C07AB0">
      <w:pPr>
        <w:numPr>
          <w:ilvl w:val="0"/>
          <w:numId w:val="39"/>
        </w:numPr>
        <w:spacing w:after="120"/>
        <w:ind w:left="540" w:hanging="540"/>
        <w:jc w:val="both"/>
        <w:rPr>
          <w:i/>
        </w:rPr>
      </w:pPr>
      <w:r w:rsidRPr="009B3B88">
        <w:t>IEC 61000-3-</w:t>
      </w:r>
      <w:r>
        <w:t>13</w:t>
      </w:r>
      <w:r w:rsidRPr="009B3B88">
        <w:t xml:space="preserve"> Electromagnetic compatibility (EMC)</w:t>
      </w:r>
      <w:r>
        <w:t xml:space="preserve"> - </w:t>
      </w:r>
      <w:r w:rsidRPr="009B3B88">
        <w:t>Part 3-</w:t>
      </w:r>
      <w:r>
        <w:t>11:</w:t>
      </w:r>
      <w:r w:rsidRPr="00CE06FF">
        <w:t xml:space="preserve"> </w:t>
      </w:r>
      <w:r w:rsidRPr="00CE06FF">
        <w:rPr>
          <w:i/>
        </w:rPr>
        <w:t>Assessment of emission limits for the connection of unbalanced installations to MV, HV and EHV power systems</w:t>
      </w:r>
      <w:r>
        <w:t xml:space="preserve">, February 2008 </w:t>
      </w:r>
    </w:p>
    <w:p w14:paraId="5529207D" w14:textId="77777777" w:rsidR="008151DD" w:rsidRPr="00FA0D86" w:rsidRDefault="008151DD" w:rsidP="00C07AB0">
      <w:pPr>
        <w:numPr>
          <w:ilvl w:val="0"/>
          <w:numId w:val="39"/>
        </w:numPr>
        <w:spacing w:after="120"/>
        <w:ind w:left="540" w:hanging="540"/>
        <w:jc w:val="both"/>
        <w:rPr>
          <w:i/>
        </w:rPr>
      </w:pPr>
      <w:r w:rsidRPr="004620D0">
        <w:t>IEC 61400-21</w:t>
      </w:r>
      <w:r>
        <w:rPr>
          <w:i/>
        </w:rPr>
        <w:t xml:space="preserve"> </w:t>
      </w:r>
      <w:r>
        <w:t xml:space="preserve">Wind turbines – Part 21: </w:t>
      </w:r>
      <w:r w:rsidRPr="004620D0">
        <w:rPr>
          <w:i/>
        </w:rPr>
        <w:t>Measurement and assessment of power quality characteristics of grid connected wind turbines</w:t>
      </w:r>
      <w:r>
        <w:t>,</w:t>
      </w:r>
      <w:r>
        <w:rPr>
          <w:lang w:val="sr-Cyrl-RS"/>
        </w:rPr>
        <w:t xml:space="preserve"> </w:t>
      </w:r>
      <w:r>
        <w:rPr>
          <w:lang w:val="sr-Latn-RS"/>
        </w:rPr>
        <w:t xml:space="preserve">August </w:t>
      </w:r>
      <w:r>
        <w:t xml:space="preserve">2008. </w:t>
      </w:r>
    </w:p>
    <w:p w14:paraId="25D0486F" w14:textId="77777777" w:rsidR="008151DD" w:rsidRDefault="008151DD" w:rsidP="00C07AB0">
      <w:pPr>
        <w:numPr>
          <w:ilvl w:val="0"/>
          <w:numId w:val="39"/>
        </w:numPr>
        <w:spacing w:after="120"/>
        <w:ind w:left="540" w:hanging="540"/>
        <w:jc w:val="both"/>
        <w:rPr>
          <w:i/>
        </w:rPr>
      </w:pPr>
      <w:r>
        <w:rPr>
          <w:lang w:val="sr-Latn-RS"/>
        </w:rPr>
        <w:t xml:space="preserve">EN 60909-0 </w:t>
      </w:r>
      <w:r>
        <w:t xml:space="preserve">Short-circuit currents in three-phase a.c. systems – Part 0: </w:t>
      </w:r>
      <w:r w:rsidRPr="00FA0D86">
        <w:rPr>
          <w:i/>
        </w:rPr>
        <w:t>Calculation of currents</w:t>
      </w:r>
      <w:r>
        <w:t xml:space="preserve">, </w:t>
      </w:r>
      <w:r>
        <w:rPr>
          <w:lang w:val="sr-Latn-RS"/>
        </w:rPr>
        <w:t xml:space="preserve">August </w:t>
      </w:r>
      <w:r>
        <w:t>2001</w:t>
      </w:r>
    </w:p>
    <w:p w14:paraId="427788D1" w14:textId="77777777" w:rsidR="008151DD" w:rsidRPr="000F2329" w:rsidRDefault="008151DD" w:rsidP="00C07AB0">
      <w:pPr>
        <w:numPr>
          <w:ilvl w:val="0"/>
          <w:numId w:val="39"/>
        </w:numPr>
        <w:spacing w:after="120"/>
        <w:ind w:left="540" w:hanging="540"/>
        <w:jc w:val="both"/>
        <w:rPr>
          <w:i/>
        </w:rPr>
      </w:pPr>
      <w:r w:rsidRPr="00033D49">
        <w:rPr>
          <w:lang w:val="ru-RU"/>
        </w:rPr>
        <w:t xml:space="preserve">Регулаторна комисија за </w:t>
      </w:r>
      <w:r w:rsidRPr="00033D49">
        <w:rPr>
          <w:lang w:val="sr-Cyrl-CS"/>
        </w:rPr>
        <w:t>енергетику</w:t>
      </w:r>
      <w:r w:rsidRPr="00033D49">
        <w:rPr>
          <w:lang w:val="ru-RU"/>
        </w:rPr>
        <w:t xml:space="preserve"> Републике Српске,</w:t>
      </w:r>
      <w:r w:rsidRPr="00033D49">
        <w:rPr>
          <w:i/>
          <w:lang w:val="ru-RU"/>
        </w:rPr>
        <w:t xml:space="preserve"> Правилник за издавање дозвола и сагласности</w:t>
      </w:r>
      <w:r w:rsidRPr="00033D49">
        <w:rPr>
          <w:lang w:val="ru-RU"/>
        </w:rPr>
        <w:t xml:space="preserve"> </w:t>
      </w:r>
      <w:r w:rsidRPr="00033D49">
        <w:t xml:space="preserve">, </w:t>
      </w:r>
      <w:r w:rsidRPr="00033D49">
        <w:rPr>
          <w:lang w:val="ru-RU"/>
        </w:rPr>
        <w:t xml:space="preserve">Сл. гласник РС бр. </w:t>
      </w:r>
      <w:r w:rsidRPr="00033D49">
        <w:rPr>
          <w:lang w:val="sr-Cyrl-CS"/>
        </w:rPr>
        <w:t>08/08</w:t>
      </w:r>
      <w:r w:rsidRPr="00033D49">
        <w:t xml:space="preserve"> </w:t>
      </w:r>
    </w:p>
    <w:p w14:paraId="7EC88021" w14:textId="77777777" w:rsidR="008151DD" w:rsidRPr="00936C81" w:rsidRDefault="008151DD" w:rsidP="00C07AB0">
      <w:pPr>
        <w:numPr>
          <w:ilvl w:val="0"/>
          <w:numId w:val="39"/>
        </w:numPr>
        <w:spacing w:after="120"/>
        <w:ind w:left="540" w:hanging="540"/>
        <w:jc w:val="both"/>
        <w:rPr>
          <w:lang w:val="ru-RU"/>
        </w:rPr>
      </w:pPr>
      <w:r w:rsidRPr="00936C81">
        <w:rPr>
          <w:lang w:val="ru-RU"/>
        </w:rPr>
        <w:lastRenderedPageBreak/>
        <w:t xml:space="preserve">Регулаторна комисија за </w:t>
      </w:r>
      <w:r w:rsidRPr="009B3B88">
        <w:rPr>
          <w:lang w:val="sr-Cyrl-CS"/>
        </w:rPr>
        <w:t>енергетику</w:t>
      </w:r>
      <w:r>
        <w:rPr>
          <w:lang w:val="ru-RU"/>
        </w:rPr>
        <w:t xml:space="preserve"> Републике</w:t>
      </w:r>
      <w:r w:rsidRPr="00936C81">
        <w:rPr>
          <w:lang w:val="ru-RU"/>
        </w:rPr>
        <w:t xml:space="preserve"> Српске</w:t>
      </w:r>
      <w:r>
        <w:t xml:space="preserve">, </w:t>
      </w:r>
      <w:r w:rsidRPr="000F2329">
        <w:rPr>
          <w:i/>
          <w:lang w:val="ru-RU"/>
        </w:rPr>
        <w:t>Тарифни систем за продају електричне енергије</w:t>
      </w:r>
      <w:r w:rsidRPr="000F2329">
        <w:rPr>
          <w:i/>
          <w:lang w:val="sr-Cyrl-CS"/>
        </w:rPr>
        <w:t xml:space="preserve"> у Републици Српској</w:t>
      </w:r>
      <w:r>
        <w:t>,</w:t>
      </w:r>
      <w:r w:rsidRPr="00936C81">
        <w:rPr>
          <w:lang w:val="ru-RU"/>
        </w:rPr>
        <w:t xml:space="preserve"> Сл. гласник РС бр. </w:t>
      </w:r>
      <w:r w:rsidRPr="009B3B88">
        <w:rPr>
          <w:lang w:val="sr-Cyrl-CS"/>
        </w:rPr>
        <w:t>28/06, 40/06, 59/07 и 114/07</w:t>
      </w:r>
    </w:p>
    <w:p w14:paraId="6CE879C2" w14:textId="77777777" w:rsidR="008151DD" w:rsidRPr="005118F1" w:rsidRDefault="008151DD" w:rsidP="00C07AB0">
      <w:pPr>
        <w:numPr>
          <w:ilvl w:val="0"/>
          <w:numId w:val="39"/>
        </w:numPr>
        <w:spacing w:after="120"/>
        <w:ind w:left="540" w:hanging="540"/>
        <w:jc w:val="both"/>
        <w:rPr>
          <w:lang w:val="ru-RU"/>
        </w:rPr>
      </w:pPr>
      <w:r w:rsidRPr="00936C81">
        <w:rPr>
          <w:lang w:val="ru-RU"/>
        </w:rPr>
        <w:t>Закон о електричној енергији</w:t>
      </w:r>
      <w:r w:rsidRPr="009B3B88">
        <w:rPr>
          <w:lang w:val="sr-Cyrl-CS"/>
        </w:rPr>
        <w:t xml:space="preserve">, </w:t>
      </w:r>
      <w:r w:rsidRPr="009B3B88">
        <w:t xml:space="preserve">Сл. гласник РС бр. </w:t>
      </w:r>
      <w:r>
        <w:rPr>
          <w:lang w:val="sr-Cyrl-BA"/>
        </w:rPr>
        <w:t>6</w:t>
      </w:r>
      <w:r w:rsidRPr="000F2329">
        <w:rPr>
          <w:lang w:val="sr-Cyrl-CS"/>
        </w:rPr>
        <w:t>8/</w:t>
      </w:r>
      <w:r>
        <w:rPr>
          <w:lang w:val="sr-Cyrl-CS"/>
        </w:rPr>
        <w:t>20</w:t>
      </w:r>
    </w:p>
    <w:p w14:paraId="2D93E66A" w14:textId="77777777" w:rsidR="008151DD" w:rsidRPr="005118F1" w:rsidRDefault="008151DD" w:rsidP="00C07AB0">
      <w:pPr>
        <w:numPr>
          <w:ilvl w:val="0"/>
          <w:numId w:val="39"/>
        </w:numPr>
        <w:spacing w:after="120"/>
        <w:ind w:left="540" w:hanging="540"/>
        <w:jc w:val="both"/>
        <w:rPr>
          <w:lang w:val="ru-RU"/>
        </w:rPr>
      </w:pPr>
      <w:r w:rsidRPr="005118F1">
        <w:rPr>
          <w:lang w:val="ru-RU"/>
        </w:rPr>
        <w:t>EN 50549-1 Requirements for generating plants to be connected in parallel with distribution networks - Part 1: Connection to a LV distribution network - Generating plants up to and including Type B</w:t>
      </w:r>
    </w:p>
    <w:p w14:paraId="1DFB2961" w14:textId="77777777" w:rsidR="008151DD" w:rsidRPr="005118F1" w:rsidRDefault="008151DD" w:rsidP="00C07AB0">
      <w:pPr>
        <w:numPr>
          <w:ilvl w:val="0"/>
          <w:numId w:val="39"/>
        </w:numPr>
        <w:spacing w:after="120"/>
        <w:ind w:left="540" w:hanging="540"/>
        <w:jc w:val="both"/>
        <w:rPr>
          <w:lang w:val="ru-RU"/>
        </w:rPr>
      </w:pPr>
      <w:r w:rsidRPr="005118F1">
        <w:rPr>
          <w:lang w:val="ru-RU"/>
        </w:rPr>
        <w:t>EN 50549-2 Requirements for generating plants to be connected in parallel with distribution networks - Part 2: Connection to a MV distribution network - Generating plants up to and including Type B</w:t>
      </w:r>
    </w:p>
    <w:p w14:paraId="476F42E8" w14:textId="77777777" w:rsidR="008151DD" w:rsidRDefault="008151DD" w:rsidP="00C07AB0">
      <w:pPr>
        <w:numPr>
          <w:ilvl w:val="0"/>
          <w:numId w:val="39"/>
        </w:numPr>
        <w:spacing w:after="120"/>
        <w:ind w:left="540" w:hanging="540"/>
        <w:jc w:val="both"/>
        <w:rPr>
          <w:lang w:val="sr-Cyrl-BA"/>
        </w:rPr>
      </w:pPr>
      <w:r>
        <w:rPr>
          <w:lang w:val="sr-Cyrl-BA"/>
        </w:rPr>
        <w:t>Закон о обновљивим изворима енергије, Сл- гласник РС бр. 16/22</w:t>
      </w:r>
    </w:p>
    <w:p w14:paraId="1266A1DD" w14:textId="77777777" w:rsidR="008151DD" w:rsidRPr="00033D49" w:rsidRDefault="008151DD" w:rsidP="00C07AB0">
      <w:pPr>
        <w:numPr>
          <w:ilvl w:val="0"/>
          <w:numId w:val="39"/>
        </w:numPr>
        <w:spacing w:after="120"/>
        <w:ind w:left="540" w:hanging="540"/>
        <w:jc w:val="both"/>
        <w:rPr>
          <w:i/>
        </w:rPr>
      </w:pPr>
      <w:r>
        <w:t xml:space="preserve">Dipl. Ing. Gerhad Bartak, dipl. Ing. FH Hansjorg Holenstein, dipl. Ing. Jan Meyer, </w:t>
      </w:r>
      <w:r w:rsidRPr="00033D49">
        <w:rPr>
          <w:i/>
        </w:rPr>
        <w:t>Technical Rules for the assessment of network disturbances</w:t>
      </w:r>
      <w:r>
        <w:rPr>
          <w:i/>
        </w:rPr>
        <w:t>,</w:t>
      </w:r>
      <w:r>
        <w:t xml:space="preserve"> 2007 </w:t>
      </w:r>
    </w:p>
    <w:p w14:paraId="065C5E20" w14:textId="77777777" w:rsidR="008151DD" w:rsidRPr="00033D49" w:rsidRDefault="008151DD" w:rsidP="00C07AB0">
      <w:pPr>
        <w:numPr>
          <w:ilvl w:val="0"/>
          <w:numId w:val="39"/>
        </w:numPr>
        <w:spacing w:after="120"/>
        <w:ind w:left="540" w:hanging="540"/>
        <w:jc w:val="both"/>
        <w:rPr>
          <w:i/>
        </w:rPr>
      </w:pPr>
      <w:r>
        <w:t xml:space="preserve">BDEW Bundesverband der Energie- und Wasserwirtschaft e.V, </w:t>
      </w:r>
      <w:r w:rsidRPr="00033D49">
        <w:rPr>
          <w:i/>
        </w:rPr>
        <w:t>Generating Plants Connected to the Medium-Voltage Network</w:t>
      </w:r>
      <w:r>
        <w:t xml:space="preserve">, June 2008 </w:t>
      </w:r>
    </w:p>
    <w:p w14:paraId="2093A601" w14:textId="77777777" w:rsidR="008151DD" w:rsidRPr="000F2329" w:rsidRDefault="008151DD" w:rsidP="00C07AB0">
      <w:pPr>
        <w:numPr>
          <w:ilvl w:val="0"/>
          <w:numId w:val="39"/>
        </w:numPr>
        <w:spacing w:after="120"/>
        <w:ind w:left="540" w:hanging="540"/>
        <w:jc w:val="both"/>
        <w:rPr>
          <w:i/>
        </w:rPr>
      </w:pPr>
      <w:r>
        <w:t xml:space="preserve">ESB Network, </w:t>
      </w:r>
      <w:r w:rsidRPr="000F2329">
        <w:rPr>
          <w:i/>
        </w:rPr>
        <w:t>Conditions Governing Connection to the Distribution System</w:t>
      </w:r>
      <w:r>
        <w:t xml:space="preserve">, October 2012 </w:t>
      </w:r>
    </w:p>
    <w:p w14:paraId="5B542690" w14:textId="77777777" w:rsidR="008151DD" w:rsidRPr="00CD5478" w:rsidRDefault="008151DD" w:rsidP="00C07AB0">
      <w:pPr>
        <w:numPr>
          <w:ilvl w:val="0"/>
          <w:numId w:val="39"/>
        </w:numPr>
        <w:spacing w:after="120"/>
        <w:ind w:left="540" w:hanging="540"/>
        <w:jc w:val="both"/>
      </w:pPr>
      <w:r>
        <w:rPr>
          <w:lang w:val="sr-Cyrl-RS"/>
        </w:rPr>
        <w:t xml:space="preserve">ЈП ЕПС Дирекција за дистрибуцију електричне енергије Србије, </w:t>
      </w:r>
      <w:r w:rsidRPr="00012F52">
        <w:rPr>
          <w:i/>
          <w:lang w:val="sr-Cyrl-RS"/>
        </w:rPr>
        <w:t>Техничка препорука бр. 16, Основни технички захтјеви за прикључење малих електрана на дистрибутивни систем</w:t>
      </w:r>
      <w:r>
        <w:rPr>
          <w:lang w:val="sr-Cyrl-RS"/>
        </w:rPr>
        <w:t>, мај 2013 год.</w:t>
      </w:r>
    </w:p>
    <w:p w14:paraId="465856FA" w14:textId="77777777" w:rsidR="008151DD" w:rsidRPr="005118F1" w:rsidRDefault="008151DD" w:rsidP="00C07AB0">
      <w:pPr>
        <w:numPr>
          <w:ilvl w:val="0"/>
          <w:numId w:val="39"/>
        </w:numPr>
        <w:spacing w:after="120"/>
        <w:ind w:left="540" w:hanging="540"/>
        <w:jc w:val="both"/>
      </w:pPr>
      <w:r>
        <w:rPr>
          <w:lang w:val="sr-Latn-RS"/>
        </w:rPr>
        <w:t xml:space="preserve">ENTSO-E, </w:t>
      </w:r>
      <w:r w:rsidRPr="004E7360">
        <w:rPr>
          <w:i/>
          <w:lang w:val="sr-Latn-RS"/>
        </w:rPr>
        <w:t>Network Code for Requirements for Grid Connection Applicable to all Generators</w:t>
      </w:r>
      <w:r>
        <w:rPr>
          <w:lang w:val="sr-Latn-RS"/>
        </w:rPr>
        <w:t>, March 2013</w:t>
      </w:r>
    </w:p>
    <w:p w14:paraId="460D878B" w14:textId="77777777" w:rsidR="008151DD" w:rsidRPr="004E7360" w:rsidRDefault="008151DD" w:rsidP="00C07AB0">
      <w:pPr>
        <w:numPr>
          <w:ilvl w:val="0"/>
          <w:numId w:val="39"/>
        </w:numPr>
        <w:spacing w:after="120"/>
        <w:ind w:left="540" w:hanging="540"/>
        <w:jc w:val="both"/>
      </w:pPr>
      <w:r>
        <w:rPr>
          <w:lang w:val="sr-Cyrl-BA"/>
        </w:rPr>
        <w:t>НОС БиХ, Мрежни кодекс, новембар 2021. године</w:t>
      </w:r>
    </w:p>
    <w:p w14:paraId="1015A75B" w14:textId="77777777" w:rsidR="008151DD" w:rsidRDefault="008151DD" w:rsidP="00C07AB0">
      <w:pPr>
        <w:numPr>
          <w:ilvl w:val="0"/>
          <w:numId w:val="39"/>
        </w:numPr>
        <w:spacing w:after="120"/>
        <w:ind w:left="540" w:hanging="540"/>
        <w:jc w:val="both"/>
      </w:pPr>
      <w:r>
        <w:rPr>
          <w:lang w:val="sr-Cyrl-RS"/>
        </w:rPr>
        <w:t xml:space="preserve">Електроинститут Милан Видмар, </w:t>
      </w:r>
      <w:r w:rsidRPr="00CD5478">
        <w:rPr>
          <w:i/>
          <w:lang w:val="sr-Cyrl-RS"/>
        </w:rPr>
        <w:t>Студија о прикључивању и раду дистрибуираних извора енергије у електроенергетском систему Црне Горе</w:t>
      </w:r>
      <w:r>
        <w:rPr>
          <w:lang w:val="sr-Cyrl-RS"/>
        </w:rPr>
        <w:t>, Љубљана, септембар 2012. год.</w:t>
      </w:r>
    </w:p>
    <w:p w14:paraId="29C208F4" w14:textId="77777777" w:rsidR="008151DD" w:rsidRDefault="008151DD" w:rsidP="00C07AB0">
      <w:pPr>
        <w:numPr>
          <w:ilvl w:val="0"/>
          <w:numId w:val="39"/>
        </w:numPr>
        <w:spacing w:after="120"/>
        <w:ind w:left="540" w:hanging="540"/>
        <w:jc w:val="both"/>
      </w:pPr>
      <w:r>
        <w:t xml:space="preserve">CIGRE, </w:t>
      </w:r>
      <w:r w:rsidRPr="00D047E8">
        <w:rPr>
          <w:i/>
        </w:rPr>
        <w:t>Conection criteria at the distribution network for distributed generation</w:t>
      </w:r>
      <w:r>
        <w:t>, Task Force C6.04.01, February 2007</w:t>
      </w:r>
    </w:p>
    <w:p w14:paraId="13DE49A4" w14:textId="77777777" w:rsidR="008151DD" w:rsidRPr="000F2329" w:rsidRDefault="008151DD" w:rsidP="00C07AB0">
      <w:pPr>
        <w:numPr>
          <w:ilvl w:val="0"/>
          <w:numId w:val="39"/>
        </w:numPr>
        <w:spacing w:after="120"/>
        <w:ind w:left="540" w:hanging="540"/>
        <w:jc w:val="both"/>
      </w:pPr>
      <w:r w:rsidRPr="00D047E8">
        <w:rPr>
          <w:lang w:val="sr-Latn-CS"/>
        </w:rPr>
        <w:t>Družb Elektro Celje d.d., Celje; Elektro Gorenjska d.d., Kranj; Elektro Ljubljana d.d.,Ljubljana; Elektro Maribor d.d., Maribor; Elektro Primorska d.d., Nova Gorica</w:t>
      </w:r>
      <w:r>
        <w:rPr>
          <w:i/>
          <w:lang w:val="sr-Latn-CS"/>
        </w:rPr>
        <w:t xml:space="preserve">, </w:t>
      </w:r>
      <w:r w:rsidRPr="009B3B88">
        <w:rPr>
          <w:i/>
        </w:rPr>
        <w:t>Navodila za priklju</w:t>
      </w:r>
      <w:r w:rsidRPr="009B3B88">
        <w:rPr>
          <w:i/>
          <w:lang w:val="sr-Latn-CS"/>
        </w:rPr>
        <w:t>čevenje in obratovanje elektrarn inštalirane električne moči do 10 MW</w:t>
      </w:r>
      <w:r>
        <w:rPr>
          <w:i/>
          <w:lang w:val="sr-Latn-CS"/>
        </w:rPr>
        <w:t xml:space="preserve">, </w:t>
      </w:r>
      <w:r>
        <w:rPr>
          <w:lang w:val="sr-Latn-CS"/>
        </w:rPr>
        <w:t>oktobar 2007 god.</w:t>
      </w:r>
    </w:p>
    <w:p w14:paraId="51BBD99D" w14:textId="77777777" w:rsidR="008151DD" w:rsidRPr="004E7360" w:rsidRDefault="008151DD" w:rsidP="008151DD">
      <w:pPr>
        <w:tabs>
          <w:tab w:val="left" w:pos="720"/>
        </w:tabs>
        <w:spacing w:before="120"/>
        <w:rPr>
          <w:szCs w:val="28"/>
          <w:lang w:val="sr-Cyrl-RS"/>
        </w:rPr>
      </w:pPr>
    </w:p>
    <w:p w14:paraId="2E984F5A" w14:textId="77777777" w:rsidR="008151DD" w:rsidRPr="008E787D" w:rsidRDefault="008151DD" w:rsidP="008151DD">
      <w:pPr>
        <w:pageBreakBefore/>
        <w:tabs>
          <w:tab w:val="left" w:pos="720"/>
        </w:tabs>
        <w:spacing w:before="5000"/>
        <w:jc w:val="center"/>
        <w:rPr>
          <w:b/>
          <w:sz w:val="28"/>
          <w:szCs w:val="28"/>
          <w:lang w:val="ru-RU"/>
        </w:rPr>
      </w:pPr>
      <w:r w:rsidRPr="008E787D">
        <w:rPr>
          <w:b/>
          <w:sz w:val="28"/>
          <w:szCs w:val="28"/>
          <w:lang w:val="ru-RU"/>
        </w:rPr>
        <w:lastRenderedPageBreak/>
        <w:t>П</w:t>
      </w:r>
      <w:r>
        <w:rPr>
          <w:b/>
          <w:sz w:val="28"/>
          <w:szCs w:val="28"/>
          <w:lang w:val="ru-RU"/>
        </w:rPr>
        <w:t xml:space="preserve"> </w:t>
      </w:r>
      <w:r w:rsidRPr="008E787D">
        <w:rPr>
          <w:b/>
          <w:sz w:val="28"/>
          <w:szCs w:val="28"/>
          <w:lang w:val="ru-RU"/>
        </w:rPr>
        <w:t>Р</w:t>
      </w:r>
      <w:r>
        <w:rPr>
          <w:b/>
          <w:sz w:val="28"/>
          <w:szCs w:val="28"/>
          <w:lang w:val="ru-RU"/>
        </w:rPr>
        <w:t xml:space="preserve"> </w:t>
      </w:r>
      <w:r w:rsidRPr="008E787D">
        <w:rPr>
          <w:b/>
          <w:sz w:val="28"/>
          <w:szCs w:val="28"/>
          <w:lang w:val="ru-RU"/>
        </w:rPr>
        <w:t>И</w:t>
      </w:r>
      <w:r>
        <w:rPr>
          <w:b/>
          <w:sz w:val="28"/>
          <w:szCs w:val="28"/>
          <w:lang w:val="ru-RU"/>
        </w:rPr>
        <w:t xml:space="preserve"> </w:t>
      </w:r>
      <w:r w:rsidRPr="008E787D">
        <w:rPr>
          <w:b/>
          <w:sz w:val="28"/>
          <w:szCs w:val="28"/>
          <w:lang w:val="ru-RU"/>
        </w:rPr>
        <w:t>Л</w:t>
      </w:r>
      <w:r>
        <w:rPr>
          <w:b/>
          <w:sz w:val="28"/>
          <w:szCs w:val="28"/>
          <w:lang w:val="ru-RU"/>
        </w:rPr>
        <w:t xml:space="preserve"> </w:t>
      </w:r>
      <w:r w:rsidRPr="008E787D">
        <w:rPr>
          <w:b/>
          <w:sz w:val="28"/>
          <w:szCs w:val="28"/>
          <w:lang w:val="ru-RU"/>
        </w:rPr>
        <w:t>О</w:t>
      </w:r>
      <w:r>
        <w:rPr>
          <w:b/>
          <w:sz w:val="28"/>
          <w:szCs w:val="28"/>
          <w:lang w:val="ru-RU"/>
        </w:rPr>
        <w:t xml:space="preserve"> </w:t>
      </w:r>
      <w:r w:rsidRPr="008E787D">
        <w:rPr>
          <w:b/>
          <w:sz w:val="28"/>
          <w:szCs w:val="28"/>
          <w:lang w:val="ru-RU"/>
        </w:rPr>
        <w:t>З</w:t>
      </w:r>
      <w:r>
        <w:rPr>
          <w:b/>
          <w:sz w:val="28"/>
          <w:szCs w:val="28"/>
          <w:lang w:val="ru-RU"/>
        </w:rPr>
        <w:t xml:space="preserve"> </w:t>
      </w:r>
      <w:r w:rsidRPr="008E787D">
        <w:rPr>
          <w:b/>
          <w:sz w:val="28"/>
          <w:szCs w:val="28"/>
          <w:lang w:val="ru-RU"/>
        </w:rPr>
        <w:t>И</w:t>
      </w:r>
    </w:p>
    <w:p w14:paraId="2428F814" w14:textId="77777777" w:rsidR="008151DD" w:rsidRPr="00995D06" w:rsidRDefault="008151DD" w:rsidP="008151DD">
      <w:pPr>
        <w:pStyle w:val="Heading1"/>
        <w:keepNext w:val="0"/>
        <w:pageBreakBefore/>
        <w:jc w:val="center"/>
        <w:rPr>
          <w:b w:val="0"/>
          <w:szCs w:val="28"/>
          <w:lang w:val="sr-Cyrl-CS"/>
        </w:rPr>
      </w:pPr>
      <w:bookmarkStart w:id="223" w:name="_Toc147149887"/>
      <w:r w:rsidRPr="00077A05">
        <w:lastRenderedPageBreak/>
        <w:t>ПРИЛОГ</w:t>
      </w:r>
      <w:r w:rsidRPr="00077A05">
        <w:rPr>
          <w:szCs w:val="28"/>
          <w:lang w:val="sr-Cyrl-CS"/>
        </w:rPr>
        <w:t xml:space="preserve"> I</w:t>
      </w:r>
      <w:r>
        <w:rPr>
          <w:szCs w:val="28"/>
          <w:lang w:val="sr-Cyrl-CS"/>
        </w:rPr>
        <w:t xml:space="preserve"> - </w:t>
      </w:r>
      <w:r w:rsidRPr="00F701AD">
        <w:rPr>
          <w:szCs w:val="28"/>
          <w:lang w:val="sr-Cyrl-CS"/>
        </w:rPr>
        <w:t>ДОЗВОЉЕНЕ ЕМИСИЈЕ ВИШИХ ХАРМОНИКА</w:t>
      </w:r>
      <w:bookmarkEnd w:id="223"/>
    </w:p>
    <w:p w14:paraId="52C1DC93" w14:textId="77777777" w:rsidR="008151DD" w:rsidRPr="001C27C7" w:rsidRDefault="008151DD" w:rsidP="00C07AB0">
      <w:pPr>
        <w:pStyle w:val="Heading2"/>
        <w:numPr>
          <w:ilvl w:val="0"/>
          <w:numId w:val="24"/>
        </w:numPr>
        <w:spacing w:before="360"/>
        <w:ind w:left="360"/>
        <w:jc w:val="both"/>
        <w:rPr>
          <w:i w:val="0"/>
          <w:sz w:val="26"/>
          <w:szCs w:val="26"/>
          <w:lang w:val="sr-Cyrl-CS"/>
        </w:rPr>
      </w:pPr>
      <w:bookmarkStart w:id="224" w:name="_Toc147149888"/>
      <w:r w:rsidRPr="001C27C7">
        <w:rPr>
          <w:i w:val="0"/>
          <w:sz w:val="26"/>
          <w:szCs w:val="26"/>
          <w:lang w:val="sr-Cyrl-CS"/>
        </w:rPr>
        <w:t xml:space="preserve">Дозвољене струје виших хармоника за електране прикључене на нисконапонску </w:t>
      </w:r>
      <w:r>
        <w:rPr>
          <w:i w:val="0"/>
          <w:sz w:val="26"/>
          <w:szCs w:val="26"/>
          <w:lang w:val="sr-Cyrl-CS"/>
        </w:rPr>
        <w:t xml:space="preserve">дистрибутивну </w:t>
      </w:r>
      <w:r w:rsidRPr="001C27C7">
        <w:rPr>
          <w:i w:val="0"/>
          <w:sz w:val="26"/>
          <w:szCs w:val="26"/>
          <w:lang w:val="sr-Cyrl-CS"/>
        </w:rPr>
        <w:t xml:space="preserve">мрежу, називне струје </w:t>
      </w:r>
      <w:r w:rsidRPr="00801A33">
        <w:rPr>
          <w:i w:val="0"/>
          <w:position w:val="-12"/>
          <w:sz w:val="26"/>
          <w:szCs w:val="26"/>
          <w:lang w:val="sr-Cyrl-CS"/>
        </w:rPr>
        <w:object w:dxaOrig="279" w:dyaOrig="360" w14:anchorId="0122494C">
          <v:shape id="_x0000_i1171" type="#_x0000_t75" style="width:14.4pt;height:18.8pt" o:ole="">
            <v:imagedata r:id="rId8" o:title=""/>
          </v:shape>
          <o:OLEObject Type="Embed" ProgID="Equation.3" ShapeID="_x0000_i1171" DrawAspect="Content" ObjectID="_1757763355" r:id="rId291"/>
        </w:object>
      </w:r>
      <w:r w:rsidRPr="001C27C7">
        <w:rPr>
          <w:i w:val="0"/>
          <w:sz w:val="26"/>
          <w:szCs w:val="26"/>
          <w:lang w:val="sr-Cyrl-CS"/>
        </w:rPr>
        <w:t>≤16</w:t>
      </w:r>
      <w:r>
        <w:rPr>
          <w:i w:val="0"/>
          <w:sz w:val="26"/>
          <w:szCs w:val="26"/>
          <w:lang w:val="sr-Cyrl-CS"/>
        </w:rPr>
        <w:t>А</w:t>
      </w:r>
      <w:bookmarkEnd w:id="224"/>
    </w:p>
    <w:p w14:paraId="7237CDEA" w14:textId="77777777" w:rsidR="008151DD" w:rsidRPr="00073532" w:rsidRDefault="008151DD" w:rsidP="008151DD">
      <w:pPr>
        <w:spacing w:before="120"/>
        <w:jc w:val="both"/>
        <w:rPr>
          <w:lang w:val="sr-Cyrl-CS"/>
        </w:rPr>
      </w:pPr>
      <w:r w:rsidRPr="00073532">
        <w:rPr>
          <w:lang w:val="sr-Cyrl-CS"/>
        </w:rPr>
        <w:t xml:space="preserve">Дозвољене струје виших хармоника за електране прикључене на нисконапонску </w:t>
      </w:r>
      <w:r w:rsidRPr="000C0C5D">
        <w:rPr>
          <w:lang w:val="sr-Cyrl-CS"/>
        </w:rPr>
        <w:t xml:space="preserve">дистрибутивну </w:t>
      </w:r>
      <w:r w:rsidRPr="00073532">
        <w:rPr>
          <w:lang w:val="sr-Cyrl-CS"/>
        </w:rPr>
        <w:t xml:space="preserve">мрежу, називне струје </w:t>
      </w:r>
      <w:r w:rsidRPr="00801A33">
        <w:rPr>
          <w:i/>
          <w:position w:val="-12"/>
          <w:sz w:val="26"/>
          <w:szCs w:val="26"/>
          <w:lang w:val="sr-Cyrl-CS"/>
        </w:rPr>
        <w:object w:dxaOrig="260" w:dyaOrig="360" w14:anchorId="1B62A275">
          <v:shape id="_x0000_i1172" type="#_x0000_t75" style="width:12.5pt;height:18.8pt" o:ole="">
            <v:imagedata r:id="rId292" o:title=""/>
          </v:shape>
          <o:OLEObject Type="Embed" ProgID="Equation.3" ShapeID="_x0000_i1172" DrawAspect="Content" ObjectID="_1757763356" r:id="rId293"/>
        </w:object>
      </w:r>
      <w:r w:rsidRPr="00073532">
        <w:rPr>
          <w:lang w:val="sr-Cyrl-CS"/>
        </w:rPr>
        <w:t>≤16А дефинисане су следећом табелом:</w:t>
      </w:r>
    </w:p>
    <w:p w14:paraId="61E37408" w14:textId="77777777" w:rsidR="008151DD" w:rsidRDefault="008151DD" w:rsidP="008151DD">
      <w:pPr>
        <w:jc w:val="both"/>
        <w:rPr>
          <w:b/>
          <w:lang w:val="sr-Latn-RS"/>
        </w:rPr>
      </w:pPr>
    </w:p>
    <w:p w14:paraId="6DE731A4" w14:textId="77777777" w:rsidR="008151DD" w:rsidRDefault="008151DD" w:rsidP="008151DD">
      <w:pPr>
        <w:ind w:left="720"/>
        <w:jc w:val="both"/>
        <w:rPr>
          <w:lang w:val="sr-Latn-RS"/>
        </w:rPr>
      </w:pPr>
      <w:r w:rsidRPr="00073532">
        <w:rPr>
          <w:b/>
          <w:lang w:val="sr-Cyrl-CS"/>
        </w:rPr>
        <w:t>Табела 1.</w:t>
      </w:r>
      <w:r w:rsidRPr="00073532">
        <w:rPr>
          <w:lang w:val="sr-Cyrl-CS"/>
        </w:rPr>
        <w:t xml:space="preserve"> Дозвољене струје виших хармоника за електране </w:t>
      </w:r>
    </w:p>
    <w:p w14:paraId="59685F81" w14:textId="77777777" w:rsidR="008151DD" w:rsidRPr="00073532" w:rsidRDefault="008151DD" w:rsidP="008151DD">
      <w:pPr>
        <w:ind w:left="720"/>
        <w:jc w:val="both"/>
        <w:rPr>
          <w:lang w:val="sr-Cyrl-CS"/>
        </w:rPr>
      </w:pPr>
      <w:r w:rsidRPr="00073532">
        <w:rPr>
          <w:lang w:val="sr-Cyrl-CS"/>
        </w:rPr>
        <w:t>прикључене на НН мрежу називне струје</w:t>
      </w:r>
      <w:r w:rsidRPr="00801A33">
        <w:rPr>
          <w:i/>
          <w:position w:val="-12"/>
          <w:sz w:val="26"/>
          <w:szCs w:val="26"/>
          <w:lang w:val="sr-Cyrl-CS"/>
        </w:rPr>
        <w:object w:dxaOrig="260" w:dyaOrig="360" w14:anchorId="31FF1EAC">
          <v:shape id="_x0000_i1173" type="#_x0000_t75" style="width:12.5pt;height:18.8pt" o:ole="">
            <v:imagedata r:id="rId292" o:title=""/>
          </v:shape>
          <o:OLEObject Type="Embed" ProgID="Equation.3" ShapeID="_x0000_i1173" DrawAspect="Content" ObjectID="_1757763357" r:id="rId294"/>
        </w:object>
      </w:r>
      <w:r w:rsidRPr="00073532">
        <w:rPr>
          <w:lang w:val="sr-Cyrl-CS"/>
        </w:rPr>
        <w:t>≤16А</w:t>
      </w:r>
    </w:p>
    <w:tbl>
      <w:tblPr>
        <w:tblW w:w="5740" w:type="dxa"/>
        <w:tblInd w:w="828" w:type="dxa"/>
        <w:tblLook w:val="0000" w:firstRow="0" w:lastRow="0" w:firstColumn="0" w:lastColumn="0" w:noHBand="0" w:noVBand="0"/>
      </w:tblPr>
      <w:tblGrid>
        <w:gridCol w:w="2860"/>
        <w:gridCol w:w="2880"/>
      </w:tblGrid>
      <w:tr w:rsidR="008151DD" w:rsidRPr="00073532" w14:paraId="6A26DFD7" w14:textId="77777777" w:rsidTr="0024198A">
        <w:trPr>
          <w:trHeight w:val="555"/>
        </w:trPr>
        <w:tc>
          <w:tcPr>
            <w:tcW w:w="2860" w:type="dxa"/>
            <w:tcBorders>
              <w:top w:val="double" w:sz="6" w:space="0" w:color="auto"/>
              <w:left w:val="double" w:sz="6" w:space="0" w:color="auto"/>
              <w:bottom w:val="single" w:sz="4" w:space="0" w:color="auto"/>
              <w:right w:val="nil"/>
            </w:tcBorders>
            <w:shd w:val="clear" w:color="auto" w:fill="auto"/>
            <w:noWrap/>
            <w:vAlign w:val="center"/>
          </w:tcPr>
          <w:p w14:paraId="1424CCAE" w14:textId="77777777" w:rsidR="008151DD" w:rsidRPr="000B5145" w:rsidRDefault="008151DD" w:rsidP="0024198A">
            <w:pPr>
              <w:jc w:val="center"/>
              <w:rPr>
                <w:b/>
                <w:bCs/>
                <w:sz w:val="18"/>
                <w:szCs w:val="18"/>
                <w:lang w:val="sr-Cyrl-RS"/>
              </w:rPr>
            </w:pPr>
            <w:r w:rsidRPr="00073532">
              <w:rPr>
                <w:b/>
                <w:bCs/>
                <w:sz w:val="18"/>
                <w:szCs w:val="18"/>
              </w:rPr>
              <w:t>Ред хармоника</w:t>
            </w:r>
          </w:p>
        </w:tc>
        <w:tc>
          <w:tcPr>
            <w:tcW w:w="2880" w:type="dxa"/>
            <w:tcBorders>
              <w:top w:val="double" w:sz="6" w:space="0" w:color="auto"/>
              <w:left w:val="single" w:sz="8" w:space="0" w:color="auto"/>
              <w:bottom w:val="single" w:sz="4" w:space="0" w:color="auto"/>
              <w:right w:val="double" w:sz="6" w:space="0" w:color="auto"/>
            </w:tcBorders>
            <w:shd w:val="clear" w:color="auto" w:fill="auto"/>
            <w:vAlign w:val="center"/>
          </w:tcPr>
          <w:p w14:paraId="62CCE981" w14:textId="77777777" w:rsidR="008151DD" w:rsidRPr="00073532" w:rsidRDefault="008151DD" w:rsidP="0024198A">
            <w:pPr>
              <w:jc w:val="center"/>
              <w:rPr>
                <w:b/>
                <w:bCs/>
                <w:sz w:val="18"/>
                <w:szCs w:val="18"/>
              </w:rPr>
            </w:pPr>
            <w:r w:rsidRPr="00073532">
              <w:rPr>
                <w:b/>
                <w:bCs/>
                <w:sz w:val="18"/>
                <w:szCs w:val="18"/>
              </w:rPr>
              <w:t>Максимално дозвољена струја хармоника</w:t>
            </w:r>
          </w:p>
        </w:tc>
      </w:tr>
      <w:tr w:rsidR="008151DD" w:rsidRPr="00073532" w14:paraId="41FABF0A" w14:textId="77777777" w:rsidTr="0024198A">
        <w:trPr>
          <w:trHeight w:val="270"/>
        </w:trPr>
        <w:tc>
          <w:tcPr>
            <w:tcW w:w="2860" w:type="dxa"/>
            <w:tcBorders>
              <w:top w:val="nil"/>
              <w:left w:val="double" w:sz="6" w:space="0" w:color="auto"/>
              <w:bottom w:val="nil"/>
              <w:right w:val="nil"/>
            </w:tcBorders>
            <w:shd w:val="clear" w:color="auto" w:fill="auto"/>
            <w:noWrap/>
            <w:vAlign w:val="center"/>
          </w:tcPr>
          <w:p w14:paraId="70661D1C" w14:textId="77777777" w:rsidR="008151DD" w:rsidRPr="00073532" w:rsidRDefault="008151DD" w:rsidP="0024198A">
            <w:pPr>
              <w:jc w:val="center"/>
              <w:rPr>
                <w:b/>
                <w:bCs/>
                <w:sz w:val="20"/>
                <w:szCs w:val="20"/>
              </w:rPr>
            </w:pPr>
            <w:r w:rsidRPr="00073532">
              <w:rPr>
                <w:b/>
                <w:bCs/>
                <w:sz w:val="20"/>
                <w:szCs w:val="20"/>
              </w:rPr>
              <w:t>h</w:t>
            </w:r>
          </w:p>
        </w:tc>
        <w:tc>
          <w:tcPr>
            <w:tcW w:w="2880" w:type="dxa"/>
            <w:tcBorders>
              <w:top w:val="nil"/>
              <w:left w:val="single" w:sz="8" w:space="0" w:color="auto"/>
              <w:bottom w:val="single" w:sz="8" w:space="0" w:color="auto"/>
              <w:right w:val="double" w:sz="6" w:space="0" w:color="auto"/>
            </w:tcBorders>
            <w:shd w:val="clear" w:color="auto" w:fill="auto"/>
            <w:noWrap/>
            <w:vAlign w:val="center"/>
          </w:tcPr>
          <w:p w14:paraId="1877AB7E" w14:textId="77777777" w:rsidR="008151DD" w:rsidRPr="00073532" w:rsidRDefault="008151DD" w:rsidP="0024198A">
            <w:pPr>
              <w:jc w:val="center"/>
              <w:rPr>
                <w:b/>
                <w:bCs/>
                <w:sz w:val="20"/>
                <w:szCs w:val="20"/>
              </w:rPr>
            </w:pPr>
            <w:r w:rsidRPr="00073532">
              <w:rPr>
                <w:b/>
                <w:bCs/>
                <w:sz w:val="20"/>
                <w:szCs w:val="20"/>
              </w:rPr>
              <w:t>A</w:t>
            </w:r>
          </w:p>
        </w:tc>
      </w:tr>
      <w:tr w:rsidR="008151DD" w:rsidRPr="00073532" w14:paraId="7E1AE360" w14:textId="77777777" w:rsidTr="0024198A">
        <w:trPr>
          <w:trHeight w:val="270"/>
        </w:trPr>
        <w:tc>
          <w:tcPr>
            <w:tcW w:w="5740" w:type="dxa"/>
            <w:gridSpan w:val="2"/>
            <w:tcBorders>
              <w:top w:val="single" w:sz="8" w:space="0" w:color="auto"/>
              <w:left w:val="double" w:sz="6" w:space="0" w:color="auto"/>
              <w:bottom w:val="single" w:sz="8" w:space="0" w:color="auto"/>
              <w:right w:val="double" w:sz="6" w:space="0" w:color="000000"/>
            </w:tcBorders>
            <w:shd w:val="clear" w:color="auto" w:fill="auto"/>
            <w:noWrap/>
            <w:vAlign w:val="center"/>
          </w:tcPr>
          <w:p w14:paraId="4B7FBA4C" w14:textId="77777777" w:rsidR="008151DD" w:rsidRPr="00073532" w:rsidRDefault="008151DD" w:rsidP="0024198A">
            <w:pPr>
              <w:jc w:val="center"/>
              <w:rPr>
                <w:b/>
                <w:bCs/>
                <w:sz w:val="18"/>
                <w:szCs w:val="18"/>
              </w:rPr>
            </w:pPr>
            <w:r w:rsidRPr="00073532">
              <w:rPr>
                <w:b/>
                <w:bCs/>
                <w:sz w:val="18"/>
                <w:szCs w:val="18"/>
              </w:rPr>
              <w:t>непарни хармоници</w:t>
            </w:r>
          </w:p>
        </w:tc>
      </w:tr>
      <w:tr w:rsidR="008151DD" w:rsidRPr="00073532" w14:paraId="0BD976C9"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6891DE0C" w14:textId="77777777" w:rsidR="008151DD" w:rsidRPr="00073532" w:rsidRDefault="008151DD" w:rsidP="0024198A">
            <w:pPr>
              <w:jc w:val="center"/>
              <w:rPr>
                <w:sz w:val="20"/>
                <w:szCs w:val="20"/>
              </w:rPr>
            </w:pPr>
            <w:r w:rsidRPr="00073532">
              <w:rPr>
                <w:sz w:val="20"/>
                <w:szCs w:val="20"/>
              </w:rPr>
              <w:t>3</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3F005C15" w14:textId="77777777" w:rsidR="008151DD" w:rsidRPr="00073532" w:rsidRDefault="008151DD" w:rsidP="0024198A">
            <w:pPr>
              <w:jc w:val="center"/>
              <w:rPr>
                <w:sz w:val="20"/>
                <w:szCs w:val="20"/>
              </w:rPr>
            </w:pPr>
            <w:r w:rsidRPr="00073532">
              <w:rPr>
                <w:sz w:val="20"/>
                <w:szCs w:val="20"/>
              </w:rPr>
              <w:t>2,30</w:t>
            </w:r>
          </w:p>
        </w:tc>
      </w:tr>
      <w:tr w:rsidR="008151DD" w:rsidRPr="00073532" w14:paraId="134D6391"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30AEB8BD" w14:textId="77777777" w:rsidR="008151DD" w:rsidRPr="00073532" w:rsidRDefault="008151DD" w:rsidP="0024198A">
            <w:pPr>
              <w:jc w:val="center"/>
              <w:rPr>
                <w:sz w:val="20"/>
                <w:szCs w:val="20"/>
              </w:rPr>
            </w:pPr>
            <w:r w:rsidRPr="00073532">
              <w:rPr>
                <w:sz w:val="20"/>
                <w:szCs w:val="20"/>
              </w:rPr>
              <w:t>5</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39F1FB95" w14:textId="77777777" w:rsidR="008151DD" w:rsidRPr="00073532" w:rsidRDefault="008151DD" w:rsidP="0024198A">
            <w:pPr>
              <w:jc w:val="center"/>
              <w:rPr>
                <w:sz w:val="20"/>
                <w:szCs w:val="20"/>
              </w:rPr>
            </w:pPr>
            <w:r w:rsidRPr="00073532">
              <w:rPr>
                <w:sz w:val="20"/>
                <w:szCs w:val="20"/>
              </w:rPr>
              <w:t>1,14</w:t>
            </w:r>
          </w:p>
        </w:tc>
      </w:tr>
      <w:tr w:rsidR="008151DD" w:rsidRPr="00073532" w14:paraId="09F55E4A"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1AF15C63" w14:textId="77777777" w:rsidR="008151DD" w:rsidRPr="00073532" w:rsidRDefault="008151DD" w:rsidP="0024198A">
            <w:pPr>
              <w:jc w:val="center"/>
              <w:rPr>
                <w:sz w:val="20"/>
                <w:szCs w:val="20"/>
              </w:rPr>
            </w:pPr>
            <w:r w:rsidRPr="00073532">
              <w:rPr>
                <w:sz w:val="20"/>
                <w:szCs w:val="20"/>
              </w:rPr>
              <w:t>7</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387209F9" w14:textId="77777777" w:rsidR="008151DD" w:rsidRPr="00073532" w:rsidRDefault="008151DD" w:rsidP="0024198A">
            <w:pPr>
              <w:jc w:val="center"/>
              <w:rPr>
                <w:sz w:val="20"/>
                <w:szCs w:val="20"/>
              </w:rPr>
            </w:pPr>
            <w:r w:rsidRPr="00073532">
              <w:rPr>
                <w:sz w:val="20"/>
                <w:szCs w:val="20"/>
              </w:rPr>
              <w:t>0,77</w:t>
            </w:r>
          </w:p>
        </w:tc>
      </w:tr>
      <w:tr w:rsidR="008151DD" w:rsidRPr="00073532" w14:paraId="25E4AA0F"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252F05A4" w14:textId="77777777" w:rsidR="008151DD" w:rsidRPr="00073532" w:rsidRDefault="008151DD" w:rsidP="0024198A">
            <w:pPr>
              <w:jc w:val="center"/>
              <w:rPr>
                <w:sz w:val="20"/>
                <w:szCs w:val="20"/>
              </w:rPr>
            </w:pPr>
            <w:r w:rsidRPr="00073532">
              <w:rPr>
                <w:sz w:val="20"/>
                <w:szCs w:val="20"/>
              </w:rPr>
              <w:t>9</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17F8265E" w14:textId="77777777" w:rsidR="008151DD" w:rsidRPr="00073532" w:rsidRDefault="008151DD" w:rsidP="0024198A">
            <w:pPr>
              <w:jc w:val="center"/>
              <w:rPr>
                <w:sz w:val="20"/>
                <w:szCs w:val="20"/>
              </w:rPr>
            </w:pPr>
            <w:r w:rsidRPr="00073532">
              <w:rPr>
                <w:sz w:val="20"/>
                <w:szCs w:val="20"/>
              </w:rPr>
              <w:t>0,40</w:t>
            </w:r>
          </w:p>
        </w:tc>
      </w:tr>
      <w:tr w:rsidR="008151DD" w:rsidRPr="00073532" w14:paraId="4E4E439B"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505CC6FB" w14:textId="77777777" w:rsidR="008151DD" w:rsidRPr="00073532" w:rsidRDefault="008151DD" w:rsidP="0024198A">
            <w:pPr>
              <w:jc w:val="center"/>
              <w:rPr>
                <w:sz w:val="20"/>
                <w:szCs w:val="20"/>
              </w:rPr>
            </w:pPr>
            <w:r w:rsidRPr="00073532">
              <w:rPr>
                <w:sz w:val="20"/>
                <w:szCs w:val="20"/>
              </w:rPr>
              <w:t>11</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124A7A9B" w14:textId="77777777" w:rsidR="008151DD" w:rsidRPr="00073532" w:rsidRDefault="008151DD" w:rsidP="0024198A">
            <w:pPr>
              <w:jc w:val="center"/>
              <w:rPr>
                <w:sz w:val="20"/>
                <w:szCs w:val="20"/>
              </w:rPr>
            </w:pPr>
            <w:r w:rsidRPr="00073532">
              <w:rPr>
                <w:sz w:val="20"/>
                <w:szCs w:val="20"/>
              </w:rPr>
              <w:t>0,33</w:t>
            </w:r>
          </w:p>
        </w:tc>
      </w:tr>
      <w:tr w:rsidR="008151DD" w:rsidRPr="00073532" w14:paraId="26687CDE"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2B846D19" w14:textId="77777777" w:rsidR="008151DD" w:rsidRPr="00073532" w:rsidRDefault="008151DD" w:rsidP="0024198A">
            <w:pPr>
              <w:jc w:val="center"/>
              <w:rPr>
                <w:sz w:val="20"/>
                <w:szCs w:val="20"/>
              </w:rPr>
            </w:pPr>
            <w:r w:rsidRPr="00073532">
              <w:rPr>
                <w:sz w:val="20"/>
                <w:szCs w:val="20"/>
              </w:rPr>
              <w:t>13</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125A1F1E" w14:textId="77777777" w:rsidR="008151DD" w:rsidRPr="00073532" w:rsidRDefault="008151DD" w:rsidP="0024198A">
            <w:pPr>
              <w:jc w:val="center"/>
              <w:rPr>
                <w:sz w:val="20"/>
                <w:szCs w:val="20"/>
              </w:rPr>
            </w:pPr>
            <w:r w:rsidRPr="00073532">
              <w:rPr>
                <w:sz w:val="20"/>
                <w:szCs w:val="20"/>
              </w:rPr>
              <w:t>0,21</w:t>
            </w:r>
          </w:p>
        </w:tc>
      </w:tr>
      <w:tr w:rsidR="008151DD" w:rsidRPr="00073532" w14:paraId="39D9DAC1" w14:textId="77777777" w:rsidTr="0024198A">
        <w:trPr>
          <w:trHeight w:val="270"/>
        </w:trPr>
        <w:tc>
          <w:tcPr>
            <w:tcW w:w="2860" w:type="dxa"/>
            <w:tcBorders>
              <w:top w:val="nil"/>
              <w:left w:val="double" w:sz="6" w:space="0" w:color="auto"/>
              <w:bottom w:val="nil"/>
              <w:right w:val="nil"/>
            </w:tcBorders>
            <w:shd w:val="clear" w:color="auto" w:fill="auto"/>
            <w:noWrap/>
            <w:vAlign w:val="center"/>
          </w:tcPr>
          <w:p w14:paraId="118B289E" w14:textId="77777777" w:rsidR="008151DD" w:rsidRPr="00073532" w:rsidRDefault="008151DD" w:rsidP="0024198A">
            <w:pPr>
              <w:jc w:val="center"/>
              <w:rPr>
                <w:sz w:val="20"/>
                <w:szCs w:val="20"/>
              </w:rPr>
            </w:pPr>
            <w:r w:rsidRPr="00073532">
              <w:rPr>
                <w:sz w:val="20"/>
                <w:szCs w:val="20"/>
              </w:rPr>
              <w:t>15 ≤ n ≤ 39</w:t>
            </w:r>
          </w:p>
        </w:tc>
        <w:tc>
          <w:tcPr>
            <w:tcW w:w="2880" w:type="dxa"/>
            <w:tcBorders>
              <w:top w:val="nil"/>
              <w:left w:val="single" w:sz="8" w:space="0" w:color="auto"/>
              <w:bottom w:val="nil"/>
              <w:right w:val="double" w:sz="6" w:space="0" w:color="auto"/>
            </w:tcBorders>
            <w:shd w:val="clear" w:color="auto" w:fill="auto"/>
            <w:noWrap/>
            <w:vAlign w:val="center"/>
          </w:tcPr>
          <w:p w14:paraId="22A1F251" w14:textId="77777777" w:rsidR="008151DD" w:rsidRPr="00073532" w:rsidRDefault="008151DD" w:rsidP="0024198A">
            <w:pPr>
              <w:jc w:val="center"/>
              <w:rPr>
                <w:sz w:val="20"/>
                <w:szCs w:val="20"/>
              </w:rPr>
            </w:pPr>
            <w:r w:rsidRPr="00073532">
              <w:rPr>
                <w:sz w:val="20"/>
                <w:szCs w:val="20"/>
              </w:rPr>
              <w:t>0,15*15/n</w:t>
            </w:r>
          </w:p>
        </w:tc>
      </w:tr>
      <w:tr w:rsidR="008151DD" w:rsidRPr="00073532" w14:paraId="11754187" w14:textId="77777777" w:rsidTr="0024198A">
        <w:trPr>
          <w:trHeight w:val="270"/>
        </w:trPr>
        <w:tc>
          <w:tcPr>
            <w:tcW w:w="5740" w:type="dxa"/>
            <w:gridSpan w:val="2"/>
            <w:tcBorders>
              <w:top w:val="single" w:sz="8" w:space="0" w:color="auto"/>
              <w:left w:val="double" w:sz="6" w:space="0" w:color="auto"/>
              <w:bottom w:val="single" w:sz="8" w:space="0" w:color="auto"/>
              <w:right w:val="double" w:sz="6" w:space="0" w:color="000000"/>
            </w:tcBorders>
            <w:shd w:val="clear" w:color="auto" w:fill="auto"/>
            <w:noWrap/>
            <w:vAlign w:val="center"/>
          </w:tcPr>
          <w:p w14:paraId="75A9E2F8" w14:textId="77777777" w:rsidR="008151DD" w:rsidRPr="00073532" w:rsidRDefault="008151DD" w:rsidP="0024198A">
            <w:pPr>
              <w:jc w:val="center"/>
              <w:rPr>
                <w:b/>
                <w:bCs/>
                <w:sz w:val="18"/>
                <w:szCs w:val="18"/>
              </w:rPr>
            </w:pPr>
            <w:r w:rsidRPr="00073532">
              <w:rPr>
                <w:b/>
                <w:bCs/>
                <w:sz w:val="18"/>
                <w:szCs w:val="18"/>
              </w:rPr>
              <w:t>парни хармоници</w:t>
            </w:r>
          </w:p>
        </w:tc>
      </w:tr>
      <w:tr w:rsidR="008151DD" w:rsidRPr="00073532" w14:paraId="07FC2D5E"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5A5F8E37" w14:textId="77777777" w:rsidR="008151DD" w:rsidRPr="00073532" w:rsidRDefault="008151DD" w:rsidP="0024198A">
            <w:pPr>
              <w:jc w:val="center"/>
              <w:rPr>
                <w:sz w:val="20"/>
                <w:szCs w:val="20"/>
              </w:rPr>
            </w:pPr>
            <w:r w:rsidRPr="00073532">
              <w:rPr>
                <w:sz w:val="20"/>
                <w:szCs w:val="20"/>
              </w:rPr>
              <w:t>2</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1EDFBA56" w14:textId="77777777" w:rsidR="008151DD" w:rsidRPr="00073532" w:rsidRDefault="008151DD" w:rsidP="0024198A">
            <w:pPr>
              <w:jc w:val="center"/>
              <w:rPr>
                <w:sz w:val="20"/>
                <w:szCs w:val="20"/>
              </w:rPr>
            </w:pPr>
            <w:r w:rsidRPr="00073532">
              <w:rPr>
                <w:sz w:val="20"/>
                <w:szCs w:val="20"/>
              </w:rPr>
              <w:t>1,08</w:t>
            </w:r>
          </w:p>
        </w:tc>
      </w:tr>
      <w:tr w:rsidR="008151DD" w:rsidRPr="00073532" w14:paraId="7A0D33D6"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7065247F" w14:textId="77777777" w:rsidR="008151DD" w:rsidRPr="00073532" w:rsidRDefault="008151DD" w:rsidP="0024198A">
            <w:pPr>
              <w:jc w:val="center"/>
              <w:rPr>
                <w:sz w:val="20"/>
                <w:szCs w:val="20"/>
              </w:rPr>
            </w:pPr>
            <w:r w:rsidRPr="00073532">
              <w:rPr>
                <w:sz w:val="20"/>
                <w:szCs w:val="20"/>
              </w:rPr>
              <w:t>4</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73360290" w14:textId="77777777" w:rsidR="008151DD" w:rsidRPr="00073532" w:rsidRDefault="008151DD" w:rsidP="0024198A">
            <w:pPr>
              <w:jc w:val="center"/>
              <w:rPr>
                <w:sz w:val="20"/>
                <w:szCs w:val="20"/>
              </w:rPr>
            </w:pPr>
            <w:r w:rsidRPr="00073532">
              <w:rPr>
                <w:sz w:val="20"/>
                <w:szCs w:val="20"/>
              </w:rPr>
              <w:t>0,43</w:t>
            </w:r>
          </w:p>
        </w:tc>
      </w:tr>
      <w:tr w:rsidR="008151DD" w:rsidRPr="00073532" w14:paraId="5CBCA5C1"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678A9DBD" w14:textId="77777777" w:rsidR="008151DD" w:rsidRPr="00073532" w:rsidRDefault="008151DD" w:rsidP="0024198A">
            <w:pPr>
              <w:jc w:val="center"/>
              <w:rPr>
                <w:sz w:val="20"/>
                <w:szCs w:val="20"/>
              </w:rPr>
            </w:pPr>
            <w:r w:rsidRPr="00073532">
              <w:rPr>
                <w:sz w:val="20"/>
                <w:szCs w:val="20"/>
              </w:rPr>
              <w:t>6</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4BD24562" w14:textId="77777777" w:rsidR="008151DD" w:rsidRPr="00073532" w:rsidRDefault="008151DD" w:rsidP="0024198A">
            <w:pPr>
              <w:jc w:val="center"/>
              <w:rPr>
                <w:sz w:val="20"/>
                <w:szCs w:val="20"/>
              </w:rPr>
            </w:pPr>
            <w:r w:rsidRPr="00073532">
              <w:rPr>
                <w:sz w:val="20"/>
                <w:szCs w:val="20"/>
              </w:rPr>
              <w:t>0,30</w:t>
            </w:r>
          </w:p>
        </w:tc>
      </w:tr>
      <w:tr w:rsidR="008151DD" w:rsidRPr="00073532" w14:paraId="07AAD66E" w14:textId="77777777" w:rsidTr="0024198A">
        <w:trPr>
          <w:trHeight w:val="270"/>
        </w:trPr>
        <w:tc>
          <w:tcPr>
            <w:tcW w:w="2860" w:type="dxa"/>
            <w:tcBorders>
              <w:top w:val="nil"/>
              <w:left w:val="double" w:sz="6" w:space="0" w:color="auto"/>
              <w:bottom w:val="double" w:sz="6" w:space="0" w:color="auto"/>
              <w:right w:val="nil"/>
            </w:tcBorders>
            <w:shd w:val="clear" w:color="auto" w:fill="auto"/>
            <w:noWrap/>
            <w:vAlign w:val="center"/>
          </w:tcPr>
          <w:p w14:paraId="4C2FBF32" w14:textId="77777777" w:rsidR="008151DD" w:rsidRPr="00073532" w:rsidRDefault="008151DD" w:rsidP="0024198A">
            <w:pPr>
              <w:jc w:val="center"/>
              <w:rPr>
                <w:sz w:val="20"/>
                <w:szCs w:val="20"/>
              </w:rPr>
            </w:pPr>
            <w:r w:rsidRPr="00073532">
              <w:rPr>
                <w:sz w:val="20"/>
                <w:szCs w:val="20"/>
              </w:rPr>
              <w:t>8 ≤ n ≤ 40</w:t>
            </w:r>
          </w:p>
        </w:tc>
        <w:tc>
          <w:tcPr>
            <w:tcW w:w="2880" w:type="dxa"/>
            <w:tcBorders>
              <w:top w:val="nil"/>
              <w:left w:val="single" w:sz="8" w:space="0" w:color="auto"/>
              <w:bottom w:val="double" w:sz="6" w:space="0" w:color="auto"/>
              <w:right w:val="double" w:sz="6" w:space="0" w:color="auto"/>
            </w:tcBorders>
            <w:shd w:val="clear" w:color="auto" w:fill="auto"/>
            <w:noWrap/>
            <w:vAlign w:val="center"/>
          </w:tcPr>
          <w:p w14:paraId="5EC6B216" w14:textId="77777777" w:rsidR="008151DD" w:rsidRPr="00073532" w:rsidRDefault="008151DD" w:rsidP="0024198A">
            <w:pPr>
              <w:jc w:val="center"/>
              <w:rPr>
                <w:sz w:val="20"/>
                <w:szCs w:val="20"/>
              </w:rPr>
            </w:pPr>
            <w:r w:rsidRPr="00073532">
              <w:rPr>
                <w:sz w:val="20"/>
                <w:szCs w:val="20"/>
              </w:rPr>
              <w:t>0,23*8/n</w:t>
            </w:r>
          </w:p>
        </w:tc>
      </w:tr>
    </w:tbl>
    <w:p w14:paraId="3FF0E4AC" w14:textId="77777777" w:rsidR="008151DD" w:rsidRPr="00073532" w:rsidRDefault="008151DD" w:rsidP="008151DD">
      <w:pPr>
        <w:spacing w:before="120"/>
        <w:ind w:left="426"/>
        <w:jc w:val="center"/>
        <w:rPr>
          <w:lang w:val="sr-Cyrl-CS"/>
        </w:rPr>
      </w:pPr>
    </w:p>
    <w:p w14:paraId="1781627E" w14:textId="77777777" w:rsidR="008151DD" w:rsidRPr="004D55A4" w:rsidRDefault="008151DD" w:rsidP="00C07AB0">
      <w:pPr>
        <w:pStyle w:val="Heading2"/>
        <w:numPr>
          <w:ilvl w:val="0"/>
          <w:numId w:val="24"/>
        </w:numPr>
        <w:spacing w:before="360"/>
        <w:ind w:left="360"/>
        <w:jc w:val="both"/>
        <w:rPr>
          <w:i w:val="0"/>
          <w:sz w:val="26"/>
          <w:szCs w:val="26"/>
          <w:lang w:val="sr-Cyrl-CS"/>
        </w:rPr>
      </w:pPr>
      <w:bookmarkStart w:id="225" w:name="_Toc147149889"/>
      <w:r w:rsidRPr="001C27C7">
        <w:rPr>
          <w:i w:val="0"/>
          <w:sz w:val="26"/>
          <w:szCs w:val="26"/>
          <w:lang w:val="sr-Cyrl-CS"/>
        </w:rPr>
        <w:t>Дозвољене струј</w:t>
      </w:r>
      <w:r>
        <w:rPr>
          <w:i w:val="0"/>
          <w:sz w:val="26"/>
          <w:szCs w:val="26"/>
          <w:lang w:val="sr-Cyrl-CS"/>
        </w:rPr>
        <w:t>е</w:t>
      </w:r>
      <w:r w:rsidRPr="001C27C7">
        <w:rPr>
          <w:i w:val="0"/>
          <w:sz w:val="26"/>
          <w:szCs w:val="26"/>
          <w:lang w:val="sr-Cyrl-CS"/>
        </w:rPr>
        <w:t xml:space="preserve"> виших хармоника за електране прикључене на нисконапонску </w:t>
      </w:r>
      <w:r w:rsidRPr="000C0C5D">
        <w:rPr>
          <w:i w:val="0"/>
          <w:sz w:val="26"/>
          <w:szCs w:val="26"/>
          <w:lang w:val="sr-Cyrl-CS"/>
        </w:rPr>
        <w:t xml:space="preserve">дистрибутивну </w:t>
      </w:r>
      <w:r w:rsidRPr="001C27C7">
        <w:rPr>
          <w:i w:val="0"/>
          <w:sz w:val="26"/>
          <w:szCs w:val="26"/>
          <w:lang w:val="sr-Cyrl-CS"/>
        </w:rPr>
        <w:t xml:space="preserve">мрежу, називне струје </w:t>
      </w:r>
      <w:r w:rsidRPr="00801A33">
        <w:rPr>
          <w:i w:val="0"/>
          <w:position w:val="-12"/>
          <w:sz w:val="26"/>
          <w:szCs w:val="26"/>
          <w:lang w:val="sr-Cyrl-CS"/>
        </w:rPr>
        <w:object w:dxaOrig="279" w:dyaOrig="360" w14:anchorId="23488C5B">
          <v:shape id="_x0000_i1174" type="#_x0000_t75" style="width:14.4pt;height:18.8pt" o:ole="">
            <v:imagedata r:id="rId8" o:title=""/>
          </v:shape>
          <o:OLEObject Type="Embed" ProgID="Equation.3" ShapeID="_x0000_i1174" DrawAspect="Content" ObjectID="_1757763358" r:id="rId295"/>
        </w:object>
      </w:r>
      <w:r w:rsidRPr="001C27C7">
        <w:rPr>
          <w:i w:val="0"/>
          <w:sz w:val="26"/>
          <w:szCs w:val="26"/>
          <w:lang w:val="sr-Cyrl-CS"/>
        </w:rPr>
        <w:t>&gt;16А</w:t>
      </w:r>
      <w:bookmarkEnd w:id="225"/>
    </w:p>
    <w:p w14:paraId="59AC449A" w14:textId="77777777" w:rsidR="008151DD" w:rsidRPr="00077A05" w:rsidRDefault="008151DD" w:rsidP="00031F1A">
      <w:pPr>
        <w:pStyle w:val="Heading3"/>
        <w:numPr>
          <w:ilvl w:val="1"/>
          <w:numId w:val="24"/>
        </w:numPr>
      </w:pPr>
      <w:bookmarkStart w:id="226" w:name="_Toc147149890"/>
      <w:r w:rsidRPr="00077A05">
        <w:rPr>
          <w:lang w:val="sr-Latn-RS"/>
        </w:rPr>
        <w:t>E</w:t>
      </w:r>
      <w:r w:rsidRPr="00077A05">
        <w:t xml:space="preserve">лектране називне струје 16А &lt; </w:t>
      </w:r>
      <w:r w:rsidRPr="00801A33">
        <w:rPr>
          <w:i/>
          <w:position w:val="-12"/>
          <w:sz w:val="26"/>
          <w:szCs w:val="26"/>
          <w:lang w:val="sr-Cyrl-CS"/>
        </w:rPr>
        <w:object w:dxaOrig="279" w:dyaOrig="360" w14:anchorId="313D556A">
          <v:shape id="_x0000_i1175" type="#_x0000_t75" style="width:14.4pt;height:18.8pt" o:ole="">
            <v:imagedata r:id="rId11" o:title=""/>
          </v:shape>
          <o:OLEObject Type="Embed" ProgID="Equation.3" ShapeID="_x0000_i1175" DrawAspect="Content" ObjectID="_1757763359" r:id="rId296"/>
        </w:object>
      </w:r>
      <w:r w:rsidRPr="00077A05">
        <w:rPr>
          <w:lang w:val="sr-Latn-CS"/>
        </w:rPr>
        <w:t xml:space="preserve"> </w:t>
      </w:r>
      <w:r w:rsidRPr="00077A05">
        <w:t>≤</w:t>
      </w:r>
      <w:r w:rsidRPr="00077A05">
        <w:rPr>
          <w:lang w:val="sr-Latn-CS"/>
        </w:rPr>
        <w:t xml:space="preserve"> 75 A</w:t>
      </w:r>
      <w:bookmarkEnd w:id="226"/>
    </w:p>
    <w:p w14:paraId="40D0B710" w14:textId="77777777" w:rsidR="008151DD" w:rsidRPr="00073532" w:rsidRDefault="008151DD" w:rsidP="008151DD">
      <w:pPr>
        <w:spacing w:before="120"/>
        <w:jc w:val="both"/>
        <w:rPr>
          <w:lang w:val="sr-Cyrl-CS"/>
        </w:rPr>
      </w:pPr>
      <w:r w:rsidRPr="00073532">
        <w:rPr>
          <w:lang w:val="sr-Cyrl-CS"/>
        </w:rPr>
        <w:t>Д</w:t>
      </w:r>
      <w:r w:rsidRPr="00073532">
        <w:rPr>
          <w:lang w:val="ru-RU"/>
        </w:rPr>
        <w:t>озвољен</w:t>
      </w:r>
      <w:r w:rsidRPr="00073532">
        <w:rPr>
          <w:lang w:val="sr-Cyrl-CS"/>
        </w:rPr>
        <w:t>е</w:t>
      </w:r>
      <w:r w:rsidRPr="00073532">
        <w:rPr>
          <w:lang w:val="ru-RU"/>
        </w:rPr>
        <w:t xml:space="preserve"> струј</w:t>
      </w:r>
      <w:r w:rsidRPr="00073532">
        <w:rPr>
          <w:lang w:val="sr-Cyrl-CS"/>
        </w:rPr>
        <w:t>е</w:t>
      </w:r>
      <w:r w:rsidRPr="00073532">
        <w:rPr>
          <w:lang w:val="ru-RU"/>
        </w:rPr>
        <w:t xml:space="preserve"> виших хармоника</w:t>
      </w:r>
      <w:r w:rsidRPr="00073532">
        <w:rPr>
          <w:lang w:val="sr-Cyrl-CS"/>
        </w:rPr>
        <w:t xml:space="preserve"> за електране прикључене на нисконапонску </w:t>
      </w:r>
      <w:r>
        <w:rPr>
          <w:lang w:val="sr-Cyrl-CS"/>
        </w:rPr>
        <w:t xml:space="preserve">дистрибутивну </w:t>
      </w:r>
      <w:r w:rsidRPr="00073532">
        <w:rPr>
          <w:lang w:val="sr-Cyrl-CS"/>
        </w:rPr>
        <w:t>мрежу, називне струје 16А &lt;</w:t>
      </w:r>
      <w:r w:rsidRPr="00801A33">
        <w:rPr>
          <w:i/>
          <w:position w:val="-12"/>
          <w:sz w:val="26"/>
          <w:szCs w:val="26"/>
          <w:lang w:val="sr-Cyrl-CS"/>
        </w:rPr>
        <w:object w:dxaOrig="260" w:dyaOrig="360" w14:anchorId="1902973E">
          <v:shape id="_x0000_i1176" type="#_x0000_t75" style="width:12.5pt;height:18.8pt" o:ole="">
            <v:imagedata r:id="rId297" o:title=""/>
          </v:shape>
          <o:OLEObject Type="Embed" ProgID="Equation.3" ShapeID="_x0000_i1176" DrawAspect="Content" ObjectID="_1757763360" r:id="rId298"/>
        </w:object>
      </w:r>
      <w:r>
        <w:rPr>
          <w:b/>
          <w:i/>
          <w:sz w:val="26"/>
          <w:szCs w:val="26"/>
          <w:lang w:val="sr-Cyrl-CS"/>
        </w:rPr>
        <w:t xml:space="preserve"> </w:t>
      </w:r>
      <w:r w:rsidRPr="00073532">
        <w:rPr>
          <w:lang w:val="sr-Cyrl-CS"/>
        </w:rPr>
        <w:t>≤</w:t>
      </w:r>
      <w:r w:rsidRPr="00073532">
        <w:rPr>
          <w:lang w:val="sr-Latn-CS"/>
        </w:rPr>
        <w:t xml:space="preserve"> 75 A, </w:t>
      </w:r>
      <w:r w:rsidRPr="00073532">
        <w:rPr>
          <w:lang w:val="sr-Cyrl-CS"/>
        </w:rPr>
        <w:t>у зависности од начина прикључења дате су Табелом 2 (монофазно и двофазно прикључење) и Табелом 3. и 4. (трофазно прикључење)</w:t>
      </w:r>
      <w:r w:rsidRPr="00073532">
        <w:rPr>
          <w:lang w:val="sr-Latn-CS"/>
        </w:rPr>
        <w:t>.</w:t>
      </w:r>
    </w:p>
    <w:p w14:paraId="220BC8F7" w14:textId="77777777" w:rsidR="008151DD" w:rsidRPr="00073532" w:rsidRDefault="008151DD" w:rsidP="008151DD">
      <w:pPr>
        <w:spacing w:before="120"/>
        <w:jc w:val="both"/>
        <w:rPr>
          <w:lang w:val="sr-Cyrl-CS"/>
        </w:rPr>
      </w:pPr>
      <w:r w:rsidRPr="00073532">
        <w:rPr>
          <w:lang w:val="sr-Cyrl-CS"/>
        </w:rPr>
        <w:t xml:space="preserve">Електране које задовољавају лимите исказане за вриједност </w:t>
      </w:r>
      <w:r w:rsidRPr="00073532">
        <w:rPr>
          <w:lang w:val="sr-Latn-CS"/>
        </w:rPr>
        <w:t>k</w:t>
      </w:r>
      <w:r w:rsidRPr="00073532">
        <w:rPr>
          <w:lang w:val="sr-Cyrl-CS"/>
        </w:rPr>
        <w:t>=</w:t>
      </w:r>
      <w:r w:rsidRPr="00073532">
        <w:rPr>
          <w:lang w:val="sr-Latn-CS"/>
        </w:rPr>
        <w:t>33</w:t>
      </w:r>
      <w:r w:rsidRPr="00073532">
        <w:rPr>
          <w:lang w:val="sr-Cyrl-CS"/>
        </w:rPr>
        <w:t xml:space="preserve"> (</w:t>
      </w:r>
      <w:r w:rsidRPr="00073532">
        <w:rPr>
          <w:lang w:val="sr-Latn-CS"/>
        </w:rPr>
        <w:t>k=S</w:t>
      </w:r>
      <w:r w:rsidRPr="00073532">
        <w:rPr>
          <w:vertAlign w:val="subscript"/>
          <w:lang w:val="sr-Latn-CS"/>
        </w:rPr>
        <w:t>KS</w:t>
      </w:r>
      <w:r w:rsidRPr="00073532">
        <w:rPr>
          <w:lang w:val="sr-Latn-CS"/>
        </w:rPr>
        <w:t>/S</w:t>
      </w:r>
      <w:r w:rsidRPr="00073532">
        <w:rPr>
          <w:vertAlign w:val="subscript"/>
          <w:lang w:val="sr-Latn-CS"/>
        </w:rPr>
        <w:t>n</w:t>
      </w:r>
      <w:r w:rsidRPr="00073532">
        <w:rPr>
          <w:lang w:val="sr-Cyrl-CS"/>
        </w:rPr>
        <w:t>)</w:t>
      </w:r>
      <w:r w:rsidRPr="00073532">
        <w:rPr>
          <w:lang w:val="sr-Latn-CS"/>
        </w:rPr>
        <w:t xml:space="preserve"> </w:t>
      </w:r>
      <w:r w:rsidRPr="00073532">
        <w:rPr>
          <w:lang w:val="sr-Cyrl-CS"/>
        </w:rPr>
        <w:t>могу бити прикључене у било коју тачку дистрибутивне мреже.</w:t>
      </w:r>
    </w:p>
    <w:p w14:paraId="392971A4" w14:textId="77777777" w:rsidR="008151DD" w:rsidRDefault="008151DD" w:rsidP="008151DD">
      <w:pPr>
        <w:spacing w:before="120"/>
        <w:jc w:val="both"/>
        <w:rPr>
          <w:lang w:val="sr-Cyrl-CS"/>
        </w:rPr>
      </w:pPr>
      <w:r w:rsidRPr="00073532">
        <w:rPr>
          <w:lang w:val="sr-Cyrl-CS"/>
        </w:rPr>
        <w:t xml:space="preserve">Електране, чија емисија виших хармоника премашује лимите за </w:t>
      </w:r>
      <w:r w:rsidRPr="00073532">
        <w:rPr>
          <w:lang w:val="sr-Latn-CS"/>
        </w:rPr>
        <w:t>k</w:t>
      </w:r>
      <w:r w:rsidRPr="00073532">
        <w:rPr>
          <w:lang w:val="sr-Cyrl-CS"/>
        </w:rPr>
        <w:t>=</w:t>
      </w:r>
      <w:r w:rsidRPr="00073532">
        <w:rPr>
          <w:lang w:val="sr-Latn-CS"/>
        </w:rPr>
        <w:t>33</w:t>
      </w:r>
      <w:r w:rsidRPr="00073532">
        <w:rPr>
          <w:lang w:val="sr-Cyrl-CS"/>
        </w:rPr>
        <w:t xml:space="preserve">, могу бити прикључене на дистрибутивну мрежу под условом да је </w:t>
      </w:r>
      <w:r w:rsidRPr="00073532">
        <w:rPr>
          <w:lang w:val="sr-Latn-CS"/>
        </w:rPr>
        <w:t>k</w:t>
      </w:r>
      <w:r w:rsidRPr="00073532">
        <w:rPr>
          <w:lang w:val="sr-Cyrl-CS"/>
        </w:rPr>
        <w:t>&gt;</w:t>
      </w:r>
      <w:r w:rsidRPr="00073532">
        <w:rPr>
          <w:lang w:val="sr-Latn-CS"/>
        </w:rPr>
        <w:t xml:space="preserve">33 </w:t>
      </w:r>
      <w:r w:rsidRPr="00073532">
        <w:rPr>
          <w:lang w:val="sr-Cyrl-CS"/>
        </w:rPr>
        <w:t>(тачка са већом снагом кратког споја).</w:t>
      </w:r>
    </w:p>
    <w:p w14:paraId="05F9661E" w14:textId="77777777" w:rsidR="008151DD" w:rsidRPr="00B0364B" w:rsidRDefault="008151DD" w:rsidP="008151DD">
      <w:pPr>
        <w:spacing w:before="120"/>
        <w:jc w:val="both"/>
      </w:pPr>
    </w:p>
    <w:p w14:paraId="4BCF2F97" w14:textId="77777777" w:rsidR="008151DD" w:rsidRPr="00073532" w:rsidRDefault="008151DD" w:rsidP="008151DD">
      <w:pPr>
        <w:spacing w:before="120"/>
        <w:jc w:val="both"/>
        <w:rPr>
          <w:lang w:val="sr-Cyrl-CS"/>
        </w:rPr>
      </w:pPr>
      <w:r w:rsidRPr="00073532">
        <w:rPr>
          <w:b/>
          <w:lang w:val="sr-Cyrl-CS"/>
        </w:rPr>
        <w:lastRenderedPageBreak/>
        <w:t>Табела 2.</w:t>
      </w:r>
      <w:r w:rsidRPr="00073532">
        <w:rPr>
          <w:lang w:val="sr-Cyrl-CS"/>
        </w:rPr>
        <w:t xml:space="preserve"> Дозвољене вриједности струја виших хармоника за монофазно и двофазно прикључене  електране</w:t>
      </w:r>
    </w:p>
    <w:tbl>
      <w:tblPr>
        <w:tblW w:w="10103" w:type="dxa"/>
        <w:tblInd w:w="85" w:type="dxa"/>
        <w:tblLook w:val="0000" w:firstRow="0" w:lastRow="0" w:firstColumn="0" w:lastColumn="0" w:noHBand="0" w:noVBand="0"/>
      </w:tblPr>
      <w:tblGrid>
        <w:gridCol w:w="1315"/>
        <w:gridCol w:w="1191"/>
        <w:gridCol w:w="1191"/>
        <w:gridCol w:w="877"/>
        <w:gridCol w:w="877"/>
        <w:gridCol w:w="877"/>
        <w:gridCol w:w="747"/>
        <w:gridCol w:w="1469"/>
        <w:gridCol w:w="1559"/>
      </w:tblGrid>
      <w:tr w:rsidR="008151DD" w:rsidRPr="00073532" w14:paraId="56B20A6B" w14:textId="77777777" w:rsidTr="0024198A">
        <w:trPr>
          <w:trHeight w:val="795"/>
        </w:trPr>
        <w:tc>
          <w:tcPr>
            <w:tcW w:w="1315" w:type="dxa"/>
            <w:tcBorders>
              <w:top w:val="double" w:sz="6" w:space="0" w:color="auto"/>
              <w:left w:val="double" w:sz="6" w:space="0" w:color="auto"/>
              <w:bottom w:val="single" w:sz="4" w:space="0" w:color="auto"/>
              <w:right w:val="nil"/>
            </w:tcBorders>
            <w:shd w:val="clear" w:color="auto" w:fill="auto"/>
            <w:noWrap/>
            <w:vAlign w:val="center"/>
          </w:tcPr>
          <w:p w14:paraId="66619184" w14:textId="77777777" w:rsidR="008151DD" w:rsidRPr="00073532" w:rsidRDefault="008151DD" w:rsidP="0024198A">
            <w:pPr>
              <w:jc w:val="center"/>
              <w:rPr>
                <w:b/>
                <w:bCs/>
                <w:sz w:val="20"/>
                <w:szCs w:val="20"/>
              </w:rPr>
            </w:pPr>
            <w:r w:rsidRPr="00073532">
              <w:rPr>
                <w:b/>
                <w:bCs/>
                <w:sz w:val="20"/>
                <w:szCs w:val="20"/>
              </w:rPr>
              <w:t>Минимално k</w:t>
            </w:r>
          </w:p>
        </w:tc>
        <w:tc>
          <w:tcPr>
            <w:tcW w:w="5760" w:type="dxa"/>
            <w:gridSpan w:val="6"/>
            <w:tcBorders>
              <w:top w:val="double" w:sz="6" w:space="0" w:color="auto"/>
              <w:left w:val="single" w:sz="8" w:space="0" w:color="auto"/>
              <w:bottom w:val="single" w:sz="4" w:space="0" w:color="auto"/>
              <w:right w:val="nil"/>
            </w:tcBorders>
            <w:shd w:val="clear" w:color="auto" w:fill="auto"/>
            <w:vAlign w:val="center"/>
          </w:tcPr>
          <w:p w14:paraId="481850BD" w14:textId="77777777" w:rsidR="008151DD" w:rsidRPr="00073532" w:rsidRDefault="008151DD" w:rsidP="0024198A">
            <w:pPr>
              <w:jc w:val="center"/>
              <w:rPr>
                <w:b/>
                <w:bCs/>
                <w:sz w:val="20"/>
                <w:szCs w:val="20"/>
                <w:lang w:val="ru-RU"/>
              </w:rPr>
            </w:pPr>
            <w:r w:rsidRPr="00073532">
              <w:rPr>
                <w:b/>
                <w:bCs/>
                <w:sz w:val="20"/>
                <w:szCs w:val="20"/>
                <w:lang w:val="ru-RU"/>
              </w:rPr>
              <w:t xml:space="preserve">Дозвољене појединачне струје хармоника </w:t>
            </w:r>
            <w:r w:rsidRPr="00073532">
              <w:rPr>
                <w:b/>
                <w:bCs/>
                <w:sz w:val="20"/>
                <w:szCs w:val="20"/>
              </w:rPr>
              <w:t>I</w:t>
            </w:r>
            <w:r w:rsidRPr="00073532">
              <w:rPr>
                <w:b/>
                <w:bCs/>
                <w:sz w:val="20"/>
                <w:szCs w:val="20"/>
                <w:vertAlign w:val="subscript"/>
              </w:rPr>
              <w:t>n</w:t>
            </w:r>
            <w:r w:rsidRPr="00073532">
              <w:rPr>
                <w:b/>
                <w:bCs/>
                <w:sz w:val="20"/>
                <w:szCs w:val="20"/>
                <w:lang w:val="ru-RU"/>
              </w:rPr>
              <w:t xml:space="preserve"> / </w:t>
            </w:r>
            <w:r w:rsidRPr="00073532">
              <w:rPr>
                <w:b/>
                <w:bCs/>
                <w:sz w:val="20"/>
                <w:szCs w:val="20"/>
              </w:rPr>
              <w:t>I</w:t>
            </w:r>
            <w:r w:rsidRPr="00073532">
              <w:rPr>
                <w:b/>
                <w:bCs/>
                <w:sz w:val="20"/>
                <w:szCs w:val="20"/>
                <w:vertAlign w:val="subscript"/>
                <w:lang w:val="ru-RU"/>
              </w:rPr>
              <w:t>1</w:t>
            </w:r>
            <w:r w:rsidRPr="00073532">
              <w:rPr>
                <w:b/>
                <w:bCs/>
                <w:sz w:val="20"/>
                <w:szCs w:val="20"/>
                <w:lang w:val="ru-RU"/>
              </w:rPr>
              <w:t xml:space="preserve">  *</w:t>
            </w:r>
          </w:p>
        </w:tc>
        <w:tc>
          <w:tcPr>
            <w:tcW w:w="3028" w:type="dxa"/>
            <w:gridSpan w:val="2"/>
            <w:tcBorders>
              <w:top w:val="double" w:sz="6" w:space="0" w:color="auto"/>
              <w:left w:val="single" w:sz="8" w:space="0" w:color="auto"/>
              <w:bottom w:val="single" w:sz="4" w:space="0" w:color="auto"/>
              <w:right w:val="double" w:sz="6" w:space="0" w:color="000000"/>
            </w:tcBorders>
            <w:shd w:val="clear" w:color="auto" w:fill="auto"/>
            <w:vAlign w:val="center"/>
          </w:tcPr>
          <w:p w14:paraId="67DE500E" w14:textId="77777777" w:rsidR="008151DD" w:rsidRPr="00073532" w:rsidRDefault="008151DD" w:rsidP="0024198A">
            <w:pPr>
              <w:jc w:val="center"/>
              <w:rPr>
                <w:b/>
                <w:bCs/>
                <w:sz w:val="20"/>
                <w:szCs w:val="20"/>
                <w:lang w:val="ru-RU"/>
              </w:rPr>
            </w:pPr>
            <w:r w:rsidRPr="00073532">
              <w:rPr>
                <w:b/>
                <w:bCs/>
                <w:sz w:val="20"/>
                <w:szCs w:val="20"/>
                <w:lang w:val="ru-RU"/>
              </w:rPr>
              <w:t>Дозвољен</w:t>
            </w:r>
            <w:r>
              <w:rPr>
                <w:b/>
                <w:bCs/>
                <w:sz w:val="20"/>
                <w:szCs w:val="20"/>
                <w:lang w:val="ru-RU"/>
              </w:rPr>
              <w:t>и</w:t>
            </w:r>
            <w:r w:rsidRPr="00073532">
              <w:rPr>
                <w:b/>
                <w:bCs/>
                <w:sz w:val="20"/>
                <w:szCs w:val="20"/>
                <w:lang w:val="ru-RU"/>
              </w:rPr>
              <w:t xml:space="preserve"> фактор хармонијске дисторзије струје</w:t>
            </w:r>
          </w:p>
        </w:tc>
      </w:tr>
      <w:tr w:rsidR="008151DD" w:rsidRPr="00073532" w14:paraId="29CA2E16" w14:textId="77777777" w:rsidTr="0024198A">
        <w:trPr>
          <w:trHeight w:val="255"/>
        </w:trPr>
        <w:tc>
          <w:tcPr>
            <w:tcW w:w="1315" w:type="dxa"/>
            <w:tcBorders>
              <w:top w:val="nil"/>
              <w:left w:val="double" w:sz="6" w:space="0" w:color="auto"/>
              <w:bottom w:val="nil"/>
              <w:right w:val="nil"/>
            </w:tcBorders>
            <w:shd w:val="clear" w:color="auto" w:fill="auto"/>
            <w:noWrap/>
            <w:vAlign w:val="center"/>
          </w:tcPr>
          <w:p w14:paraId="074682D7" w14:textId="77777777" w:rsidR="008151DD" w:rsidRPr="00073532" w:rsidRDefault="008151DD" w:rsidP="0024198A">
            <w:pPr>
              <w:jc w:val="center"/>
              <w:rPr>
                <w:sz w:val="20"/>
                <w:szCs w:val="20"/>
                <w:lang w:val="ru-RU"/>
              </w:rPr>
            </w:pPr>
            <w:r w:rsidRPr="00073532">
              <w:rPr>
                <w:sz w:val="20"/>
                <w:szCs w:val="20"/>
              </w:rPr>
              <w:t> </w:t>
            </w:r>
          </w:p>
        </w:tc>
        <w:tc>
          <w:tcPr>
            <w:tcW w:w="5760" w:type="dxa"/>
            <w:gridSpan w:val="6"/>
            <w:tcBorders>
              <w:top w:val="single" w:sz="4" w:space="0" w:color="auto"/>
              <w:left w:val="single" w:sz="8" w:space="0" w:color="auto"/>
              <w:bottom w:val="nil"/>
              <w:right w:val="nil"/>
            </w:tcBorders>
            <w:shd w:val="clear" w:color="auto" w:fill="auto"/>
            <w:noWrap/>
            <w:vAlign w:val="center"/>
          </w:tcPr>
          <w:p w14:paraId="37162F06" w14:textId="77777777" w:rsidR="008151DD" w:rsidRPr="00073532" w:rsidRDefault="008151DD" w:rsidP="0024198A">
            <w:pPr>
              <w:jc w:val="center"/>
              <w:rPr>
                <w:sz w:val="20"/>
                <w:szCs w:val="20"/>
              </w:rPr>
            </w:pPr>
            <w:r w:rsidRPr="00073532">
              <w:rPr>
                <w:sz w:val="20"/>
                <w:szCs w:val="20"/>
              </w:rPr>
              <w:t>%</w:t>
            </w:r>
          </w:p>
        </w:tc>
        <w:tc>
          <w:tcPr>
            <w:tcW w:w="3028" w:type="dxa"/>
            <w:gridSpan w:val="2"/>
            <w:tcBorders>
              <w:top w:val="single" w:sz="4" w:space="0" w:color="auto"/>
              <w:left w:val="single" w:sz="8" w:space="0" w:color="auto"/>
              <w:bottom w:val="nil"/>
              <w:right w:val="double" w:sz="6" w:space="0" w:color="000000"/>
            </w:tcBorders>
            <w:shd w:val="clear" w:color="auto" w:fill="auto"/>
            <w:noWrap/>
            <w:vAlign w:val="center"/>
          </w:tcPr>
          <w:p w14:paraId="6916C681" w14:textId="77777777" w:rsidR="008151DD" w:rsidRPr="00073532" w:rsidRDefault="008151DD" w:rsidP="0024198A">
            <w:pPr>
              <w:jc w:val="center"/>
              <w:rPr>
                <w:sz w:val="20"/>
                <w:szCs w:val="20"/>
              </w:rPr>
            </w:pPr>
            <w:r w:rsidRPr="00073532">
              <w:rPr>
                <w:sz w:val="20"/>
                <w:szCs w:val="20"/>
              </w:rPr>
              <w:t>%</w:t>
            </w:r>
          </w:p>
        </w:tc>
      </w:tr>
      <w:tr w:rsidR="008151DD" w:rsidRPr="00073532" w14:paraId="17309618" w14:textId="77777777" w:rsidTr="0024198A">
        <w:trPr>
          <w:trHeight w:val="300"/>
        </w:trPr>
        <w:tc>
          <w:tcPr>
            <w:tcW w:w="1315" w:type="dxa"/>
            <w:tcBorders>
              <w:top w:val="single" w:sz="4" w:space="0" w:color="auto"/>
              <w:left w:val="double" w:sz="6" w:space="0" w:color="auto"/>
              <w:bottom w:val="single" w:sz="8" w:space="0" w:color="auto"/>
              <w:right w:val="single" w:sz="8" w:space="0" w:color="auto"/>
            </w:tcBorders>
            <w:shd w:val="clear" w:color="auto" w:fill="auto"/>
            <w:noWrap/>
            <w:vAlign w:val="center"/>
          </w:tcPr>
          <w:p w14:paraId="4C56D90F" w14:textId="77777777" w:rsidR="008151DD" w:rsidRPr="00073532" w:rsidRDefault="008151DD" w:rsidP="0024198A">
            <w:pPr>
              <w:jc w:val="center"/>
              <w:rPr>
                <w:sz w:val="20"/>
                <w:szCs w:val="20"/>
              </w:rPr>
            </w:pPr>
            <w:r w:rsidRPr="00073532">
              <w:rPr>
                <w:sz w:val="20"/>
                <w:szCs w:val="20"/>
              </w:rPr>
              <w:t> </w:t>
            </w:r>
          </w:p>
        </w:tc>
        <w:tc>
          <w:tcPr>
            <w:tcW w:w="1191" w:type="dxa"/>
            <w:tcBorders>
              <w:top w:val="single" w:sz="4" w:space="0" w:color="auto"/>
              <w:left w:val="nil"/>
              <w:bottom w:val="single" w:sz="8" w:space="0" w:color="auto"/>
              <w:right w:val="single" w:sz="4" w:space="0" w:color="auto"/>
            </w:tcBorders>
            <w:shd w:val="clear" w:color="auto" w:fill="auto"/>
            <w:noWrap/>
            <w:vAlign w:val="center"/>
          </w:tcPr>
          <w:p w14:paraId="3AD1F0D6"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3</w:t>
            </w:r>
          </w:p>
        </w:tc>
        <w:tc>
          <w:tcPr>
            <w:tcW w:w="1191" w:type="dxa"/>
            <w:tcBorders>
              <w:top w:val="single" w:sz="4" w:space="0" w:color="auto"/>
              <w:left w:val="nil"/>
              <w:bottom w:val="single" w:sz="8" w:space="0" w:color="auto"/>
              <w:right w:val="single" w:sz="4" w:space="0" w:color="auto"/>
            </w:tcBorders>
            <w:shd w:val="clear" w:color="auto" w:fill="auto"/>
            <w:noWrap/>
            <w:vAlign w:val="center"/>
          </w:tcPr>
          <w:p w14:paraId="23111A29"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5</w:t>
            </w:r>
          </w:p>
        </w:tc>
        <w:tc>
          <w:tcPr>
            <w:tcW w:w="877" w:type="dxa"/>
            <w:tcBorders>
              <w:top w:val="single" w:sz="4" w:space="0" w:color="auto"/>
              <w:left w:val="nil"/>
              <w:bottom w:val="single" w:sz="8" w:space="0" w:color="auto"/>
              <w:right w:val="single" w:sz="4" w:space="0" w:color="auto"/>
            </w:tcBorders>
            <w:shd w:val="clear" w:color="auto" w:fill="auto"/>
            <w:noWrap/>
            <w:vAlign w:val="center"/>
          </w:tcPr>
          <w:p w14:paraId="62255742"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7</w:t>
            </w:r>
          </w:p>
        </w:tc>
        <w:tc>
          <w:tcPr>
            <w:tcW w:w="877" w:type="dxa"/>
            <w:tcBorders>
              <w:top w:val="single" w:sz="4" w:space="0" w:color="auto"/>
              <w:left w:val="nil"/>
              <w:bottom w:val="single" w:sz="8" w:space="0" w:color="auto"/>
              <w:right w:val="single" w:sz="4" w:space="0" w:color="auto"/>
            </w:tcBorders>
            <w:shd w:val="clear" w:color="auto" w:fill="auto"/>
            <w:noWrap/>
            <w:vAlign w:val="center"/>
          </w:tcPr>
          <w:p w14:paraId="4D9159F0"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9</w:t>
            </w:r>
          </w:p>
        </w:tc>
        <w:tc>
          <w:tcPr>
            <w:tcW w:w="877" w:type="dxa"/>
            <w:tcBorders>
              <w:top w:val="single" w:sz="4" w:space="0" w:color="auto"/>
              <w:left w:val="nil"/>
              <w:bottom w:val="single" w:sz="8" w:space="0" w:color="auto"/>
              <w:right w:val="single" w:sz="4" w:space="0" w:color="auto"/>
            </w:tcBorders>
            <w:shd w:val="clear" w:color="auto" w:fill="auto"/>
            <w:noWrap/>
            <w:vAlign w:val="center"/>
          </w:tcPr>
          <w:p w14:paraId="5C3439A8"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11</w:t>
            </w:r>
          </w:p>
        </w:tc>
        <w:tc>
          <w:tcPr>
            <w:tcW w:w="747" w:type="dxa"/>
            <w:tcBorders>
              <w:top w:val="single" w:sz="4" w:space="0" w:color="auto"/>
              <w:left w:val="nil"/>
              <w:bottom w:val="single" w:sz="8" w:space="0" w:color="auto"/>
              <w:right w:val="nil"/>
            </w:tcBorders>
            <w:shd w:val="clear" w:color="auto" w:fill="auto"/>
            <w:noWrap/>
            <w:vAlign w:val="center"/>
          </w:tcPr>
          <w:p w14:paraId="5A94CA55"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13</w:t>
            </w:r>
          </w:p>
        </w:tc>
        <w:tc>
          <w:tcPr>
            <w:tcW w:w="146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922F2BA" w14:textId="77777777" w:rsidR="008151DD" w:rsidRPr="00073532" w:rsidRDefault="008151DD" w:rsidP="0024198A">
            <w:pPr>
              <w:jc w:val="center"/>
              <w:rPr>
                <w:b/>
                <w:bCs/>
                <w:sz w:val="20"/>
                <w:szCs w:val="20"/>
              </w:rPr>
            </w:pPr>
            <w:r w:rsidRPr="00073532">
              <w:rPr>
                <w:b/>
                <w:bCs/>
                <w:sz w:val="20"/>
                <w:szCs w:val="20"/>
              </w:rPr>
              <w:t>THD</w:t>
            </w:r>
          </w:p>
        </w:tc>
        <w:tc>
          <w:tcPr>
            <w:tcW w:w="1559" w:type="dxa"/>
            <w:tcBorders>
              <w:top w:val="single" w:sz="4" w:space="0" w:color="auto"/>
              <w:left w:val="nil"/>
              <w:bottom w:val="single" w:sz="8" w:space="0" w:color="auto"/>
              <w:right w:val="double" w:sz="6" w:space="0" w:color="auto"/>
            </w:tcBorders>
            <w:shd w:val="clear" w:color="auto" w:fill="auto"/>
            <w:noWrap/>
            <w:vAlign w:val="center"/>
          </w:tcPr>
          <w:p w14:paraId="6CC686DC" w14:textId="77777777" w:rsidR="008151DD" w:rsidRPr="00073532" w:rsidRDefault="008151DD" w:rsidP="0024198A">
            <w:pPr>
              <w:jc w:val="center"/>
              <w:rPr>
                <w:b/>
                <w:bCs/>
                <w:sz w:val="20"/>
                <w:szCs w:val="20"/>
              </w:rPr>
            </w:pPr>
            <w:r w:rsidRPr="00073532">
              <w:rPr>
                <w:b/>
                <w:bCs/>
                <w:sz w:val="20"/>
                <w:szCs w:val="20"/>
              </w:rPr>
              <w:t>PWHD</w:t>
            </w:r>
          </w:p>
        </w:tc>
      </w:tr>
      <w:tr w:rsidR="008151DD" w:rsidRPr="00073532" w14:paraId="75D80A7D" w14:textId="77777777" w:rsidTr="0024198A">
        <w:trPr>
          <w:trHeight w:val="255"/>
        </w:trPr>
        <w:tc>
          <w:tcPr>
            <w:tcW w:w="1315" w:type="dxa"/>
            <w:tcBorders>
              <w:top w:val="nil"/>
              <w:left w:val="double" w:sz="6" w:space="0" w:color="auto"/>
              <w:bottom w:val="nil"/>
              <w:right w:val="single" w:sz="8" w:space="0" w:color="auto"/>
            </w:tcBorders>
            <w:shd w:val="clear" w:color="auto" w:fill="auto"/>
            <w:noWrap/>
            <w:vAlign w:val="center"/>
          </w:tcPr>
          <w:p w14:paraId="3DFAC70C" w14:textId="77777777" w:rsidR="008151DD" w:rsidRPr="00073532" w:rsidRDefault="008151DD" w:rsidP="0024198A">
            <w:pPr>
              <w:jc w:val="center"/>
              <w:rPr>
                <w:sz w:val="20"/>
                <w:szCs w:val="20"/>
              </w:rPr>
            </w:pPr>
            <w:r w:rsidRPr="00073532">
              <w:rPr>
                <w:sz w:val="20"/>
                <w:szCs w:val="20"/>
              </w:rPr>
              <w:t>33</w:t>
            </w:r>
          </w:p>
        </w:tc>
        <w:tc>
          <w:tcPr>
            <w:tcW w:w="1191" w:type="dxa"/>
            <w:tcBorders>
              <w:top w:val="nil"/>
              <w:left w:val="nil"/>
              <w:bottom w:val="nil"/>
              <w:right w:val="single" w:sz="4" w:space="0" w:color="auto"/>
            </w:tcBorders>
            <w:shd w:val="clear" w:color="auto" w:fill="auto"/>
            <w:noWrap/>
            <w:vAlign w:val="center"/>
          </w:tcPr>
          <w:p w14:paraId="58B2F744" w14:textId="77777777" w:rsidR="008151DD" w:rsidRPr="00073532" w:rsidRDefault="008151DD" w:rsidP="0024198A">
            <w:pPr>
              <w:jc w:val="center"/>
              <w:rPr>
                <w:sz w:val="20"/>
                <w:szCs w:val="20"/>
              </w:rPr>
            </w:pPr>
            <w:r w:rsidRPr="00073532">
              <w:rPr>
                <w:sz w:val="20"/>
                <w:szCs w:val="20"/>
              </w:rPr>
              <w:t>21,6</w:t>
            </w:r>
          </w:p>
        </w:tc>
        <w:tc>
          <w:tcPr>
            <w:tcW w:w="1191" w:type="dxa"/>
            <w:tcBorders>
              <w:top w:val="nil"/>
              <w:left w:val="nil"/>
              <w:bottom w:val="nil"/>
              <w:right w:val="single" w:sz="4" w:space="0" w:color="auto"/>
            </w:tcBorders>
            <w:shd w:val="clear" w:color="auto" w:fill="auto"/>
            <w:noWrap/>
            <w:vAlign w:val="center"/>
          </w:tcPr>
          <w:p w14:paraId="64C4D8B9" w14:textId="77777777" w:rsidR="008151DD" w:rsidRPr="00073532" w:rsidRDefault="008151DD" w:rsidP="0024198A">
            <w:pPr>
              <w:jc w:val="center"/>
              <w:rPr>
                <w:sz w:val="20"/>
                <w:szCs w:val="20"/>
              </w:rPr>
            </w:pPr>
            <w:r w:rsidRPr="00073532">
              <w:rPr>
                <w:sz w:val="20"/>
                <w:szCs w:val="20"/>
              </w:rPr>
              <w:t>10,7</w:t>
            </w:r>
          </w:p>
        </w:tc>
        <w:tc>
          <w:tcPr>
            <w:tcW w:w="877" w:type="dxa"/>
            <w:tcBorders>
              <w:top w:val="nil"/>
              <w:left w:val="nil"/>
              <w:bottom w:val="nil"/>
              <w:right w:val="single" w:sz="4" w:space="0" w:color="auto"/>
            </w:tcBorders>
            <w:shd w:val="clear" w:color="auto" w:fill="auto"/>
            <w:noWrap/>
            <w:vAlign w:val="center"/>
          </w:tcPr>
          <w:p w14:paraId="6EBB160F" w14:textId="77777777" w:rsidR="008151DD" w:rsidRPr="00073532" w:rsidRDefault="008151DD" w:rsidP="0024198A">
            <w:pPr>
              <w:jc w:val="center"/>
              <w:rPr>
                <w:sz w:val="20"/>
                <w:szCs w:val="20"/>
              </w:rPr>
            </w:pPr>
            <w:r w:rsidRPr="00073532">
              <w:rPr>
                <w:sz w:val="20"/>
                <w:szCs w:val="20"/>
              </w:rPr>
              <w:t>7,2</w:t>
            </w:r>
          </w:p>
        </w:tc>
        <w:tc>
          <w:tcPr>
            <w:tcW w:w="877" w:type="dxa"/>
            <w:tcBorders>
              <w:top w:val="nil"/>
              <w:left w:val="nil"/>
              <w:bottom w:val="nil"/>
              <w:right w:val="single" w:sz="4" w:space="0" w:color="auto"/>
            </w:tcBorders>
            <w:shd w:val="clear" w:color="auto" w:fill="auto"/>
            <w:noWrap/>
            <w:vAlign w:val="center"/>
          </w:tcPr>
          <w:p w14:paraId="1A4A2A06" w14:textId="77777777" w:rsidR="008151DD" w:rsidRPr="00073532" w:rsidRDefault="008151DD" w:rsidP="0024198A">
            <w:pPr>
              <w:jc w:val="center"/>
              <w:rPr>
                <w:sz w:val="20"/>
                <w:szCs w:val="20"/>
              </w:rPr>
            </w:pPr>
            <w:r w:rsidRPr="00073532">
              <w:rPr>
                <w:sz w:val="20"/>
                <w:szCs w:val="20"/>
              </w:rPr>
              <w:t>3,8</w:t>
            </w:r>
          </w:p>
        </w:tc>
        <w:tc>
          <w:tcPr>
            <w:tcW w:w="877" w:type="dxa"/>
            <w:tcBorders>
              <w:top w:val="nil"/>
              <w:left w:val="nil"/>
              <w:bottom w:val="nil"/>
              <w:right w:val="single" w:sz="4" w:space="0" w:color="auto"/>
            </w:tcBorders>
            <w:shd w:val="clear" w:color="auto" w:fill="auto"/>
            <w:noWrap/>
            <w:vAlign w:val="center"/>
          </w:tcPr>
          <w:p w14:paraId="2A3AE34D" w14:textId="77777777" w:rsidR="008151DD" w:rsidRPr="00073532" w:rsidRDefault="008151DD" w:rsidP="0024198A">
            <w:pPr>
              <w:jc w:val="center"/>
              <w:rPr>
                <w:sz w:val="20"/>
                <w:szCs w:val="20"/>
              </w:rPr>
            </w:pPr>
            <w:r w:rsidRPr="00073532">
              <w:rPr>
                <w:sz w:val="20"/>
                <w:szCs w:val="20"/>
              </w:rPr>
              <w:t>3,1</w:t>
            </w:r>
          </w:p>
        </w:tc>
        <w:tc>
          <w:tcPr>
            <w:tcW w:w="747" w:type="dxa"/>
            <w:tcBorders>
              <w:top w:val="nil"/>
              <w:left w:val="nil"/>
              <w:bottom w:val="nil"/>
              <w:right w:val="nil"/>
            </w:tcBorders>
            <w:shd w:val="clear" w:color="auto" w:fill="auto"/>
            <w:noWrap/>
            <w:vAlign w:val="center"/>
          </w:tcPr>
          <w:p w14:paraId="302EC083" w14:textId="77777777" w:rsidR="008151DD" w:rsidRPr="00073532" w:rsidRDefault="008151DD" w:rsidP="0024198A">
            <w:pPr>
              <w:jc w:val="center"/>
              <w:rPr>
                <w:sz w:val="20"/>
                <w:szCs w:val="20"/>
              </w:rPr>
            </w:pPr>
            <w:r w:rsidRPr="00073532">
              <w:rPr>
                <w:sz w:val="20"/>
                <w:szCs w:val="20"/>
              </w:rPr>
              <w:t>2</w:t>
            </w:r>
          </w:p>
        </w:tc>
        <w:tc>
          <w:tcPr>
            <w:tcW w:w="1469" w:type="dxa"/>
            <w:tcBorders>
              <w:top w:val="nil"/>
              <w:left w:val="single" w:sz="8" w:space="0" w:color="auto"/>
              <w:bottom w:val="nil"/>
              <w:right w:val="single" w:sz="4" w:space="0" w:color="auto"/>
            </w:tcBorders>
            <w:shd w:val="clear" w:color="auto" w:fill="auto"/>
            <w:noWrap/>
            <w:vAlign w:val="center"/>
          </w:tcPr>
          <w:p w14:paraId="0C9C3CA2" w14:textId="77777777" w:rsidR="008151DD" w:rsidRPr="00073532" w:rsidRDefault="008151DD" w:rsidP="0024198A">
            <w:pPr>
              <w:jc w:val="center"/>
              <w:rPr>
                <w:sz w:val="20"/>
                <w:szCs w:val="20"/>
              </w:rPr>
            </w:pPr>
            <w:r w:rsidRPr="00073532">
              <w:rPr>
                <w:sz w:val="20"/>
                <w:szCs w:val="20"/>
              </w:rPr>
              <w:t>23</w:t>
            </w:r>
          </w:p>
        </w:tc>
        <w:tc>
          <w:tcPr>
            <w:tcW w:w="1559" w:type="dxa"/>
            <w:tcBorders>
              <w:top w:val="nil"/>
              <w:left w:val="nil"/>
              <w:bottom w:val="nil"/>
              <w:right w:val="double" w:sz="6" w:space="0" w:color="auto"/>
            </w:tcBorders>
            <w:shd w:val="clear" w:color="auto" w:fill="auto"/>
            <w:noWrap/>
            <w:vAlign w:val="center"/>
          </w:tcPr>
          <w:p w14:paraId="60CEBA90" w14:textId="77777777" w:rsidR="008151DD" w:rsidRPr="00073532" w:rsidRDefault="008151DD" w:rsidP="0024198A">
            <w:pPr>
              <w:jc w:val="center"/>
              <w:rPr>
                <w:sz w:val="20"/>
                <w:szCs w:val="20"/>
              </w:rPr>
            </w:pPr>
            <w:r w:rsidRPr="00073532">
              <w:rPr>
                <w:sz w:val="20"/>
                <w:szCs w:val="20"/>
              </w:rPr>
              <w:t>23</w:t>
            </w:r>
          </w:p>
        </w:tc>
      </w:tr>
      <w:tr w:rsidR="008151DD" w:rsidRPr="00073532" w14:paraId="1F4BC76C" w14:textId="77777777" w:rsidTr="0024198A">
        <w:trPr>
          <w:trHeight w:val="255"/>
        </w:trPr>
        <w:tc>
          <w:tcPr>
            <w:tcW w:w="1315" w:type="dxa"/>
            <w:tcBorders>
              <w:top w:val="single" w:sz="4" w:space="0" w:color="auto"/>
              <w:left w:val="double" w:sz="6" w:space="0" w:color="auto"/>
              <w:bottom w:val="single" w:sz="4" w:space="0" w:color="auto"/>
              <w:right w:val="single" w:sz="8" w:space="0" w:color="auto"/>
            </w:tcBorders>
            <w:shd w:val="clear" w:color="auto" w:fill="auto"/>
            <w:noWrap/>
            <w:vAlign w:val="center"/>
          </w:tcPr>
          <w:p w14:paraId="7C1757FD" w14:textId="77777777" w:rsidR="008151DD" w:rsidRPr="00073532" w:rsidRDefault="008151DD" w:rsidP="0024198A">
            <w:pPr>
              <w:jc w:val="center"/>
              <w:rPr>
                <w:sz w:val="20"/>
                <w:szCs w:val="20"/>
              </w:rPr>
            </w:pPr>
            <w:r w:rsidRPr="00073532">
              <w:rPr>
                <w:sz w:val="20"/>
                <w:szCs w:val="20"/>
              </w:rPr>
              <w:t>66</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6978B69" w14:textId="77777777" w:rsidR="008151DD" w:rsidRPr="00073532" w:rsidRDefault="008151DD" w:rsidP="0024198A">
            <w:pPr>
              <w:jc w:val="center"/>
              <w:rPr>
                <w:sz w:val="20"/>
                <w:szCs w:val="20"/>
              </w:rPr>
            </w:pPr>
            <w:r w:rsidRPr="00073532">
              <w:rPr>
                <w:sz w:val="20"/>
                <w:szCs w:val="20"/>
              </w:rPr>
              <w:t>24</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ECBF06C" w14:textId="77777777" w:rsidR="008151DD" w:rsidRPr="00073532" w:rsidRDefault="008151DD" w:rsidP="0024198A">
            <w:pPr>
              <w:jc w:val="center"/>
              <w:rPr>
                <w:sz w:val="20"/>
                <w:szCs w:val="20"/>
              </w:rPr>
            </w:pPr>
            <w:r w:rsidRPr="00073532">
              <w:rPr>
                <w:sz w:val="20"/>
                <w:szCs w:val="20"/>
              </w:rPr>
              <w:t>13</w:t>
            </w:r>
          </w:p>
        </w:tc>
        <w:tc>
          <w:tcPr>
            <w:tcW w:w="877" w:type="dxa"/>
            <w:tcBorders>
              <w:top w:val="single" w:sz="4" w:space="0" w:color="auto"/>
              <w:left w:val="nil"/>
              <w:bottom w:val="single" w:sz="4" w:space="0" w:color="auto"/>
              <w:right w:val="single" w:sz="4" w:space="0" w:color="auto"/>
            </w:tcBorders>
            <w:shd w:val="clear" w:color="auto" w:fill="auto"/>
            <w:noWrap/>
            <w:vAlign w:val="center"/>
          </w:tcPr>
          <w:p w14:paraId="10D31855" w14:textId="77777777" w:rsidR="008151DD" w:rsidRPr="00073532" w:rsidRDefault="008151DD" w:rsidP="0024198A">
            <w:pPr>
              <w:jc w:val="center"/>
              <w:rPr>
                <w:sz w:val="20"/>
                <w:szCs w:val="20"/>
              </w:rPr>
            </w:pPr>
            <w:r w:rsidRPr="00073532">
              <w:rPr>
                <w:sz w:val="20"/>
                <w:szCs w:val="20"/>
              </w:rPr>
              <w:t>8</w:t>
            </w:r>
          </w:p>
        </w:tc>
        <w:tc>
          <w:tcPr>
            <w:tcW w:w="877" w:type="dxa"/>
            <w:tcBorders>
              <w:top w:val="single" w:sz="4" w:space="0" w:color="auto"/>
              <w:left w:val="nil"/>
              <w:bottom w:val="single" w:sz="4" w:space="0" w:color="auto"/>
              <w:right w:val="single" w:sz="4" w:space="0" w:color="auto"/>
            </w:tcBorders>
            <w:shd w:val="clear" w:color="auto" w:fill="auto"/>
            <w:noWrap/>
            <w:vAlign w:val="center"/>
          </w:tcPr>
          <w:p w14:paraId="0D593818" w14:textId="77777777" w:rsidR="008151DD" w:rsidRPr="00073532" w:rsidRDefault="008151DD" w:rsidP="0024198A">
            <w:pPr>
              <w:jc w:val="center"/>
              <w:rPr>
                <w:sz w:val="20"/>
                <w:szCs w:val="20"/>
              </w:rPr>
            </w:pPr>
            <w:r w:rsidRPr="00073532">
              <w:rPr>
                <w:sz w:val="20"/>
                <w:szCs w:val="20"/>
              </w:rPr>
              <w:t>5</w:t>
            </w:r>
          </w:p>
        </w:tc>
        <w:tc>
          <w:tcPr>
            <w:tcW w:w="877" w:type="dxa"/>
            <w:tcBorders>
              <w:top w:val="single" w:sz="4" w:space="0" w:color="auto"/>
              <w:left w:val="nil"/>
              <w:bottom w:val="single" w:sz="4" w:space="0" w:color="auto"/>
              <w:right w:val="single" w:sz="4" w:space="0" w:color="auto"/>
            </w:tcBorders>
            <w:shd w:val="clear" w:color="auto" w:fill="auto"/>
            <w:noWrap/>
            <w:vAlign w:val="center"/>
          </w:tcPr>
          <w:p w14:paraId="32C9A193" w14:textId="77777777" w:rsidR="008151DD" w:rsidRPr="00073532" w:rsidRDefault="008151DD" w:rsidP="0024198A">
            <w:pPr>
              <w:jc w:val="center"/>
              <w:rPr>
                <w:sz w:val="20"/>
                <w:szCs w:val="20"/>
              </w:rPr>
            </w:pPr>
            <w:r w:rsidRPr="00073532">
              <w:rPr>
                <w:sz w:val="20"/>
                <w:szCs w:val="20"/>
              </w:rPr>
              <w:t>4</w:t>
            </w:r>
          </w:p>
        </w:tc>
        <w:tc>
          <w:tcPr>
            <w:tcW w:w="747" w:type="dxa"/>
            <w:tcBorders>
              <w:top w:val="single" w:sz="4" w:space="0" w:color="auto"/>
              <w:left w:val="nil"/>
              <w:bottom w:val="single" w:sz="4" w:space="0" w:color="auto"/>
              <w:right w:val="nil"/>
            </w:tcBorders>
            <w:shd w:val="clear" w:color="auto" w:fill="auto"/>
            <w:noWrap/>
            <w:vAlign w:val="center"/>
          </w:tcPr>
          <w:p w14:paraId="7C48485C" w14:textId="77777777" w:rsidR="008151DD" w:rsidRPr="00073532" w:rsidRDefault="008151DD" w:rsidP="0024198A">
            <w:pPr>
              <w:jc w:val="center"/>
              <w:rPr>
                <w:sz w:val="20"/>
                <w:szCs w:val="20"/>
              </w:rPr>
            </w:pPr>
            <w:r w:rsidRPr="00073532">
              <w:rPr>
                <w:sz w:val="20"/>
                <w:szCs w:val="20"/>
              </w:rPr>
              <w:t>3</w:t>
            </w:r>
          </w:p>
        </w:tc>
        <w:tc>
          <w:tcPr>
            <w:tcW w:w="14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C0CE7F5" w14:textId="77777777" w:rsidR="008151DD" w:rsidRPr="00073532" w:rsidRDefault="008151DD" w:rsidP="0024198A">
            <w:pPr>
              <w:jc w:val="center"/>
              <w:rPr>
                <w:sz w:val="20"/>
                <w:szCs w:val="20"/>
              </w:rPr>
            </w:pPr>
            <w:r w:rsidRPr="00073532">
              <w:rPr>
                <w:sz w:val="20"/>
                <w:szCs w:val="20"/>
              </w:rPr>
              <w:t>26</w:t>
            </w:r>
          </w:p>
        </w:tc>
        <w:tc>
          <w:tcPr>
            <w:tcW w:w="1559" w:type="dxa"/>
            <w:tcBorders>
              <w:top w:val="single" w:sz="4" w:space="0" w:color="auto"/>
              <w:left w:val="nil"/>
              <w:bottom w:val="single" w:sz="4" w:space="0" w:color="auto"/>
              <w:right w:val="double" w:sz="6" w:space="0" w:color="auto"/>
            </w:tcBorders>
            <w:shd w:val="clear" w:color="auto" w:fill="auto"/>
            <w:noWrap/>
            <w:vAlign w:val="center"/>
          </w:tcPr>
          <w:p w14:paraId="162B89A2" w14:textId="77777777" w:rsidR="008151DD" w:rsidRPr="00073532" w:rsidRDefault="008151DD" w:rsidP="0024198A">
            <w:pPr>
              <w:jc w:val="center"/>
              <w:rPr>
                <w:sz w:val="20"/>
                <w:szCs w:val="20"/>
              </w:rPr>
            </w:pPr>
            <w:r w:rsidRPr="00073532">
              <w:rPr>
                <w:sz w:val="20"/>
                <w:szCs w:val="20"/>
              </w:rPr>
              <w:t>26</w:t>
            </w:r>
          </w:p>
        </w:tc>
      </w:tr>
      <w:tr w:rsidR="008151DD" w:rsidRPr="00073532" w14:paraId="48DB0D1A" w14:textId="77777777" w:rsidTr="0024198A">
        <w:trPr>
          <w:trHeight w:val="255"/>
        </w:trPr>
        <w:tc>
          <w:tcPr>
            <w:tcW w:w="1315" w:type="dxa"/>
            <w:tcBorders>
              <w:top w:val="nil"/>
              <w:left w:val="double" w:sz="6" w:space="0" w:color="auto"/>
              <w:bottom w:val="single" w:sz="4" w:space="0" w:color="auto"/>
              <w:right w:val="single" w:sz="8" w:space="0" w:color="auto"/>
            </w:tcBorders>
            <w:shd w:val="clear" w:color="auto" w:fill="auto"/>
            <w:noWrap/>
            <w:vAlign w:val="center"/>
          </w:tcPr>
          <w:p w14:paraId="392E3D39" w14:textId="77777777" w:rsidR="008151DD" w:rsidRPr="00073532" w:rsidRDefault="008151DD" w:rsidP="0024198A">
            <w:pPr>
              <w:jc w:val="center"/>
              <w:rPr>
                <w:sz w:val="20"/>
                <w:szCs w:val="20"/>
              </w:rPr>
            </w:pPr>
            <w:r w:rsidRPr="00073532">
              <w:rPr>
                <w:sz w:val="20"/>
                <w:szCs w:val="20"/>
              </w:rPr>
              <w:t>120</w:t>
            </w:r>
          </w:p>
        </w:tc>
        <w:tc>
          <w:tcPr>
            <w:tcW w:w="1191" w:type="dxa"/>
            <w:tcBorders>
              <w:top w:val="nil"/>
              <w:left w:val="nil"/>
              <w:bottom w:val="single" w:sz="4" w:space="0" w:color="auto"/>
              <w:right w:val="single" w:sz="4" w:space="0" w:color="auto"/>
            </w:tcBorders>
            <w:shd w:val="clear" w:color="auto" w:fill="auto"/>
            <w:noWrap/>
            <w:vAlign w:val="center"/>
          </w:tcPr>
          <w:p w14:paraId="3DEF7605" w14:textId="77777777" w:rsidR="008151DD" w:rsidRPr="00073532" w:rsidRDefault="008151DD" w:rsidP="0024198A">
            <w:pPr>
              <w:jc w:val="center"/>
              <w:rPr>
                <w:sz w:val="20"/>
                <w:szCs w:val="20"/>
              </w:rPr>
            </w:pPr>
            <w:r w:rsidRPr="00073532">
              <w:rPr>
                <w:sz w:val="20"/>
                <w:szCs w:val="20"/>
              </w:rPr>
              <w:t>27</w:t>
            </w:r>
          </w:p>
        </w:tc>
        <w:tc>
          <w:tcPr>
            <w:tcW w:w="1191" w:type="dxa"/>
            <w:tcBorders>
              <w:top w:val="nil"/>
              <w:left w:val="nil"/>
              <w:bottom w:val="single" w:sz="4" w:space="0" w:color="auto"/>
              <w:right w:val="single" w:sz="4" w:space="0" w:color="auto"/>
            </w:tcBorders>
            <w:shd w:val="clear" w:color="auto" w:fill="auto"/>
            <w:noWrap/>
            <w:vAlign w:val="center"/>
          </w:tcPr>
          <w:p w14:paraId="268F6E24" w14:textId="77777777" w:rsidR="008151DD" w:rsidRPr="00073532" w:rsidRDefault="008151DD" w:rsidP="0024198A">
            <w:pPr>
              <w:jc w:val="center"/>
              <w:rPr>
                <w:sz w:val="20"/>
                <w:szCs w:val="20"/>
              </w:rPr>
            </w:pPr>
            <w:r w:rsidRPr="00073532">
              <w:rPr>
                <w:sz w:val="20"/>
                <w:szCs w:val="20"/>
              </w:rPr>
              <w:t>15</w:t>
            </w:r>
          </w:p>
        </w:tc>
        <w:tc>
          <w:tcPr>
            <w:tcW w:w="877" w:type="dxa"/>
            <w:tcBorders>
              <w:top w:val="nil"/>
              <w:left w:val="nil"/>
              <w:bottom w:val="single" w:sz="4" w:space="0" w:color="auto"/>
              <w:right w:val="single" w:sz="4" w:space="0" w:color="auto"/>
            </w:tcBorders>
            <w:shd w:val="clear" w:color="auto" w:fill="auto"/>
            <w:noWrap/>
            <w:vAlign w:val="center"/>
          </w:tcPr>
          <w:p w14:paraId="67812A20" w14:textId="77777777" w:rsidR="008151DD" w:rsidRPr="00073532" w:rsidRDefault="008151DD" w:rsidP="0024198A">
            <w:pPr>
              <w:jc w:val="center"/>
              <w:rPr>
                <w:sz w:val="20"/>
                <w:szCs w:val="20"/>
              </w:rPr>
            </w:pPr>
            <w:r w:rsidRPr="00073532">
              <w:rPr>
                <w:sz w:val="20"/>
                <w:szCs w:val="20"/>
              </w:rPr>
              <w:t>10</w:t>
            </w:r>
          </w:p>
        </w:tc>
        <w:tc>
          <w:tcPr>
            <w:tcW w:w="877" w:type="dxa"/>
            <w:tcBorders>
              <w:top w:val="nil"/>
              <w:left w:val="nil"/>
              <w:bottom w:val="single" w:sz="4" w:space="0" w:color="auto"/>
              <w:right w:val="single" w:sz="4" w:space="0" w:color="auto"/>
            </w:tcBorders>
            <w:shd w:val="clear" w:color="auto" w:fill="auto"/>
            <w:noWrap/>
            <w:vAlign w:val="center"/>
          </w:tcPr>
          <w:p w14:paraId="6139FFAA" w14:textId="77777777" w:rsidR="008151DD" w:rsidRPr="00073532" w:rsidRDefault="008151DD" w:rsidP="0024198A">
            <w:pPr>
              <w:jc w:val="center"/>
              <w:rPr>
                <w:sz w:val="20"/>
                <w:szCs w:val="20"/>
              </w:rPr>
            </w:pPr>
            <w:r w:rsidRPr="00073532">
              <w:rPr>
                <w:sz w:val="20"/>
                <w:szCs w:val="20"/>
              </w:rPr>
              <w:t>6</w:t>
            </w:r>
          </w:p>
        </w:tc>
        <w:tc>
          <w:tcPr>
            <w:tcW w:w="877" w:type="dxa"/>
            <w:tcBorders>
              <w:top w:val="nil"/>
              <w:left w:val="nil"/>
              <w:bottom w:val="single" w:sz="4" w:space="0" w:color="auto"/>
              <w:right w:val="single" w:sz="4" w:space="0" w:color="auto"/>
            </w:tcBorders>
            <w:shd w:val="clear" w:color="auto" w:fill="auto"/>
            <w:noWrap/>
            <w:vAlign w:val="center"/>
          </w:tcPr>
          <w:p w14:paraId="09120822" w14:textId="77777777" w:rsidR="008151DD" w:rsidRPr="00073532" w:rsidRDefault="008151DD" w:rsidP="0024198A">
            <w:pPr>
              <w:jc w:val="center"/>
              <w:rPr>
                <w:sz w:val="20"/>
                <w:szCs w:val="20"/>
              </w:rPr>
            </w:pPr>
            <w:r w:rsidRPr="00073532">
              <w:rPr>
                <w:sz w:val="20"/>
                <w:szCs w:val="20"/>
              </w:rPr>
              <w:t>5</w:t>
            </w:r>
          </w:p>
        </w:tc>
        <w:tc>
          <w:tcPr>
            <w:tcW w:w="747" w:type="dxa"/>
            <w:tcBorders>
              <w:top w:val="nil"/>
              <w:left w:val="nil"/>
              <w:bottom w:val="single" w:sz="4" w:space="0" w:color="auto"/>
              <w:right w:val="nil"/>
            </w:tcBorders>
            <w:shd w:val="clear" w:color="auto" w:fill="auto"/>
            <w:noWrap/>
            <w:vAlign w:val="center"/>
          </w:tcPr>
          <w:p w14:paraId="13CEBEFF" w14:textId="77777777" w:rsidR="008151DD" w:rsidRPr="00073532" w:rsidRDefault="008151DD" w:rsidP="0024198A">
            <w:pPr>
              <w:jc w:val="center"/>
              <w:rPr>
                <w:sz w:val="20"/>
                <w:szCs w:val="20"/>
              </w:rPr>
            </w:pPr>
            <w:r w:rsidRPr="00073532">
              <w:rPr>
                <w:sz w:val="20"/>
                <w:szCs w:val="20"/>
              </w:rPr>
              <w:t>4</w:t>
            </w:r>
          </w:p>
        </w:tc>
        <w:tc>
          <w:tcPr>
            <w:tcW w:w="1469" w:type="dxa"/>
            <w:tcBorders>
              <w:top w:val="nil"/>
              <w:left w:val="single" w:sz="8" w:space="0" w:color="auto"/>
              <w:bottom w:val="single" w:sz="4" w:space="0" w:color="auto"/>
              <w:right w:val="single" w:sz="4" w:space="0" w:color="auto"/>
            </w:tcBorders>
            <w:shd w:val="clear" w:color="auto" w:fill="auto"/>
            <w:noWrap/>
            <w:vAlign w:val="center"/>
          </w:tcPr>
          <w:p w14:paraId="7D81EA6A" w14:textId="77777777" w:rsidR="008151DD" w:rsidRPr="00073532" w:rsidRDefault="008151DD" w:rsidP="0024198A">
            <w:pPr>
              <w:jc w:val="center"/>
              <w:rPr>
                <w:sz w:val="20"/>
                <w:szCs w:val="20"/>
              </w:rPr>
            </w:pPr>
            <w:r w:rsidRPr="00073532">
              <w:rPr>
                <w:sz w:val="20"/>
                <w:szCs w:val="20"/>
              </w:rPr>
              <w:t>30</w:t>
            </w:r>
          </w:p>
        </w:tc>
        <w:tc>
          <w:tcPr>
            <w:tcW w:w="1559" w:type="dxa"/>
            <w:tcBorders>
              <w:top w:val="nil"/>
              <w:left w:val="nil"/>
              <w:bottom w:val="single" w:sz="4" w:space="0" w:color="auto"/>
              <w:right w:val="double" w:sz="6" w:space="0" w:color="auto"/>
            </w:tcBorders>
            <w:shd w:val="clear" w:color="auto" w:fill="auto"/>
            <w:noWrap/>
            <w:vAlign w:val="center"/>
          </w:tcPr>
          <w:p w14:paraId="7C0AE408" w14:textId="77777777" w:rsidR="008151DD" w:rsidRPr="00073532" w:rsidRDefault="008151DD" w:rsidP="0024198A">
            <w:pPr>
              <w:jc w:val="center"/>
              <w:rPr>
                <w:sz w:val="20"/>
                <w:szCs w:val="20"/>
              </w:rPr>
            </w:pPr>
            <w:r w:rsidRPr="00073532">
              <w:rPr>
                <w:sz w:val="20"/>
                <w:szCs w:val="20"/>
              </w:rPr>
              <w:t>30</w:t>
            </w:r>
          </w:p>
        </w:tc>
      </w:tr>
      <w:tr w:rsidR="008151DD" w:rsidRPr="00073532" w14:paraId="39A2AC92" w14:textId="77777777" w:rsidTr="0024198A">
        <w:trPr>
          <w:trHeight w:val="255"/>
        </w:trPr>
        <w:tc>
          <w:tcPr>
            <w:tcW w:w="1315" w:type="dxa"/>
            <w:tcBorders>
              <w:top w:val="nil"/>
              <w:left w:val="double" w:sz="6" w:space="0" w:color="auto"/>
              <w:bottom w:val="single" w:sz="4" w:space="0" w:color="auto"/>
              <w:right w:val="single" w:sz="8" w:space="0" w:color="auto"/>
            </w:tcBorders>
            <w:shd w:val="clear" w:color="auto" w:fill="auto"/>
            <w:noWrap/>
            <w:vAlign w:val="center"/>
          </w:tcPr>
          <w:p w14:paraId="16928493" w14:textId="77777777" w:rsidR="008151DD" w:rsidRPr="00073532" w:rsidRDefault="008151DD" w:rsidP="0024198A">
            <w:pPr>
              <w:jc w:val="center"/>
              <w:rPr>
                <w:sz w:val="20"/>
                <w:szCs w:val="20"/>
              </w:rPr>
            </w:pPr>
            <w:r w:rsidRPr="00073532">
              <w:rPr>
                <w:sz w:val="20"/>
                <w:szCs w:val="20"/>
              </w:rPr>
              <w:t>250</w:t>
            </w:r>
          </w:p>
        </w:tc>
        <w:tc>
          <w:tcPr>
            <w:tcW w:w="1191" w:type="dxa"/>
            <w:tcBorders>
              <w:top w:val="nil"/>
              <w:left w:val="nil"/>
              <w:bottom w:val="single" w:sz="4" w:space="0" w:color="auto"/>
              <w:right w:val="single" w:sz="4" w:space="0" w:color="auto"/>
            </w:tcBorders>
            <w:shd w:val="clear" w:color="auto" w:fill="auto"/>
            <w:noWrap/>
            <w:vAlign w:val="center"/>
          </w:tcPr>
          <w:p w14:paraId="0DF4C4FC" w14:textId="77777777" w:rsidR="008151DD" w:rsidRPr="00073532" w:rsidRDefault="008151DD" w:rsidP="0024198A">
            <w:pPr>
              <w:jc w:val="center"/>
              <w:rPr>
                <w:sz w:val="20"/>
                <w:szCs w:val="20"/>
              </w:rPr>
            </w:pPr>
            <w:r w:rsidRPr="00073532">
              <w:rPr>
                <w:sz w:val="20"/>
                <w:szCs w:val="20"/>
              </w:rPr>
              <w:t>35</w:t>
            </w:r>
          </w:p>
        </w:tc>
        <w:tc>
          <w:tcPr>
            <w:tcW w:w="1191" w:type="dxa"/>
            <w:tcBorders>
              <w:top w:val="nil"/>
              <w:left w:val="nil"/>
              <w:bottom w:val="single" w:sz="4" w:space="0" w:color="auto"/>
              <w:right w:val="single" w:sz="4" w:space="0" w:color="auto"/>
            </w:tcBorders>
            <w:shd w:val="clear" w:color="auto" w:fill="auto"/>
            <w:noWrap/>
            <w:vAlign w:val="center"/>
          </w:tcPr>
          <w:p w14:paraId="0235B943" w14:textId="77777777" w:rsidR="008151DD" w:rsidRPr="00073532" w:rsidRDefault="008151DD" w:rsidP="0024198A">
            <w:pPr>
              <w:jc w:val="center"/>
              <w:rPr>
                <w:sz w:val="20"/>
                <w:szCs w:val="20"/>
              </w:rPr>
            </w:pPr>
            <w:r w:rsidRPr="00073532">
              <w:rPr>
                <w:sz w:val="20"/>
                <w:szCs w:val="20"/>
              </w:rPr>
              <w:t>20</w:t>
            </w:r>
          </w:p>
        </w:tc>
        <w:tc>
          <w:tcPr>
            <w:tcW w:w="877" w:type="dxa"/>
            <w:tcBorders>
              <w:top w:val="nil"/>
              <w:left w:val="nil"/>
              <w:bottom w:val="single" w:sz="4" w:space="0" w:color="auto"/>
              <w:right w:val="single" w:sz="4" w:space="0" w:color="auto"/>
            </w:tcBorders>
            <w:shd w:val="clear" w:color="auto" w:fill="auto"/>
            <w:noWrap/>
            <w:vAlign w:val="center"/>
          </w:tcPr>
          <w:p w14:paraId="6210FE47" w14:textId="77777777" w:rsidR="008151DD" w:rsidRPr="00073532" w:rsidRDefault="008151DD" w:rsidP="0024198A">
            <w:pPr>
              <w:jc w:val="center"/>
              <w:rPr>
                <w:sz w:val="20"/>
                <w:szCs w:val="20"/>
              </w:rPr>
            </w:pPr>
            <w:r w:rsidRPr="00073532">
              <w:rPr>
                <w:sz w:val="20"/>
                <w:szCs w:val="20"/>
              </w:rPr>
              <w:t>13</w:t>
            </w:r>
          </w:p>
        </w:tc>
        <w:tc>
          <w:tcPr>
            <w:tcW w:w="877" w:type="dxa"/>
            <w:tcBorders>
              <w:top w:val="nil"/>
              <w:left w:val="nil"/>
              <w:bottom w:val="single" w:sz="4" w:space="0" w:color="auto"/>
              <w:right w:val="single" w:sz="4" w:space="0" w:color="auto"/>
            </w:tcBorders>
            <w:shd w:val="clear" w:color="auto" w:fill="auto"/>
            <w:noWrap/>
            <w:vAlign w:val="center"/>
          </w:tcPr>
          <w:p w14:paraId="40F7D9D0" w14:textId="77777777" w:rsidR="008151DD" w:rsidRPr="00073532" w:rsidRDefault="008151DD" w:rsidP="0024198A">
            <w:pPr>
              <w:jc w:val="center"/>
              <w:rPr>
                <w:sz w:val="20"/>
                <w:szCs w:val="20"/>
              </w:rPr>
            </w:pPr>
            <w:r w:rsidRPr="00073532">
              <w:rPr>
                <w:sz w:val="20"/>
                <w:szCs w:val="20"/>
              </w:rPr>
              <w:t>9</w:t>
            </w:r>
          </w:p>
        </w:tc>
        <w:tc>
          <w:tcPr>
            <w:tcW w:w="877" w:type="dxa"/>
            <w:tcBorders>
              <w:top w:val="nil"/>
              <w:left w:val="nil"/>
              <w:bottom w:val="single" w:sz="4" w:space="0" w:color="auto"/>
              <w:right w:val="single" w:sz="4" w:space="0" w:color="auto"/>
            </w:tcBorders>
            <w:shd w:val="clear" w:color="auto" w:fill="auto"/>
            <w:noWrap/>
            <w:vAlign w:val="center"/>
          </w:tcPr>
          <w:p w14:paraId="7F6BE03E" w14:textId="77777777" w:rsidR="008151DD" w:rsidRPr="00073532" w:rsidRDefault="008151DD" w:rsidP="0024198A">
            <w:pPr>
              <w:jc w:val="center"/>
              <w:rPr>
                <w:sz w:val="20"/>
                <w:szCs w:val="20"/>
              </w:rPr>
            </w:pPr>
            <w:r w:rsidRPr="00073532">
              <w:rPr>
                <w:sz w:val="20"/>
                <w:szCs w:val="20"/>
              </w:rPr>
              <w:t>8</w:t>
            </w:r>
          </w:p>
        </w:tc>
        <w:tc>
          <w:tcPr>
            <w:tcW w:w="747" w:type="dxa"/>
            <w:tcBorders>
              <w:top w:val="nil"/>
              <w:left w:val="nil"/>
              <w:bottom w:val="single" w:sz="4" w:space="0" w:color="auto"/>
              <w:right w:val="nil"/>
            </w:tcBorders>
            <w:shd w:val="clear" w:color="auto" w:fill="auto"/>
            <w:noWrap/>
            <w:vAlign w:val="center"/>
          </w:tcPr>
          <w:p w14:paraId="6886A900" w14:textId="77777777" w:rsidR="008151DD" w:rsidRPr="00073532" w:rsidRDefault="008151DD" w:rsidP="0024198A">
            <w:pPr>
              <w:jc w:val="center"/>
              <w:rPr>
                <w:sz w:val="20"/>
                <w:szCs w:val="20"/>
              </w:rPr>
            </w:pPr>
            <w:r w:rsidRPr="00073532">
              <w:rPr>
                <w:sz w:val="20"/>
                <w:szCs w:val="20"/>
              </w:rPr>
              <w:t>6</w:t>
            </w:r>
          </w:p>
        </w:tc>
        <w:tc>
          <w:tcPr>
            <w:tcW w:w="1469" w:type="dxa"/>
            <w:tcBorders>
              <w:top w:val="nil"/>
              <w:left w:val="single" w:sz="8" w:space="0" w:color="auto"/>
              <w:bottom w:val="single" w:sz="4" w:space="0" w:color="auto"/>
              <w:right w:val="single" w:sz="4" w:space="0" w:color="auto"/>
            </w:tcBorders>
            <w:shd w:val="clear" w:color="auto" w:fill="auto"/>
            <w:noWrap/>
            <w:vAlign w:val="center"/>
          </w:tcPr>
          <w:p w14:paraId="110E5638" w14:textId="77777777" w:rsidR="008151DD" w:rsidRPr="00073532" w:rsidRDefault="008151DD" w:rsidP="0024198A">
            <w:pPr>
              <w:jc w:val="center"/>
              <w:rPr>
                <w:sz w:val="20"/>
                <w:szCs w:val="20"/>
              </w:rPr>
            </w:pPr>
            <w:r w:rsidRPr="00073532">
              <w:rPr>
                <w:sz w:val="20"/>
                <w:szCs w:val="20"/>
              </w:rPr>
              <w:t>40</w:t>
            </w:r>
          </w:p>
        </w:tc>
        <w:tc>
          <w:tcPr>
            <w:tcW w:w="1559" w:type="dxa"/>
            <w:tcBorders>
              <w:top w:val="nil"/>
              <w:left w:val="nil"/>
              <w:bottom w:val="single" w:sz="4" w:space="0" w:color="auto"/>
              <w:right w:val="double" w:sz="6" w:space="0" w:color="auto"/>
            </w:tcBorders>
            <w:shd w:val="clear" w:color="auto" w:fill="auto"/>
            <w:noWrap/>
            <w:vAlign w:val="center"/>
          </w:tcPr>
          <w:p w14:paraId="6E0E676D" w14:textId="77777777" w:rsidR="008151DD" w:rsidRPr="00073532" w:rsidRDefault="008151DD" w:rsidP="0024198A">
            <w:pPr>
              <w:jc w:val="center"/>
              <w:rPr>
                <w:sz w:val="20"/>
                <w:szCs w:val="20"/>
              </w:rPr>
            </w:pPr>
            <w:r w:rsidRPr="00073532">
              <w:rPr>
                <w:sz w:val="20"/>
                <w:szCs w:val="20"/>
              </w:rPr>
              <w:t>40</w:t>
            </w:r>
          </w:p>
        </w:tc>
      </w:tr>
      <w:tr w:rsidR="008151DD" w:rsidRPr="00073532" w14:paraId="7E79FDFA" w14:textId="77777777" w:rsidTr="0024198A">
        <w:trPr>
          <w:trHeight w:val="270"/>
        </w:trPr>
        <w:tc>
          <w:tcPr>
            <w:tcW w:w="1315" w:type="dxa"/>
            <w:tcBorders>
              <w:top w:val="nil"/>
              <w:left w:val="double" w:sz="6" w:space="0" w:color="auto"/>
              <w:bottom w:val="single" w:sz="4" w:space="0" w:color="auto"/>
              <w:right w:val="single" w:sz="8" w:space="0" w:color="auto"/>
            </w:tcBorders>
            <w:shd w:val="clear" w:color="auto" w:fill="auto"/>
            <w:noWrap/>
            <w:vAlign w:val="center"/>
          </w:tcPr>
          <w:p w14:paraId="30C32D23" w14:textId="77777777" w:rsidR="008151DD" w:rsidRPr="00073532" w:rsidRDefault="008151DD" w:rsidP="0024198A">
            <w:pPr>
              <w:jc w:val="center"/>
              <w:rPr>
                <w:sz w:val="20"/>
                <w:szCs w:val="20"/>
              </w:rPr>
            </w:pPr>
            <w:r w:rsidRPr="00073532">
              <w:rPr>
                <w:sz w:val="20"/>
                <w:szCs w:val="20"/>
              </w:rPr>
              <w:t>≥350</w:t>
            </w:r>
          </w:p>
        </w:tc>
        <w:tc>
          <w:tcPr>
            <w:tcW w:w="1191" w:type="dxa"/>
            <w:tcBorders>
              <w:top w:val="nil"/>
              <w:left w:val="nil"/>
              <w:bottom w:val="single" w:sz="4" w:space="0" w:color="auto"/>
              <w:right w:val="single" w:sz="4" w:space="0" w:color="auto"/>
            </w:tcBorders>
            <w:shd w:val="clear" w:color="auto" w:fill="auto"/>
            <w:noWrap/>
            <w:vAlign w:val="center"/>
          </w:tcPr>
          <w:p w14:paraId="4AA77839" w14:textId="77777777" w:rsidR="008151DD" w:rsidRPr="00073532" w:rsidRDefault="008151DD" w:rsidP="0024198A">
            <w:pPr>
              <w:jc w:val="center"/>
              <w:rPr>
                <w:sz w:val="20"/>
                <w:szCs w:val="20"/>
              </w:rPr>
            </w:pPr>
            <w:r w:rsidRPr="00073532">
              <w:rPr>
                <w:sz w:val="20"/>
                <w:szCs w:val="20"/>
              </w:rPr>
              <w:t>41</w:t>
            </w:r>
          </w:p>
        </w:tc>
        <w:tc>
          <w:tcPr>
            <w:tcW w:w="1191" w:type="dxa"/>
            <w:tcBorders>
              <w:top w:val="nil"/>
              <w:left w:val="nil"/>
              <w:bottom w:val="single" w:sz="4" w:space="0" w:color="auto"/>
              <w:right w:val="single" w:sz="4" w:space="0" w:color="auto"/>
            </w:tcBorders>
            <w:shd w:val="clear" w:color="auto" w:fill="auto"/>
            <w:noWrap/>
            <w:vAlign w:val="center"/>
          </w:tcPr>
          <w:p w14:paraId="15BBFAC0" w14:textId="77777777" w:rsidR="008151DD" w:rsidRPr="00073532" w:rsidRDefault="008151DD" w:rsidP="0024198A">
            <w:pPr>
              <w:jc w:val="center"/>
              <w:rPr>
                <w:sz w:val="20"/>
                <w:szCs w:val="20"/>
              </w:rPr>
            </w:pPr>
            <w:r w:rsidRPr="00073532">
              <w:rPr>
                <w:sz w:val="20"/>
                <w:szCs w:val="20"/>
              </w:rPr>
              <w:t>24</w:t>
            </w:r>
          </w:p>
        </w:tc>
        <w:tc>
          <w:tcPr>
            <w:tcW w:w="877" w:type="dxa"/>
            <w:tcBorders>
              <w:top w:val="nil"/>
              <w:left w:val="nil"/>
              <w:bottom w:val="single" w:sz="4" w:space="0" w:color="auto"/>
              <w:right w:val="single" w:sz="4" w:space="0" w:color="auto"/>
            </w:tcBorders>
            <w:shd w:val="clear" w:color="auto" w:fill="auto"/>
            <w:noWrap/>
            <w:vAlign w:val="center"/>
          </w:tcPr>
          <w:p w14:paraId="678F5BA2" w14:textId="77777777" w:rsidR="008151DD" w:rsidRPr="00073532" w:rsidRDefault="008151DD" w:rsidP="0024198A">
            <w:pPr>
              <w:jc w:val="center"/>
              <w:rPr>
                <w:sz w:val="20"/>
                <w:szCs w:val="20"/>
              </w:rPr>
            </w:pPr>
            <w:r w:rsidRPr="00073532">
              <w:rPr>
                <w:sz w:val="20"/>
                <w:szCs w:val="20"/>
              </w:rPr>
              <w:t>15</w:t>
            </w:r>
          </w:p>
        </w:tc>
        <w:tc>
          <w:tcPr>
            <w:tcW w:w="877" w:type="dxa"/>
            <w:tcBorders>
              <w:top w:val="nil"/>
              <w:left w:val="nil"/>
              <w:bottom w:val="single" w:sz="4" w:space="0" w:color="auto"/>
              <w:right w:val="single" w:sz="4" w:space="0" w:color="auto"/>
            </w:tcBorders>
            <w:shd w:val="clear" w:color="auto" w:fill="auto"/>
            <w:noWrap/>
            <w:vAlign w:val="center"/>
          </w:tcPr>
          <w:p w14:paraId="01BB456D" w14:textId="77777777" w:rsidR="008151DD" w:rsidRPr="00073532" w:rsidRDefault="008151DD" w:rsidP="0024198A">
            <w:pPr>
              <w:jc w:val="center"/>
              <w:rPr>
                <w:sz w:val="20"/>
                <w:szCs w:val="20"/>
              </w:rPr>
            </w:pPr>
            <w:r w:rsidRPr="00073532">
              <w:rPr>
                <w:sz w:val="20"/>
                <w:szCs w:val="20"/>
              </w:rPr>
              <w:t>12</w:t>
            </w:r>
          </w:p>
        </w:tc>
        <w:tc>
          <w:tcPr>
            <w:tcW w:w="877" w:type="dxa"/>
            <w:tcBorders>
              <w:top w:val="nil"/>
              <w:left w:val="nil"/>
              <w:bottom w:val="single" w:sz="4" w:space="0" w:color="auto"/>
              <w:right w:val="single" w:sz="4" w:space="0" w:color="auto"/>
            </w:tcBorders>
            <w:shd w:val="clear" w:color="auto" w:fill="auto"/>
            <w:noWrap/>
            <w:vAlign w:val="center"/>
          </w:tcPr>
          <w:p w14:paraId="08630579" w14:textId="77777777" w:rsidR="008151DD" w:rsidRPr="00073532" w:rsidRDefault="008151DD" w:rsidP="0024198A">
            <w:pPr>
              <w:jc w:val="center"/>
              <w:rPr>
                <w:sz w:val="20"/>
                <w:szCs w:val="20"/>
              </w:rPr>
            </w:pPr>
            <w:r w:rsidRPr="00073532">
              <w:rPr>
                <w:sz w:val="20"/>
                <w:szCs w:val="20"/>
              </w:rPr>
              <w:t>10</w:t>
            </w:r>
          </w:p>
        </w:tc>
        <w:tc>
          <w:tcPr>
            <w:tcW w:w="747" w:type="dxa"/>
            <w:tcBorders>
              <w:top w:val="nil"/>
              <w:left w:val="nil"/>
              <w:bottom w:val="single" w:sz="4" w:space="0" w:color="auto"/>
              <w:right w:val="nil"/>
            </w:tcBorders>
            <w:shd w:val="clear" w:color="auto" w:fill="auto"/>
            <w:noWrap/>
            <w:vAlign w:val="center"/>
          </w:tcPr>
          <w:p w14:paraId="59D5A024" w14:textId="77777777" w:rsidR="008151DD" w:rsidRPr="00073532" w:rsidRDefault="008151DD" w:rsidP="0024198A">
            <w:pPr>
              <w:jc w:val="center"/>
              <w:rPr>
                <w:sz w:val="20"/>
                <w:szCs w:val="20"/>
              </w:rPr>
            </w:pPr>
            <w:r w:rsidRPr="00073532">
              <w:rPr>
                <w:sz w:val="20"/>
                <w:szCs w:val="20"/>
              </w:rPr>
              <w:t>8</w:t>
            </w:r>
          </w:p>
        </w:tc>
        <w:tc>
          <w:tcPr>
            <w:tcW w:w="1469" w:type="dxa"/>
            <w:tcBorders>
              <w:top w:val="nil"/>
              <w:left w:val="single" w:sz="8" w:space="0" w:color="auto"/>
              <w:bottom w:val="single" w:sz="4" w:space="0" w:color="auto"/>
              <w:right w:val="single" w:sz="4" w:space="0" w:color="auto"/>
            </w:tcBorders>
            <w:shd w:val="clear" w:color="auto" w:fill="auto"/>
            <w:noWrap/>
            <w:vAlign w:val="center"/>
          </w:tcPr>
          <w:p w14:paraId="736D63DA" w14:textId="77777777" w:rsidR="008151DD" w:rsidRPr="00073532" w:rsidRDefault="008151DD" w:rsidP="0024198A">
            <w:pPr>
              <w:jc w:val="center"/>
              <w:rPr>
                <w:sz w:val="20"/>
                <w:szCs w:val="20"/>
              </w:rPr>
            </w:pPr>
            <w:r w:rsidRPr="00073532">
              <w:rPr>
                <w:sz w:val="20"/>
                <w:szCs w:val="20"/>
              </w:rPr>
              <w:t>47</w:t>
            </w:r>
          </w:p>
        </w:tc>
        <w:tc>
          <w:tcPr>
            <w:tcW w:w="1559" w:type="dxa"/>
            <w:tcBorders>
              <w:top w:val="nil"/>
              <w:left w:val="nil"/>
              <w:bottom w:val="single" w:sz="4" w:space="0" w:color="auto"/>
              <w:right w:val="double" w:sz="6" w:space="0" w:color="auto"/>
            </w:tcBorders>
            <w:shd w:val="clear" w:color="auto" w:fill="auto"/>
            <w:noWrap/>
            <w:vAlign w:val="center"/>
          </w:tcPr>
          <w:p w14:paraId="469C8A7F" w14:textId="77777777" w:rsidR="008151DD" w:rsidRPr="00073532" w:rsidRDefault="008151DD" w:rsidP="0024198A">
            <w:pPr>
              <w:jc w:val="center"/>
              <w:rPr>
                <w:sz w:val="20"/>
                <w:szCs w:val="20"/>
              </w:rPr>
            </w:pPr>
            <w:r w:rsidRPr="00073532">
              <w:rPr>
                <w:sz w:val="20"/>
                <w:szCs w:val="20"/>
              </w:rPr>
              <w:t>47</w:t>
            </w:r>
          </w:p>
        </w:tc>
      </w:tr>
      <w:tr w:rsidR="008151DD" w:rsidRPr="00073532" w14:paraId="1C162710" w14:textId="77777777" w:rsidTr="0024198A">
        <w:trPr>
          <w:trHeight w:val="555"/>
        </w:trPr>
        <w:tc>
          <w:tcPr>
            <w:tcW w:w="10103" w:type="dxa"/>
            <w:gridSpan w:val="9"/>
            <w:tcBorders>
              <w:top w:val="single" w:sz="8" w:space="0" w:color="auto"/>
              <w:left w:val="double" w:sz="6" w:space="0" w:color="auto"/>
              <w:bottom w:val="nil"/>
              <w:right w:val="double" w:sz="6" w:space="0" w:color="000000"/>
            </w:tcBorders>
            <w:shd w:val="clear" w:color="auto" w:fill="auto"/>
            <w:vAlign w:val="bottom"/>
          </w:tcPr>
          <w:p w14:paraId="291169D7" w14:textId="77777777" w:rsidR="008151DD" w:rsidRPr="00073532" w:rsidRDefault="008151DD" w:rsidP="0024198A">
            <w:pPr>
              <w:rPr>
                <w:sz w:val="18"/>
                <w:szCs w:val="18"/>
                <w:lang w:val="ru-RU"/>
              </w:rPr>
            </w:pPr>
            <w:r w:rsidRPr="00073532">
              <w:rPr>
                <w:sz w:val="18"/>
                <w:szCs w:val="18"/>
                <w:lang w:val="ru-RU"/>
              </w:rPr>
              <w:t>Вриједности за парне хармонике до 12 реда неће прелазити вриједност 16/</w:t>
            </w:r>
            <w:r w:rsidRPr="00073532">
              <w:rPr>
                <w:sz w:val="18"/>
                <w:szCs w:val="18"/>
              </w:rPr>
              <w:t>n</w:t>
            </w:r>
            <w:r w:rsidRPr="00073532">
              <w:rPr>
                <w:sz w:val="18"/>
                <w:szCs w:val="18"/>
                <w:lang w:val="ru-RU"/>
              </w:rPr>
              <w:t xml:space="preserve"> %. Парни хармоници преко 12 реда се узимају у обзир код израчунавања </w:t>
            </w:r>
            <w:r w:rsidRPr="00073532">
              <w:rPr>
                <w:sz w:val="18"/>
                <w:szCs w:val="18"/>
              </w:rPr>
              <w:t>THD</w:t>
            </w:r>
            <w:r w:rsidRPr="00073532">
              <w:rPr>
                <w:sz w:val="18"/>
                <w:szCs w:val="18"/>
                <w:lang w:val="ru-RU"/>
              </w:rPr>
              <w:t xml:space="preserve"> и </w:t>
            </w:r>
            <w:r w:rsidRPr="00073532">
              <w:rPr>
                <w:sz w:val="18"/>
                <w:szCs w:val="18"/>
              </w:rPr>
              <w:t>PWHD</w:t>
            </w:r>
            <w:r w:rsidRPr="00073532">
              <w:rPr>
                <w:sz w:val="18"/>
                <w:szCs w:val="18"/>
                <w:lang w:val="ru-RU"/>
              </w:rPr>
              <w:t xml:space="preserve"> на исти начин као и непарни хармоници.</w:t>
            </w:r>
          </w:p>
        </w:tc>
      </w:tr>
      <w:tr w:rsidR="008151DD" w:rsidRPr="00073532" w14:paraId="23CCF358" w14:textId="77777777" w:rsidTr="0024198A">
        <w:trPr>
          <w:trHeight w:val="301"/>
        </w:trPr>
        <w:tc>
          <w:tcPr>
            <w:tcW w:w="10103" w:type="dxa"/>
            <w:gridSpan w:val="9"/>
            <w:tcBorders>
              <w:top w:val="nil"/>
              <w:left w:val="double" w:sz="6" w:space="0" w:color="auto"/>
              <w:bottom w:val="single" w:sz="8" w:space="0" w:color="auto"/>
              <w:right w:val="double" w:sz="6" w:space="0" w:color="auto"/>
            </w:tcBorders>
            <w:shd w:val="clear" w:color="auto" w:fill="auto"/>
            <w:noWrap/>
            <w:vAlign w:val="bottom"/>
          </w:tcPr>
          <w:p w14:paraId="18E54F01" w14:textId="77777777" w:rsidR="008151DD" w:rsidRPr="00073532" w:rsidRDefault="008151DD" w:rsidP="0024198A">
            <w:pPr>
              <w:rPr>
                <w:sz w:val="18"/>
                <w:szCs w:val="18"/>
                <w:lang w:val="sr-Cyrl-CS"/>
              </w:rPr>
            </w:pPr>
          </w:p>
          <w:p w14:paraId="3014AA10" w14:textId="77777777" w:rsidR="008151DD" w:rsidRPr="00073532" w:rsidRDefault="008151DD" w:rsidP="0024198A">
            <w:pPr>
              <w:rPr>
                <w:sz w:val="20"/>
                <w:szCs w:val="20"/>
                <w:lang w:val="ru-RU"/>
              </w:rPr>
            </w:pPr>
            <w:r w:rsidRPr="00073532">
              <w:rPr>
                <w:sz w:val="18"/>
                <w:szCs w:val="18"/>
                <w:lang w:val="ru-RU"/>
              </w:rPr>
              <w:t xml:space="preserve">НАПОМЕНА: Линеарна интерполација између узастопних вриједности </w:t>
            </w:r>
            <w:r w:rsidRPr="00073532">
              <w:rPr>
                <w:sz w:val="18"/>
                <w:szCs w:val="18"/>
              </w:rPr>
              <w:t>k</w:t>
            </w:r>
            <w:r w:rsidRPr="00073532">
              <w:rPr>
                <w:sz w:val="18"/>
                <w:szCs w:val="18"/>
                <w:lang w:val="ru-RU"/>
              </w:rPr>
              <w:t xml:space="preserve"> је допуштена</w:t>
            </w:r>
            <w:r w:rsidRPr="00073532">
              <w:rPr>
                <w:sz w:val="20"/>
                <w:szCs w:val="20"/>
              </w:rPr>
              <w:t> </w:t>
            </w:r>
          </w:p>
        </w:tc>
      </w:tr>
      <w:tr w:rsidR="008151DD" w:rsidRPr="00073532" w14:paraId="041322E2" w14:textId="77777777" w:rsidTr="0024198A">
        <w:trPr>
          <w:trHeight w:val="362"/>
        </w:trPr>
        <w:tc>
          <w:tcPr>
            <w:tcW w:w="10103" w:type="dxa"/>
            <w:gridSpan w:val="9"/>
            <w:tcBorders>
              <w:top w:val="single" w:sz="8" w:space="0" w:color="auto"/>
              <w:left w:val="double" w:sz="6" w:space="0" w:color="auto"/>
              <w:bottom w:val="double" w:sz="6" w:space="0" w:color="auto"/>
              <w:right w:val="double" w:sz="6" w:space="0" w:color="auto"/>
            </w:tcBorders>
            <w:shd w:val="clear" w:color="auto" w:fill="auto"/>
            <w:noWrap/>
            <w:vAlign w:val="bottom"/>
          </w:tcPr>
          <w:p w14:paraId="08A02E0B" w14:textId="77777777" w:rsidR="008151DD" w:rsidRPr="00073532" w:rsidRDefault="008151DD" w:rsidP="0024198A">
            <w:pPr>
              <w:rPr>
                <w:sz w:val="20"/>
                <w:szCs w:val="20"/>
                <w:lang w:val="ru-RU"/>
              </w:rPr>
            </w:pPr>
            <w:r w:rsidRPr="00073532">
              <w:rPr>
                <w:sz w:val="20"/>
                <w:szCs w:val="20"/>
                <w:lang w:val="ru-RU"/>
              </w:rPr>
              <w:t xml:space="preserve">* </w:t>
            </w:r>
            <w:r w:rsidRPr="00073532">
              <w:rPr>
                <w:sz w:val="20"/>
                <w:szCs w:val="20"/>
              </w:rPr>
              <w:t>I</w:t>
            </w:r>
            <w:r w:rsidRPr="00073532">
              <w:rPr>
                <w:sz w:val="20"/>
                <w:szCs w:val="20"/>
                <w:vertAlign w:val="subscript"/>
                <w:lang w:val="ru-RU"/>
              </w:rPr>
              <w:t>1</w:t>
            </w:r>
            <w:r w:rsidRPr="00073532">
              <w:rPr>
                <w:sz w:val="20"/>
                <w:szCs w:val="20"/>
                <w:lang w:val="ru-RU"/>
              </w:rPr>
              <w:t xml:space="preserve"> = </w:t>
            </w:r>
            <w:r>
              <w:rPr>
                <w:sz w:val="20"/>
                <w:szCs w:val="20"/>
                <w:lang w:val="ru-RU"/>
              </w:rPr>
              <w:t>називна</w:t>
            </w:r>
            <w:r w:rsidRPr="00073532">
              <w:rPr>
                <w:sz w:val="20"/>
                <w:szCs w:val="20"/>
                <w:lang w:val="ru-RU"/>
              </w:rPr>
              <w:t xml:space="preserve"> струја основног хармоника; </w:t>
            </w:r>
            <w:r w:rsidRPr="00073532">
              <w:rPr>
                <w:sz w:val="20"/>
                <w:szCs w:val="20"/>
              </w:rPr>
              <w:t>I</w:t>
            </w:r>
            <w:r w:rsidRPr="00073532">
              <w:rPr>
                <w:sz w:val="20"/>
                <w:szCs w:val="20"/>
                <w:vertAlign w:val="subscript"/>
              </w:rPr>
              <w:t>n</w:t>
            </w:r>
            <w:r w:rsidRPr="00073532">
              <w:rPr>
                <w:sz w:val="20"/>
                <w:szCs w:val="20"/>
                <w:lang w:val="ru-RU"/>
              </w:rPr>
              <w:t xml:space="preserve"> = компонента струје вишег хармоника</w:t>
            </w:r>
            <w:r w:rsidRPr="00073532">
              <w:rPr>
                <w:sz w:val="20"/>
                <w:szCs w:val="20"/>
              </w:rPr>
              <w:t> </w:t>
            </w:r>
          </w:p>
        </w:tc>
      </w:tr>
    </w:tbl>
    <w:p w14:paraId="6D2DE522" w14:textId="77777777" w:rsidR="008151DD" w:rsidRPr="00073532" w:rsidRDefault="008151DD" w:rsidP="008151DD">
      <w:pPr>
        <w:spacing w:before="120"/>
        <w:jc w:val="both"/>
        <w:rPr>
          <w:lang w:val="sr-Cyrl-CS"/>
        </w:rPr>
      </w:pPr>
    </w:p>
    <w:p w14:paraId="14BC2990" w14:textId="77777777" w:rsidR="008151DD" w:rsidRPr="00073532" w:rsidRDefault="008151DD" w:rsidP="008151DD">
      <w:pPr>
        <w:spacing w:before="120"/>
        <w:jc w:val="both"/>
        <w:rPr>
          <w:lang w:val="sr-Cyrl-CS"/>
        </w:rPr>
      </w:pPr>
      <w:r w:rsidRPr="00073532">
        <w:rPr>
          <w:b/>
          <w:lang w:val="sr-Cyrl-CS"/>
        </w:rPr>
        <w:t>Табела</w:t>
      </w:r>
      <w:r>
        <w:rPr>
          <w:b/>
          <w:lang w:val="sr-Cyrl-CS"/>
        </w:rPr>
        <w:t xml:space="preserve"> </w:t>
      </w:r>
      <w:r w:rsidRPr="00073532">
        <w:rPr>
          <w:b/>
          <w:lang w:val="sr-Cyrl-CS"/>
        </w:rPr>
        <w:t>3.</w:t>
      </w:r>
      <w:r w:rsidRPr="00073532">
        <w:rPr>
          <w:lang w:val="sr-Cyrl-CS"/>
        </w:rPr>
        <w:t xml:space="preserve"> Дозвољене вриједности струја виших хармоника за трофазно прикључене електране</w:t>
      </w:r>
    </w:p>
    <w:tbl>
      <w:tblPr>
        <w:tblW w:w="10166" w:type="dxa"/>
        <w:tblInd w:w="85" w:type="dxa"/>
        <w:tblLook w:val="0000" w:firstRow="0" w:lastRow="0" w:firstColumn="0" w:lastColumn="0" w:noHBand="0" w:noVBand="0"/>
      </w:tblPr>
      <w:tblGrid>
        <w:gridCol w:w="2692"/>
        <w:gridCol w:w="1260"/>
        <w:gridCol w:w="1260"/>
        <w:gridCol w:w="1159"/>
        <w:gridCol w:w="1181"/>
        <w:gridCol w:w="1260"/>
        <w:gridCol w:w="1354"/>
      </w:tblGrid>
      <w:tr w:rsidR="008151DD" w:rsidRPr="00073532" w14:paraId="0A1D4312" w14:textId="77777777" w:rsidTr="0024198A">
        <w:trPr>
          <w:trHeight w:val="540"/>
        </w:trPr>
        <w:tc>
          <w:tcPr>
            <w:tcW w:w="2692" w:type="dxa"/>
            <w:tcBorders>
              <w:top w:val="double" w:sz="6" w:space="0" w:color="auto"/>
              <w:left w:val="double" w:sz="6" w:space="0" w:color="auto"/>
              <w:bottom w:val="single" w:sz="4" w:space="0" w:color="auto"/>
              <w:right w:val="nil"/>
            </w:tcBorders>
            <w:shd w:val="clear" w:color="auto" w:fill="auto"/>
            <w:noWrap/>
            <w:vAlign w:val="center"/>
          </w:tcPr>
          <w:p w14:paraId="1193357C" w14:textId="77777777" w:rsidR="008151DD" w:rsidRPr="00073532" w:rsidRDefault="008151DD" w:rsidP="0024198A">
            <w:pPr>
              <w:jc w:val="center"/>
              <w:rPr>
                <w:b/>
                <w:bCs/>
                <w:sz w:val="20"/>
                <w:szCs w:val="20"/>
              </w:rPr>
            </w:pPr>
            <w:r w:rsidRPr="00073532">
              <w:rPr>
                <w:b/>
                <w:bCs/>
                <w:sz w:val="20"/>
                <w:szCs w:val="20"/>
              </w:rPr>
              <w:t>Минимално k</w:t>
            </w:r>
          </w:p>
        </w:tc>
        <w:tc>
          <w:tcPr>
            <w:tcW w:w="4860" w:type="dxa"/>
            <w:gridSpan w:val="4"/>
            <w:tcBorders>
              <w:top w:val="double" w:sz="6" w:space="0" w:color="auto"/>
              <w:left w:val="single" w:sz="8" w:space="0" w:color="auto"/>
              <w:bottom w:val="single" w:sz="4" w:space="0" w:color="auto"/>
              <w:right w:val="single" w:sz="8" w:space="0" w:color="000000"/>
            </w:tcBorders>
            <w:shd w:val="clear" w:color="auto" w:fill="auto"/>
            <w:vAlign w:val="center"/>
          </w:tcPr>
          <w:p w14:paraId="5777840D" w14:textId="77777777" w:rsidR="008151DD" w:rsidRPr="00073532" w:rsidRDefault="008151DD" w:rsidP="0024198A">
            <w:pPr>
              <w:jc w:val="center"/>
              <w:rPr>
                <w:b/>
                <w:bCs/>
                <w:sz w:val="20"/>
                <w:szCs w:val="20"/>
                <w:lang w:val="ru-RU"/>
              </w:rPr>
            </w:pPr>
            <w:r w:rsidRPr="00073532">
              <w:rPr>
                <w:b/>
                <w:bCs/>
                <w:sz w:val="20"/>
                <w:szCs w:val="20"/>
                <w:lang w:val="ru-RU"/>
              </w:rPr>
              <w:t xml:space="preserve">Дозвољене појединачне струје хармоника </w:t>
            </w:r>
            <w:r w:rsidRPr="00073532">
              <w:rPr>
                <w:b/>
                <w:bCs/>
                <w:sz w:val="20"/>
                <w:szCs w:val="20"/>
              </w:rPr>
              <w:t>In</w:t>
            </w:r>
            <w:r w:rsidRPr="00073532">
              <w:rPr>
                <w:b/>
                <w:bCs/>
                <w:sz w:val="20"/>
                <w:szCs w:val="20"/>
                <w:lang w:val="ru-RU"/>
              </w:rPr>
              <w:t xml:space="preserve"> / </w:t>
            </w:r>
            <w:r w:rsidRPr="00073532">
              <w:rPr>
                <w:b/>
                <w:bCs/>
                <w:sz w:val="20"/>
                <w:szCs w:val="20"/>
              </w:rPr>
              <w:t>I</w:t>
            </w:r>
            <w:r w:rsidRPr="00073532">
              <w:rPr>
                <w:b/>
                <w:bCs/>
                <w:sz w:val="20"/>
                <w:szCs w:val="20"/>
                <w:vertAlign w:val="subscript"/>
                <w:lang w:val="ru-RU"/>
              </w:rPr>
              <w:t xml:space="preserve">1 </w:t>
            </w:r>
            <w:r w:rsidRPr="00073532">
              <w:rPr>
                <w:b/>
                <w:bCs/>
                <w:sz w:val="20"/>
                <w:szCs w:val="20"/>
                <w:lang w:val="ru-RU"/>
              </w:rPr>
              <w:t xml:space="preserve"> *</w:t>
            </w:r>
          </w:p>
        </w:tc>
        <w:tc>
          <w:tcPr>
            <w:tcW w:w="2614" w:type="dxa"/>
            <w:gridSpan w:val="2"/>
            <w:tcBorders>
              <w:top w:val="double" w:sz="6" w:space="0" w:color="auto"/>
              <w:left w:val="nil"/>
              <w:bottom w:val="single" w:sz="4" w:space="0" w:color="auto"/>
              <w:right w:val="double" w:sz="6" w:space="0" w:color="000000"/>
            </w:tcBorders>
            <w:shd w:val="clear" w:color="auto" w:fill="auto"/>
            <w:vAlign w:val="center"/>
          </w:tcPr>
          <w:p w14:paraId="1F11D4CB" w14:textId="77777777" w:rsidR="008151DD" w:rsidRPr="00073532" w:rsidRDefault="008151DD" w:rsidP="0024198A">
            <w:pPr>
              <w:jc w:val="center"/>
              <w:rPr>
                <w:b/>
                <w:bCs/>
                <w:sz w:val="20"/>
                <w:szCs w:val="20"/>
                <w:lang w:val="ru-RU"/>
              </w:rPr>
            </w:pPr>
            <w:r w:rsidRPr="00073532">
              <w:rPr>
                <w:b/>
                <w:bCs/>
                <w:sz w:val="20"/>
                <w:szCs w:val="20"/>
                <w:lang w:val="ru-RU"/>
              </w:rPr>
              <w:t>Дозвољен</w:t>
            </w:r>
            <w:r>
              <w:rPr>
                <w:b/>
                <w:bCs/>
                <w:sz w:val="20"/>
                <w:szCs w:val="20"/>
                <w:lang w:val="ru-RU"/>
              </w:rPr>
              <w:t>и</w:t>
            </w:r>
            <w:r w:rsidRPr="00073532">
              <w:rPr>
                <w:b/>
                <w:bCs/>
                <w:sz w:val="20"/>
                <w:szCs w:val="20"/>
                <w:lang w:val="ru-RU"/>
              </w:rPr>
              <w:t xml:space="preserve"> фактор хармонијске дисторзије струје</w:t>
            </w:r>
          </w:p>
        </w:tc>
      </w:tr>
      <w:tr w:rsidR="008151DD" w:rsidRPr="00073532" w14:paraId="77EF8B0E" w14:textId="77777777" w:rsidTr="0024198A">
        <w:trPr>
          <w:trHeight w:val="255"/>
        </w:trPr>
        <w:tc>
          <w:tcPr>
            <w:tcW w:w="2692" w:type="dxa"/>
            <w:tcBorders>
              <w:top w:val="nil"/>
              <w:left w:val="double" w:sz="6" w:space="0" w:color="auto"/>
              <w:bottom w:val="nil"/>
              <w:right w:val="nil"/>
            </w:tcBorders>
            <w:shd w:val="clear" w:color="auto" w:fill="auto"/>
            <w:noWrap/>
            <w:vAlign w:val="center"/>
          </w:tcPr>
          <w:p w14:paraId="1FA2BC6B" w14:textId="77777777" w:rsidR="008151DD" w:rsidRPr="00073532" w:rsidRDefault="008151DD" w:rsidP="0024198A">
            <w:pPr>
              <w:jc w:val="center"/>
              <w:rPr>
                <w:sz w:val="20"/>
                <w:szCs w:val="20"/>
                <w:lang w:val="ru-RU"/>
              </w:rPr>
            </w:pPr>
            <w:r w:rsidRPr="00073532">
              <w:rPr>
                <w:sz w:val="20"/>
                <w:szCs w:val="20"/>
              </w:rPr>
              <w:t> </w:t>
            </w:r>
          </w:p>
        </w:tc>
        <w:tc>
          <w:tcPr>
            <w:tcW w:w="486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14:paraId="41231529" w14:textId="77777777" w:rsidR="008151DD" w:rsidRPr="00073532" w:rsidRDefault="008151DD" w:rsidP="0024198A">
            <w:pPr>
              <w:jc w:val="center"/>
              <w:rPr>
                <w:sz w:val="20"/>
                <w:szCs w:val="20"/>
              </w:rPr>
            </w:pPr>
            <w:r w:rsidRPr="00073532">
              <w:rPr>
                <w:sz w:val="20"/>
                <w:szCs w:val="20"/>
              </w:rPr>
              <w:t>%</w:t>
            </w:r>
          </w:p>
        </w:tc>
        <w:tc>
          <w:tcPr>
            <w:tcW w:w="2614" w:type="dxa"/>
            <w:gridSpan w:val="2"/>
            <w:tcBorders>
              <w:top w:val="single" w:sz="4" w:space="0" w:color="auto"/>
              <w:left w:val="nil"/>
              <w:bottom w:val="nil"/>
              <w:right w:val="double" w:sz="6" w:space="0" w:color="000000"/>
            </w:tcBorders>
            <w:shd w:val="clear" w:color="auto" w:fill="auto"/>
            <w:noWrap/>
            <w:vAlign w:val="center"/>
          </w:tcPr>
          <w:p w14:paraId="79EF99E3" w14:textId="77777777" w:rsidR="008151DD" w:rsidRPr="00073532" w:rsidRDefault="008151DD" w:rsidP="0024198A">
            <w:pPr>
              <w:jc w:val="center"/>
              <w:rPr>
                <w:sz w:val="20"/>
                <w:szCs w:val="20"/>
              </w:rPr>
            </w:pPr>
            <w:r w:rsidRPr="00073532">
              <w:rPr>
                <w:sz w:val="20"/>
                <w:szCs w:val="20"/>
              </w:rPr>
              <w:t>%</w:t>
            </w:r>
          </w:p>
        </w:tc>
      </w:tr>
      <w:tr w:rsidR="008151DD" w:rsidRPr="00073532" w14:paraId="132766B3" w14:textId="77777777" w:rsidTr="0024198A">
        <w:trPr>
          <w:trHeight w:val="300"/>
        </w:trPr>
        <w:tc>
          <w:tcPr>
            <w:tcW w:w="2692" w:type="dxa"/>
            <w:tcBorders>
              <w:top w:val="single" w:sz="4" w:space="0" w:color="auto"/>
              <w:left w:val="double" w:sz="6" w:space="0" w:color="auto"/>
              <w:bottom w:val="single" w:sz="8" w:space="0" w:color="auto"/>
              <w:right w:val="single" w:sz="8" w:space="0" w:color="auto"/>
            </w:tcBorders>
            <w:shd w:val="clear" w:color="auto" w:fill="auto"/>
            <w:noWrap/>
            <w:vAlign w:val="center"/>
          </w:tcPr>
          <w:p w14:paraId="3BB68003" w14:textId="77777777" w:rsidR="008151DD" w:rsidRPr="00073532" w:rsidRDefault="008151DD" w:rsidP="0024198A">
            <w:pPr>
              <w:jc w:val="center"/>
              <w:rPr>
                <w:sz w:val="20"/>
                <w:szCs w:val="20"/>
              </w:rPr>
            </w:pPr>
            <w:r w:rsidRPr="00073532">
              <w:rPr>
                <w:sz w:val="20"/>
                <w:szCs w:val="20"/>
              </w:rPr>
              <w:t> </w:t>
            </w:r>
          </w:p>
        </w:tc>
        <w:tc>
          <w:tcPr>
            <w:tcW w:w="1260" w:type="dxa"/>
            <w:tcBorders>
              <w:top w:val="nil"/>
              <w:left w:val="single" w:sz="4" w:space="0" w:color="auto"/>
              <w:bottom w:val="single" w:sz="8" w:space="0" w:color="auto"/>
              <w:right w:val="single" w:sz="4" w:space="0" w:color="auto"/>
            </w:tcBorders>
            <w:shd w:val="clear" w:color="auto" w:fill="auto"/>
            <w:noWrap/>
            <w:vAlign w:val="center"/>
          </w:tcPr>
          <w:p w14:paraId="6359CA88"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5</w:t>
            </w:r>
          </w:p>
        </w:tc>
        <w:tc>
          <w:tcPr>
            <w:tcW w:w="1260" w:type="dxa"/>
            <w:tcBorders>
              <w:top w:val="nil"/>
              <w:left w:val="nil"/>
              <w:bottom w:val="single" w:sz="8" w:space="0" w:color="auto"/>
              <w:right w:val="single" w:sz="4" w:space="0" w:color="auto"/>
            </w:tcBorders>
            <w:shd w:val="clear" w:color="auto" w:fill="auto"/>
            <w:noWrap/>
            <w:vAlign w:val="center"/>
          </w:tcPr>
          <w:p w14:paraId="06BB9C46"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7</w:t>
            </w:r>
          </w:p>
        </w:tc>
        <w:tc>
          <w:tcPr>
            <w:tcW w:w="1159" w:type="dxa"/>
            <w:tcBorders>
              <w:top w:val="nil"/>
              <w:left w:val="nil"/>
              <w:bottom w:val="single" w:sz="8" w:space="0" w:color="auto"/>
              <w:right w:val="single" w:sz="4" w:space="0" w:color="auto"/>
            </w:tcBorders>
            <w:shd w:val="clear" w:color="auto" w:fill="auto"/>
            <w:noWrap/>
            <w:vAlign w:val="center"/>
          </w:tcPr>
          <w:p w14:paraId="6666ED3D"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11</w:t>
            </w:r>
          </w:p>
        </w:tc>
        <w:tc>
          <w:tcPr>
            <w:tcW w:w="1181" w:type="dxa"/>
            <w:tcBorders>
              <w:top w:val="nil"/>
              <w:left w:val="nil"/>
              <w:bottom w:val="single" w:sz="8" w:space="0" w:color="auto"/>
              <w:right w:val="nil"/>
            </w:tcBorders>
            <w:shd w:val="clear" w:color="auto" w:fill="auto"/>
            <w:noWrap/>
            <w:vAlign w:val="center"/>
          </w:tcPr>
          <w:p w14:paraId="15A825C3"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13</w:t>
            </w:r>
          </w:p>
        </w:tc>
        <w:tc>
          <w:tcPr>
            <w:tcW w:w="1260"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EBD7331" w14:textId="77777777" w:rsidR="008151DD" w:rsidRPr="00073532" w:rsidRDefault="008151DD" w:rsidP="0024198A">
            <w:pPr>
              <w:jc w:val="center"/>
              <w:rPr>
                <w:b/>
                <w:bCs/>
                <w:sz w:val="20"/>
                <w:szCs w:val="20"/>
              </w:rPr>
            </w:pPr>
            <w:r w:rsidRPr="00073532">
              <w:rPr>
                <w:b/>
                <w:bCs/>
                <w:sz w:val="20"/>
                <w:szCs w:val="20"/>
              </w:rPr>
              <w:t>THD</w:t>
            </w:r>
          </w:p>
        </w:tc>
        <w:tc>
          <w:tcPr>
            <w:tcW w:w="1354" w:type="dxa"/>
            <w:tcBorders>
              <w:top w:val="single" w:sz="4" w:space="0" w:color="auto"/>
              <w:left w:val="nil"/>
              <w:bottom w:val="single" w:sz="8" w:space="0" w:color="auto"/>
              <w:right w:val="double" w:sz="6" w:space="0" w:color="auto"/>
            </w:tcBorders>
            <w:shd w:val="clear" w:color="auto" w:fill="auto"/>
            <w:noWrap/>
            <w:vAlign w:val="center"/>
          </w:tcPr>
          <w:p w14:paraId="74F91855" w14:textId="77777777" w:rsidR="008151DD" w:rsidRPr="00073532" w:rsidRDefault="008151DD" w:rsidP="0024198A">
            <w:pPr>
              <w:jc w:val="center"/>
              <w:rPr>
                <w:b/>
                <w:bCs/>
                <w:sz w:val="20"/>
                <w:szCs w:val="20"/>
              </w:rPr>
            </w:pPr>
            <w:r w:rsidRPr="00073532">
              <w:rPr>
                <w:b/>
                <w:bCs/>
                <w:sz w:val="20"/>
                <w:szCs w:val="20"/>
              </w:rPr>
              <w:t>PWHD</w:t>
            </w:r>
          </w:p>
        </w:tc>
      </w:tr>
      <w:tr w:rsidR="008151DD" w:rsidRPr="00073532" w14:paraId="09557260" w14:textId="77777777" w:rsidTr="0024198A">
        <w:trPr>
          <w:trHeight w:val="255"/>
        </w:trPr>
        <w:tc>
          <w:tcPr>
            <w:tcW w:w="2692" w:type="dxa"/>
            <w:tcBorders>
              <w:top w:val="nil"/>
              <w:left w:val="double" w:sz="6" w:space="0" w:color="auto"/>
              <w:bottom w:val="nil"/>
              <w:right w:val="single" w:sz="8" w:space="0" w:color="auto"/>
            </w:tcBorders>
            <w:shd w:val="clear" w:color="auto" w:fill="auto"/>
            <w:noWrap/>
            <w:vAlign w:val="center"/>
          </w:tcPr>
          <w:p w14:paraId="699B9134" w14:textId="77777777" w:rsidR="008151DD" w:rsidRPr="00073532" w:rsidRDefault="008151DD" w:rsidP="0024198A">
            <w:pPr>
              <w:jc w:val="center"/>
              <w:rPr>
                <w:sz w:val="20"/>
                <w:szCs w:val="20"/>
              </w:rPr>
            </w:pPr>
            <w:r w:rsidRPr="00073532">
              <w:rPr>
                <w:sz w:val="20"/>
                <w:szCs w:val="20"/>
              </w:rPr>
              <w:t>33</w:t>
            </w:r>
          </w:p>
        </w:tc>
        <w:tc>
          <w:tcPr>
            <w:tcW w:w="1260" w:type="dxa"/>
            <w:tcBorders>
              <w:top w:val="nil"/>
              <w:left w:val="single" w:sz="4" w:space="0" w:color="auto"/>
              <w:bottom w:val="nil"/>
              <w:right w:val="single" w:sz="4" w:space="0" w:color="auto"/>
            </w:tcBorders>
            <w:shd w:val="clear" w:color="auto" w:fill="auto"/>
            <w:noWrap/>
            <w:vAlign w:val="center"/>
          </w:tcPr>
          <w:p w14:paraId="101E703B" w14:textId="77777777" w:rsidR="008151DD" w:rsidRPr="00073532" w:rsidRDefault="008151DD" w:rsidP="0024198A">
            <w:pPr>
              <w:jc w:val="center"/>
              <w:rPr>
                <w:sz w:val="20"/>
                <w:szCs w:val="20"/>
              </w:rPr>
            </w:pPr>
            <w:r w:rsidRPr="00073532">
              <w:rPr>
                <w:sz w:val="20"/>
                <w:szCs w:val="20"/>
              </w:rPr>
              <w:t>10,7</w:t>
            </w:r>
          </w:p>
        </w:tc>
        <w:tc>
          <w:tcPr>
            <w:tcW w:w="1260" w:type="dxa"/>
            <w:tcBorders>
              <w:top w:val="nil"/>
              <w:left w:val="nil"/>
              <w:bottom w:val="nil"/>
              <w:right w:val="single" w:sz="4" w:space="0" w:color="auto"/>
            </w:tcBorders>
            <w:shd w:val="clear" w:color="auto" w:fill="auto"/>
            <w:noWrap/>
            <w:vAlign w:val="center"/>
          </w:tcPr>
          <w:p w14:paraId="7AC42FF7" w14:textId="77777777" w:rsidR="008151DD" w:rsidRPr="00073532" w:rsidRDefault="008151DD" w:rsidP="0024198A">
            <w:pPr>
              <w:jc w:val="center"/>
              <w:rPr>
                <w:sz w:val="20"/>
                <w:szCs w:val="20"/>
              </w:rPr>
            </w:pPr>
            <w:r w:rsidRPr="00073532">
              <w:rPr>
                <w:sz w:val="20"/>
                <w:szCs w:val="20"/>
              </w:rPr>
              <w:t>7,2</w:t>
            </w:r>
          </w:p>
        </w:tc>
        <w:tc>
          <w:tcPr>
            <w:tcW w:w="1159" w:type="dxa"/>
            <w:tcBorders>
              <w:top w:val="nil"/>
              <w:left w:val="nil"/>
              <w:bottom w:val="nil"/>
              <w:right w:val="single" w:sz="4" w:space="0" w:color="auto"/>
            </w:tcBorders>
            <w:shd w:val="clear" w:color="auto" w:fill="auto"/>
            <w:noWrap/>
            <w:vAlign w:val="center"/>
          </w:tcPr>
          <w:p w14:paraId="53712132" w14:textId="77777777" w:rsidR="008151DD" w:rsidRPr="00073532" w:rsidRDefault="008151DD" w:rsidP="0024198A">
            <w:pPr>
              <w:jc w:val="center"/>
              <w:rPr>
                <w:sz w:val="20"/>
                <w:szCs w:val="20"/>
              </w:rPr>
            </w:pPr>
            <w:r w:rsidRPr="00073532">
              <w:rPr>
                <w:sz w:val="20"/>
                <w:szCs w:val="20"/>
              </w:rPr>
              <w:t>3,1</w:t>
            </w:r>
          </w:p>
        </w:tc>
        <w:tc>
          <w:tcPr>
            <w:tcW w:w="1181" w:type="dxa"/>
            <w:tcBorders>
              <w:top w:val="nil"/>
              <w:left w:val="nil"/>
              <w:bottom w:val="nil"/>
              <w:right w:val="nil"/>
            </w:tcBorders>
            <w:shd w:val="clear" w:color="auto" w:fill="auto"/>
            <w:noWrap/>
            <w:vAlign w:val="center"/>
          </w:tcPr>
          <w:p w14:paraId="36136EC8" w14:textId="77777777" w:rsidR="008151DD" w:rsidRPr="00073532" w:rsidRDefault="008151DD" w:rsidP="0024198A">
            <w:pPr>
              <w:jc w:val="center"/>
              <w:rPr>
                <w:sz w:val="20"/>
                <w:szCs w:val="20"/>
              </w:rPr>
            </w:pPr>
            <w:r w:rsidRPr="00073532">
              <w:rPr>
                <w:sz w:val="20"/>
                <w:szCs w:val="20"/>
              </w:rPr>
              <w:t>2</w:t>
            </w:r>
          </w:p>
        </w:tc>
        <w:tc>
          <w:tcPr>
            <w:tcW w:w="1260" w:type="dxa"/>
            <w:tcBorders>
              <w:top w:val="nil"/>
              <w:left w:val="single" w:sz="8" w:space="0" w:color="auto"/>
              <w:bottom w:val="nil"/>
              <w:right w:val="single" w:sz="4" w:space="0" w:color="auto"/>
            </w:tcBorders>
            <w:shd w:val="clear" w:color="auto" w:fill="auto"/>
            <w:noWrap/>
            <w:vAlign w:val="center"/>
          </w:tcPr>
          <w:p w14:paraId="228DAC8D" w14:textId="77777777" w:rsidR="008151DD" w:rsidRPr="00073532" w:rsidRDefault="008151DD" w:rsidP="0024198A">
            <w:pPr>
              <w:jc w:val="center"/>
              <w:rPr>
                <w:sz w:val="20"/>
                <w:szCs w:val="20"/>
              </w:rPr>
            </w:pPr>
            <w:r w:rsidRPr="00073532">
              <w:rPr>
                <w:sz w:val="20"/>
                <w:szCs w:val="20"/>
              </w:rPr>
              <w:t>13</w:t>
            </w:r>
          </w:p>
        </w:tc>
        <w:tc>
          <w:tcPr>
            <w:tcW w:w="1354" w:type="dxa"/>
            <w:tcBorders>
              <w:top w:val="nil"/>
              <w:left w:val="nil"/>
              <w:bottom w:val="nil"/>
              <w:right w:val="double" w:sz="6" w:space="0" w:color="auto"/>
            </w:tcBorders>
            <w:shd w:val="clear" w:color="auto" w:fill="auto"/>
            <w:noWrap/>
            <w:vAlign w:val="center"/>
          </w:tcPr>
          <w:p w14:paraId="3021520C" w14:textId="77777777" w:rsidR="008151DD" w:rsidRPr="00073532" w:rsidRDefault="008151DD" w:rsidP="0024198A">
            <w:pPr>
              <w:jc w:val="center"/>
              <w:rPr>
                <w:sz w:val="20"/>
                <w:szCs w:val="20"/>
              </w:rPr>
            </w:pPr>
            <w:r w:rsidRPr="00073532">
              <w:rPr>
                <w:sz w:val="20"/>
                <w:szCs w:val="20"/>
              </w:rPr>
              <w:t>22</w:t>
            </w:r>
          </w:p>
        </w:tc>
      </w:tr>
      <w:tr w:rsidR="008151DD" w:rsidRPr="00073532" w14:paraId="19C43871" w14:textId="77777777" w:rsidTr="0024198A">
        <w:trPr>
          <w:trHeight w:val="255"/>
        </w:trPr>
        <w:tc>
          <w:tcPr>
            <w:tcW w:w="2692" w:type="dxa"/>
            <w:tcBorders>
              <w:top w:val="single" w:sz="4" w:space="0" w:color="auto"/>
              <w:left w:val="double" w:sz="6" w:space="0" w:color="auto"/>
              <w:bottom w:val="single" w:sz="4" w:space="0" w:color="auto"/>
              <w:right w:val="single" w:sz="8" w:space="0" w:color="auto"/>
            </w:tcBorders>
            <w:shd w:val="clear" w:color="auto" w:fill="auto"/>
            <w:noWrap/>
            <w:vAlign w:val="center"/>
          </w:tcPr>
          <w:p w14:paraId="2E118273" w14:textId="77777777" w:rsidR="008151DD" w:rsidRPr="00073532" w:rsidRDefault="008151DD" w:rsidP="0024198A">
            <w:pPr>
              <w:jc w:val="center"/>
              <w:rPr>
                <w:sz w:val="20"/>
                <w:szCs w:val="20"/>
              </w:rPr>
            </w:pPr>
            <w:r w:rsidRPr="00073532">
              <w:rPr>
                <w:sz w:val="20"/>
                <w:szCs w:val="20"/>
              </w:rPr>
              <w:t>66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64ABE" w14:textId="77777777" w:rsidR="008151DD" w:rsidRPr="00073532" w:rsidRDefault="008151DD" w:rsidP="0024198A">
            <w:pPr>
              <w:jc w:val="center"/>
              <w:rPr>
                <w:sz w:val="20"/>
                <w:szCs w:val="20"/>
              </w:rPr>
            </w:pPr>
            <w:r w:rsidRPr="00073532">
              <w:rPr>
                <w:sz w:val="20"/>
                <w:szCs w:val="20"/>
              </w:rPr>
              <w:t>14</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22E5A7B" w14:textId="77777777" w:rsidR="008151DD" w:rsidRPr="00073532" w:rsidRDefault="008151DD" w:rsidP="0024198A">
            <w:pPr>
              <w:jc w:val="center"/>
              <w:rPr>
                <w:sz w:val="20"/>
                <w:szCs w:val="20"/>
              </w:rPr>
            </w:pPr>
            <w:r w:rsidRPr="00073532">
              <w:rPr>
                <w:sz w:val="20"/>
                <w:szCs w:val="20"/>
              </w:rPr>
              <w:t>9</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4751D31C" w14:textId="77777777" w:rsidR="008151DD" w:rsidRPr="00073532" w:rsidRDefault="008151DD" w:rsidP="0024198A">
            <w:pPr>
              <w:jc w:val="center"/>
              <w:rPr>
                <w:sz w:val="20"/>
                <w:szCs w:val="20"/>
              </w:rPr>
            </w:pPr>
            <w:r w:rsidRPr="00073532">
              <w:rPr>
                <w:sz w:val="20"/>
                <w:szCs w:val="20"/>
              </w:rPr>
              <w:t>5</w:t>
            </w:r>
          </w:p>
        </w:tc>
        <w:tc>
          <w:tcPr>
            <w:tcW w:w="1181" w:type="dxa"/>
            <w:tcBorders>
              <w:top w:val="single" w:sz="4" w:space="0" w:color="auto"/>
              <w:left w:val="nil"/>
              <w:bottom w:val="single" w:sz="4" w:space="0" w:color="auto"/>
              <w:right w:val="nil"/>
            </w:tcBorders>
            <w:shd w:val="clear" w:color="auto" w:fill="auto"/>
            <w:noWrap/>
            <w:vAlign w:val="center"/>
          </w:tcPr>
          <w:p w14:paraId="291CBC62" w14:textId="77777777" w:rsidR="008151DD" w:rsidRPr="00073532" w:rsidRDefault="008151DD" w:rsidP="0024198A">
            <w:pPr>
              <w:jc w:val="center"/>
              <w:rPr>
                <w:sz w:val="20"/>
                <w:szCs w:val="20"/>
              </w:rPr>
            </w:pPr>
            <w:r w:rsidRPr="00073532">
              <w:rPr>
                <w:sz w:val="20"/>
                <w:szCs w:val="20"/>
              </w:rPr>
              <w:t>3</w:t>
            </w:r>
          </w:p>
        </w:tc>
        <w:tc>
          <w:tcPr>
            <w:tcW w:w="126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E73B299" w14:textId="77777777" w:rsidR="008151DD" w:rsidRPr="00073532" w:rsidRDefault="008151DD" w:rsidP="0024198A">
            <w:pPr>
              <w:jc w:val="center"/>
              <w:rPr>
                <w:sz w:val="20"/>
                <w:szCs w:val="20"/>
              </w:rPr>
            </w:pPr>
            <w:r w:rsidRPr="00073532">
              <w:rPr>
                <w:sz w:val="20"/>
                <w:szCs w:val="20"/>
              </w:rPr>
              <w:t>16</w:t>
            </w:r>
          </w:p>
        </w:tc>
        <w:tc>
          <w:tcPr>
            <w:tcW w:w="1354" w:type="dxa"/>
            <w:tcBorders>
              <w:top w:val="single" w:sz="4" w:space="0" w:color="auto"/>
              <w:left w:val="nil"/>
              <w:bottom w:val="single" w:sz="4" w:space="0" w:color="auto"/>
              <w:right w:val="double" w:sz="6" w:space="0" w:color="auto"/>
            </w:tcBorders>
            <w:shd w:val="clear" w:color="auto" w:fill="auto"/>
            <w:noWrap/>
            <w:vAlign w:val="center"/>
          </w:tcPr>
          <w:p w14:paraId="47977DDC" w14:textId="77777777" w:rsidR="008151DD" w:rsidRPr="00073532" w:rsidRDefault="008151DD" w:rsidP="0024198A">
            <w:pPr>
              <w:jc w:val="center"/>
              <w:rPr>
                <w:sz w:val="20"/>
                <w:szCs w:val="20"/>
              </w:rPr>
            </w:pPr>
            <w:r w:rsidRPr="00073532">
              <w:rPr>
                <w:sz w:val="20"/>
                <w:szCs w:val="20"/>
              </w:rPr>
              <w:t>25</w:t>
            </w:r>
          </w:p>
        </w:tc>
      </w:tr>
      <w:tr w:rsidR="008151DD" w:rsidRPr="00073532" w14:paraId="4B938455" w14:textId="77777777" w:rsidTr="0024198A">
        <w:trPr>
          <w:trHeight w:val="255"/>
        </w:trPr>
        <w:tc>
          <w:tcPr>
            <w:tcW w:w="2692" w:type="dxa"/>
            <w:tcBorders>
              <w:top w:val="nil"/>
              <w:left w:val="double" w:sz="6" w:space="0" w:color="auto"/>
              <w:bottom w:val="single" w:sz="4" w:space="0" w:color="auto"/>
              <w:right w:val="single" w:sz="8" w:space="0" w:color="auto"/>
            </w:tcBorders>
            <w:shd w:val="clear" w:color="auto" w:fill="auto"/>
            <w:noWrap/>
            <w:vAlign w:val="center"/>
          </w:tcPr>
          <w:p w14:paraId="17B60086" w14:textId="77777777" w:rsidR="008151DD" w:rsidRPr="00073532" w:rsidRDefault="008151DD" w:rsidP="0024198A">
            <w:pPr>
              <w:jc w:val="center"/>
              <w:rPr>
                <w:sz w:val="20"/>
                <w:szCs w:val="20"/>
              </w:rPr>
            </w:pPr>
            <w:r w:rsidRPr="00073532">
              <w:rPr>
                <w:sz w:val="20"/>
                <w:szCs w:val="20"/>
              </w:rPr>
              <w:t>120</w:t>
            </w:r>
          </w:p>
        </w:tc>
        <w:tc>
          <w:tcPr>
            <w:tcW w:w="1260" w:type="dxa"/>
            <w:tcBorders>
              <w:top w:val="nil"/>
              <w:left w:val="single" w:sz="4" w:space="0" w:color="auto"/>
              <w:bottom w:val="single" w:sz="4" w:space="0" w:color="auto"/>
              <w:right w:val="single" w:sz="4" w:space="0" w:color="auto"/>
            </w:tcBorders>
            <w:shd w:val="clear" w:color="auto" w:fill="auto"/>
            <w:noWrap/>
            <w:vAlign w:val="center"/>
          </w:tcPr>
          <w:p w14:paraId="3C3ED45F" w14:textId="77777777" w:rsidR="008151DD" w:rsidRPr="00073532" w:rsidRDefault="008151DD" w:rsidP="0024198A">
            <w:pPr>
              <w:jc w:val="center"/>
              <w:rPr>
                <w:sz w:val="20"/>
                <w:szCs w:val="20"/>
              </w:rPr>
            </w:pPr>
            <w:r w:rsidRPr="00073532">
              <w:rPr>
                <w:sz w:val="20"/>
                <w:szCs w:val="20"/>
              </w:rPr>
              <w:t>19</w:t>
            </w:r>
          </w:p>
        </w:tc>
        <w:tc>
          <w:tcPr>
            <w:tcW w:w="1260" w:type="dxa"/>
            <w:tcBorders>
              <w:top w:val="nil"/>
              <w:left w:val="nil"/>
              <w:bottom w:val="single" w:sz="4" w:space="0" w:color="auto"/>
              <w:right w:val="single" w:sz="4" w:space="0" w:color="auto"/>
            </w:tcBorders>
            <w:shd w:val="clear" w:color="auto" w:fill="auto"/>
            <w:noWrap/>
            <w:vAlign w:val="center"/>
          </w:tcPr>
          <w:p w14:paraId="5166031F" w14:textId="77777777" w:rsidR="008151DD" w:rsidRPr="00073532" w:rsidRDefault="008151DD" w:rsidP="0024198A">
            <w:pPr>
              <w:jc w:val="center"/>
              <w:rPr>
                <w:sz w:val="20"/>
                <w:szCs w:val="20"/>
              </w:rPr>
            </w:pPr>
            <w:r w:rsidRPr="00073532">
              <w:rPr>
                <w:sz w:val="20"/>
                <w:szCs w:val="20"/>
              </w:rPr>
              <w:t>12</w:t>
            </w:r>
          </w:p>
        </w:tc>
        <w:tc>
          <w:tcPr>
            <w:tcW w:w="1159" w:type="dxa"/>
            <w:tcBorders>
              <w:top w:val="nil"/>
              <w:left w:val="nil"/>
              <w:bottom w:val="single" w:sz="4" w:space="0" w:color="auto"/>
              <w:right w:val="single" w:sz="4" w:space="0" w:color="auto"/>
            </w:tcBorders>
            <w:shd w:val="clear" w:color="auto" w:fill="auto"/>
            <w:noWrap/>
            <w:vAlign w:val="center"/>
          </w:tcPr>
          <w:p w14:paraId="5192A875" w14:textId="77777777" w:rsidR="008151DD" w:rsidRPr="00073532" w:rsidRDefault="008151DD" w:rsidP="0024198A">
            <w:pPr>
              <w:jc w:val="center"/>
              <w:rPr>
                <w:sz w:val="20"/>
                <w:szCs w:val="20"/>
              </w:rPr>
            </w:pPr>
            <w:r w:rsidRPr="00073532">
              <w:rPr>
                <w:sz w:val="20"/>
                <w:szCs w:val="20"/>
              </w:rPr>
              <w:t>7</w:t>
            </w:r>
          </w:p>
        </w:tc>
        <w:tc>
          <w:tcPr>
            <w:tcW w:w="1181" w:type="dxa"/>
            <w:tcBorders>
              <w:top w:val="nil"/>
              <w:left w:val="nil"/>
              <w:bottom w:val="single" w:sz="4" w:space="0" w:color="auto"/>
              <w:right w:val="nil"/>
            </w:tcBorders>
            <w:shd w:val="clear" w:color="auto" w:fill="auto"/>
            <w:noWrap/>
            <w:vAlign w:val="center"/>
          </w:tcPr>
          <w:p w14:paraId="02557570" w14:textId="77777777" w:rsidR="008151DD" w:rsidRPr="00073532" w:rsidRDefault="008151DD" w:rsidP="0024198A">
            <w:pPr>
              <w:jc w:val="center"/>
              <w:rPr>
                <w:sz w:val="20"/>
                <w:szCs w:val="20"/>
              </w:rPr>
            </w:pPr>
            <w:r w:rsidRPr="00073532">
              <w:rPr>
                <w:sz w:val="20"/>
                <w:szCs w:val="20"/>
              </w:rPr>
              <w:t>4</w:t>
            </w:r>
          </w:p>
        </w:tc>
        <w:tc>
          <w:tcPr>
            <w:tcW w:w="1260" w:type="dxa"/>
            <w:tcBorders>
              <w:top w:val="nil"/>
              <w:left w:val="single" w:sz="8" w:space="0" w:color="auto"/>
              <w:bottom w:val="single" w:sz="4" w:space="0" w:color="auto"/>
              <w:right w:val="single" w:sz="4" w:space="0" w:color="auto"/>
            </w:tcBorders>
            <w:shd w:val="clear" w:color="auto" w:fill="auto"/>
            <w:noWrap/>
            <w:vAlign w:val="center"/>
          </w:tcPr>
          <w:p w14:paraId="2386F081" w14:textId="77777777" w:rsidR="008151DD" w:rsidRPr="00073532" w:rsidRDefault="008151DD" w:rsidP="0024198A">
            <w:pPr>
              <w:jc w:val="center"/>
              <w:rPr>
                <w:sz w:val="20"/>
                <w:szCs w:val="20"/>
              </w:rPr>
            </w:pPr>
            <w:r w:rsidRPr="00073532">
              <w:rPr>
                <w:sz w:val="20"/>
                <w:szCs w:val="20"/>
              </w:rPr>
              <w:t>22</w:t>
            </w:r>
          </w:p>
        </w:tc>
        <w:tc>
          <w:tcPr>
            <w:tcW w:w="1354" w:type="dxa"/>
            <w:tcBorders>
              <w:top w:val="nil"/>
              <w:left w:val="nil"/>
              <w:bottom w:val="single" w:sz="4" w:space="0" w:color="auto"/>
              <w:right w:val="double" w:sz="6" w:space="0" w:color="auto"/>
            </w:tcBorders>
            <w:shd w:val="clear" w:color="auto" w:fill="auto"/>
            <w:noWrap/>
            <w:vAlign w:val="center"/>
          </w:tcPr>
          <w:p w14:paraId="0AC53BCB" w14:textId="77777777" w:rsidR="008151DD" w:rsidRPr="00073532" w:rsidRDefault="008151DD" w:rsidP="0024198A">
            <w:pPr>
              <w:jc w:val="center"/>
              <w:rPr>
                <w:sz w:val="20"/>
                <w:szCs w:val="20"/>
              </w:rPr>
            </w:pPr>
            <w:r w:rsidRPr="00073532">
              <w:rPr>
                <w:sz w:val="20"/>
                <w:szCs w:val="20"/>
              </w:rPr>
              <w:t>28</w:t>
            </w:r>
          </w:p>
        </w:tc>
      </w:tr>
      <w:tr w:rsidR="008151DD" w:rsidRPr="00073532" w14:paraId="113B6389" w14:textId="77777777" w:rsidTr="0024198A">
        <w:trPr>
          <w:trHeight w:val="255"/>
        </w:trPr>
        <w:tc>
          <w:tcPr>
            <w:tcW w:w="2692" w:type="dxa"/>
            <w:tcBorders>
              <w:top w:val="nil"/>
              <w:left w:val="double" w:sz="6" w:space="0" w:color="auto"/>
              <w:bottom w:val="single" w:sz="4" w:space="0" w:color="auto"/>
              <w:right w:val="single" w:sz="8" w:space="0" w:color="auto"/>
            </w:tcBorders>
            <w:shd w:val="clear" w:color="auto" w:fill="auto"/>
            <w:noWrap/>
            <w:vAlign w:val="center"/>
          </w:tcPr>
          <w:p w14:paraId="75488372" w14:textId="77777777" w:rsidR="008151DD" w:rsidRPr="00073532" w:rsidRDefault="008151DD" w:rsidP="0024198A">
            <w:pPr>
              <w:jc w:val="center"/>
              <w:rPr>
                <w:sz w:val="20"/>
                <w:szCs w:val="20"/>
              </w:rPr>
            </w:pPr>
            <w:r w:rsidRPr="00073532">
              <w:rPr>
                <w:sz w:val="20"/>
                <w:szCs w:val="20"/>
              </w:rPr>
              <w:t>250</w:t>
            </w:r>
          </w:p>
        </w:tc>
        <w:tc>
          <w:tcPr>
            <w:tcW w:w="1260" w:type="dxa"/>
            <w:tcBorders>
              <w:top w:val="nil"/>
              <w:left w:val="single" w:sz="4" w:space="0" w:color="auto"/>
              <w:bottom w:val="single" w:sz="4" w:space="0" w:color="auto"/>
              <w:right w:val="single" w:sz="4" w:space="0" w:color="auto"/>
            </w:tcBorders>
            <w:shd w:val="clear" w:color="auto" w:fill="auto"/>
            <w:noWrap/>
            <w:vAlign w:val="center"/>
          </w:tcPr>
          <w:p w14:paraId="79E7B30F" w14:textId="77777777" w:rsidR="008151DD" w:rsidRPr="00073532" w:rsidRDefault="008151DD" w:rsidP="0024198A">
            <w:pPr>
              <w:jc w:val="center"/>
              <w:rPr>
                <w:sz w:val="20"/>
                <w:szCs w:val="20"/>
              </w:rPr>
            </w:pPr>
            <w:r w:rsidRPr="00073532">
              <w:rPr>
                <w:sz w:val="20"/>
                <w:szCs w:val="20"/>
              </w:rPr>
              <w:t>31</w:t>
            </w:r>
          </w:p>
        </w:tc>
        <w:tc>
          <w:tcPr>
            <w:tcW w:w="1260" w:type="dxa"/>
            <w:tcBorders>
              <w:top w:val="nil"/>
              <w:left w:val="nil"/>
              <w:bottom w:val="single" w:sz="4" w:space="0" w:color="auto"/>
              <w:right w:val="single" w:sz="4" w:space="0" w:color="auto"/>
            </w:tcBorders>
            <w:shd w:val="clear" w:color="auto" w:fill="auto"/>
            <w:noWrap/>
            <w:vAlign w:val="center"/>
          </w:tcPr>
          <w:p w14:paraId="48CD3006" w14:textId="77777777" w:rsidR="008151DD" w:rsidRPr="00073532" w:rsidRDefault="008151DD" w:rsidP="0024198A">
            <w:pPr>
              <w:jc w:val="center"/>
              <w:rPr>
                <w:sz w:val="20"/>
                <w:szCs w:val="20"/>
              </w:rPr>
            </w:pPr>
            <w:r w:rsidRPr="00073532">
              <w:rPr>
                <w:sz w:val="20"/>
                <w:szCs w:val="20"/>
              </w:rPr>
              <w:t>20</w:t>
            </w:r>
          </w:p>
        </w:tc>
        <w:tc>
          <w:tcPr>
            <w:tcW w:w="1159" w:type="dxa"/>
            <w:tcBorders>
              <w:top w:val="nil"/>
              <w:left w:val="nil"/>
              <w:bottom w:val="single" w:sz="4" w:space="0" w:color="auto"/>
              <w:right w:val="single" w:sz="4" w:space="0" w:color="auto"/>
            </w:tcBorders>
            <w:shd w:val="clear" w:color="auto" w:fill="auto"/>
            <w:noWrap/>
            <w:vAlign w:val="center"/>
          </w:tcPr>
          <w:p w14:paraId="02B82D7A" w14:textId="77777777" w:rsidR="008151DD" w:rsidRPr="00073532" w:rsidRDefault="008151DD" w:rsidP="0024198A">
            <w:pPr>
              <w:jc w:val="center"/>
              <w:rPr>
                <w:sz w:val="20"/>
                <w:szCs w:val="20"/>
              </w:rPr>
            </w:pPr>
            <w:r w:rsidRPr="00073532">
              <w:rPr>
                <w:sz w:val="20"/>
                <w:szCs w:val="20"/>
              </w:rPr>
              <w:t>12</w:t>
            </w:r>
          </w:p>
        </w:tc>
        <w:tc>
          <w:tcPr>
            <w:tcW w:w="1181" w:type="dxa"/>
            <w:tcBorders>
              <w:top w:val="nil"/>
              <w:left w:val="nil"/>
              <w:bottom w:val="single" w:sz="4" w:space="0" w:color="auto"/>
              <w:right w:val="nil"/>
            </w:tcBorders>
            <w:shd w:val="clear" w:color="auto" w:fill="auto"/>
            <w:noWrap/>
            <w:vAlign w:val="center"/>
          </w:tcPr>
          <w:p w14:paraId="6EB545E2" w14:textId="77777777" w:rsidR="008151DD" w:rsidRPr="00073532" w:rsidRDefault="008151DD" w:rsidP="0024198A">
            <w:pPr>
              <w:jc w:val="center"/>
              <w:rPr>
                <w:sz w:val="20"/>
                <w:szCs w:val="20"/>
              </w:rPr>
            </w:pPr>
            <w:r w:rsidRPr="00073532">
              <w:rPr>
                <w:sz w:val="20"/>
                <w:szCs w:val="20"/>
              </w:rPr>
              <w:t>7</w:t>
            </w:r>
          </w:p>
        </w:tc>
        <w:tc>
          <w:tcPr>
            <w:tcW w:w="1260" w:type="dxa"/>
            <w:tcBorders>
              <w:top w:val="nil"/>
              <w:left w:val="single" w:sz="8" w:space="0" w:color="auto"/>
              <w:bottom w:val="single" w:sz="4" w:space="0" w:color="auto"/>
              <w:right w:val="single" w:sz="4" w:space="0" w:color="auto"/>
            </w:tcBorders>
            <w:shd w:val="clear" w:color="auto" w:fill="auto"/>
            <w:noWrap/>
            <w:vAlign w:val="center"/>
          </w:tcPr>
          <w:p w14:paraId="3B46E185" w14:textId="77777777" w:rsidR="008151DD" w:rsidRPr="00073532" w:rsidRDefault="008151DD" w:rsidP="0024198A">
            <w:pPr>
              <w:jc w:val="center"/>
              <w:rPr>
                <w:sz w:val="20"/>
                <w:szCs w:val="20"/>
              </w:rPr>
            </w:pPr>
            <w:r w:rsidRPr="00073532">
              <w:rPr>
                <w:sz w:val="20"/>
                <w:szCs w:val="20"/>
              </w:rPr>
              <w:t>37</w:t>
            </w:r>
          </w:p>
        </w:tc>
        <w:tc>
          <w:tcPr>
            <w:tcW w:w="1354" w:type="dxa"/>
            <w:tcBorders>
              <w:top w:val="nil"/>
              <w:left w:val="nil"/>
              <w:bottom w:val="single" w:sz="4" w:space="0" w:color="auto"/>
              <w:right w:val="double" w:sz="6" w:space="0" w:color="auto"/>
            </w:tcBorders>
            <w:shd w:val="clear" w:color="auto" w:fill="auto"/>
            <w:noWrap/>
            <w:vAlign w:val="center"/>
          </w:tcPr>
          <w:p w14:paraId="294683CF" w14:textId="77777777" w:rsidR="008151DD" w:rsidRPr="00073532" w:rsidRDefault="008151DD" w:rsidP="0024198A">
            <w:pPr>
              <w:jc w:val="center"/>
              <w:rPr>
                <w:sz w:val="20"/>
                <w:szCs w:val="20"/>
              </w:rPr>
            </w:pPr>
            <w:r w:rsidRPr="00073532">
              <w:rPr>
                <w:sz w:val="20"/>
                <w:szCs w:val="20"/>
              </w:rPr>
              <w:t>38</w:t>
            </w:r>
          </w:p>
        </w:tc>
      </w:tr>
      <w:tr w:rsidR="008151DD" w:rsidRPr="00073532" w14:paraId="1C27228B" w14:textId="77777777" w:rsidTr="0024198A">
        <w:trPr>
          <w:trHeight w:val="270"/>
        </w:trPr>
        <w:tc>
          <w:tcPr>
            <w:tcW w:w="2692" w:type="dxa"/>
            <w:tcBorders>
              <w:top w:val="nil"/>
              <w:left w:val="double" w:sz="6" w:space="0" w:color="auto"/>
              <w:bottom w:val="single" w:sz="4" w:space="0" w:color="auto"/>
              <w:right w:val="single" w:sz="8" w:space="0" w:color="auto"/>
            </w:tcBorders>
            <w:shd w:val="clear" w:color="auto" w:fill="auto"/>
            <w:noWrap/>
            <w:vAlign w:val="center"/>
          </w:tcPr>
          <w:p w14:paraId="2E662F40" w14:textId="77777777" w:rsidR="008151DD" w:rsidRPr="00073532" w:rsidRDefault="008151DD" w:rsidP="0024198A">
            <w:pPr>
              <w:jc w:val="center"/>
              <w:rPr>
                <w:sz w:val="20"/>
                <w:szCs w:val="20"/>
              </w:rPr>
            </w:pPr>
            <w:r w:rsidRPr="00073532">
              <w:rPr>
                <w:sz w:val="20"/>
                <w:szCs w:val="20"/>
              </w:rPr>
              <w:t>≥350</w:t>
            </w:r>
          </w:p>
        </w:tc>
        <w:tc>
          <w:tcPr>
            <w:tcW w:w="1260" w:type="dxa"/>
            <w:tcBorders>
              <w:top w:val="nil"/>
              <w:left w:val="single" w:sz="4" w:space="0" w:color="auto"/>
              <w:bottom w:val="single" w:sz="4" w:space="0" w:color="auto"/>
              <w:right w:val="single" w:sz="4" w:space="0" w:color="auto"/>
            </w:tcBorders>
            <w:shd w:val="clear" w:color="auto" w:fill="auto"/>
            <w:noWrap/>
            <w:vAlign w:val="center"/>
          </w:tcPr>
          <w:p w14:paraId="212F71BC" w14:textId="77777777" w:rsidR="008151DD" w:rsidRPr="00073532" w:rsidRDefault="008151DD" w:rsidP="0024198A">
            <w:pPr>
              <w:jc w:val="center"/>
              <w:rPr>
                <w:sz w:val="20"/>
                <w:szCs w:val="20"/>
              </w:rPr>
            </w:pPr>
            <w:r w:rsidRPr="00073532">
              <w:rPr>
                <w:sz w:val="20"/>
                <w:szCs w:val="20"/>
              </w:rPr>
              <w:t>40</w:t>
            </w:r>
          </w:p>
        </w:tc>
        <w:tc>
          <w:tcPr>
            <w:tcW w:w="1260" w:type="dxa"/>
            <w:tcBorders>
              <w:top w:val="nil"/>
              <w:left w:val="nil"/>
              <w:bottom w:val="single" w:sz="4" w:space="0" w:color="auto"/>
              <w:right w:val="single" w:sz="4" w:space="0" w:color="auto"/>
            </w:tcBorders>
            <w:shd w:val="clear" w:color="auto" w:fill="auto"/>
            <w:noWrap/>
            <w:vAlign w:val="center"/>
          </w:tcPr>
          <w:p w14:paraId="342AF7B7" w14:textId="77777777" w:rsidR="008151DD" w:rsidRPr="00073532" w:rsidRDefault="008151DD" w:rsidP="0024198A">
            <w:pPr>
              <w:jc w:val="center"/>
              <w:rPr>
                <w:sz w:val="20"/>
                <w:szCs w:val="20"/>
              </w:rPr>
            </w:pPr>
            <w:r w:rsidRPr="00073532">
              <w:rPr>
                <w:sz w:val="20"/>
                <w:szCs w:val="20"/>
              </w:rPr>
              <w:t>25</w:t>
            </w:r>
          </w:p>
        </w:tc>
        <w:tc>
          <w:tcPr>
            <w:tcW w:w="1159" w:type="dxa"/>
            <w:tcBorders>
              <w:top w:val="nil"/>
              <w:left w:val="nil"/>
              <w:bottom w:val="single" w:sz="4" w:space="0" w:color="auto"/>
              <w:right w:val="single" w:sz="4" w:space="0" w:color="auto"/>
            </w:tcBorders>
            <w:shd w:val="clear" w:color="auto" w:fill="auto"/>
            <w:noWrap/>
            <w:vAlign w:val="center"/>
          </w:tcPr>
          <w:p w14:paraId="6F6DE6B8" w14:textId="77777777" w:rsidR="008151DD" w:rsidRPr="00073532" w:rsidRDefault="008151DD" w:rsidP="0024198A">
            <w:pPr>
              <w:jc w:val="center"/>
              <w:rPr>
                <w:sz w:val="20"/>
                <w:szCs w:val="20"/>
              </w:rPr>
            </w:pPr>
            <w:r w:rsidRPr="00073532">
              <w:rPr>
                <w:sz w:val="20"/>
                <w:szCs w:val="20"/>
              </w:rPr>
              <w:t>15</w:t>
            </w:r>
          </w:p>
        </w:tc>
        <w:tc>
          <w:tcPr>
            <w:tcW w:w="1181" w:type="dxa"/>
            <w:tcBorders>
              <w:top w:val="nil"/>
              <w:left w:val="nil"/>
              <w:bottom w:val="single" w:sz="4" w:space="0" w:color="auto"/>
              <w:right w:val="nil"/>
            </w:tcBorders>
            <w:shd w:val="clear" w:color="auto" w:fill="auto"/>
            <w:noWrap/>
            <w:vAlign w:val="center"/>
          </w:tcPr>
          <w:p w14:paraId="6639065F" w14:textId="77777777" w:rsidR="008151DD" w:rsidRPr="00073532" w:rsidRDefault="008151DD" w:rsidP="0024198A">
            <w:pPr>
              <w:jc w:val="center"/>
              <w:rPr>
                <w:sz w:val="20"/>
                <w:szCs w:val="20"/>
              </w:rPr>
            </w:pPr>
            <w:r w:rsidRPr="00073532">
              <w:rPr>
                <w:sz w:val="20"/>
                <w:szCs w:val="20"/>
              </w:rPr>
              <w:t>10</w:t>
            </w:r>
          </w:p>
        </w:tc>
        <w:tc>
          <w:tcPr>
            <w:tcW w:w="1260" w:type="dxa"/>
            <w:tcBorders>
              <w:top w:val="nil"/>
              <w:left w:val="single" w:sz="8" w:space="0" w:color="auto"/>
              <w:bottom w:val="single" w:sz="4" w:space="0" w:color="auto"/>
              <w:right w:val="single" w:sz="4" w:space="0" w:color="auto"/>
            </w:tcBorders>
            <w:shd w:val="clear" w:color="auto" w:fill="auto"/>
            <w:noWrap/>
            <w:vAlign w:val="center"/>
          </w:tcPr>
          <w:p w14:paraId="34B64926" w14:textId="77777777" w:rsidR="008151DD" w:rsidRPr="00073532" w:rsidRDefault="008151DD" w:rsidP="0024198A">
            <w:pPr>
              <w:jc w:val="center"/>
              <w:rPr>
                <w:sz w:val="20"/>
                <w:szCs w:val="20"/>
              </w:rPr>
            </w:pPr>
            <w:r w:rsidRPr="00073532">
              <w:rPr>
                <w:sz w:val="20"/>
                <w:szCs w:val="20"/>
              </w:rPr>
              <w:t>48</w:t>
            </w:r>
          </w:p>
        </w:tc>
        <w:tc>
          <w:tcPr>
            <w:tcW w:w="1354" w:type="dxa"/>
            <w:tcBorders>
              <w:top w:val="nil"/>
              <w:left w:val="nil"/>
              <w:bottom w:val="single" w:sz="4" w:space="0" w:color="auto"/>
              <w:right w:val="double" w:sz="6" w:space="0" w:color="auto"/>
            </w:tcBorders>
            <w:shd w:val="clear" w:color="auto" w:fill="auto"/>
            <w:noWrap/>
            <w:vAlign w:val="center"/>
          </w:tcPr>
          <w:p w14:paraId="5020FA17" w14:textId="77777777" w:rsidR="008151DD" w:rsidRPr="00073532" w:rsidRDefault="008151DD" w:rsidP="0024198A">
            <w:pPr>
              <w:jc w:val="center"/>
              <w:rPr>
                <w:sz w:val="20"/>
                <w:szCs w:val="20"/>
              </w:rPr>
            </w:pPr>
            <w:r w:rsidRPr="00073532">
              <w:rPr>
                <w:sz w:val="20"/>
                <w:szCs w:val="20"/>
              </w:rPr>
              <w:t>46</w:t>
            </w:r>
          </w:p>
        </w:tc>
      </w:tr>
      <w:tr w:rsidR="008151DD" w:rsidRPr="00073532" w14:paraId="4F1829CA" w14:textId="77777777" w:rsidTr="0024198A">
        <w:trPr>
          <w:trHeight w:val="510"/>
        </w:trPr>
        <w:tc>
          <w:tcPr>
            <w:tcW w:w="10166" w:type="dxa"/>
            <w:gridSpan w:val="7"/>
            <w:tcBorders>
              <w:top w:val="single" w:sz="8" w:space="0" w:color="auto"/>
              <w:left w:val="double" w:sz="6" w:space="0" w:color="auto"/>
              <w:bottom w:val="nil"/>
              <w:right w:val="double" w:sz="6" w:space="0" w:color="000000"/>
            </w:tcBorders>
            <w:shd w:val="clear" w:color="auto" w:fill="auto"/>
            <w:vAlign w:val="bottom"/>
          </w:tcPr>
          <w:p w14:paraId="2464EE56" w14:textId="77777777" w:rsidR="008151DD" w:rsidRPr="00073532" w:rsidRDefault="008151DD" w:rsidP="0024198A">
            <w:pPr>
              <w:rPr>
                <w:sz w:val="18"/>
                <w:szCs w:val="18"/>
                <w:lang w:val="ru-RU"/>
              </w:rPr>
            </w:pPr>
            <w:r w:rsidRPr="00073532">
              <w:rPr>
                <w:sz w:val="18"/>
                <w:szCs w:val="18"/>
                <w:lang w:val="ru-RU"/>
              </w:rPr>
              <w:t>Вриједности за парне хармонике до 12 реда неће прелазити вриједност 16/</w:t>
            </w:r>
            <w:r w:rsidRPr="00073532">
              <w:rPr>
                <w:sz w:val="18"/>
                <w:szCs w:val="18"/>
              </w:rPr>
              <w:t>n</w:t>
            </w:r>
            <w:r w:rsidRPr="00073532">
              <w:rPr>
                <w:sz w:val="18"/>
                <w:szCs w:val="18"/>
                <w:lang w:val="ru-RU"/>
              </w:rPr>
              <w:t xml:space="preserve"> %. Парни хармоници преко 12 реда се узимају у обзир код израчунавања </w:t>
            </w:r>
            <w:r w:rsidRPr="00073532">
              <w:rPr>
                <w:sz w:val="18"/>
                <w:szCs w:val="18"/>
              </w:rPr>
              <w:t>THD</w:t>
            </w:r>
            <w:r w:rsidRPr="00073532">
              <w:rPr>
                <w:sz w:val="18"/>
                <w:szCs w:val="18"/>
                <w:lang w:val="ru-RU"/>
              </w:rPr>
              <w:t xml:space="preserve"> и </w:t>
            </w:r>
            <w:r w:rsidRPr="00073532">
              <w:rPr>
                <w:sz w:val="18"/>
                <w:szCs w:val="18"/>
              </w:rPr>
              <w:t>PWHD</w:t>
            </w:r>
            <w:r w:rsidRPr="00073532">
              <w:rPr>
                <w:sz w:val="18"/>
                <w:szCs w:val="18"/>
                <w:lang w:val="ru-RU"/>
              </w:rPr>
              <w:t xml:space="preserve"> на исти начин као и непарни хармоници.</w:t>
            </w:r>
          </w:p>
        </w:tc>
      </w:tr>
      <w:tr w:rsidR="008151DD" w:rsidRPr="00073532" w14:paraId="1EDE03F6" w14:textId="77777777" w:rsidTr="0024198A">
        <w:trPr>
          <w:trHeight w:val="285"/>
        </w:trPr>
        <w:tc>
          <w:tcPr>
            <w:tcW w:w="7552" w:type="dxa"/>
            <w:gridSpan w:val="5"/>
            <w:tcBorders>
              <w:top w:val="nil"/>
              <w:left w:val="double" w:sz="6" w:space="0" w:color="auto"/>
              <w:bottom w:val="single" w:sz="8" w:space="0" w:color="auto"/>
              <w:right w:val="nil"/>
            </w:tcBorders>
            <w:shd w:val="clear" w:color="auto" w:fill="auto"/>
            <w:noWrap/>
            <w:vAlign w:val="bottom"/>
          </w:tcPr>
          <w:p w14:paraId="6D080E56" w14:textId="77777777" w:rsidR="008151DD" w:rsidRPr="00073532" w:rsidRDefault="008151DD" w:rsidP="0024198A">
            <w:pPr>
              <w:rPr>
                <w:sz w:val="18"/>
                <w:szCs w:val="18"/>
                <w:lang w:val="ru-RU"/>
              </w:rPr>
            </w:pPr>
            <w:r w:rsidRPr="00073532">
              <w:rPr>
                <w:sz w:val="18"/>
                <w:szCs w:val="18"/>
                <w:lang w:val="ru-RU"/>
              </w:rPr>
              <w:t xml:space="preserve">НАПОМЕНА: Линеарна интерполација између узастопних вриједности з </w:t>
            </w:r>
            <w:r w:rsidRPr="00073532">
              <w:rPr>
                <w:sz w:val="18"/>
                <w:szCs w:val="18"/>
              </w:rPr>
              <w:t>k</w:t>
            </w:r>
            <w:r w:rsidRPr="00073532">
              <w:rPr>
                <w:sz w:val="18"/>
                <w:szCs w:val="18"/>
                <w:lang w:val="ru-RU"/>
              </w:rPr>
              <w:t xml:space="preserve"> је допуштена</w:t>
            </w:r>
          </w:p>
        </w:tc>
        <w:tc>
          <w:tcPr>
            <w:tcW w:w="1260" w:type="dxa"/>
            <w:tcBorders>
              <w:top w:val="nil"/>
              <w:left w:val="nil"/>
              <w:bottom w:val="nil"/>
              <w:right w:val="nil"/>
            </w:tcBorders>
            <w:shd w:val="clear" w:color="auto" w:fill="auto"/>
            <w:noWrap/>
            <w:vAlign w:val="bottom"/>
          </w:tcPr>
          <w:p w14:paraId="691ADEEB" w14:textId="77777777" w:rsidR="008151DD" w:rsidRPr="00073532" w:rsidRDefault="008151DD" w:rsidP="0024198A">
            <w:pPr>
              <w:rPr>
                <w:sz w:val="20"/>
                <w:szCs w:val="20"/>
                <w:lang w:val="ru-RU"/>
              </w:rPr>
            </w:pPr>
          </w:p>
        </w:tc>
        <w:tc>
          <w:tcPr>
            <w:tcW w:w="1354" w:type="dxa"/>
            <w:tcBorders>
              <w:top w:val="nil"/>
              <w:left w:val="nil"/>
              <w:bottom w:val="nil"/>
              <w:right w:val="double" w:sz="6" w:space="0" w:color="auto"/>
            </w:tcBorders>
            <w:shd w:val="clear" w:color="auto" w:fill="auto"/>
            <w:noWrap/>
            <w:vAlign w:val="bottom"/>
          </w:tcPr>
          <w:p w14:paraId="46E6C9F1" w14:textId="77777777" w:rsidR="008151DD" w:rsidRPr="00073532" w:rsidRDefault="008151DD" w:rsidP="0024198A">
            <w:pPr>
              <w:rPr>
                <w:sz w:val="20"/>
                <w:szCs w:val="20"/>
                <w:lang w:val="ru-RU"/>
              </w:rPr>
            </w:pPr>
            <w:r w:rsidRPr="00073532">
              <w:rPr>
                <w:sz w:val="20"/>
                <w:szCs w:val="20"/>
              </w:rPr>
              <w:t> </w:t>
            </w:r>
          </w:p>
        </w:tc>
      </w:tr>
      <w:tr w:rsidR="008151DD" w:rsidRPr="00073532" w14:paraId="6138EE08" w14:textId="77777777" w:rsidTr="0024198A">
        <w:trPr>
          <w:trHeight w:val="270"/>
        </w:trPr>
        <w:tc>
          <w:tcPr>
            <w:tcW w:w="8812" w:type="dxa"/>
            <w:gridSpan w:val="6"/>
            <w:tcBorders>
              <w:top w:val="single" w:sz="8" w:space="0" w:color="auto"/>
              <w:left w:val="double" w:sz="6" w:space="0" w:color="auto"/>
              <w:bottom w:val="double" w:sz="6" w:space="0" w:color="auto"/>
              <w:right w:val="nil"/>
            </w:tcBorders>
            <w:shd w:val="clear" w:color="auto" w:fill="auto"/>
            <w:noWrap/>
            <w:vAlign w:val="bottom"/>
          </w:tcPr>
          <w:p w14:paraId="464AACF0" w14:textId="77777777" w:rsidR="008151DD" w:rsidRPr="00073532" w:rsidRDefault="008151DD" w:rsidP="0024198A">
            <w:pPr>
              <w:rPr>
                <w:sz w:val="20"/>
                <w:szCs w:val="20"/>
                <w:lang w:val="ru-RU"/>
              </w:rPr>
            </w:pPr>
            <w:r w:rsidRPr="00073532">
              <w:rPr>
                <w:sz w:val="20"/>
                <w:szCs w:val="20"/>
                <w:lang w:val="ru-RU"/>
              </w:rPr>
              <w:t xml:space="preserve">* </w:t>
            </w:r>
            <w:r w:rsidRPr="00073532">
              <w:rPr>
                <w:sz w:val="20"/>
                <w:szCs w:val="20"/>
              </w:rPr>
              <w:t>I</w:t>
            </w:r>
            <w:r w:rsidRPr="00073532">
              <w:rPr>
                <w:sz w:val="20"/>
                <w:szCs w:val="20"/>
                <w:lang w:val="ru-RU"/>
              </w:rPr>
              <w:t xml:space="preserve">1 = </w:t>
            </w:r>
            <w:r>
              <w:rPr>
                <w:sz w:val="20"/>
                <w:szCs w:val="20"/>
                <w:lang w:val="ru-RU"/>
              </w:rPr>
              <w:t>називна</w:t>
            </w:r>
            <w:r w:rsidRPr="00073532">
              <w:rPr>
                <w:sz w:val="20"/>
                <w:szCs w:val="20"/>
                <w:lang w:val="ru-RU"/>
              </w:rPr>
              <w:t xml:space="preserve">  струја основног хармоника; </w:t>
            </w:r>
            <w:r w:rsidRPr="00073532">
              <w:rPr>
                <w:sz w:val="20"/>
                <w:szCs w:val="20"/>
              </w:rPr>
              <w:t>In</w:t>
            </w:r>
            <w:r w:rsidRPr="00073532">
              <w:rPr>
                <w:sz w:val="20"/>
                <w:szCs w:val="20"/>
                <w:lang w:val="ru-RU"/>
              </w:rPr>
              <w:t xml:space="preserve"> = компонента струје вишег хармоника</w:t>
            </w:r>
          </w:p>
        </w:tc>
        <w:tc>
          <w:tcPr>
            <w:tcW w:w="1354" w:type="dxa"/>
            <w:tcBorders>
              <w:top w:val="single" w:sz="8" w:space="0" w:color="auto"/>
              <w:left w:val="nil"/>
              <w:bottom w:val="double" w:sz="6" w:space="0" w:color="auto"/>
              <w:right w:val="double" w:sz="6" w:space="0" w:color="auto"/>
            </w:tcBorders>
            <w:shd w:val="clear" w:color="auto" w:fill="auto"/>
            <w:noWrap/>
            <w:vAlign w:val="bottom"/>
          </w:tcPr>
          <w:p w14:paraId="39D95259" w14:textId="77777777" w:rsidR="008151DD" w:rsidRPr="00073532" w:rsidRDefault="008151DD" w:rsidP="0024198A">
            <w:pPr>
              <w:rPr>
                <w:sz w:val="20"/>
                <w:szCs w:val="20"/>
                <w:lang w:val="ru-RU"/>
              </w:rPr>
            </w:pPr>
            <w:r w:rsidRPr="00073532">
              <w:rPr>
                <w:sz w:val="20"/>
                <w:szCs w:val="20"/>
              </w:rPr>
              <w:t> </w:t>
            </w:r>
          </w:p>
        </w:tc>
      </w:tr>
    </w:tbl>
    <w:p w14:paraId="6010909B" w14:textId="77777777" w:rsidR="008151DD" w:rsidRPr="00073532" w:rsidRDefault="008151DD" w:rsidP="008151DD">
      <w:pPr>
        <w:spacing w:before="120"/>
        <w:jc w:val="both"/>
        <w:rPr>
          <w:lang w:val="sr-Cyrl-CS"/>
        </w:rPr>
      </w:pPr>
    </w:p>
    <w:p w14:paraId="76887321" w14:textId="77777777" w:rsidR="008151DD" w:rsidRPr="00073532" w:rsidRDefault="008151DD" w:rsidP="008151DD">
      <w:pPr>
        <w:spacing w:before="120"/>
        <w:jc w:val="both"/>
        <w:rPr>
          <w:lang w:val="sr-Cyrl-CS"/>
        </w:rPr>
      </w:pPr>
      <w:r w:rsidRPr="00073532">
        <w:rPr>
          <w:lang w:val="sr-Cyrl-CS"/>
        </w:rPr>
        <w:t xml:space="preserve">Лимити наведени </w:t>
      </w:r>
      <w:r>
        <w:rPr>
          <w:lang w:val="sr-Cyrl-CS"/>
        </w:rPr>
        <w:t>Т</w:t>
      </w:r>
      <w:r w:rsidRPr="00073532">
        <w:rPr>
          <w:lang w:val="sr-Cyrl-CS"/>
        </w:rPr>
        <w:t>абелом 4. могу се примијенити ако је испуњен један од следећих услова:</w:t>
      </w:r>
    </w:p>
    <w:p w14:paraId="6BB5BD9C" w14:textId="77777777" w:rsidR="008151DD" w:rsidRPr="00073532" w:rsidRDefault="008151DD" w:rsidP="00C07AB0">
      <w:pPr>
        <w:numPr>
          <w:ilvl w:val="0"/>
          <w:numId w:val="23"/>
        </w:numPr>
        <w:spacing w:before="120"/>
        <w:jc w:val="both"/>
        <w:rPr>
          <w:lang w:val="sr-Cyrl-CS"/>
        </w:rPr>
      </w:pPr>
      <w:r w:rsidRPr="00073532">
        <w:rPr>
          <w:lang w:val="sr-Cyrl-CS"/>
        </w:rPr>
        <w:t>Фазни угао између струје 5-ог хармоника и напона основног хармоника је унутар опсега 90</w:t>
      </w:r>
      <w:r w:rsidRPr="00073532">
        <w:rPr>
          <w:vertAlign w:val="superscript"/>
          <w:lang w:val="sr-Cyrl-CS"/>
        </w:rPr>
        <w:t>о</w:t>
      </w:r>
      <w:r w:rsidRPr="00073532">
        <w:rPr>
          <w:lang w:val="sr-Cyrl-CS"/>
        </w:rPr>
        <w:t>-150</w:t>
      </w:r>
      <w:r w:rsidRPr="00073532">
        <w:rPr>
          <w:vertAlign w:val="superscript"/>
          <w:lang w:val="sr-Cyrl-CS"/>
        </w:rPr>
        <w:t>о</w:t>
      </w:r>
      <w:r w:rsidRPr="00073532">
        <w:rPr>
          <w:lang w:val="sr-Cyrl-CS"/>
        </w:rPr>
        <w:t xml:space="preserve">  током цјелокупног периода посматрања,</w:t>
      </w:r>
    </w:p>
    <w:p w14:paraId="3637F6FE" w14:textId="77777777" w:rsidR="008151DD" w:rsidRPr="00073532" w:rsidRDefault="008151DD" w:rsidP="00C07AB0">
      <w:pPr>
        <w:numPr>
          <w:ilvl w:val="0"/>
          <w:numId w:val="23"/>
        </w:numPr>
        <w:spacing w:before="120"/>
        <w:jc w:val="both"/>
        <w:rPr>
          <w:lang w:val="sr-Cyrl-CS"/>
        </w:rPr>
      </w:pPr>
      <w:r w:rsidRPr="00073532">
        <w:rPr>
          <w:lang w:val="sr-Cyrl-CS"/>
        </w:rPr>
        <w:t>Дизајн опреме је такав да фазни угао струје 5-ог хармоника може имати било коју вриједност</w:t>
      </w:r>
      <w:r>
        <w:rPr>
          <w:lang w:val="sr-Cyrl-CS"/>
        </w:rPr>
        <w:t xml:space="preserve"> </w:t>
      </w:r>
      <w:r w:rsidRPr="00073532">
        <w:rPr>
          <w:lang w:val="sr-Cyrl-CS"/>
        </w:rPr>
        <w:t xml:space="preserve">у интервалу </w:t>
      </w:r>
      <w:r w:rsidRPr="00073532">
        <w:rPr>
          <w:position w:val="-10"/>
          <w:lang w:val="sr-Cyrl-CS"/>
        </w:rPr>
        <w:object w:dxaOrig="1100" w:dyaOrig="360" w14:anchorId="1370EB8C">
          <v:shape id="_x0000_i1177" type="#_x0000_t75" style="width:53.85pt;height:18.8pt" o:ole="">
            <v:imagedata r:id="rId299" o:title=""/>
          </v:shape>
          <o:OLEObject Type="Embed" ProgID="Equation.3" ShapeID="_x0000_i1177" DrawAspect="Content" ObjectID="_1757763361" r:id="rId300"/>
        </w:object>
      </w:r>
      <w:r w:rsidRPr="00073532">
        <w:rPr>
          <w:lang w:val="sr-Cyrl-CS"/>
        </w:rPr>
        <w:t>,</w:t>
      </w:r>
    </w:p>
    <w:p w14:paraId="1C0B48B7" w14:textId="77777777" w:rsidR="008151DD" w:rsidRPr="00494B39" w:rsidRDefault="008151DD" w:rsidP="00C07AB0">
      <w:pPr>
        <w:numPr>
          <w:ilvl w:val="0"/>
          <w:numId w:val="23"/>
        </w:numPr>
        <w:spacing w:before="120"/>
        <w:jc w:val="both"/>
        <w:rPr>
          <w:lang w:val="sr-Cyrl-CS"/>
        </w:rPr>
      </w:pPr>
      <w:r w:rsidRPr="00073532">
        <w:rPr>
          <w:lang w:val="sr-Cyrl-CS"/>
        </w:rPr>
        <w:t>Струје 5-ог и 7-ог хармоника су мање од 5% вриједности струје основног хармоника током цјелокупног периода посматрања.</w:t>
      </w:r>
    </w:p>
    <w:p w14:paraId="77F1512B" w14:textId="77777777" w:rsidR="008151DD" w:rsidRPr="00073532" w:rsidRDefault="008151DD" w:rsidP="008151DD">
      <w:pPr>
        <w:spacing w:before="120"/>
        <w:jc w:val="both"/>
        <w:rPr>
          <w:lang w:val="sr-Cyrl-CS"/>
        </w:rPr>
      </w:pPr>
      <w:r w:rsidRPr="00073532">
        <w:rPr>
          <w:b/>
          <w:lang w:val="sr-Cyrl-CS"/>
        </w:rPr>
        <w:t>Табела</w:t>
      </w:r>
      <w:r>
        <w:rPr>
          <w:b/>
          <w:lang w:val="sr-Latn-RS"/>
        </w:rPr>
        <w:t xml:space="preserve"> </w:t>
      </w:r>
      <w:r w:rsidRPr="00073532">
        <w:rPr>
          <w:b/>
          <w:lang w:val="sr-Cyrl-CS"/>
        </w:rPr>
        <w:t>4</w:t>
      </w:r>
      <w:r>
        <w:rPr>
          <w:b/>
          <w:lang w:val="sr-Cyrl-CS"/>
        </w:rPr>
        <w:t>.</w:t>
      </w:r>
      <w:r w:rsidRPr="00073532">
        <w:rPr>
          <w:lang w:val="sr-Cyrl-CS"/>
        </w:rPr>
        <w:t xml:space="preserve"> Дозвољене вриједности струја виших хармоника за трофазно прикључене електране под посебним условима</w:t>
      </w:r>
    </w:p>
    <w:tbl>
      <w:tblPr>
        <w:tblW w:w="9743" w:type="dxa"/>
        <w:jc w:val="center"/>
        <w:tblLook w:val="0000" w:firstRow="0" w:lastRow="0" w:firstColumn="0" w:lastColumn="0" w:noHBand="0" w:noVBand="0"/>
      </w:tblPr>
      <w:tblGrid>
        <w:gridCol w:w="2543"/>
        <w:gridCol w:w="1735"/>
        <w:gridCol w:w="1065"/>
        <w:gridCol w:w="1065"/>
        <w:gridCol w:w="906"/>
        <w:gridCol w:w="989"/>
        <w:gridCol w:w="1440"/>
      </w:tblGrid>
      <w:tr w:rsidR="008151DD" w:rsidRPr="00073532" w14:paraId="2EF464DE" w14:textId="77777777" w:rsidTr="0024198A">
        <w:trPr>
          <w:trHeight w:val="495"/>
          <w:jc w:val="center"/>
        </w:trPr>
        <w:tc>
          <w:tcPr>
            <w:tcW w:w="2543" w:type="dxa"/>
            <w:tcBorders>
              <w:top w:val="double" w:sz="6" w:space="0" w:color="auto"/>
              <w:left w:val="double" w:sz="6" w:space="0" w:color="auto"/>
              <w:bottom w:val="single" w:sz="4" w:space="0" w:color="auto"/>
              <w:right w:val="nil"/>
            </w:tcBorders>
            <w:shd w:val="clear" w:color="auto" w:fill="auto"/>
            <w:noWrap/>
            <w:vAlign w:val="center"/>
          </w:tcPr>
          <w:p w14:paraId="7FC3E3C4" w14:textId="77777777" w:rsidR="008151DD" w:rsidRPr="00073532" w:rsidRDefault="008151DD" w:rsidP="0024198A">
            <w:pPr>
              <w:jc w:val="center"/>
              <w:rPr>
                <w:b/>
                <w:bCs/>
                <w:sz w:val="20"/>
                <w:szCs w:val="20"/>
              </w:rPr>
            </w:pPr>
            <w:r w:rsidRPr="00073532">
              <w:rPr>
                <w:b/>
                <w:bCs/>
                <w:sz w:val="20"/>
                <w:szCs w:val="20"/>
              </w:rPr>
              <w:lastRenderedPageBreak/>
              <w:t>Минимално k</w:t>
            </w:r>
          </w:p>
        </w:tc>
        <w:tc>
          <w:tcPr>
            <w:tcW w:w="4771" w:type="dxa"/>
            <w:gridSpan w:val="4"/>
            <w:tcBorders>
              <w:top w:val="double" w:sz="6" w:space="0" w:color="auto"/>
              <w:left w:val="single" w:sz="8" w:space="0" w:color="auto"/>
              <w:bottom w:val="single" w:sz="4" w:space="0" w:color="auto"/>
              <w:right w:val="single" w:sz="8" w:space="0" w:color="000000"/>
            </w:tcBorders>
            <w:shd w:val="clear" w:color="auto" w:fill="auto"/>
            <w:vAlign w:val="center"/>
          </w:tcPr>
          <w:p w14:paraId="1905CDDE" w14:textId="77777777" w:rsidR="008151DD" w:rsidRPr="00073532" w:rsidRDefault="008151DD" w:rsidP="0024198A">
            <w:pPr>
              <w:jc w:val="center"/>
              <w:rPr>
                <w:b/>
                <w:bCs/>
                <w:sz w:val="20"/>
                <w:szCs w:val="20"/>
                <w:lang w:val="ru-RU"/>
              </w:rPr>
            </w:pPr>
            <w:r w:rsidRPr="00073532">
              <w:rPr>
                <w:b/>
                <w:bCs/>
                <w:sz w:val="20"/>
                <w:szCs w:val="20"/>
                <w:lang w:val="ru-RU"/>
              </w:rPr>
              <w:t xml:space="preserve">Дозвољене појединачне струје хармоника </w:t>
            </w:r>
            <w:r w:rsidRPr="00073532">
              <w:rPr>
                <w:b/>
                <w:bCs/>
                <w:sz w:val="20"/>
                <w:szCs w:val="20"/>
              </w:rPr>
              <w:t>In</w:t>
            </w:r>
            <w:r w:rsidRPr="00073532">
              <w:rPr>
                <w:b/>
                <w:bCs/>
                <w:sz w:val="20"/>
                <w:szCs w:val="20"/>
                <w:lang w:val="ru-RU"/>
              </w:rPr>
              <w:t xml:space="preserve"> / </w:t>
            </w:r>
            <w:r w:rsidRPr="00073532">
              <w:rPr>
                <w:b/>
                <w:bCs/>
                <w:sz w:val="20"/>
                <w:szCs w:val="20"/>
              </w:rPr>
              <w:t>I</w:t>
            </w:r>
            <w:r w:rsidRPr="00073532">
              <w:rPr>
                <w:b/>
                <w:bCs/>
                <w:sz w:val="20"/>
                <w:szCs w:val="20"/>
                <w:vertAlign w:val="subscript"/>
                <w:lang w:val="ru-RU"/>
              </w:rPr>
              <w:t xml:space="preserve">1 </w:t>
            </w:r>
            <w:r w:rsidRPr="00073532">
              <w:rPr>
                <w:b/>
                <w:bCs/>
                <w:sz w:val="20"/>
                <w:szCs w:val="20"/>
                <w:lang w:val="ru-RU"/>
              </w:rPr>
              <w:t xml:space="preserve"> *</w:t>
            </w:r>
          </w:p>
        </w:tc>
        <w:tc>
          <w:tcPr>
            <w:tcW w:w="2429" w:type="dxa"/>
            <w:gridSpan w:val="2"/>
            <w:tcBorders>
              <w:top w:val="double" w:sz="6" w:space="0" w:color="auto"/>
              <w:left w:val="nil"/>
              <w:bottom w:val="single" w:sz="4" w:space="0" w:color="auto"/>
              <w:right w:val="double" w:sz="6" w:space="0" w:color="000000"/>
            </w:tcBorders>
            <w:shd w:val="clear" w:color="auto" w:fill="auto"/>
            <w:vAlign w:val="center"/>
          </w:tcPr>
          <w:p w14:paraId="0EB77446" w14:textId="77777777" w:rsidR="008151DD" w:rsidRPr="00073532" w:rsidRDefault="008151DD" w:rsidP="0024198A">
            <w:pPr>
              <w:jc w:val="center"/>
              <w:rPr>
                <w:b/>
                <w:bCs/>
                <w:sz w:val="20"/>
                <w:szCs w:val="20"/>
                <w:lang w:val="ru-RU"/>
              </w:rPr>
            </w:pPr>
            <w:r w:rsidRPr="00073532">
              <w:rPr>
                <w:b/>
                <w:bCs/>
                <w:sz w:val="20"/>
                <w:szCs w:val="20"/>
                <w:lang w:val="ru-RU"/>
              </w:rPr>
              <w:t>Дозвољен</w:t>
            </w:r>
            <w:r>
              <w:rPr>
                <w:b/>
                <w:bCs/>
                <w:sz w:val="20"/>
                <w:szCs w:val="20"/>
                <w:lang w:val="ru-RU"/>
              </w:rPr>
              <w:t>и</w:t>
            </w:r>
            <w:r w:rsidRPr="00073532">
              <w:rPr>
                <w:b/>
                <w:bCs/>
                <w:sz w:val="20"/>
                <w:szCs w:val="20"/>
                <w:lang w:val="ru-RU"/>
              </w:rPr>
              <w:t xml:space="preserve"> фактор хармонијске дисторзије струје</w:t>
            </w:r>
          </w:p>
        </w:tc>
      </w:tr>
      <w:tr w:rsidR="008151DD" w:rsidRPr="00073532" w14:paraId="18CFE972" w14:textId="77777777" w:rsidTr="0024198A">
        <w:trPr>
          <w:trHeight w:val="255"/>
          <w:jc w:val="center"/>
        </w:trPr>
        <w:tc>
          <w:tcPr>
            <w:tcW w:w="2543" w:type="dxa"/>
            <w:tcBorders>
              <w:top w:val="nil"/>
              <w:left w:val="double" w:sz="6" w:space="0" w:color="auto"/>
              <w:bottom w:val="nil"/>
              <w:right w:val="nil"/>
            </w:tcBorders>
            <w:shd w:val="clear" w:color="auto" w:fill="auto"/>
            <w:noWrap/>
            <w:vAlign w:val="center"/>
          </w:tcPr>
          <w:p w14:paraId="70CE5E67" w14:textId="77777777" w:rsidR="008151DD" w:rsidRPr="00073532" w:rsidRDefault="008151DD" w:rsidP="0024198A">
            <w:pPr>
              <w:jc w:val="center"/>
              <w:rPr>
                <w:sz w:val="20"/>
                <w:szCs w:val="20"/>
                <w:lang w:val="ru-RU"/>
              </w:rPr>
            </w:pPr>
            <w:r w:rsidRPr="00073532">
              <w:rPr>
                <w:sz w:val="20"/>
                <w:szCs w:val="20"/>
              </w:rPr>
              <w:t> </w:t>
            </w:r>
          </w:p>
        </w:tc>
        <w:tc>
          <w:tcPr>
            <w:tcW w:w="477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14:paraId="380899BE" w14:textId="77777777" w:rsidR="008151DD" w:rsidRPr="00073532" w:rsidRDefault="008151DD" w:rsidP="0024198A">
            <w:pPr>
              <w:jc w:val="center"/>
              <w:rPr>
                <w:sz w:val="20"/>
                <w:szCs w:val="20"/>
              </w:rPr>
            </w:pPr>
            <w:r w:rsidRPr="00073532">
              <w:rPr>
                <w:sz w:val="20"/>
                <w:szCs w:val="20"/>
              </w:rPr>
              <w:t>%</w:t>
            </w:r>
          </w:p>
        </w:tc>
        <w:tc>
          <w:tcPr>
            <w:tcW w:w="2429" w:type="dxa"/>
            <w:gridSpan w:val="2"/>
            <w:tcBorders>
              <w:top w:val="single" w:sz="4" w:space="0" w:color="auto"/>
              <w:left w:val="nil"/>
              <w:bottom w:val="nil"/>
              <w:right w:val="double" w:sz="6" w:space="0" w:color="000000"/>
            </w:tcBorders>
            <w:shd w:val="clear" w:color="auto" w:fill="auto"/>
            <w:noWrap/>
            <w:vAlign w:val="center"/>
          </w:tcPr>
          <w:p w14:paraId="3CFEDF79" w14:textId="77777777" w:rsidR="008151DD" w:rsidRPr="00073532" w:rsidRDefault="008151DD" w:rsidP="0024198A">
            <w:pPr>
              <w:jc w:val="center"/>
              <w:rPr>
                <w:sz w:val="20"/>
                <w:szCs w:val="20"/>
              </w:rPr>
            </w:pPr>
            <w:r w:rsidRPr="00073532">
              <w:rPr>
                <w:sz w:val="20"/>
                <w:szCs w:val="20"/>
              </w:rPr>
              <w:t>%</w:t>
            </w:r>
          </w:p>
        </w:tc>
      </w:tr>
      <w:tr w:rsidR="008151DD" w:rsidRPr="00073532" w14:paraId="31564E58" w14:textId="77777777" w:rsidTr="0024198A">
        <w:trPr>
          <w:trHeight w:val="300"/>
          <w:jc w:val="center"/>
        </w:trPr>
        <w:tc>
          <w:tcPr>
            <w:tcW w:w="2543" w:type="dxa"/>
            <w:tcBorders>
              <w:top w:val="single" w:sz="4" w:space="0" w:color="auto"/>
              <w:left w:val="double" w:sz="6" w:space="0" w:color="auto"/>
              <w:bottom w:val="single" w:sz="8" w:space="0" w:color="auto"/>
              <w:right w:val="single" w:sz="8" w:space="0" w:color="auto"/>
            </w:tcBorders>
            <w:shd w:val="clear" w:color="auto" w:fill="auto"/>
            <w:noWrap/>
            <w:vAlign w:val="center"/>
          </w:tcPr>
          <w:p w14:paraId="7B3B6EA3" w14:textId="77777777" w:rsidR="008151DD" w:rsidRPr="00073532" w:rsidRDefault="008151DD" w:rsidP="0024198A">
            <w:pPr>
              <w:jc w:val="center"/>
              <w:rPr>
                <w:sz w:val="20"/>
                <w:szCs w:val="20"/>
              </w:rPr>
            </w:pPr>
            <w:r w:rsidRPr="00073532">
              <w:rPr>
                <w:sz w:val="20"/>
                <w:szCs w:val="20"/>
              </w:rPr>
              <w:t> </w:t>
            </w:r>
          </w:p>
        </w:tc>
        <w:tc>
          <w:tcPr>
            <w:tcW w:w="1735" w:type="dxa"/>
            <w:tcBorders>
              <w:top w:val="nil"/>
              <w:left w:val="single" w:sz="4" w:space="0" w:color="auto"/>
              <w:bottom w:val="single" w:sz="8" w:space="0" w:color="auto"/>
              <w:right w:val="single" w:sz="4" w:space="0" w:color="auto"/>
            </w:tcBorders>
            <w:shd w:val="clear" w:color="auto" w:fill="auto"/>
            <w:noWrap/>
            <w:vAlign w:val="center"/>
          </w:tcPr>
          <w:p w14:paraId="32105435"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5</w:t>
            </w:r>
          </w:p>
        </w:tc>
        <w:tc>
          <w:tcPr>
            <w:tcW w:w="1065" w:type="dxa"/>
            <w:tcBorders>
              <w:top w:val="nil"/>
              <w:left w:val="nil"/>
              <w:bottom w:val="single" w:sz="8" w:space="0" w:color="auto"/>
              <w:right w:val="single" w:sz="4" w:space="0" w:color="auto"/>
            </w:tcBorders>
            <w:shd w:val="clear" w:color="auto" w:fill="auto"/>
            <w:noWrap/>
            <w:vAlign w:val="center"/>
          </w:tcPr>
          <w:p w14:paraId="377B4BCC"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7</w:t>
            </w:r>
          </w:p>
        </w:tc>
        <w:tc>
          <w:tcPr>
            <w:tcW w:w="1065" w:type="dxa"/>
            <w:tcBorders>
              <w:top w:val="nil"/>
              <w:left w:val="nil"/>
              <w:bottom w:val="single" w:sz="8" w:space="0" w:color="auto"/>
              <w:right w:val="single" w:sz="4" w:space="0" w:color="auto"/>
            </w:tcBorders>
            <w:shd w:val="clear" w:color="auto" w:fill="auto"/>
            <w:noWrap/>
            <w:vAlign w:val="center"/>
          </w:tcPr>
          <w:p w14:paraId="1017A316"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11</w:t>
            </w:r>
          </w:p>
        </w:tc>
        <w:tc>
          <w:tcPr>
            <w:tcW w:w="906" w:type="dxa"/>
            <w:tcBorders>
              <w:top w:val="nil"/>
              <w:left w:val="nil"/>
              <w:bottom w:val="single" w:sz="8" w:space="0" w:color="auto"/>
              <w:right w:val="nil"/>
            </w:tcBorders>
            <w:shd w:val="clear" w:color="auto" w:fill="auto"/>
            <w:noWrap/>
            <w:vAlign w:val="center"/>
          </w:tcPr>
          <w:p w14:paraId="75D82B87"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13</w:t>
            </w:r>
          </w:p>
        </w:tc>
        <w:tc>
          <w:tcPr>
            <w:tcW w:w="98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10ABE27" w14:textId="77777777" w:rsidR="008151DD" w:rsidRPr="00073532" w:rsidRDefault="008151DD" w:rsidP="0024198A">
            <w:pPr>
              <w:jc w:val="center"/>
              <w:rPr>
                <w:b/>
                <w:bCs/>
                <w:sz w:val="20"/>
                <w:szCs w:val="20"/>
              </w:rPr>
            </w:pPr>
            <w:r w:rsidRPr="00073532">
              <w:rPr>
                <w:b/>
                <w:bCs/>
                <w:sz w:val="20"/>
                <w:szCs w:val="20"/>
              </w:rPr>
              <w:t>THD</w:t>
            </w:r>
          </w:p>
        </w:tc>
        <w:tc>
          <w:tcPr>
            <w:tcW w:w="1440" w:type="dxa"/>
            <w:tcBorders>
              <w:top w:val="single" w:sz="4" w:space="0" w:color="auto"/>
              <w:left w:val="nil"/>
              <w:bottom w:val="single" w:sz="8" w:space="0" w:color="auto"/>
              <w:right w:val="double" w:sz="6" w:space="0" w:color="auto"/>
            </w:tcBorders>
            <w:shd w:val="clear" w:color="auto" w:fill="auto"/>
            <w:noWrap/>
            <w:vAlign w:val="center"/>
          </w:tcPr>
          <w:p w14:paraId="142D850F" w14:textId="77777777" w:rsidR="008151DD" w:rsidRPr="00073532" w:rsidRDefault="008151DD" w:rsidP="0024198A">
            <w:pPr>
              <w:jc w:val="center"/>
              <w:rPr>
                <w:b/>
                <w:bCs/>
                <w:sz w:val="20"/>
                <w:szCs w:val="20"/>
              </w:rPr>
            </w:pPr>
            <w:r w:rsidRPr="00073532">
              <w:rPr>
                <w:b/>
                <w:bCs/>
                <w:sz w:val="20"/>
                <w:szCs w:val="20"/>
              </w:rPr>
              <w:t>PWHD</w:t>
            </w:r>
          </w:p>
        </w:tc>
      </w:tr>
      <w:tr w:rsidR="008151DD" w:rsidRPr="00073532" w14:paraId="6724489D" w14:textId="77777777" w:rsidTr="0024198A">
        <w:trPr>
          <w:trHeight w:val="255"/>
          <w:jc w:val="center"/>
        </w:trPr>
        <w:tc>
          <w:tcPr>
            <w:tcW w:w="2543" w:type="dxa"/>
            <w:tcBorders>
              <w:top w:val="nil"/>
              <w:left w:val="double" w:sz="6" w:space="0" w:color="auto"/>
              <w:bottom w:val="nil"/>
              <w:right w:val="single" w:sz="8" w:space="0" w:color="auto"/>
            </w:tcBorders>
            <w:shd w:val="clear" w:color="auto" w:fill="auto"/>
            <w:noWrap/>
            <w:vAlign w:val="center"/>
          </w:tcPr>
          <w:p w14:paraId="5708464B" w14:textId="77777777" w:rsidR="008151DD" w:rsidRPr="00073532" w:rsidRDefault="008151DD" w:rsidP="0024198A">
            <w:pPr>
              <w:jc w:val="center"/>
              <w:rPr>
                <w:sz w:val="20"/>
                <w:szCs w:val="20"/>
              </w:rPr>
            </w:pPr>
            <w:r w:rsidRPr="00073532">
              <w:rPr>
                <w:sz w:val="20"/>
                <w:szCs w:val="20"/>
              </w:rPr>
              <w:t>33</w:t>
            </w:r>
          </w:p>
        </w:tc>
        <w:tc>
          <w:tcPr>
            <w:tcW w:w="1735" w:type="dxa"/>
            <w:tcBorders>
              <w:top w:val="nil"/>
              <w:left w:val="single" w:sz="4" w:space="0" w:color="auto"/>
              <w:bottom w:val="nil"/>
              <w:right w:val="single" w:sz="4" w:space="0" w:color="auto"/>
            </w:tcBorders>
            <w:shd w:val="clear" w:color="auto" w:fill="auto"/>
            <w:noWrap/>
            <w:vAlign w:val="center"/>
          </w:tcPr>
          <w:p w14:paraId="737D95E7" w14:textId="77777777" w:rsidR="008151DD" w:rsidRPr="00073532" w:rsidRDefault="008151DD" w:rsidP="0024198A">
            <w:pPr>
              <w:jc w:val="center"/>
              <w:rPr>
                <w:sz w:val="20"/>
                <w:szCs w:val="20"/>
              </w:rPr>
            </w:pPr>
            <w:r w:rsidRPr="00073532">
              <w:rPr>
                <w:sz w:val="20"/>
                <w:szCs w:val="20"/>
              </w:rPr>
              <w:t>10,7</w:t>
            </w:r>
          </w:p>
        </w:tc>
        <w:tc>
          <w:tcPr>
            <w:tcW w:w="1065" w:type="dxa"/>
            <w:tcBorders>
              <w:top w:val="nil"/>
              <w:left w:val="nil"/>
              <w:bottom w:val="nil"/>
              <w:right w:val="single" w:sz="4" w:space="0" w:color="auto"/>
            </w:tcBorders>
            <w:shd w:val="clear" w:color="auto" w:fill="auto"/>
            <w:noWrap/>
            <w:vAlign w:val="center"/>
          </w:tcPr>
          <w:p w14:paraId="33ECC198" w14:textId="77777777" w:rsidR="008151DD" w:rsidRPr="00073532" w:rsidRDefault="008151DD" w:rsidP="0024198A">
            <w:pPr>
              <w:jc w:val="center"/>
              <w:rPr>
                <w:sz w:val="20"/>
                <w:szCs w:val="20"/>
              </w:rPr>
            </w:pPr>
            <w:r w:rsidRPr="00073532">
              <w:rPr>
                <w:sz w:val="20"/>
                <w:szCs w:val="20"/>
              </w:rPr>
              <w:t>7,2</w:t>
            </w:r>
          </w:p>
        </w:tc>
        <w:tc>
          <w:tcPr>
            <w:tcW w:w="1065" w:type="dxa"/>
            <w:tcBorders>
              <w:top w:val="nil"/>
              <w:left w:val="nil"/>
              <w:bottom w:val="nil"/>
              <w:right w:val="single" w:sz="4" w:space="0" w:color="auto"/>
            </w:tcBorders>
            <w:shd w:val="clear" w:color="auto" w:fill="auto"/>
            <w:noWrap/>
            <w:vAlign w:val="center"/>
          </w:tcPr>
          <w:p w14:paraId="1CCBB5AB" w14:textId="77777777" w:rsidR="008151DD" w:rsidRPr="00073532" w:rsidRDefault="008151DD" w:rsidP="0024198A">
            <w:pPr>
              <w:jc w:val="center"/>
              <w:rPr>
                <w:sz w:val="20"/>
                <w:szCs w:val="20"/>
              </w:rPr>
            </w:pPr>
            <w:r w:rsidRPr="00073532">
              <w:rPr>
                <w:sz w:val="20"/>
                <w:szCs w:val="20"/>
              </w:rPr>
              <w:t>3,1</w:t>
            </w:r>
          </w:p>
        </w:tc>
        <w:tc>
          <w:tcPr>
            <w:tcW w:w="906" w:type="dxa"/>
            <w:tcBorders>
              <w:top w:val="nil"/>
              <w:left w:val="nil"/>
              <w:bottom w:val="nil"/>
              <w:right w:val="nil"/>
            </w:tcBorders>
            <w:shd w:val="clear" w:color="auto" w:fill="auto"/>
            <w:noWrap/>
            <w:vAlign w:val="center"/>
          </w:tcPr>
          <w:p w14:paraId="4E05259B" w14:textId="77777777" w:rsidR="008151DD" w:rsidRPr="00073532" w:rsidRDefault="008151DD" w:rsidP="0024198A">
            <w:pPr>
              <w:jc w:val="center"/>
              <w:rPr>
                <w:sz w:val="20"/>
                <w:szCs w:val="20"/>
              </w:rPr>
            </w:pPr>
            <w:r w:rsidRPr="00073532">
              <w:rPr>
                <w:sz w:val="20"/>
                <w:szCs w:val="20"/>
              </w:rPr>
              <w:t>2</w:t>
            </w:r>
          </w:p>
        </w:tc>
        <w:tc>
          <w:tcPr>
            <w:tcW w:w="989" w:type="dxa"/>
            <w:tcBorders>
              <w:top w:val="nil"/>
              <w:left w:val="single" w:sz="8" w:space="0" w:color="auto"/>
              <w:bottom w:val="nil"/>
              <w:right w:val="single" w:sz="4" w:space="0" w:color="auto"/>
            </w:tcBorders>
            <w:shd w:val="clear" w:color="auto" w:fill="auto"/>
            <w:noWrap/>
            <w:vAlign w:val="center"/>
          </w:tcPr>
          <w:p w14:paraId="368085E6" w14:textId="77777777" w:rsidR="008151DD" w:rsidRPr="00073532" w:rsidRDefault="008151DD" w:rsidP="0024198A">
            <w:pPr>
              <w:jc w:val="center"/>
              <w:rPr>
                <w:sz w:val="20"/>
                <w:szCs w:val="20"/>
              </w:rPr>
            </w:pPr>
            <w:r w:rsidRPr="00073532">
              <w:rPr>
                <w:sz w:val="20"/>
                <w:szCs w:val="20"/>
              </w:rPr>
              <w:t>13</w:t>
            </w:r>
          </w:p>
        </w:tc>
        <w:tc>
          <w:tcPr>
            <w:tcW w:w="1440" w:type="dxa"/>
            <w:tcBorders>
              <w:top w:val="nil"/>
              <w:left w:val="nil"/>
              <w:bottom w:val="nil"/>
              <w:right w:val="double" w:sz="6" w:space="0" w:color="auto"/>
            </w:tcBorders>
            <w:shd w:val="clear" w:color="auto" w:fill="auto"/>
            <w:noWrap/>
            <w:vAlign w:val="center"/>
          </w:tcPr>
          <w:p w14:paraId="7B9D932E" w14:textId="77777777" w:rsidR="008151DD" w:rsidRPr="00073532" w:rsidRDefault="008151DD" w:rsidP="0024198A">
            <w:pPr>
              <w:jc w:val="center"/>
              <w:rPr>
                <w:sz w:val="20"/>
                <w:szCs w:val="20"/>
              </w:rPr>
            </w:pPr>
            <w:r w:rsidRPr="00073532">
              <w:rPr>
                <w:sz w:val="20"/>
                <w:szCs w:val="20"/>
              </w:rPr>
              <w:t>22</w:t>
            </w:r>
          </w:p>
        </w:tc>
      </w:tr>
      <w:tr w:rsidR="008151DD" w:rsidRPr="00073532" w14:paraId="522AA638" w14:textId="77777777" w:rsidTr="0024198A">
        <w:trPr>
          <w:trHeight w:val="270"/>
          <w:jc w:val="center"/>
        </w:trPr>
        <w:tc>
          <w:tcPr>
            <w:tcW w:w="2543" w:type="dxa"/>
            <w:tcBorders>
              <w:top w:val="single" w:sz="4" w:space="0" w:color="auto"/>
              <w:left w:val="double" w:sz="6" w:space="0" w:color="auto"/>
              <w:bottom w:val="single" w:sz="4" w:space="0" w:color="auto"/>
              <w:right w:val="single" w:sz="8" w:space="0" w:color="auto"/>
            </w:tcBorders>
            <w:shd w:val="clear" w:color="auto" w:fill="auto"/>
            <w:noWrap/>
            <w:vAlign w:val="center"/>
          </w:tcPr>
          <w:p w14:paraId="7602A771" w14:textId="77777777" w:rsidR="008151DD" w:rsidRPr="00073532" w:rsidRDefault="008151DD" w:rsidP="0024198A">
            <w:pPr>
              <w:jc w:val="center"/>
              <w:rPr>
                <w:sz w:val="20"/>
                <w:szCs w:val="20"/>
              </w:rPr>
            </w:pPr>
            <w:r w:rsidRPr="00073532">
              <w:rPr>
                <w:sz w:val="20"/>
                <w:szCs w:val="20"/>
              </w:rPr>
              <w:t>≥350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E9648" w14:textId="77777777" w:rsidR="008151DD" w:rsidRPr="00073532" w:rsidRDefault="008151DD" w:rsidP="0024198A">
            <w:pPr>
              <w:jc w:val="center"/>
              <w:rPr>
                <w:sz w:val="20"/>
                <w:szCs w:val="20"/>
              </w:rPr>
            </w:pPr>
            <w:r w:rsidRPr="00073532">
              <w:rPr>
                <w:sz w:val="20"/>
                <w:szCs w:val="20"/>
              </w:rPr>
              <w:t>40</w:t>
            </w:r>
          </w:p>
        </w:tc>
        <w:tc>
          <w:tcPr>
            <w:tcW w:w="1065" w:type="dxa"/>
            <w:tcBorders>
              <w:top w:val="single" w:sz="4" w:space="0" w:color="auto"/>
              <w:left w:val="nil"/>
              <w:bottom w:val="single" w:sz="4" w:space="0" w:color="auto"/>
              <w:right w:val="single" w:sz="4" w:space="0" w:color="auto"/>
            </w:tcBorders>
            <w:shd w:val="clear" w:color="auto" w:fill="auto"/>
            <w:noWrap/>
            <w:vAlign w:val="center"/>
          </w:tcPr>
          <w:p w14:paraId="1C38284B" w14:textId="77777777" w:rsidR="008151DD" w:rsidRPr="00073532" w:rsidRDefault="008151DD" w:rsidP="0024198A">
            <w:pPr>
              <w:jc w:val="center"/>
              <w:rPr>
                <w:sz w:val="20"/>
                <w:szCs w:val="20"/>
              </w:rPr>
            </w:pPr>
            <w:r w:rsidRPr="00073532">
              <w:rPr>
                <w:sz w:val="20"/>
                <w:szCs w:val="20"/>
              </w:rPr>
              <w:t>25</w:t>
            </w:r>
          </w:p>
        </w:tc>
        <w:tc>
          <w:tcPr>
            <w:tcW w:w="1065" w:type="dxa"/>
            <w:tcBorders>
              <w:top w:val="single" w:sz="4" w:space="0" w:color="auto"/>
              <w:left w:val="nil"/>
              <w:bottom w:val="single" w:sz="4" w:space="0" w:color="auto"/>
              <w:right w:val="single" w:sz="4" w:space="0" w:color="auto"/>
            </w:tcBorders>
            <w:shd w:val="clear" w:color="auto" w:fill="auto"/>
            <w:noWrap/>
            <w:vAlign w:val="center"/>
          </w:tcPr>
          <w:p w14:paraId="316E7A72" w14:textId="77777777" w:rsidR="008151DD" w:rsidRPr="00073532" w:rsidRDefault="008151DD" w:rsidP="0024198A">
            <w:pPr>
              <w:jc w:val="center"/>
              <w:rPr>
                <w:sz w:val="20"/>
                <w:szCs w:val="20"/>
              </w:rPr>
            </w:pPr>
            <w:r w:rsidRPr="00073532">
              <w:rPr>
                <w:sz w:val="20"/>
                <w:szCs w:val="20"/>
              </w:rPr>
              <w:t>15</w:t>
            </w:r>
          </w:p>
        </w:tc>
        <w:tc>
          <w:tcPr>
            <w:tcW w:w="906" w:type="dxa"/>
            <w:tcBorders>
              <w:top w:val="single" w:sz="4" w:space="0" w:color="auto"/>
              <w:left w:val="nil"/>
              <w:bottom w:val="single" w:sz="4" w:space="0" w:color="auto"/>
              <w:right w:val="nil"/>
            </w:tcBorders>
            <w:shd w:val="clear" w:color="auto" w:fill="auto"/>
            <w:noWrap/>
            <w:vAlign w:val="center"/>
          </w:tcPr>
          <w:p w14:paraId="765C3FE7" w14:textId="77777777" w:rsidR="008151DD" w:rsidRPr="00073532" w:rsidRDefault="008151DD" w:rsidP="0024198A">
            <w:pPr>
              <w:jc w:val="center"/>
              <w:rPr>
                <w:sz w:val="20"/>
                <w:szCs w:val="20"/>
              </w:rPr>
            </w:pPr>
            <w:r w:rsidRPr="00073532">
              <w:rPr>
                <w:sz w:val="20"/>
                <w:szCs w:val="20"/>
              </w:rPr>
              <w:t>10</w:t>
            </w:r>
          </w:p>
        </w:tc>
        <w:tc>
          <w:tcPr>
            <w:tcW w:w="98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C0C6E9D" w14:textId="77777777" w:rsidR="008151DD" w:rsidRPr="00073532" w:rsidRDefault="008151DD" w:rsidP="0024198A">
            <w:pPr>
              <w:jc w:val="center"/>
              <w:rPr>
                <w:sz w:val="20"/>
                <w:szCs w:val="20"/>
              </w:rPr>
            </w:pPr>
            <w:r w:rsidRPr="00073532">
              <w:rPr>
                <w:sz w:val="20"/>
                <w:szCs w:val="20"/>
              </w:rPr>
              <w:t>48</w:t>
            </w:r>
          </w:p>
        </w:tc>
        <w:tc>
          <w:tcPr>
            <w:tcW w:w="1440" w:type="dxa"/>
            <w:tcBorders>
              <w:top w:val="single" w:sz="4" w:space="0" w:color="auto"/>
              <w:left w:val="nil"/>
              <w:bottom w:val="single" w:sz="4" w:space="0" w:color="auto"/>
              <w:right w:val="double" w:sz="6" w:space="0" w:color="auto"/>
            </w:tcBorders>
            <w:shd w:val="clear" w:color="auto" w:fill="auto"/>
            <w:noWrap/>
            <w:vAlign w:val="center"/>
          </w:tcPr>
          <w:p w14:paraId="13FC53E1" w14:textId="77777777" w:rsidR="008151DD" w:rsidRPr="00073532" w:rsidRDefault="008151DD" w:rsidP="0024198A">
            <w:pPr>
              <w:jc w:val="center"/>
              <w:rPr>
                <w:sz w:val="20"/>
                <w:szCs w:val="20"/>
              </w:rPr>
            </w:pPr>
            <w:r w:rsidRPr="00073532">
              <w:rPr>
                <w:sz w:val="20"/>
                <w:szCs w:val="20"/>
              </w:rPr>
              <w:t>46</w:t>
            </w:r>
          </w:p>
        </w:tc>
      </w:tr>
      <w:tr w:rsidR="008151DD" w:rsidRPr="00073532" w14:paraId="74AD65DD" w14:textId="77777777" w:rsidTr="0024198A">
        <w:trPr>
          <w:trHeight w:val="510"/>
          <w:jc w:val="center"/>
        </w:trPr>
        <w:tc>
          <w:tcPr>
            <w:tcW w:w="9743" w:type="dxa"/>
            <w:gridSpan w:val="7"/>
            <w:tcBorders>
              <w:top w:val="single" w:sz="8" w:space="0" w:color="auto"/>
              <w:left w:val="double" w:sz="6" w:space="0" w:color="auto"/>
              <w:bottom w:val="nil"/>
              <w:right w:val="double" w:sz="6" w:space="0" w:color="000000"/>
            </w:tcBorders>
            <w:shd w:val="clear" w:color="auto" w:fill="auto"/>
            <w:vAlign w:val="bottom"/>
          </w:tcPr>
          <w:p w14:paraId="4937971F" w14:textId="77777777" w:rsidR="008151DD" w:rsidRPr="00073532" w:rsidRDefault="008151DD" w:rsidP="0024198A">
            <w:pPr>
              <w:rPr>
                <w:sz w:val="18"/>
                <w:szCs w:val="18"/>
                <w:lang w:val="ru-RU"/>
              </w:rPr>
            </w:pPr>
            <w:r w:rsidRPr="00073532">
              <w:rPr>
                <w:sz w:val="18"/>
                <w:szCs w:val="18"/>
                <w:lang w:val="ru-RU"/>
              </w:rPr>
              <w:t>Вриједности за парне хармонике до 12 реда неће прелазити вриједност 16/</w:t>
            </w:r>
            <w:r w:rsidRPr="00073532">
              <w:rPr>
                <w:sz w:val="18"/>
                <w:szCs w:val="18"/>
              </w:rPr>
              <w:t>n</w:t>
            </w:r>
            <w:r w:rsidRPr="00073532">
              <w:rPr>
                <w:sz w:val="18"/>
                <w:szCs w:val="18"/>
                <w:lang w:val="ru-RU"/>
              </w:rPr>
              <w:t xml:space="preserve"> %. Парни хармоници преко 12 реда се узимају у обзир код израчунавања </w:t>
            </w:r>
            <w:r w:rsidRPr="00073532">
              <w:rPr>
                <w:sz w:val="18"/>
                <w:szCs w:val="18"/>
              </w:rPr>
              <w:t>THD</w:t>
            </w:r>
            <w:r w:rsidRPr="00073532">
              <w:rPr>
                <w:sz w:val="18"/>
                <w:szCs w:val="18"/>
                <w:lang w:val="ru-RU"/>
              </w:rPr>
              <w:t xml:space="preserve"> и </w:t>
            </w:r>
            <w:r w:rsidRPr="00073532">
              <w:rPr>
                <w:sz w:val="18"/>
                <w:szCs w:val="18"/>
              </w:rPr>
              <w:t>PWHD</w:t>
            </w:r>
            <w:r w:rsidRPr="00073532">
              <w:rPr>
                <w:sz w:val="18"/>
                <w:szCs w:val="18"/>
                <w:lang w:val="ru-RU"/>
              </w:rPr>
              <w:t xml:space="preserve"> на исти начин као и непарни хармоници.</w:t>
            </w:r>
          </w:p>
        </w:tc>
      </w:tr>
      <w:tr w:rsidR="008151DD" w:rsidRPr="00073532" w14:paraId="4A0A6E32" w14:textId="77777777" w:rsidTr="0024198A">
        <w:trPr>
          <w:trHeight w:val="285"/>
          <w:jc w:val="center"/>
        </w:trPr>
        <w:tc>
          <w:tcPr>
            <w:tcW w:w="9743" w:type="dxa"/>
            <w:gridSpan w:val="7"/>
            <w:tcBorders>
              <w:top w:val="nil"/>
              <w:left w:val="double" w:sz="6" w:space="0" w:color="auto"/>
              <w:bottom w:val="single" w:sz="8" w:space="0" w:color="auto"/>
              <w:right w:val="double" w:sz="6" w:space="0" w:color="auto"/>
            </w:tcBorders>
            <w:shd w:val="clear" w:color="auto" w:fill="auto"/>
            <w:noWrap/>
            <w:vAlign w:val="bottom"/>
          </w:tcPr>
          <w:p w14:paraId="3B29B4D0" w14:textId="77777777" w:rsidR="008151DD" w:rsidRPr="00073532" w:rsidRDefault="008151DD" w:rsidP="0024198A">
            <w:pPr>
              <w:rPr>
                <w:sz w:val="20"/>
                <w:szCs w:val="20"/>
                <w:lang w:val="ru-RU"/>
              </w:rPr>
            </w:pPr>
            <w:r w:rsidRPr="00073532">
              <w:rPr>
                <w:sz w:val="18"/>
                <w:szCs w:val="18"/>
                <w:lang w:val="ru-RU"/>
              </w:rPr>
              <w:t xml:space="preserve">НАПОМЕНА: Линеарна интерполација између узастопних вриједности </w:t>
            </w:r>
            <w:r w:rsidRPr="00073532">
              <w:rPr>
                <w:sz w:val="18"/>
                <w:szCs w:val="18"/>
                <w:lang w:val="sr-Latn-CS"/>
              </w:rPr>
              <w:t>k</w:t>
            </w:r>
            <w:r w:rsidRPr="00073532">
              <w:rPr>
                <w:sz w:val="18"/>
                <w:szCs w:val="18"/>
                <w:lang w:val="ru-RU"/>
              </w:rPr>
              <w:t xml:space="preserve"> је допуштена</w:t>
            </w:r>
            <w:r w:rsidRPr="00073532">
              <w:rPr>
                <w:sz w:val="20"/>
                <w:szCs w:val="20"/>
              </w:rPr>
              <w:t> </w:t>
            </w:r>
          </w:p>
        </w:tc>
      </w:tr>
      <w:tr w:rsidR="008151DD" w:rsidRPr="00073532" w14:paraId="71B2CF96" w14:textId="77777777" w:rsidTr="0024198A">
        <w:trPr>
          <w:trHeight w:val="270"/>
          <w:jc w:val="center"/>
        </w:trPr>
        <w:tc>
          <w:tcPr>
            <w:tcW w:w="8303" w:type="dxa"/>
            <w:gridSpan w:val="6"/>
            <w:tcBorders>
              <w:top w:val="single" w:sz="8" w:space="0" w:color="auto"/>
              <w:left w:val="double" w:sz="6" w:space="0" w:color="auto"/>
              <w:bottom w:val="double" w:sz="6" w:space="0" w:color="auto"/>
              <w:right w:val="nil"/>
            </w:tcBorders>
            <w:shd w:val="clear" w:color="auto" w:fill="auto"/>
            <w:noWrap/>
            <w:vAlign w:val="bottom"/>
          </w:tcPr>
          <w:p w14:paraId="0D325DD1" w14:textId="77777777" w:rsidR="008151DD" w:rsidRPr="00073532" w:rsidRDefault="008151DD" w:rsidP="0024198A">
            <w:pPr>
              <w:rPr>
                <w:sz w:val="20"/>
                <w:szCs w:val="20"/>
                <w:lang w:val="ru-RU"/>
              </w:rPr>
            </w:pPr>
            <w:r w:rsidRPr="00073532">
              <w:rPr>
                <w:sz w:val="20"/>
                <w:szCs w:val="20"/>
                <w:lang w:val="ru-RU"/>
              </w:rPr>
              <w:t xml:space="preserve">* </w:t>
            </w:r>
            <w:r w:rsidRPr="00073532">
              <w:rPr>
                <w:sz w:val="20"/>
                <w:szCs w:val="20"/>
              </w:rPr>
              <w:t>I</w:t>
            </w:r>
            <w:r w:rsidRPr="00073532">
              <w:rPr>
                <w:sz w:val="20"/>
                <w:szCs w:val="20"/>
                <w:lang w:val="ru-RU"/>
              </w:rPr>
              <w:t xml:space="preserve">1 = </w:t>
            </w:r>
            <w:r>
              <w:rPr>
                <w:sz w:val="20"/>
                <w:szCs w:val="20"/>
                <w:lang w:val="ru-RU"/>
              </w:rPr>
              <w:t>називна</w:t>
            </w:r>
            <w:r w:rsidRPr="00073532">
              <w:rPr>
                <w:sz w:val="20"/>
                <w:szCs w:val="20"/>
                <w:lang w:val="ru-RU"/>
              </w:rPr>
              <w:t xml:space="preserve"> струја основног хармоника; </w:t>
            </w:r>
            <w:r w:rsidRPr="00073532">
              <w:rPr>
                <w:sz w:val="20"/>
                <w:szCs w:val="20"/>
              </w:rPr>
              <w:t>In</w:t>
            </w:r>
            <w:r w:rsidRPr="00073532">
              <w:rPr>
                <w:sz w:val="20"/>
                <w:szCs w:val="20"/>
                <w:lang w:val="ru-RU"/>
              </w:rPr>
              <w:t xml:space="preserve"> = компонента струје вишег хармоника</w:t>
            </w:r>
          </w:p>
        </w:tc>
        <w:tc>
          <w:tcPr>
            <w:tcW w:w="1440" w:type="dxa"/>
            <w:tcBorders>
              <w:top w:val="single" w:sz="8" w:space="0" w:color="auto"/>
              <w:left w:val="nil"/>
              <w:bottom w:val="double" w:sz="6" w:space="0" w:color="auto"/>
              <w:right w:val="double" w:sz="6" w:space="0" w:color="auto"/>
            </w:tcBorders>
            <w:shd w:val="clear" w:color="auto" w:fill="auto"/>
            <w:noWrap/>
            <w:vAlign w:val="bottom"/>
          </w:tcPr>
          <w:p w14:paraId="6045D2BF" w14:textId="77777777" w:rsidR="008151DD" w:rsidRPr="00073532" w:rsidRDefault="008151DD" w:rsidP="0024198A">
            <w:pPr>
              <w:rPr>
                <w:sz w:val="20"/>
                <w:szCs w:val="20"/>
                <w:lang w:val="ru-RU"/>
              </w:rPr>
            </w:pPr>
            <w:r w:rsidRPr="00073532">
              <w:rPr>
                <w:sz w:val="20"/>
                <w:szCs w:val="20"/>
              </w:rPr>
              <w:t> </w:t>
            </w:r>
          </w:p>
        </w:tc>
      </w:tr>
    </w:tbl>
    <w:p w14:paraId="73D2A467" w14:textId="77777777" w:rsidR="008151DD" w:rsidRPr="00073532" w:rsidRDefault="008151DD" w:rsidP="008151DD">
      <w:pPr>
        <w:spacing w:before="120"/>
        <w:jc w:val="both"/>
        <w:rPr>
          <w:lang w:val="sr-Cyrl-CS"/>
        </w:rPr>
      </w:pPr>
      <w:r>
        <w:rPr>
          <w:lang w:val="sr-Cyrl-RS"/>
        </w:rPr>
        <w:t>г</w:t>
      </w:r>
      <w:r w:rsidRPr="00073532">
        <w:rPr>
          <w:lang w:val="sr-Cyrl-CS"/>
        </w:rPr>
        <w:t>дје је</w:t>
      </w:r>
      <w:r w:rsidRPr="00073532">
        <w:rPr>
          <w:lang w:val="sr-Latn-CS"/>
        </w:rPr>
        <w:t>:</w:t>
      </w:r>
      <w:r w:rsidRPr="00073532">
        <w:rPr>
          <w:lang w:val="sr-Cyrl-CS"/>
        </w:rPr>
        <w:t xml:space="preserve"> </w:t>
      </w:r>
    </w:p>
    <w:p w14:paraId="72F9E772" w14:textId="77777777" w:rsidR="008151DD" w:rsidRPr="00073532" w:rsidRDefault="008151DD" w:rsidP="00C07AB0">
      <w:pPr>
        <w:numPr>
          <w:ilvl w:val="0"/>
          <w:numId w:val="22"/>
        </w:numPr>
        <w:spacing w:before="120"/>
        <w:jc w:val="both"/>
        <w:rPr>
          <w:lang w:val="sr-Cyrl-CS"/>
        </w:rPr>
      </w:pPr>
      <w:r w:rsidRPr="00073532">
        <w:rPr>
          <w:position w:val="-34"/>
          <w:lang w:val="sr-Cyrl-CS"/>
        </w:rPr>
        <w:object w:dxaOrig="1880" w:dyaOrig="880" w14:anchorId="6E0916A9">
          <v:shape id="_x0000_i1178" type="#_x0000_t75" style="width:94.55pt;height:44.45pt" o:ole="">
            <v:imagedata r:id="rId301" o:title=""/>
          </v:shape>
          <o:OLEObject Type="Embed" ProgID="Equation.3" ShapeID="_x0000_i1178" DrawAspect="Content" ObjectID="_1757763362" r:id="rId302"/>
        </w:object>
      </w:r>
      <w:r w:rsidRPr="00073532">
        <w:rPr>
          <w:lang w:val="sr-Cyrl-CS"/>
        </w:rPr>
        <w:t xml:space="preserve">          </w:t>
      </w:r>
      <w:r>
        <w:rPr>
          <w:lang w:val="sr-Cyrl-CS"/>
        </w:rPr>
        <w:tab/>
      </w:r>
      <w:r w:rsidRPr="00073532">
        <w:rPr>
          <w:lang w:val="sr-Cyrl-CS"/>
        </w:rPr>
        <w:t xml:space="preserve">  - </w:t>
      </w:r>
      <w:r w:rsidRPr="00073532">
        <w:rPr>
          <w:lang w:val="sr-Latn-CS"/>
        </w:rPr>
        <w:t xml:space="preserve"> </w:t>
      </w:r>
      <w:r w:rsidRPr="00073532">
        <w:rPr>
          <w:lang w:val="sr-Cyrl-CS"/>
        </w:rPr>
        <w:t>укупна (тотална) хармонијска дисторзија,</w:t>
      </w:r>
    </w:p>
    <w:p w14:paraId="7830ED22" w14:textId="77777777" w:rsidR="008151DD" w:rsidRDefault="008151DD" w:rsidP="00C07AB0">
      <w:pPr>
        <w:numPr>
          <w:ilvl w:val="0"/>
          <w:numId w:val="22"/>
        </w:numPr>
        <w:spacing w:before="120"/>
        <w:jc w:val="both"/>
        <w:rPr>
          <w:lang w:val="sr-Cyrl-CS"/>
        </w:rPr>
      </w:pPr>
      <w:r w:rsidRPr="00073532">
        <w:rPr>
          <w:position w:val="-34"/>
          <w:lang w:val="sr-Cyrl-CS"/>
        </w:rPr>
        <w:object w:dxaOrig="2280" w:dyaOrig="880" w14:anchorId="6DB74DCF">
          <v:shape id="_x0000_i1179" type="#_x0000_t75" style="width:114pt;height:44.45pt" o:ole="">
            <v:imagedata r:id="rId303" o:title=""/>
          </v:shape>
          <o:OLEObject Type="Embed" ProgID="Equation.3" ShapeID="_x0000_i1179" DrawAspect="Content" ObjectID="_1757763363" r:id="rId304"/>
        </w:object>
      </w:r>
      <w:r>
        <w:rPr>
          <w:lang w:val="sr-Cyrl-CS"/>
        </w:rPr>
        <w:tab/>
      </w:r>
      <w:r w:rsidRPr="00073532">
        <w:rPr>
          <w:lang w:val="sr-Cyrl-CS"/>
        </w:rPr>
        <w:t xml:space="preserve">- парцијална пондерисана хармонијска дисторзија. </w:t>
      </w:r>
    </w:p>
    <w:p w14:paraId="080620C6" w14:textId="77777777" w:rsidR="008151DD" w:rsidRPr="00077A05" w:rsidRDefault="008151DD" w:rsidP="00031F1A">
      <w:pPr>
        <w:pStyle w:val="Heading3"/>
        <w:numPr>
          <w:ilvl w:val="1"/>
          <w:numId w:val="24"/>
        </w:numPr>
      </w:pPr>
      <w:bookmarkStart w:id="227" w:name="_Toc147149891"/>
      <w:r w:rsidRPr="00077A05">
        <w:t xml:space="preserve">Електране називне струје  </w:t>
      </w:r>
      <w:r w:rsidRPr="00801A33">
        <w:rPr>
          <w:i/>
          <w:position w:val="-12"/>
          <w:sz w:val="26"/>
          <w:szCs w:val="26"/>
          <w:lang w:val="sr-Cyrl-CS"/>
        </w:rPr>
        <w:object w:dxaOrig="279" w:dyaOrig="360" w14:anchorId="2C3102E6">
          <v:shape id="_x0000_i1180" type="#_x0000_t75" style="width:14.4pt;height:18.8pt" o:ole="">
            <v:imagedata r:id="rId8" o:title=""/>
          </v:shape>
          <o:OLEObject Type="Embed" ProgID="Equation.3" ShapeID="_x0000_i1180" DrawAspect="Content" ObjectID="_1757763364" r:id="rId305"/>
        </w:object>
      </w:r>
      <w:r w:rsidRPr="00077A05">
        <w:t xml:space="preserve"> &gt; 75 A</w:t>
      </w:r>
      <w:bookmarkEnd w:id="227"/>
    </w:p>
    <w:p w14:paraId="6E24034D" w14:textId="77777777" w:rsidR="008151DD" w:rsidRPr="00073532" w:rsidRDefault="008151DD" w:rsidP="008151DD">
      <w:pPr>
        <w:spacing w:before="120"/>
        <w:jc w:val="both"/>
        <w:rPr>
          <w:lang w:val="sr-Cyrl-CS"/>
        </w:rPr>
      </w:pPr>
      <w:r w:rsidRPr="00073532">
        <w:rPr>
          <w:lang w:val="sr-Cyrl-CS"/>
        </w:rPr>
        <w:t xml:space="preserve">За електране прикључене на нисконапонску мрежу, називне струје </w:t>
      </w:r>
      <w:r w:rsidRPr="00073532">
        <w:rPr>
          <w:lang w:val="sr-Latn-CS"/>
        </w:rPr>
        <w:t>I</w:t>
      </w:r>
      <w:r w:rsidRPr="00073532">
        <w:rPr>
          <w:vertAlign w:val="subscript"/>
          <w:lang w:val="sr-Latn-CS"/>
        </w:rPr>
        <w:t>n</w:t>
      </w:r>
      <w:r w:rsidRPr="00073532">
        <w:rPr>
          <w:lang w:val="sr-Latn-CS"/>
        </w:rPr>
        <w:t xml:space="preserve"> </w:t>
      </w:r>
      <w:r w:rsidRPr="00073532">
        <w:rPr>
          <w:lang w:val="sr-Cyrl-CS"/>
        </w:rPr>
        <w:t xml:space="preserve">&gt;75А, ниво дозвољених емисија виших хармоника утврђује се у зависности од снаге електране, према методологији прописаној за електране прикључене на средњенапонску </w:t>
      </w:r>
      <w:r>
        <w:rPr>
          <w:lang w:val="sr-Cyrl-CS"/>
        </w:rPr>
        <w:t xml:space="preserve">дистрибутивну </w:t>
      </w:r>
      <w:r w:rsidRPr="00073532">
        <w:rPr>
          <w:lang w:val="sr-Cyrl-CS"/>
        </w:rPr>
        <w:t>мр</w:t>
      </w:r>
      <w:r>
        <w:rPr>
          <w:lang w:val="sr-Cyrl-CS"/>
        </w:rPr>
        <w:t>ежу (Тачка 3.2.2.</w:t>
      </w:r>
      <w:r w:rsidRPr="00073532">
        <w:rPr>
          <w:lang w:val="sr-Cyrl-CS"/>
        </w:rPr>
        <w:t xml:space="preserve"> овог Прилога). </w:t>
      </w:r>
    </w:p>
    <w:p w14:paraId="769F83BA" w14:textId="77777777" w:rsidR="008151DD" w:rsidRPr="00073532" w:rsidRDefault="008151DD" w:rsidP="008151DD">
      <w:pPr>
        <w:spacing w:before="120"/>
        <w:jc w:val="both"/>
        <w:rPr>
          <w:lang w:val="sr-Cyrl-CS"/>
        </w:rPr>
      </w:pPr>
      <w:r w:rsidRPr="00073532">
        <w:rPr>
          <w:lang w:val="sr-Cyrl-CS"/>
        </w:rPr>
        <w:t xml:space="preserve">Индикативни плански нивои напона виших хармоника за нисконапонску мрежу дати су </w:t>
      </w:r>
      <w:r>
        <w:rPr>
          <w:lang w:val="sr-Cyrl-CS"/>
        </w:rPr>
        <w:t>Т</w:t>
      </w:r>
      <w:r w:rsidRPr="00073532">
        <w:rPr>
          <w:lang w:val="sr-Cyrl-CS"/>
        </w:rPr>
        <w:t>абелом 5.</w:t>
      </w:r>
    </w:p>
    <w:p w14:paraId="608D5FFE" w14:textId="77777777" w:rsidR="008151DD" w:rsidRPr="00073532" w:rsidRDefault="008151DD" w:rsidP="008151DD">
      <w:pPr>
        <w:spacing w:before="120"/>
        <w:jc w:val="center"/>
        <w:rPr>
          <w:lang w:val="sr-Cyrl-CS"/>
        </w:rPr>
      </w:pPr>
      <w:r w:rsidRPr="00073532">
        <w:rPr>
          <w:b/>
          <w:lang w:val="sr-Cyrl-CS"/>
        </w:rPr>
        <w:t>Табела 5</w:t>
      </w:r>
      <w:r>
        <w:rPr>
          <w:b/>
          <w:lang w:val="sr-Cyrl-CS"/>
        </w:rPr>
        <w:t>.</w:t>
      </w:r>
      <w:r w:rsidRPr="00073532">
        <w:rPr>
          <w:lang w:val="sr-Cyrl-CS"/>
        </w:rPr>
        <w:t xml:space="preserve"> Индикативни плански нивои напона виших хармоника на НН</w:t>
      </w:r>
    </w:p>
    <w:tbl>
      <w:tblPr>
        <w:tblW w:w="7600" w:type="dxa"/>
        <w:jc w:val="center"/>
        <w:tblLook w:val="0000" w:firstRow="0" w:lastRow="0" w:firstColumn="0" w:lastColumn="0" w:noHBand="0" w:noVBand="0"/>
      </w:tblPr>
      <w:tblGrid>
        <w:gridCol w:w="1240"/>
        <w:gridCol w:w="1340"/>
        <w:gridCol w:w="1180"/>
        <w:gridCol w:w="1201"/>
        <w:gridCol w:w="1260"/>
        <w:gridCol w:w="1400"/>
      </w:tblGrid>
      <w:tr w:rsidR="008151DD" w:rsidRPr="00073532" w14:paraId="4EA88060" w14:textId="77777777" w:rsidTr="0024198A">
        <w:trPr>
          <w:trHeight w:val="540"/>
          <w:jc w:val="center"/>
        </w:trPr>
        <w:tc>
          <w:tcPr>
            <w:tcW w:w="2580" w:type="dxa"/>
            <w:gridSpan w:val="2"/>
            <w:tcBorders>
              <w:top w:val="double" w:sz="6" w:space="0" w:color="auto"/>
              <w:left w:val="double" w:sz="6" w:space="0" w:color="auto"/>
              <w:bottom w:val="single" w:sz="4" w:space="0" w:color="auto"/>
              <w:right w:val="nil"/>
            </w:tcBorders>
            <w:shd w:val="clear" w:color="auto" w:fill="auto"/>
            <w:vAlign w:val="center"/>
          </w:tcPr>
          <w:p w14:paraId="2AA882FE" w14:textId="77777777" w:rsidR="008151DD" w:rsidRPr="00073532" w:rsidRDefault="008151DD" w:rsidP="0024198A">
            <w:pPr>
              <w:jc w:val="center"/>
              <w:rPr>
                <w:sz w:val="18"/>
                <w:szCs w:val="18"/>
                <w:lang w:val="ru-RU"/>
              </w:rPr>
            </w:pPr>
            <w:r w:rsidRPr="00073532">
              <w:rPr>
                <w:sz w:val="18"/>
                <w:szCs w:val="18"/>
                <w:lang w:val="ru-RU"/>
              </w:rPr>
              <w:t>Непарни хармоници који нису дјељиви са 3</w:t>
            </w:r>
          </w:p>
        </w:tc>
        <w:tc>
          <w:tcPr>
            <w:tcW w:w="2360" w:type="dxa"/>
            <w:gridSpan w:val="2"/>
            <w:tcBorders>
              <w:top w:val="double" w:sz="6" w:space="0" w:color="auto"/>
              <w:left w:val="double" w:sz="6" w:space="0" w:color="auto"/>
              <w:bottom w:val="single" w:sz="4" w:space="0" w:color="auto"/>
              <w:right w:val="double" w:sz="6" w:space="0" w:color="000000"/>
            </w:tcBorders>
            <w:shd w:val="clear" w:color="auto" w:fill="auto"/>
            <w:vAlign w:val="center"/>
          </w:tcPr>
          <w:p w14:paraId="1DB61D72" w14:textId="77777777" w:rsidR="008151DD" w:rsidRPr="00073532" w:rsidRDefault="008151DD" w:rsidP="0024198A">
            <w:pPr>
              <w:jc w:val="center"/>
              <w:rPr>
                <w:sz w:val="18"/>
                <w:szCs w:val="18"/>
              </w:rPr>
            </w:pPr>
            <w:r w:rsidRPr="00073532">
              <w:rPr>
                <w:sz w:val="18"/>
                <w:szCs w:val="18"/>
              </w:rPr>
              <w:t>Непарни хармоници дјељиви са 3</w:t>
            </w:r>
          </w:p>
        </w:tc>
        <w:tc>
          <w:tcPr>
            <w:tcW w:w="2660" w:type="dxa"/>
            <w:gridSpan w:val="2"/>
            <w:tcBorders>
              <w:top w:val="double" w:sz="6" w:space="0" w:color="auto"/>
              <w:left w:val="nil"/>
              <w:bottom w:val="single" w:sz="4" w:space="0" w:color="auto"/>
              <w:right w:val="double" w:sz="6" w:space="0" w:color="000000"/>
            </w:tcBorders>
            <w:shd w:val="clear" w:color="auto" w:fill="auto"/>
            <w:vAlign w:val="center"/>
          </w:tcPr>
          <w:p w14:paraId="6E9469B7" w14:textId="77777777" w:rsidR="008151DD" w:rsidRPr="00073532" w:rsidRDefault="008151DD" w:rsidP="0024198A">
            <w:pPr>
              <w:jc w:val="center"/>
              <w:rPr>
                <w:sz w:val="18"/>
                <w:szCs w:val="18"/>
              </w:rPr>
            </w:pPr>
            <w:r w:rsidRPr="00073532">
              <w:rPr>
                <w:sz w:val="18"/>
                <w:szCs w:val="18"/>
              </w:rPr>
              <w:t>Парни хармоници</w:t>
            </w:r>
          </w:p>
        </w:tc>
      </w:tr>
      <w:tr w:rsidR="008151DD" w:rsidRPr="00073532" w14:paraId="76141885" w14:textId="77777777" w:rsidTr="0024198A">
        <w:trPr>
          <w:trHeight w:val="525"/>
          <w:jc w:val="center"/>
        </w:trPr>
        <w:tc>
          <w:tcPr>
            <w:tcW w:w="1240" w:type="dxa"/>
            <w:vMerge w:val="restart"/>
            <w:tcBorders>
              <w:top w:val="nil"/>
              <w:left w:val="double" w:sz="6" w:space="0" w:color="auto"/>
              <w:bottom w:val="single" w:sz="8" w:space="0" w:color="000000"/>
              <w:right w:val="single" w:sz="4" w:space="0" w:color="auto"/>
            </w:tcBorders>
            <w:shd w:val="clear" w:color="auto" w:fill="auto"/>
            <w:vAlign w:val="center"/>
          </w:tcPr>
          <w:p w14:paraId="3151B61F" w14:textId="77777777" w:rsidR="008151DD" w:rsidRPr="00073532" w:rsidRDefault="008151DD" w:rsidP="0024198A">
            <w:pPr>
              <w:jc w:val="center"/>
              <w:rPr>
                <w:sz w:val="18"/>
                <w:szCs w:val="18"/>
              </w:rPr>
            </w:pPr>
            <w:r w:rsidRPr="00073532">
              <w:rPr>
                <w:sz w:val="18"/>
                <w:szCs w:val="18"/>
              </w:rPr>
              <w:t>Ред хармоника h</w:t>
            </w:r>
          </w:p>
        </w:tc>
        <w:tc>
          <w:tcPr>
            <w:tcW w:w="1340" w:type="dxa"/>
            <w:tcBorders>
              <w:top w:val="nil"/>
              <w:left w:val="nil"/>
              <w:bottom w:val="single" w:sz="4" w:space="0" w:color="auto"/>
              <w:right w:val="nil"/>
            </w:tcBorders>
            <w:shd w:val="clear" w:color="auto" w:fill="auto"/>
            <w:vAlign w:val="center"/>
          </w:tcPr>
          <w:p w14:paraId="26C49589" w14:textId="77777777" w:rsidR="008151DD" w:rsidRPr="00073532" w:rsidRDefault="008151DD" w:rsidP="0024198A">
            <w:pPr>
              <w:jc w:val="center"/>
              <w:rPr>
                <w:sz w:val="18"/>
                <w:szCs w:val="18"/>
              </w:rPr>
            </w:pPr>
            <w:r w:rsidRPr="00073532">
              <w:rPr>
                <w:sz w:val="18"/>
                <w:szCs w:val="18"/>
              </w:rPr>
              <w:t>Хармонијски напон ( %)</w:t>
            </w:r>
          </w:p>
        </w:tc>
        <w:tc>
          <w:tcPr>
            <w:tcW w:w="1180" w:type="dxa"/>
            <w:vMerge w:val="restart"/>
            <w:tcBorders>
              <w:top w:val="nil"/>
              <w:left w:val="double" w:sz="6" w:space="0" w:color="auto"/>
              <w:bottom w:val="single" w:sz="8" w:space="0" w:color="000000"/>
              <w:right w:val="single" w:sz="4" w:space="0" w:color="auto"/>
            </w:tcBorders>
            <w:shd w:val="clear" w:color="auto" w:fill="auto"/>
            <w:vAlign w:val="center"/>
          </w:tcPr>
          <w:p w14:paraId="5EA96D2D" w14:textId="77777777" w:rsidR="008151DD" w:rsidRPr="00073532" w:rsidRDefault="008151DD" w:rsidP="0024198A">
            <w:pPr>
              <w:jc w:val="center"/>
              <w:rPr>
                <w:sz w:val="18"/>
                <w:szCs w:val="18"/>
              </w:rPr>
            </w:pPr>
            <w:r w:rsidRPr="00073532">
              <w:rPr>
                <w:sz w:val="18"/>
                <w:szCs w:val="18"/>
              </w:rPr>
              <w:t>Ред хармоника h</w:t>
            </w:r>
          </w:p>
        </w:tc>
        <w:tc>
          <w:tcPr>
            <w:tcW w:w="1180" w:type="dxa"/>
            <w:tcBorders>
              <w:top w:val="nil"/>
              <w:left w:val="nil"/>
              <w:bottom w:val="single" w:sz="4" w:space="0" w:color="auto"/>
              <w:right w:val="double" w:sz="6" w:space="0" w:color="auto"/>
            </w:tcBorders>
            <w:shd w:val="clear" w:color="auto" w:fill="auto"/>
            <w:vAlign w:val="center"/>
          </w:tcPr>
          <w:p w14:paraId="24CE5155" w14:textId="77777777" w:rsidR="008151DD" w:rsidRPr="00073532" w:rsidRDefault="008151DD" w:rsidP="0024198A">
            <w:pPr>
              <w:jc w:val="center"/>
              <w:rPr>
                <w:sz w:val="18"/>
                <w:szCs w:val="18"/>
              </w:rPr>
            </w:pPr>
            <w:r w:rsidRPr="00073532">
              <w:rPr>
                <w:sz w:val="18"/>
                <w:szCs w:val="18"/>
              </w:rPr>
              <w:t>Хармонијски напон ( %)</w:t>
            </w:r>
          </w:p>
        </w:tc>
        <w:tc>
          <w:tcPr>
            <w:tcW w:w="1260" w:type="dxa"/>
            <w:vMerge w:val="restart"/>
            <w:tcBorders>
              <w:top w:val="nil"/>
              <w:left w:val="double" w:sz="6" w:space="0" w:color="auto"/>
              <w:bottom w:val="single" w:sz="8" w:space="0" w:color="000000"/>
              <w:right w:val="single" w:sz="4" w:space="0" w:color="auto"/>
            </w:tcBorders>
            <w:shd w:val="clear" w:color="auto" w:fill="auto"/>
            <w:vAlign w:val="center"/>
          </w:tcPr>
          <w:p w14:paraId="1A12F8A2" w14:textId="77777777" w:rsidR="008151DD" w:rsidRPr="00073532" w:rsidRDefault="008151DD" w:rsidP="0024198A">
            <w:pPr>
              <w:jc w:val="center"/>
              <w:rPr>
                <w:sz w:val="18"/>
                <w:szCs w:val="18"/>
              </w:rPr>
            </w:pPr>
            <w:r w:rsidRPr="00073532">
              <w:rPr>
                <w:sz w:val="18"/>
                <w:szCs w:val="18"/>
              </w:rPr>
              <w:t>Ред хармоника h</w:t>
            </w:r>
          </w:p>
        </w:tc>
        <w:tc>
          <w:tcPr>
            <w:tcW w:w="1400" w:type="dxa"/>
            <w:tcBorders>
              <w:top w:val="nil"/>
              <w:left w:val="nil"/>
              <w:bottom w:val="single" w:sz="4" w:space="0" w:color="auto"/>
              <w:right w:val="double" w:sz="6" w:space="0" w:color="auto"/>
            </w:tcBorders>
            <w:shd w:val="clear" w:color="auto" w:fill="auto"/>
            <w:vAlign w:val="center"/>
          </w:tcPr>
          <w:p w14:paraId="64D90EA7" w14:textId="77777777" w:rsidR="008151DD" w:rsidRPr="00073532" w:rsidRDefault="008151DD" w:rsidP="0024198A">
            <w:pPr>
              <w:jc w:val="center"/>
              <w:rPr>
                <w:sz w:val="18"/>
                <w:szCs w:val="18"/>
              </w:rPr>
            </w:pPr>
            <w:r w:rsidRPr="00073532">
              <w:rPr>
                <w:sz w:val="18"/>
                <w:szCs w:val="18"/>
              </w:rPr>
              <w:t>Хармонијски напон ( %)</w:t>
            </w:r>
          </w:p>
        </w:tc>
      </w:tr>
      <w:tr w:rsidR="008151DD" w:rsidRPr="00073532" w14:paraId="6A130687" w14:textId="77777777" w:rsidTr="0024198A">
        <w:trPr>
          <w:trHeight w:val="270"/>
          <w:jc w:val="center"/>
        </w:trPr>
        <w:tc>
          <w:tcPr>
            <w:tcW w:w="1240" w:type="dxa"/>
            <w:vMerge/>
            <w:tcBorders>
              <w:top w:val="nil"/>
              <w:left w:val="double" w:sz="6" w:space="0" w:color="auto"/>
              <w:bottom w:val="single" w:sz="8" w:space="0" w:color="000000"/>
              <w:right w:val="single" w:sz="4" w:space="0" w:color="auto"/>
            </w:tcBorders>
            <w:vAlign w:val="center"/>
          </w:tcPr>
          <w:p w14:paraId="7BFDB02E" w14:textId="77777777" w:rsidR="008151DD" w:rsidRPr="00073532" w:rsidRDefault="008151DD" w:rsidP="0024198A">
            <w:pPr>
              <w:rPr>
                <w:sz w:val="18"/>
                <w:szCs w:val="18"/>
              </w:rPr>
            </w:pPr>
          </w:p>
        </w:tc>
        <w:tc>
          <w:tcPr>
            <w:tcW w:w="1340" w:type="dxa"/>
            <w:tcBorders>
              <w:top w:val="nil"/>
              <w:left w:val="nil"/>
              <w:bottom w:val="nil"/>
              <w:right w:val="single" w:sz="4" w:space="0" w:color="auto"/>
            </w:tcBorders>
            <w:shd w:val="clear" w:color="auto" w:fill="auto"/>
            <w:noWrap/>
            <w:vAlign w:val="center"/>
          </w:tcPr>
          <w:p w14:paraId="4E5CDD4E" w14:textId="77777777" w:rsidR="008151DD" w:rsidRPr="00073532" w:rsidRDefault="008151DD" w:rsidP="0024198A">
            <w:pPr>
              <w:jc w:val="center"/>
              <w:rPr>
                <w:sz w:val="18"/>
                <w:szCs w:val="18"/>
                <w:lang w:val="sr-Cyrl-CS"/>
              </w:rPr>
            </w:pPr>
            <w:r w:rsidRPr="00073532">
              <w:rPr>
                <w:sz w:val="18"/>
                <w:szCs w:val="18"/>
                <w:lang w:val="sr-Cyrl-CS"/>
              </w:rPr>
              <w:t>НН</w:t>
            </w:r>
          </w:p>
        </w:tc>
        <w:tc>
          <w:tcPr>
            <w:tcW w:w="1180" w:type="dxa"/>
            <w:vMerge/>
            <w:tcBorders>
              <w:top w:val="nil"/>
              <w:left w:val="double" w:sz="6" w:space="0" w:color="auto"/>
              <w:bottom w:val="single" w:sz="8" w:space="0" w:color="000000"/>
              <w:right w:val="single" w:sz="4" w:space="0" w:color="auto"/>
            </w:tcBorders>
            <w:vAlign w:val="center"/>
          </w:tcPr>
          <w:p w14:paraId="5BA2D845" w14:textId="77777777" w:rsidR="008151DD" w:rsidRPr="00073532" w:rsidRDefault="008151DD" w:rsidP="0024198A">
            <w:pPr>
              <w:rPr>
                <w:sz w:val="18"/>
                <w:szCs w:val="18"/>
              </w:rPr>
            </w:pPr>
          </w:p>
        </w:tc>
        <w:tc>
          <w:tcPr>
            <w:tcW w:w="1180" w:type="dxa"/>
            <w:tcBorders>
              <w:top w:val="nil"/>
              <w:left w:val="nil"/>
              <w:bottom w:val="nil"/>
              <w:right w:val="double" w:sz="6" w:space="0" w:color="auto"/>
            </w:tcBorders>
            <w:shd w:val="clear" w:color="auto" w:fill="auto"/>
            <w:noWrap/>
            <w:vAlign w:val="center"/>
          </w:tcPr>
          <w:p w14:paraId="114FAE3A" w14:textId="77777777" w:rsidR="008151DD" w:rsidRPr="00073532" w:rsidRDefault="008151DD" w:rsidP="0024198A">
            <w:pPr>
              <w:jc w:val="center"/>
              <w:rPr>
                <w:sz w:val="18"/>
                <w:szCs w:val="18"/>
                <w:lang w:val="sr-Cyrl-CS"/>
              </w:rPr>
            </w:pPr>
            <w:r w:rsidRPr="00073532">
              <w:rPr>
                <w:sz w:val="18"/>
                <w:szCs w:val="18"/>
                <w:lang w:val="sr-Cyrl-CS"/>
              </w:rPr>
              <w:t>НН</w:t>
            </w:r>
          </w:p>
        </w:tc>
        <w:tc>
          <w:tcPr>
            <w:tcW w:w="1260" w:type="dxa"/>
            <w:vMerge/>
            <w:tcBorders>
              <w:top w:val="nil"/>
              <w:left w:val="double" w:sz="6" w:space="0" w:color="auto"/>
              <w:bottom w:val="single" w:sz="8" w:space="0" w:color="000000"/>
              <w:right w:val="single" w:sz="4" w:space="0" w:color="auto"/>
            </w:tcBorders>
            <w:vAlign w:val="center"/>
          </w:tcPr>
          <w:p w14:paraId="38DBB4C6" w14:textId="77777777" w:rsidR="008151DD" w:rsidRPr="00073532" w:rsidRDefault="008151DD" w:rsidP="0024198A">
            <w:pPr>
              <w:rPr>
                <w:sz w:val="18"/>
                <w:szCs w:val="18"/>
              </w:rPr>
            </w:pPr>
          </w:p>
        </w:tc>
        <w:tc>
          <w:tcPr>
            <w:tcW w:w="1400" w:type="dxa"/>
            <w:tcBorders>
              <w:top w:val="nil"/>
              <w:left w:val="nil"/>
              <w:bottom w:val="single" w:sz="8" w:space="0" w:color="auto"/>
              <w:right w:val="double" w:sz="6" w:space="0" w:color="auto"/>
            </w:tcBorders>
            <w:shd w:val="clear" w:color="auto" w:fill="auto"/>
            <w:noWrap/>
            <w:vAlign w:val="center"/>
          </w:tcPr>
          <w:p w14:paraId="5FB2D144" w14:textId="77777777" w:rsidR="008151DD" w:rsidRPr="00073532" w:rsidRDefault="008151DD" w:rsidP="0024198A">
            <w:pPr>
              <w:jc w:val="center"/>
              <w:rPr>
                <w:sz w:val="18"/>
                <w:szCs w:val="18"/>
                <w:lang w:val="sr-Cyrl-CS"/>
              </w:rPr>
            </w:pPr>
            <w:r w:rsidRPr="00073532">
              <w:rPr>
                <w:sz w:val="18"/>
                <w:szCs w:val="18"/>
                <w:lang w:val="sr-Cyrl-CS"/>
              </w:rPr>
              <w:t>НН</w:t>
            </w:r>
          </w:p>
        </w:tc>
      </w:tr>
      <w:tr w:rsidR="008151DD" w:rsidRPr="00073532" w14:paraId="1B4250CD"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76EE474D" w14:textId="77777777" w:rsidR="008151DD" w:rsidRPr="00073532" w:rsidRDefault="008151DD" w:rsidP="0024198A">
            <w:pPr>
              <w:jc w:val="center"/>
              <w:rPr>
                <w:sz w:val="18"/>
                <w:szCs w:val="18"/>
              </w:rPr>
            </w:pPr>
            <w:r w:rsidRPr="00073532">
              <w:rPr>
                <w:sz w:val="18"/>
                <w:szCs w:val="18"/>
              </w:rPr>
              <w:t>5</w:t>
            </w:r>
          </w:p>
        </w:tc>
        <w:tc>
          <w:tcPr>
            <w:tcW w:w="1340" w:type="dxa"/>
            <w:tcBorders>
              <w:top w:val="single" w:sz="8" w:space="0" w:color="auto"/>
              <w:left w:val="nil"/>
              <w:bottom w:val="single" w:sz="4" w:space="0" w:color="auto"/>
              <w:right w:val="single" w:sz="4" w:space="0" w:color="auto"/>
            </w:tcBorders>
            <w:shd w:val="clear" w:color="auto" w:fill="auto"/>
            <w:noWrap/>
            <w:vAlign w:val="center"/>
          </w:tcPr>
          <w:p w14:paraId="2E324225" w14:textId="77777777" w:rsidR="008151DD" w:rsidRPr="00073532" w:rsidRDefault="008151DD" w:rsidP="0024198A">
            <w:pPr>
              <w:jc w:val="center"/>
              <w:rPr>
                <w:sz w:val="18"/>
                <w:szCs w:val="18"/>
              </w:rPr>
            </w:pPr>
            <w:r w:rsidRPr="00073532">
              <w:rPr>
                <w:sz w:val="18"/>
                <w:szCs w:val="18"/>
              </w:rPr>
              <w:t>6</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592051F1" w14:textId="77777777" w:rsidR="008151DD" w:rsidRPr="00073532" w:rsidRDefault="008151DD" w:rsidP="0024198A">
            <w:pPr>
              <w:jc w:val="center"/>
              <w:rPr>
                <w:sz w:val="18"/>
                <w:szCs w:val="18"/>
              </w:rPr>
            </w:pPr>
            <w:r w:rsidRPr="00073532">
              <w:rPr>
                <w:sz w:val="18"/>
                <w:szCs w:val="18"/>
              </w:rPr>
              <w:t>3</w:t>
            </w:r>
          </w:p>
        </w:tc>
        <w:tc>
          <w:tcPr>
            <w:tcW w:w="1180" w:type="dxa"/>
            <w:tcBorders>
              <w:top w:val="single" w:sz="8" w:space="0" w:color="auto"/>
              <w:left w:val="nil"/>
              <w:bottom w:val="single" w:sz="4" w:space="0" w:color="auto"/>
              <w:right w:val="double" w:sz="6" w:space="0" w:color="auto"/>
            </w:tcBorders>
            <w:shd w:val="clear" w:color="auto" w:fill="auto"/>
            <w:noWrap/>
            <w:vAlign w:val="center"/>
          </w:tcPr>
          <w:p w14:paraId="47F475D9" w14:textId="77777777" w:rsidR="008151DD" w:rsidRPr="00073532" w:rsidRDefault="008151DD" w:rsidP="0024198A">
            <w:pPr>
              <w:jc w:val="center"/>
              <w:rPr>
                <w:sz w:val="18"/>
                <w:szCs w:val="18"/>
              </w:rPr>
            </w:pPr>
            <w:r w:rsidRPr="00073532">
              <w:rPr>
                <w:sz w:val="18"/>
                <w:szCs w:val="18"/>
              </w:rPr>
              <w:t>5</w:t>
            </w:r>
          </w:p>
        </w:tc>
        <w:tc>
          <w:tcPr>
            <w:tcW w:w="1260" w:type="dxa"/>
            <w:tcBorders>
              <w:top w:val="nil"/>
              <w:left w:val="nil"/>
              <w:bottom w:val="single" w:sz="4" w:space="0" w:color="auto"/>
              <w:right w:val="single" w:sz="4" w:space="0" w:color="auto"/>
            </w:tcBorders>
            <w:shd w:val="clear" w:color="auto" w:fill="auto"/>
            <w:noWrap/>
            <w:vAlign w:val="center"/>
          </w:tcPr>
          <w:p w14:paraId="0859E3DF" w14:textId="77777777" w:rsidR="008151DD" w:rsidRPr="00073532" w:rsidRDefault="008151DD" w:rsidP="0024198A">
            <w:pPr>
              <w:jc w:val="center"/>
              <w:rPr>
                <w:sz w:val="18"/>
                <w:szCs w:val="18"/>
              </w:rPr>
            </w:pPr>
            <w:r w:rsidRPr="00073532">
              <w:rPr>
                <w:sz w:val="18"/>
                <w:szCs w:val="18"/>
              </w:rPr>
              <w:t>2</w:t>
            </w:r>
          </w:p>
        </w:tc>
        <w:tc>
          <w:tcPr>
            <w:tcW w:w="1400" w:type="dxa"/>
            <w:tcBorders>
              <w:top w:val="nil"/>
              <w:left w:val="nil"/>
              <w:bottom w:val="single" w:sz="4" w:space="0" w:color="auto"/>
              <w:right w:val="double" w:sz="6" w:space="0" w:color="auto"/>
            </w:tcBorders>
            <w:shd w:val="clear" w:color="auto" w:fill="auto"/>
            <w:noWrap/>
            <w:vAlign w:val="center"/>
          </w:tcPr>
          <w:p w14:paraId="7B8793E9" w14:textId="77777777" w:rsidR="008151DD" w:rsidRPr="00073532" w:rsidRDefault="008151DD" w:rsidP="0024198A">
            <w:pPr>
              <w:jc w:val="center"/>
              <w:rPr>
                <w:sz w:val="18"/>
                <w:szCs w:val="18"/>
              </w:rPr>
            </w:pPr>
            <w:r w:rsidRPr="00073532">
              <w:rPr>
                <w:sz w:val="18"/>
                <w:szCs w:val="18"/>
              </w:rPr>
              <w:t>2</w:t>
            </w:r>
          </w:p>
        </w:tc>
      </w:tr>
      <w:tr w:rsidR="008151DD" w:rsidRPr="00073532" w14:paraId="1EA876A5"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5A228563" w14:textId="77777777" w:rsidR="008151DD" w:rsidRPr="00073532" w:rsidRDefault="008151DD" w:rsidP="0024198A">
            <w:pPr>
              <w:jc w:val="center"/>
              <w:rPr>
                <w:sz w:val="18"/>
                <w:szCs w:val="18"/>
              </w:rPr>
            </w:pPr>
            <w:r w:rsidRPr="00073532">
              <w:rPr>
                <w:sz w:val="18"/>
                <w:szCs w:val="18"/>
              </w:rPr>
              <w:t>7</w:t>
            </w:r>
          </w:p>
        </w:tc>
        <w:tc>
          <w:tcPr>
            <w:tcW w:w="1340" w:type="dxa"/>
            <w:tcBorders>
              <w:top w:val="nil"/>
              <w:left w:val="nil"/>
              <w:bottom w:val="single" w:sz="4" w:space="0" w:color="auto"/>
              <w:right w:val="single" w:sz="4" w:space="0" w:color="auto"/>
            </w:tcBorders>
            <w:shd w:val="clear" w:color="auto" w:fill="auto"/>
            <w:noWrap/>
            <w:vAlign w:val="center"/>
          </w:tcPr>
          <w:p w14:paraId="79641AA7" w14:textId="77777777" w:rsidR="008151DD" w:rsidRPr="00073532" w:rsidRDefault="008151DD" w:rsidP="0024198A">
            <w:pPr>
              <w:jc w:val="center"/>
              <w:rPr>
                <w:sz w:val="18"/>
                <w:szCs w:val="18"/>
              </w:rPr>
            </w:pPr>
            <w:r w:rsidRPr="00073532">
              <w:rPr>
                <w:sz w:val="18"/>
                <w:szCs w:val="18"/>
              </w:rPr>
              <w:t>5</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105F63E5" w14:textId="77777777" w:rsidR="008151DD" w:rsidRPr="00073532" w:rsidRDefault="008151DD" w:rsidP="0024198A">
            <w:pPr>
              <w:jc w:val="center"/>
              <w:rPr>
                <w:sz w:val="18"/>
                <w:szCs w:val="18"/>
              </w:rPr>
            </w:pPr>
            <w:r w:rsidRPr="00073532">
              <w:rPr>
                <w:sz w:val="18"/>
                <w:szCs w:val="18"/>
              </w:rPr>
              <w:t>9</w:t>
            </w:r>
          </w:p>
        </w:tc>
        <w:tc>
          <w:tcPr>
            <w:tcW w:w="1180" w:type="dxa"/>
            <w:tcBorders>
              <w:top w:val="nil"/>
              <w:left w:val="nil"/>
              <w:bottom w:val="single" w:sz="4" w:space="0" w:color="auto"/>
              <w:right w:val="double" w:sz="6" w:space="0" w:color="auto"/>
            </w:tcBorders>
            <w:shd w:val="clear" w:color="auto" w:fill="auto"/>
            <w:noWrap/>
            <w:vAlign w:val="center"/>
          </w:tcPr>
          <w:p w14:paraId="3687F8F8" w14:textId="77777777" w:rsidR="008151DD" w:rsidRPr="00073532" w:rsidRDefault="008151DD" w:rsidP="0024198A">
            <w:pPr>
              <w:jc w:val="center"/>
              <w:rPr>
                <w:sz w:val="18"/>
                <w:szCs w:val="18"/>
              </w:rPr>
            </w:pPr>
            <w:r w:rsidRPr="00073532">
              <w:rPr>
                <w:sz w:val="18"/>
                <w:szCs w:val="18"/>
              </w:rPr>
              <w:t>1,5</w:t>
            </w:r>
          </w:p>
        </w:tc>
        <w:tc>
          <w:tcPr>
            <w:tcW w:w="1260" w:type="dxa"/>
            <w:tcBorders>
              <w:top w:val="nil"/>
              <w:left w:val="nil"/>
              <w:bottom w:val="single" w:sz="4" w:space="0" w:color="auto"/>
              <w:right w:val="single" w:sz="4" w:space="0" w:color="auto"/>
            </w:tcBorders>
            <w:shd w:val="clear" w:color="auto" w:fill="auto"/>
            <w:noWrap/>
            <w:vAlign w:val="center"/>
          </w:tcPr>
          <w:p w14:paraId="19672574" w14:textId="77777777" w:rsidR="008151DD" w:rsidRPr="00073532" w:rsidRDefault="008151DD" w:rsidP="0024198A">
            <w:pPr>
              <w:jc w:val="center"/>
              <w:rPr>
                <w:sz w:val="18"/>
                <w:szCs w:val="18"/>
              </w:rPr>
            </w:pPr>
            <w:r w:rsidRPr="00073532">
              <w:rPr>
                <w:sz w:val="18"/>
                <w:szCs w:val="18"/>
              </w:rPr>
              <w:t>4</w:t>
            </w:r>
          </w:p>
        </w:tc>
        <w:tc>
          <w:tcPr>
            <w:tcW w:w="1400" w:type="dxa"/>
            <w:tcBorders>
              <w:top w:val="nil"/>
              <w:left w:val="nil"/>
              <w:bottom w:val="single" w:sz="4" w:space="0" w:color="auto"/>
              <w:right w:val="double" w:sz="6" w:space="0" w:color="auto"/>
            </w:tcBorders>
            <w:shd w:val="clear" w:color="auto" w:fill="auto"/>
            <w:noWrap/>
            <w:vAlign w:val="center"/>
          </w:tcPr>
          <w:p w14:paraId="25148113" w14:textId="77777777" w:rsidR="008151DD" w:rsidRPr="00073532" w:rsidRDefault="008151DD" w:rsidP="0024198A">
            <w:pPr>
              <w:jc w:val="center"/>
              <w:rPr>
                <w:sz w:val="18"/>
                <w:szCs w:val="18"/>
              </w:rPr>
            </w:pPr>
            <w:r w:rsidRPr="00073532">
              <w:rPr>
                <w:sz w:val="18"/>
                <w:szCs w:val="18"/>
              </w:rPr>
              <w:t>1</w:t>
            </w:r>
          </w:p>
        </w:tc>
      </w:tr>
      <w:tr w:rsidR="008151DD" w:rsidRPr="00073532" w14:paraId="14D91EC7"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3FDC4905" w14:textId="77777777" w:rsidR="008151DD" w:rsidRPr="00073532" w:rsidRDefault="008151DD" w:rsidP="0024198A">
            <w:pPr>
              <w:jc w:val="center"/>
              <w:rPr>
                <w:sz w:val="18"/>
                <w:szCs w:val="18"/>
              </w:rPr>
            </w:pPr>
            <w:r w:rsidRPr="00073532">
              <w:rPr>
                <w:sz w:val="18"/>
                <w:szCs w:val="18"/>
              </w:rPr>
              <w:t>11</w:t>
            </w:r>
          </w:p>
        </w:tc>
        <w:tc>
          <w:tcPr>
            <w:tcW w:w="1340" w:type="dxa"/>
            <w:tcBorders>
              <w:top w:val="nil"/>
              <w:left w:val="nil"/>
              <w:bottom w:val="single" w:sz="4" w:space="0" w:color="auto"/>
              <w:right w:val="single" w:sz="4" w:space="0" w:color="auto"/>
            </w:tcBorders>
            <w:shd w:val="clear" w:color="auto" w:fill="auto"/>
            <w:noWrap/>
            <w:vAlign w:val="center"/>
          </w:tcPr>
          <w:p w14:paraId="00EA1DAF" w14:textId="77777777" w:rsidR="008151DD" w:rsidRPr="00073532" w:rsidRDefault="008151DD" w:rsidP="0024198A">
            <w:pPr>
              <w:jc w:val="center"/>
              <w:rPr>
                <w:sz w:val="18"/>
                <w:szCs w:val="18"/>
              </w:rPr>
            </w:pPr>
            <w:r w:rsidRPr="00073532">
              <w:rPr>
                <w:sz w:val="18"/>
                <w:szCs w:val="18"/>
              </w:rPr>
              <w:t>3,5</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30818663" w14:textId="77777777" w:rsidR="008151DD" w:rsidRPr="00073532" w:rsidRDefault="008151DD" w:rsidP="0024198A">
            <w:pPr>
              <w:jc w:val="center"/>
              <w:rPr>
                <w:sz w:val="18"/>
                <w:szCs w:val="18"/>
              </w:rPr>
            </w:pPr>
            <w:r w:rsidRPr="00073532">
              <w:rPr>
                <w:sz w:val="18"/>
                <w:szCs w:val="18"/>
              </w:rPr>
              <w:t>15</w:t>
            </w:r>
          </w:p>
        </w:tc>
        <w:tc>
          <w:tcPr>
            <w:tcW w:w="1180" w:type="dxa"/>
            <w:tcBorders>
              <w:top w:val="nil"/>
              <w:left w:val="nil"/>
              <w:bottom w:val="single" w:sz="4" w:space="0" w:color="auto"/>
              <w:right w:val="double" w:sz="6" w:space="0" w:color="auto"/>
            </w:tcBorders>
            <w:shd w:val="clear" w:color="auto" w:fill="auto"/>
            <w:noWrap/>
            <w:vAlign w:val="center"/>
          </w:tcPr>
          <w:p w14:paraId="740D4633" w14:textId="77777777" w:rsidR="008151DD" w:rsidRPr="00073532" w:rsidRDefault="008151DD" w:rsidP="0024198A">
            <w:pPr>
              <w:jc w:val="center"/>
              <w:rPr>
                <w:sz w:val="18"/>
                <w:szCs w:val="18"/>
              </w:rPr>
            </w:pPr>
            <w:r w:rsidRPr="00073532">
              <w:rPr>
                <w:sz w:val="18"/>
                <w:szCs w:val="18"/>
              </w:rPr>
              <w:t>0,3</w:t>
            </w:r>
          </w:p>
        </w:tc>
        <w:tc>
          <w:tcPr>
            <w:tcW w:w="1260" w:type="dxa"/>
            <w:tcBorders>
              <w:top w:val="nil"/>
              <w:left w:val="nil"/>
              <w:bottom w:val="single" w:sz="4" w:space="0" w:color="auto"/>
              <w:right w:val="single" w:sz="4" w:space="0" w:color="auto"/>
            </w:tcBorders>
            <w:shd w:val="clear" w:color="auto" w:fill="auto"/>
            <w:noWrap/>
            <w:vAlign w:val="center"/>
          </w:tcPr>
          <w:p w14:paraId="3C4B0DBF" w14:textId="77777777" w:rsidR="008151DD" w:rsidRPr="00073532" w:rsidRDefault="008151DD" w:rsidP="0024198A">
            <w:pPr>
              <w:jc w:val="center"/>
              <w:rPr>
                <w:sz w:val="18"/>
                <w:szCs w:val="18"/>
              </w:rPr>
            </w:pPr>
            <w:r w:rsidRPr="00073532">
              <w:rPr>
                <w:sz w:val="18"/>
                <w:szCs w:val="18"/>
              </w:rPr>
              <w:t>6</w:t>
            </w:r>
          </w:p>
        </w:tc>
        <w:tc>
          <w:tcPr>
            <w:tcW w:w="1400" w:type="dxa"/>
            <w:tcBorders>
              <w:top w:val="nil"/>
              <w:left w:val="nil"/>
              <w:bottom w:val="single" w:sz="4" w:space="0" w:color="auto"/>
              <w:right w:val="double" w:sz="6" w:space="0" w:color="auto"/>
            </w:tcBorders>
            <w:shd w:val="clear" w:color="auto" w:fill="auto"/>
            <w:noWrap/>
            <w:vAlign w:val="center"/>
          </w:tcPr>
          <w:p w14:paraId="265B3A52" w14:textId="77777777" w:rsidR="008151DD" w:rsidRPr="00073532" w:rsidRDefault="008151DD" w:rsidP="0024198A">
            <w:pPr>
              <w:jc w:val="center"/>
              <w:rPr>
                <w:sz w:val="18"/>
                <w:szCs w:val="18"/>
              </w:rPr>
            </w:pPr>
            <w:r w:rsidRPr="00073532">
              <w:rPr>
                <w:sz w:val="18"/>
                <w:szCs w:val="18"/>
              </w:rPr>
              <w:t>0,5</w:t>
            </w:r>
          </w:p>
        </w:tc>
      </w:tr>
      <w:tr w:rsidR="008151DD" w:rsidRPr="00073532" w14:paraId="43213D11"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687E7A9A" w14:textId="77777777" w:rsidR="008151DD" w:rsidRPr="00073532" w:rsidRDefault="008151DD" w:rsidP="0024198A">
            <w:pPr>
              <w:jc w:val="center"/>
              <w:rPr>
                <w:sz w:val="18"/>
                <w:szCs w:val="18"/>
              </w:rPr>
            </w:pPr>
            <w:r w:rsidRPr="00073532">
              <w:rPr>
                <w:sz w:val="18"/>
                <w:szCs w:val="18"/>
              </w:rPr>
              <w:t>13</w:t>
            </w:r>
          </w:p>
        </w:tc>
        <w:tc>
          <w:tcPr>
            <w:tcW w:w="1340" w:type="dxa"/>
            <w:tcBorders>
              <w:top w:val="nil"/>
              <w:left w:val="nil"/>
              <w:bottom w:val="single" w:sz="4" w:space="0" w:color="auto"/>
              <w:right w:val="single" w:sz="4" w:space="0" w:color="auto"/>
            </w:tcBorders>
            <w:shd w:val="clear" w:color="auto" w:fill="auto"/>
            <w:noWrap/>
            <w:vAlign w:val="center"/>
          </w:tcPr>
          <w:p w14:paraId="57325CA1" w14:textId="77777777" w:rsidR="008151DD" w:rsidRPr="00073532" w:rsidRDefault="008151DD" w:rsidP="0024198A">
            <w:pPr>
              <w:jc w:val="center"/>
              <w:rPr>
                <w:sz w:val="18"/>
                <w:szCs w:val="18"/>
              </w:rPr>
            </w:pPr>
            <w:r w:rsidRPr="00073532">
              <w:rPr>
                <w:sz w:val="18"/>
                <w:szCs w:val="18"/>
              </w:rPr>
              <w:t>3</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421881E7" w14:textId="77777777" w:rsidR="008151DD" w:rsidRPr="00073532" w:rsidRDefault="008151DD" w:rsidP="0024198A">
            <w:pPr>
              <w:jc w:val="center"/>
              <w:rPr>
                <w:sz w:val="18"/>
                <w:szCs w:val="18"/>
              </w:rPr>
            </w:pPr>
            <w:r w:rsidRPr="00073532">
              <w:rPr>
                <w:sz w:val="18"/>
                <w:szCs w:val="18"/>
              </w:rPr>
              <w:t>21</w:t>
            </w:r>
          </w:p>
        </w:tc>
        <w:tc>
          <w:tcPr>
            <w:tcW w:w="1180" w:type="dxa"/>
            <w:tcBorders>
              <w:top w:val="nil"/>
              <w:left w:val="nil"/>
              <w:bottom w:val="single" w:sz="4" w:space="0" w:color="auto"/>
              <w:right w:val="double" w:sz="6" w:space="0" w:color="auto"/>
            </w:tcBorders>
            <w:shd w:val="clear" w:color="auto" w:fill="auto"/>
            <w:noWrap/>
            <w:vAlign w:val="center"/>
          </w:tcPr>
          <w:p w14:paraId="413C4699" w14:textId="77777777" w:rsidR="008151DD" w:rsidRPr="00073532" w:rsidRDefault="008151DD" w:rsidP="0024198A">
            <w:pPr>
              <w:jc w:val="center"/>
              <w:rPr>
                <w:sz w:val="18"/>
                <w:szCs w:val="18"/>
              </w:rPr>
            </w:pPr>
            <w:r w:rsidRPr="00073532">
              <w:rPr>
                <w:sz w:val="18"/>
                <w:szCs w:val="18"/>
              </w:rPr>
              <w:t>0,3</w:t>
            </w:r>
          </w:p>
        </w:tc>
        <w:tc>
          <w:tcPr>
            <w:tcW w:w="1260" w:type="dxa"/>
            <w:tcBorders>
              <w:top w:val="nil"/>
              <w:left w:val="nil"/>
              <w:bottom w:val="single" w:sz="4" w:space="0" w:color="auto"/>
              <w:right w:val="single" w:sz="4" w:space="0" w:color="auto"/>
            </w:tcBorders>
            <w:shd w:val="clear" w:color="auto" w:fill="auto"/>
            <w:noWrap/>
            <w:vAlign w:val="center"/>
          </w:tcPr>
          <w:p w14:paraId="406D2097" w14:textId="77777777" w:rsidR="008151DD" w:rsidRPr="00073532" w:rsidRDefault="008151DD" w:rsidP="0024198A">
            <w:pPr>
              <w:jc w:val="center"/>
              <w:rPr>
                <w:sz w:val="18"/>
                <w:szCs w:val="18"/>
              </w:rPr>
            </w:pPr>
            <w:r w:rsidRPr="00073532">
              <w:rPr>
                <w:sz w:val="18"/>
                <w:szCs w:val="18"/>
              </w:rPr>
              <w:t>8</w:t>
            </w:r>
          </w:p>
        </w:tc>
        <w:tc>
          <w:tcPr>
            <w:tcW w:w="1400" w:type="dxa"/>
            <w:tcBorders>
              <w:top w:val="nil"/>
              <w:left w:val="nil"/>
              <w:bottom w:val="single" w:sz="4" w:space="0" w:color="auto"/>
              <w:right w:val="double" w:sz="6" w:space="0" w:color="auto"/>
            </w:tcBorders>
            <w:shd w:val="clear" w:color="auto" w:fill="auto"/>
            <w:noWrap/>
            <w:vAlign w:val="center"/>
          </w:tcPr>
          <w:p w14:paraId="358825DC" w14:textId="77777777" w:rsidR="008151DD" w:rsidRPr="00073532" w:rsidRDefault="008151DD" w:rsidP="0024198A">
            <w:pPr>
              <w:jc w:val="center"/>
              <w:rPr>
                <w:sz w:val="18"/>
                <w:szCs w:val="18"/>
              </w:rPr>
            </w:pPr>
            <w:r w:rsidRPr="00073532">
              <w:rPr>
                <w:sz w:val="18"/>
                <w:szCs w:val="18"/>
              </w:rPr>
              <w:t>0,5</w:t>
            </w:r>
          </w:p>
        </w:tc>
      </w:tr>
      <w:tr w:rsidR="008151DD" w:rsidRPr="00073532" w14:paraId="7D0AA5D0"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6D308E57" w14:textId="77777777" w:rsidR="008151DD" w:rsidRPr="00073532" w:rsidRDefault="008151DD" w:rsidP="0024198A">
            <w:pPr>
              <w:jc w:val="center"/>
              <w:rPr>
                <w:sz w:val="18"/>
                <w:szCs w:val="18"/>
              </w:rPr>
            </w:pPr>
            <w:r w:rsidRPr="00073532">
              <w:rPr>
                <w:sz w:val="18"/>
                <w:szCs w:val="18"/>
              </w:rPr>
              <w:t>17</w:t>
            </w:r>
          </w:p>
        </w:tc>
        <w:tc>
          <w:tcPr>
            <w:tcW w:w="1340" w:type="dxa"/>
            <w:tcBorders>
              <w:top w:val="nil"/>
              <w:left w:val="nil"/>
              <w:bottom w:val="single" w:sz="4" w:space="0" w:color="auto"/>
              <w:right w:val="single" w:sz="4" w:space="0" w:color="auto"/>
            </w:tcBorders>
            <w:shd w:val="clear" w:color="auto" w:fill="auto"/>
            <w:noWrap/>
            <w:vAlign w:val="center"/>
          </w:tcPr>
          <w:p w14:paraId="7AD17F49" w14:textId="77777777" w:rsidR="008151DD" w:rsidRPr="00073532" w:rsidRDefault="008151DD" w:rsidP="0024198A">
            <w:pPr>
              <w:jc w:val="center"/>
              <w:rPr>
                <w:sz w:val="18"/>
                <w:szCs w:val="18"/>
              </w:rPr>
            </w:pPr>
            <w:r w:rsidRPr="00073532">
              <w:rPr>
                <w:sz w:val="18"/>
                <w:szCs w:val="18"/>
              </w:rPr>
              <w:t>2</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520D1213" w14:textId="77777777" w:rsidR="008151DD" w:rsidRPr="00073532" w:rsidRDefault="008151DD" w:rsidP="0024198A">
            <w:pPr>
              <w:jc w:val="center"/>
              <w:rPr>
                <w:sz w:val="18"/>
                <w:szCs w:val="18"/>
              </w:rPr>
            </w:pPr>
            <w:r w:rsidRPr="00073532">
              <w:rPr>
                <w:sz w:val="18"/>
                <w:szCs w:val="18"/>
              </w:rPr>
              <w:t>&gt;21</w:t>
            </w:r>
          </w:p>
        </w:tc>
        <w:tc>
          <w:tcPr>
            <w:tcW w:w="1180" w:type="dxa"/>
            <w:tcBorders>
              <w:top w:val="nil"/>
              <w:left w:val="nil"/>
              <w:bottom w:val="single" w:sz="4" w:space="0" w:color="auto"/>
              <w:right w:val="double" w:sz="6" w:space="0" w:color="auto"/>
            </w:tcBorders>
            <w:shd w:val="clear" w:color="auto" w:fill="auto"/>
            <w:noWrap/>
            <w:vAlign w:val="center"/>
          </w:tcPr>
          <w:p w14:paraId="5A7B34CC" w14:textId="77777777" w:rsidR="008151DD" w:rsidRPr="00073532" w:rsidRDefault="008151DD" w:rsidP="0024198A">
            <w:pPr>
              <w:jc w:val="center"/>
              <w:rPr>
                <w:sz w:val="18"/>
                <w:szCs w:val="18"/>
              </w:rPr>
            </w:pPr>
            <w:r w:rsidRPr="00073532">
              <w:rPr>
                <w:sz w:val="18"/>
                <w:szCs w:val="18"/>
              </w:rPr>
              <w:t>0,2</w:t>
            </w:r>
          </w:p>
        </w:tc>
        <w:tc>
          <w:tcPr>
            <w:tcW w:w="1260" w:type="dxa"/>
            <w:tcBorders>
              <w:top w:val="nil"/>
              <w:left w:val="nil"/>
              <w:bottom w:val="single" w:sz="4" w:space="0" w:color="auto"/>
              <w:right w:val="single" w:sz="4" w:space="0" w:color="auto"/>
            </w:tcBorders>
            <w:shd w:val="clear" w:color="auto" w:fill="auto"/>
            <w:noWrap/>
            <w:vAlign w:val="center"/>
          </w:tcPr>
          <w:p w14:paraId="43A56467" w14:textId="77777777" w:rsidR="008151DD" w:rsidRPr="00073532" w:rsidRDefault="008151DD" w:rsidP="0024198A">
            <w:pPr>
              <w:jc w:val="center"/>
              <w:rPr>
                <w:sz w:val="18"/>
                <w:szCs w:val="18"/>
              </w:rPr>
            </w:pPr>
            <w:r w:rsidRPr="00073532">
              <w:rPr>
                <w:sz w:val="18"/>
                <w:szCs w:val="18"/>
              </w:rPr>
              <w:t>10</w:t>
            </w:r>
          </w:p>
        </w:tc>
        <w:tc>
          <w:tcPr>
            <w:tcW w:w="1400" w:type="dxa"/>
            <w:tcBorders>
              <w:top w:val="nil"/>
              <w:left w:val="nil"/>
              <w:bottom w:val="single" w:sz="4" w:space="0" w:color="auto"/>
              <w:right w:val="double" w:sz="6" w:space="0" w:color="auto"/>
            </w:tcBorders>
            <w:shd w:val="clear" w:color="auto" w:fill="auto"/>
            <w:noWrap/>
            <w:vAlign w:val="center"/>
          </w:tcPr>
          <w:p w14:paraId="3B09ABA5" w14:textId="77777777" w:rsidR="008151DD" w:rsidRPr="00073532" w:rsidRDefault="008151DD" w:rsidP="0024198A">
            <w:pPr>
              <w:jc w:val="center"/>
              <w:rPr>
                <w:sz w:val="18"/>
                <w:szCs w:val="18"/>
              </w:rPr>
            </w:pPr>
            <w:r w:rsidRPr="00073532">
              <w:rPr>
                <w:sz w:val="18"/>
                <w:szCs w:val="18"/>
              </w:rPr>
              <w:t>0,5</w:t>
            </w:r>
          </w:p>
        </w:tc>
      </w:tr>
      <w:tr w:rsidR="008151DD" w:rsidRPr="00073532" w14:paraId="63D0B6C3"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1C882AB4" w14:textId="77777777" w:rsidR="008151DD" w:rsidRPr="00073532" w:rsidRDefault="008151DD" w:rsidP="0024198A">
            <w:pPr>
              <w:jc w:val="center"/>
              <w:rPr>
                <w:sz w:val="18"/>
                <w:szCs w:val="18"/>
              </w:rPr>
            </w:pPr>
            <w:r w:rsidRPr="00073532">
              <w:rPr>
                <w:sz w:val="18"/>
                <w:szCs w:val="18"/>
              </w:rPr>
              <w:t>19</w:t>
            </w:r>
          </w:p>
        </w:tc>
        <w:tc>
          <w:tcPr>
            <w:tcW w:w="1340" w:type="dxa"/>
            <w:tcBorders>
              <w:top w:val="nil"/>
              <w:left w:val="nil"/>
              <w:bottom w:val="single" w:sz="4" w:space="0" w:color="auto"/>
              <w:right w:val="single" w:sz="4" w:space="0" w:color="auto"/>
            </w:tcBorders>
            <w:shd w:val="clear" w:color="auto" w:fill="auto"/>
            <w:noWrap/>
            <w:vAlign w:val="center"/>
          </w:tcPr>
          <w:p w14:paraId="2EDB04E6" w14:textId="77777777" w:rsidR="008151DD" w:rsidRPr="00073532" w:rsidRDefault="008151DD" w:rsidP="0024198A">
            <w:pPr>
              <w:jc w:val="center"/>
              <w:rPr>
                <w:sz w:val="18"/>
                <w:szCs w:val="18"/>
              </w:rPr>
            </w:pPr>
            <w:r w:rsidRPr="00073532">
              <w:rPr>
                <w:sz w:val="18"/>
                <w:szCs w:val="18"/>
              </w:rPr>
              <w:t>1,5</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2357A64D" w14:textId="77777777" w:rsidR="008151DD" w:rsidRPr="00073532" w:rsidRDefault="008151DD" w:rsidP="0024198A">
            <w:pPr>
              <w:jc w:val="center"/>
              <w:rPr>
                <w:sz w:val="18"/>
                <w:szCs w:val="18"/>
              </w:rPr>
            </w:pPr>
            <w:r w:rsidRPr="00073532">
              <w:rPr>
                <w:sz w:val="18"/>
                <w:szCs w:val="18"/>
              </w:rPr>
              <w:t> </w:t>
            </w:r>
          </w:p>
        </w:tc>
        <w:tc>
          <w:tcPr>
            <w:tcW w:w="1180" w:type="dxa"/>
            <w:tcBorders>
              <w:top w:val="nil"/>
              <w:left w:val="nil"/>
              <w:bottom w:val="single" w:sz="4" w:space="0" w:color="auto"/>
              <w:right w:val="double" w:sz="6" w:space="0" w:color="auto"/>
            </w:tcBorders>
            <w:shd w:val="clear" w:color="auto" w:fill="auto"/>
            <w:noWrap/>
            <w:vAlign w:val="center"/>
          </w:tcPr>
          <w:p w14:paraId="74939B08" w14:textId="77777777" w:rsidR="008151DD" w:rsidRPr="00073532" w:rsidRDefault="008151DD" w:rsidP="0024198A">
            <w:pPr>
              <w:jc w:val="center"/>
              <w:rPr>
                <w:sz w:val="18"/>
                <w:szCs w:val="18"/>
              </w:rPr>
            </w:pPr>
            <w:r w:rsidRPr="00073532">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tcPr>
          <w:p w14:paraId="5DAF718C" w14:textId="77777777" w:rsidR="008151DD" w:rsidRPr="00073532" w:rsidRDefault="008151DD" w:rsidP="0024198A">
            <w:pPr>
              <w:jc w:val="center"/>
              <w:rPr>
                <w:sz w:val="18"/>
                <w:szCs w:val="18"/>
              </w:rPr>
            </w:pPr>
            <w:r w:rsidRPr="00073532">
              <w:rPr>
                <w:sz w:val="18"/>
                <w:szCs w:val="18"/>
              </w:rPr>
              <w:t>12</w:t>
            </w:r>
          </w:p>
        </w:tc>
        <w:tc>
          <w:tcPr>
            <w:tcW w:w="1400" w:type="dxa"/>
            <w:tcBorders>
              <w:top w:val="nil"/>
              <w:left w:val="nil"/>
              <w:bottom w:val="single" w:sz="4" w:space="0" w:color="auto"/>
              <w:right w:val="double" w:sz="6" w:space="0" w:color="auto"/>
            </w:tcBorders>
            <w:shd w:val="clear" w:color="auto" w:fill="auto"/>
            <w:noWrap/>
            <w:vAlign w:val="center"/>
          </w:tcPr>
          <w:p w14:paraId="2EA3FA93" w14:textId="77777777" w:rsidR="008151DD" w:rsidRPr="00073532" w:rsidRDefault="008151DD" w:rsidP="0024198A">
            <w:pPr>
              <w:jc w:val="center"/>
              <w:rPr>
                <w:sz w:val="18"/>
                <w:szCs w:val="18"/>
              </w:rPr>
            </w:pPr>
            <w:r w:rsidRPr="00073532">
              <w:rPr>
                <w:sz w:val="18"/>
                <w:szCs w:val="18"/>
              </w:rPr>
              <w:t>0,2</w:t>
            </w:r>
          </w:p>
        </w:tc>
      </w:tr>
      <w:tr w:rsidR="008151DD" w:rsidRPr="00073532" w14:paraId="498C1315"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59003D1E" w14:textId="77777777" w:rsidR="008151DD" w:rsidRPr="00073532" w:rsidRDefault="008151DD" w:rsidP="0024198A">
            <w:pPr>
              <w:jc w:val="center"/>
              <w:rPr>
                <w:sz w:val="18"/>
                <w:szCs w:val="18"/>
              </w:rPr>
            </w:pPr>
            <w:r w:rsidRPr="00073532">
              <w:rPr>
                <w:sz w:val="18"/>
                <w:szCs w:val="18"/>
              </w:rPr>
              <w:t>23</w:t>
            </w:r>
          </w:p>
        </w:tc>
        <w:tc>
          <w:tcPr>
            <w:tcW w:w="1340" w:type="dxa"/>
            <w:tcBorders>
              <w:top w:val="nil"/>
              <w:left w:val="nil"/>
              <w:bottom w:val="single" w:sz="4" w:space="0" w:color="auto"/>
              <w:right w:val="single" w:sz="4" w:space="0" w:color="auto"/>
            </w:tcBorders>
            <w:shd w:val="clear" w:color="auto" w:fill="auto"/>
            <w:noWrap/>
            <w:vAlign w:val="center"/>
          </w:tcPr>
          <w:p w14:paraId="79357F69" w14:textId="77777777" w:rsidR="008151DD" w:rsidRPr="00073532" w:rsidRDefault="008151DD" w:rsidP="0024198A">
            <w:pPr>
              <w:jc w:val="center"/>
              <w:rPr>
                <w:sz w:val="18"/>
                <w:szCs w:val="18"/>
              </w:rPr>
            </w:pPr>
            <w:r w:rsidRPr="00073532">
              <w:rPr>
                <w:sz w:val="18"/>
                <w:szCs w:val="18"/>
              </w:rPr>
              <w:t>1,5</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1465E558" w14:textId="77777777" w:rsidR="008151DD" w:rsidRPr="00073532" w:rsidRDefault="008151DD" w:rsidP="0024198A">
            <w:pPr>
              <w:jc w:val="center"/>
              <w:rPr>
                <w:sz w:val="18"/>
                <w:szCs w:val="18"/>
              </w:rPr>
            </w:pPr>
            <w:r w:rsidRPr="00073532">
              <w:rPr>
                <w:sz w:val="18"/>
                <w:szCs w:val="18"/>
              </w:rPr>
              <w:t> </w:t>
            </w:r>
          </w:p>
        </w:tc>
        <w:tc>
          <w:tcPr>
            <w:tcW w:w="1180" w:type="dxa"/>
            <w:tcBorders>
              <w:top w:val="nil"/>
              <w:left w:val="nil"/>
              <w:bottom w:val="single" w:sz="4" w:space="0" w:color="auto"/>
              <w:right w:val="double" w:sz="6" w:space="0" w:color="auto"/>
            </w:tcBorders>
            <w:shd w:val="clear" w:color="auto" w:fill="auto"/>
            <w:noWrap/>
            <w:vAlign w:val="center"/>
          </w:tcPr>
          <w:p w14:paraId="241C20BC" w14:textId="77777777" w:rsidR="008151DD" w:rsidRPr="00073532" w:rsidRDefault="008151DD" w:rsidP="0024198A">
            <w:pPr>
              <w:jc w:val="center"/>
              <w:rPr>
                <w:sz w:val="18"/>
                <w:szCs w:val="18"/>
              </w:rPr>
            </w:pPr>
            <w:r w:rsidRPr="00073532">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tcPr>
          <w:p w14:paraId="662095E0" w14:textId="77777777" w:rsidR="008151DD" w:rsidRPr="00073532" w:rsidRDefault="008151DD" w:rsidP="0024198A">
            <w:pPr>
              <w:jc w:val="center"/>
              <w:rPr>
                <w:sz w:val="18"/>
                <w:szCs w:val="18"/>
              </w:rPr>
            </w:pPr>
            <w:r w:rsidRPr="00073532">
              <w:rPr>
                <w:sz w:val="18"/>
                <w:szCs w:val="18"/>
              </w:rPr>
              <w:t>&gt;12</w:t>
            </w:r>
          </w:p>
        </w:tc>
        <w:tc>
          <w:tcPr>
            <w:tcW w:w="1400" w:type="dxa"/>
            <w:tcBorders>
              <w:top w:val="nil"/>
              <w:left w:val="nil"/>
              <w:bottom w:val="single" w:sz="4" w:space="0" w:color="auto"/>
              <w:right w:val="double" w:sz="6" w:space="0" w:color="auto"/>
            </w:tcBorders>
            <w:shd w:val="clear" w:color="auto" w:fill="auto"/>
            <w:noWrap/>
            <w:vAlign w:val="center"/>
          </w:tcPr>
          <w:p w14:paraId="0B229A74" w14:textId="77777777" w:rsidR="008151DD" w:rsidRPr="00073532" w:rsidRDefault="008151DD" w:rsidP="0024198A">
            <w:pPr>
              <w:jc w:val="center"/>
              <w:rPr>
                <w:sz w:val="18"/>
                <w:szCs w:val="18"/>
              </w:rPr>
            </w:pPr>
            <w:r w:rsidRPr="00073532">
              <w:rPr>
                <w:sz w:val="18"/>
                <w:szCs w:val="18"/>
              </w:rPr>
              <w:t>0,2</w:t>
            </w:r>
          </w:p>
        </w:tc>
      </w:tr>
      <w:tr w:rsidR="008151DD" w:rsidRPr="00073532" w14:paraId="1224E89B"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1DC4D649" w14:textId="77777777" w:rsidR="008151DD" w:rsidRPr="00073532" w:rsidRDefault="008151DD" w:rsidP="0024198A">
            <w:pPr>
              <w:jc w:val="center"/>
              <w:rPr>
                <w:sz w:val="18"/>
                <w:szCs w:val="18"/>
              </w:rPr>
            </w:pPr>
            <w:r w:rsidRPr="00073532">
              <w:rPr>
                <w:sz w:val="18"/>
                <w:szCs w:val="18"/>
              </w:rPr>
              <w:t>25</w:t>
            </w:r>
          </w:p>
        </w:tc>
        <w:tc>
          <w:tcPr>
            <w:tcW w:w="1340" w:type="dxa"/>
            <w:tcBorders>
              <w:top w:val="nil"/>
              <w:left w:val="nil"/>
              <w:bottom w:val="single" w:sz="4" w:space="0" w:color="auto"/>
              <w:right w:val="single" w:sz="4" w:space="0" w:color="auto"/>
            </w:tcBorders>
            <w:shd w:val="clear" w:color="auto" w:fill="auto"/>
            <w:noWrap/>
            <w:vAlign w:val="center"/>
          </w:tcPr>
          <w:p w14:paraId="235D7734" w14:textId="77777777" w:rsidR="008151DD" w:rsidRPr="00073532" w:rsidRDefault="008151DD" w:rsidP="0024198A">
            <w:pPr>
              <w:jc w:val="center"/>
              <w:rPr>
                <w:sz w:val="18"/>
                <w:szCs w:val="18"/>
              </w:rPr>
            </w:pPr>
            <w:r w:rsidRPr="00073532">
              <w:rPr>
                <w:sz w:val="18"/>
                <w:szCs w:val="18"/>
              </w:rPr>
              <w:t>1,5</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53B2C0B5" w14:textId="77777777" w:rsidR="008151DD" w:rsidRPr="00073532" w:rsidRDefault="008151DD" w:rsidP="0024198A">
            <w:pPr>
              <w:jc w:val="center"/>
              <w:rPr>
                <w:sz w:val="18"/>
                <w:szCs w:val="18"/>
              </w:rPr>
            </w:pPr>
            <w:r w:rsidRPr="00073532">
              <w:rPr>
                <w:sz w:val="18"/>
                <w:szCs w:val="18"/>
              </w:rPr>
              <w:t> </w:t>
            </w:r>
          </w:p>
        </w:tc>
        <w:tc>
          <w:tcPr>
            <w:tcW w:w="1180" w:type="dxa"/>
            <w:tcBorders>
              <w:top w:val="nil"/>
              <w:left w:val="nil"/>
              <w:bottom w:val="single" w:sz="4" w:space="0" w:color="auto"/>
              <w:right w:val="double" w:sz="6" w:space="0" w:color="auto"/>
            </w:tcBorders>
            <w:shd w:val="clear" w:color="auto" w:fill="auto"/>
            <w:noWrap/>
            <w:vAlign w:val="center"/>
          </w:tcPr>
          <w:p w14:paraId="0B97D026" w14:textId="77777777" w:rsidR="008151DD" w:rsidRPr="00073532" w:rsidRDefault="008151DD" w:rsidP="0024198A">
            <w:pPr>
              <w:jc w:val="center"/>
              <w:rPr>
                <w:sz w:val="18"/>
                <w:szCs w:val="18"/>
              </w:rPr>
            </w:pPr>
            <w:r w:rsidRPr="00073532">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tcPr>
          <w:p w14:paraId="5A1906F6" w14:textId="77777777" w:rsidR="008151DD" w:rsidRPr="00073532" w:rsidRDefault="008151DD" w:rsidP="0024198A">
            <w:pPr>
              <w:jc w:val="center"/>
              <w:rPr>
                <w:sz w:val="18"/>
                <w:szCs w:val="18"/>
              </w:rPr>
            </w:pPr>
            <w:r w:rsidRPr="00073532">
              <w:rPr>
                <w:sz w:val="18"/>
                <w:szCs w:val="18"/>
              </w:rPr>
              <w:t> </w:t>
            </w:r>
          </w:p>
        </w:tc>
        <w:tc>
          <w:tcPr>
            <w:tcW w:w="1400" w:type="dxa"/>
            <w:tcBorders>
              <w:top w:val="nil"/>
              <w:left w:val="nil"/>
              <w:bottom w:val="single" w:sz="4" w:space="0" w:color="auto"/>
              <w:right w:val="double" w:sz="6" w:space="0" w:color="auto"/>
            </w:tcBorders>
            <w:shd w:val="clear" w:color="auto" w:fill="auto"/>
            <w:noWrap/>
            <w:vAlign w:val="center"/>
          </w:tcPr>
          <w:p w14:paraId="0D2CFE50" w14:textId="77777777" w:rsidR="008151DD" w:rsidRPr="00073532" w:rsidRDefault="008151DD" w:rsidP="0024198A">
            <w:pPr>
              <w:jc w:val="center"/>
              <w:rPr>
                <w:sz w:val="18"/>
                <w:szCs w:val="18"/>
              </w:rPr>
            </w:pPr>
            <w:r w:rsidRPr="00073532">
              <w:rPr>
                <w:sz w:val="18"/>
                <w:szCs w:val="18"/>
              </w:rPr>
              <w:t> </w:t>
            </w:r>
          </w:p>
        </w:tc>
      </w:tr>
      <w:tr w:rsidR="008151DD" w:rsidRPr="00073532" w14:paraId="14A95908" w14:textId="77777777" w:rsidTr="0024198A">
        <w:trPr>
          <w:trHeight w:val="360"/>
          <w:jc w:val="center"/>
        </w:trPr>
        <w:tc>
          <w:tcPr>
            <w:tcW w:w="1240" w:type="dxa"/>
            <w:tcBorders>
              <w:top w:val="nil"/>
              <w:left w:val="double" w:sz="6" w:space="0" w:color="auto"/>
              <w:bottom w:val="double" w:sz="6" w:space="0" w:color="auto"/>
              <w:right w:val="single" w:sz="4" w:space="0" w:color="auto"/>
            </w:tcBorders>
            <w:shd w:val="clear" w:color="auto" w:fill="auto"/>
            <w:noWrap/>
            <w:vAlign w:val="center"/>
          </w:tcPr>
          <w:p w14:paraId="2CFC35DC" w14:textId="77777777" w:rsidR="008151DD" w:rsidRPr="00073532" w:rsidRDefault="008151DD" w:rsidP="0024198A">
            <w:pPr>
              <w:jc w:val="center"/>
              <w:rPr>
                <w:sz w:val="18"/>
                <w:szCs w:val="18"/>
              </w:rPr>
            </w:pPr>
            <w:r w:rsidRPr="00073532">
              <w:rPr>
                <w:sz w:val="18"/>
                <w:szCs w:val="18"/>
              </w:rPr>
              <w:t>&gt;25</w:t>
            </w:r>
          </w:p>
        </w:tc>
        <w:tc>
          <w:tcPr>
            <w:tcW w:w="1340" w:type="dxa"/>
            <w:tcBorders>
              <w:top w:val="nil"/>
              <w:left w:val="nil"/>
              <w:bottom w:val="double" w:sz="6" w:space="0" w:color="auto"/>
              <w:right w:val="single" w:sz="4" w:space="0" w:color="auto"/>
            </w:tcBorders>
            <w:shd w:val="clear" w:color="auto" w:fill="auto"/>
            <w:noWrap/>
            <w:vAlign w:val="center"/>
          </w:tcPr>
          <w:p w14:paraId="62AB118F" w14:textId="77777777" w:rsidR="008151DD" w:rsidRPr="00073532" w:rsidRDefault="008151DD" w:rsidP="0024198A">
            <w:pPr>
              <w:jc w:val="center"/>
              <w:rPr>
                <w:sz w:val="18"/>
                <w:szCs w:val="18"/>
              </w:rPr>
            </w:pPr>
            <w:r w:rsidRPr="00073532">
              <w:rPr>
                <w:sz w:val="18"/>
                <w:szCs w:val="18"/>
              </w:rPr>
              <w:t>0,2+1,3*(25/h)</w:t>
            </w:r>
          </w:p>
        </w:tc>
        <w:tc>
          <w:tcPr>
            <w:tcW w:w="1180" w:type="dxa"/>
            <w:tcBorders>
              <w:top w:val="nil"/>
              <w:left w:val="double" w:sz="6" w:space="0" w:color="auto"/>
              <w:bottom w:val="double" w:sz="6" w:space="0" w:color="auto"/>
              <w:right w:val="single" w:sz="4" w:space="0" w:color="auto"/>
            </w:tcBorders>
            <w:shd w:val="clear" w:color="auto" w:fill="auto"/>
            <w:noWrap/>
            <w:vAlign w:val="center"/>
          </w:tcPr>
          <w:p w14:paraId="57CD9694" w14:textId="77777777" w:rsidR="008151DD" w:rsidRPr="00073532" w:rsidRDefault="008151DD" w:rsidP="0024198A">
            <w:pPr>
              <w:jc w:val="center"/>
              <w:rPr>
                <w:sz w:val="18"/>
                <w:szCs w:val="18"/>
              </w:rPr>
            </w:pPr>
            <w:r w:rsidRPr="00073532">
              <w:rPr>
                <w:sz w:val="18"/>
                <w:szCs w:val="18"/>
              </w:rPr>
              <w:t> </w:t>
            </w:r>
          </w:p>
        </w:tc>
        <w:tc>
          <w:tcPr>
            <w:tcW w:w="1180" w:type="dxa"/>
            <w:tcBorders>
              <w:top w:val="nil"/>
              <w:left w:val="nil"/>
              <w:bottom w:val="double" w:sz="6" w:space="0" w:color="auto"/>
              <w:right w:val="double" w:sz="6" w:space="0" w:color="auto"/>
            </w:tcBorders>
            <w:shd w:val="clear" w:color="auto" w:fill="auto"/>
            <w:noWrap/>
            <w:vAlign w:val="center"/>
          </w:tcPr>
          <w:p w14:paraId="0516A0BC" w14:textId="77777777" w:rsidR="008151DD" w:rsidRPr="00073532" w:rsidRDefault="008151DD" w:rsidP="0024198A">
            <w:pPr>
              <w:jc w:val="center"/>
              <w:rPr>
                <w:sz w:val="18"/>
                <w:szCs w:val="18"/>
              </w:rPr>
            </w:pPr>
            <w:r w:rsidRPr="00073532">
              <w:rPr>
                <w:sz w:val="18"/>
                <w:szCs w:val="18"/>
              </w:rPr>
              <w:t> </w:t>
            </w:r>
          </w:p>
        </w:tc>
        <w:tc>
          <w:tcPr>
            <w:tcW w:w="1260" w:type="dxa"/>
            <w:tcBorders>
              <w:top w:val="nil"/>
              <w:left w:val="nil"/>
              <w:bottom w:val="double" w:sz="6" w:space="0" w:color="auto"/>
              <w:right w:val="single" w:sz="4" w:space="0" w:color="auto"/>
            </w:tcBorders>
            <w:shd w:val="clear" w:color="auto" w:fill="auto"/>
            <w:noWrap/>
            <w:vAlign w:val="center"/>
          </w:tcPr>
          <w:p w14:paraId="5020EE2A" w14:textId="77777777" w:rsidR="008151DD" w:rsidRPr="00073532" w:rsidRDefault="008151DD" w:rsidP="0024198A">
            <w:pPr>
              <w:jc w:val="center"/>
              <w:rPr>
                <w:sz w:val="18"/>
                <w:szCs w:val="18"/>
              </w:rPr>
            </w:pPr>
            <w:r w:rsidRPr="00073532">
              <w:rPr>
                <w:sz w:val="18"/>
                <w:szCs w:val="18"/>
              </w:rPr>
              <w:t> </w:t>
            </w:r>
          </w:p>
        </w:tc>
        <w:tc>
          <w:tcPr>
            <w:tcW w:w="1400" w:type="dxa"/>
            <w:tcBorders>
              <w:top w:val="nil"/>
              <w:left w:val="nil"/>
              <w:bottom w:val="double" w:sz="6" w:space="0" w:color="auto"/>
              <w:right w:val="double" w:sz="6" w:space="0" w:color="auto"/>
            </w:tcBorders>
            <w:shd w:val="clear" w:color="auto" w:fill="auto"/>
            <w:noWrap/>
            <w:vAlign w:val="center"/>
          </w:tcPr>
          <w:p w14:paraId="1A5D9EFF" w14:textId="77777777" w:rsidR="008151DD" w:rsidRPr="00073532" w:rsidRDefault="008151DD" w:rsidP="0024198A">
            <w:pPr>
              <w:jc w:val="center"/>
              <w:rPr>
                <w:sz w:val="18"/>
                <w:szCs w:val="18"/>
              </w:rPr>
            </w:pPr>
            <w:r w:rsidRPr="00073532">
              <w:rPr>
                <w:sz w:val="18"/>
                <w:szCs w:val="18"/>
              </w:rPr>
              <w:t> </w:t>
            </w:r>
          </w:p>
        </w:tc>
      </w:tr>
    </w:tbl>
    <w:p w14:paraId="3FC94AD1" w14:textId="77777777" w:rsidR="008151DD" w:rsidRPr="001C27C7" w:rsidRDefault="008151DD" w:rsidP="00C07AB0">
      <w:pPr>
        <w:pStyle w:val="Heading2"/>
        <w:numPr>
          <w:ilvl w:val="0"/>
          <w:numId w:val="24"/>
        </w:numPr>
        <w:ind w:left="360"/>
        <w:jc w:val="both"/>
        <w:rPr>
          <w:i w:val="0"/>
          <w:sz w:val="26"/>
          <w:szCs w:val="26"/>
          <w:lang w:val="sr-Cyrl-CS"/>
        </w:rPr>
      </w:pPr>
      <w:bookmarkStart w:id="228" w:name="_Toc147149892"/>
      <w:r w:rsidRPr="001C27C7">
        <w:rPr>
          <w:i w:val="0"/>
          <w:sz w:val="26"/>
          <w:szCs w:val="26"/>
          <w:lang w:val="sr-Cyrl-CS"/>
        </w:rPr>
        <w:lastRenderedPageBreak/>
        <w:t>Дозвољене струје виших хармоника за електране прикључене на СН</w:t>
      </w:r>
      <w:bookmarkEnd w:id="228"/>
      <w:r w:rsidRPr="001C27C7">
        <w:rPr>
          <w:i w:val="0"/>
          <w:sz w:val="26"/>
          <w:szCs w:val="26"/>
          <w:lang w:val="sr-Cyrl-CS"/>
        </w:rPr>
        <w:t xml:space="preserve"> </w:t>
      </w:r>
    </w:p>
    <w:p w14:paraId="284815A2" w14:textId="77777777" w:rsidR="008151DD" w:rsidRPr="00073532" w:rsidRDefault="008151DD" w:rsidP="008151DD">
      <w:pPr>
        <w:spacing w:before="120"/>
        <w:jc w:val="both"/>
        <w:rPr>
          <w:lang w:val="ru-RU"/>
        </w:rPr>
      </w:pPr>
      <w:r w:rsidRPr="00073532">
        <w:rPr>
          <w:lang w:val="sr-Cyrl-CS"/>
        </w:rPr>
        <w:t>За електране прикључене на средњем напону,</w:t>
      </w:r>
      <w:r w:rsidRPr="00073532">
        <w:rPr>
          <w:lang w:val="ru-RU"/>
        </w:rPr>
        <w:t xml:space="preserve"> </w:t>
      </w:r>
      <w:r w:rsidRPr="00073532">
        <w:rPr>
          <w:lang w:val="sr-Cyrl-CS"/>
        </w:rPr>
        <w:t>ниво</w:t>
      </w:r>
      <w:r w:rsidRPr="00073532">
        <w:rPr>
          <w:lang w:val="ru-RU"/>
        </w:rPr>
        <w:t xml:space="preserve"> дозвољених струја виших хармоника </w:t>
      </w:r>
      <w:r w:rsidRPr="00073532">
        <w:rPr>
          <w:lang w:val="sr-Cyrl-CS"/>
        </w:rPr>
        <w:t>утврђује се на основу индикативних планских нивоа напона виших хармоника, датих у Табели 6.</w:t>
      </w:r>
    </w:p>
    <w:p w14:paraId="7072BC4B" w14:textId="77777777" w:rsidR="008151DD" w:rsidRPr="00E03318" w:rsidRDefault="008151DD" w:rsidP="008151DD">
      <w:pPr>
        <w:spacing w:before="120"/>
        <w:jc w:val="both"/>
        <w:rPr>
          <w:lang w:val="sr-Cyrl-CS"/>
        </w:rPr>
      </w:pPr>
      <w:bookmarkStart w:id="229" w:name="OLE_LINK3"/>
      <w:bookmarkStart w:id="230" w:name="OLE_LINK4"/>
      <w:r w:rsidRPr="00E03318">
        <w:rPr>
          <w:b/>
          <w:lang w:val="sr-Cyrl-CS"/>
        </w:rPr>
        <w:t>Табела 6</w:t>
      </w:r>
      <w:r>
        <w:rPr>
          <w:b/>
          <w:lang w:val="sr-Cyrl-CS"/>
        </w:rPr>
        <w:t>.</w:t>
      </w:r>
      <w:r w:rsidRPr="00E03318">
        <w:rPr>
          <w:lang w:val="sr-Cyrl-CS"/>
        </w:rPr>
        <w:t xml:space="preserve"> Индикативни плански нивои напона виших хармоника </w:t>
      </w:r>
      <w:bookmarkEnd w:id="229"/>
      <w:bookmarkEnd w:id="230"/>
      <w:r w:rsidRPr="00E03318">
        <w:rPr>
          <w:lang w:val="sr-Cyrl-CS"/>
        </w:rPr>
        <w:t xml:space="preserve">(изражено у % напона основне фреквенције) на СН, ВН (напонски ниво 110 и 220 </w:t>
      </w:r>
      <w:r w:rsidRPr="00E03318">
        <w:rPr>
          <w:lang w:val="sr-Latn-CS"/>
        </w:rPr>
        <w:t xml:space="preserve">kV) </w:t>
      </w:r>
      <w:r w:rsidRPr="00E03318">
        <w:rPr>
          <w:lang w:val="sr-Cyrl-CS"/>
        </w:rPr>
        <w:t xml:space="preserve"> и ВВН</w:t>
      </w:r>
      <w:r w:rsidRPr="00E03318">
        <w:rPr>
          <w:lang w:val="sr-Latn-CS"/>
        </w:rPr>
        <w:t xml:space="preserve"> (</w:t>
      </w:r>
      <w:r w:rsidRPr="00E03318">
        <w:rPr>
          <w:lang w:val="sr-Cyrl-CS"/>
        </w:rPr>
        <w:t>напонски ниво 400</w:t>
      </w:r>
      <w:r w:rsidRPr="00E03318">
        <w:rPr>
          <w:lang w:val="sr-Latn-CS"/>
        </w:rPr>
        <w:t xml:space="preserve"> kV</w:t>
      </w:r>
      <w:r w:rsidRPr="00E03318">
        <w:rPr>
          <w:lang w:val="sr-Cyrl-CS"/>
        </w:rPr>
        <w:t xml:space="preserve">) </w:t>
      </w:r>
    </w:p>
    <w:p w14:paraId="7CAE7E48" w14:textId="77777777" w:rsidR="008151DD" w:rsidRPr="00073532" w:rsidRDefault="008151DD" w:rsidP="008151DD">
      <w:pPr>
        <w:spacing w:before="120"/>
        <w:rPr>
          <w:lang w:val="sr-Cyrl-CS"/>
        </w:rPr>
      </w:pPr>
      <w:r w:rsidRPr="00073532">
        <w:rPr>
          <w:noProof/>
          <w:lang w:bidi="ar-SA"/>
        </w:rPr>
        <w:drawing>
          <wp:inline distT="0" distB="0" distL="0" distR="0" wp14:anchorId="6F48FF67" wp14:editId="5E7B080E">
            <wp:extent cx="5733415" cy="13804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733415" cy="1380490"/>
                    </a:xfrm>
                    <a:prstGeom prst="rect">
                      <a:avLst/>
                    </a:prstGeom>
                    <a:noFill/>
                    <a:ln>
                      <a:noFill/>
                    </a:ln>
                  </pic:spPr>
                </pic:pic>
              </a:graphicData>
            </a:graphic>
          </wp:inline>
        </w:drawing>
      </w:r>
    </w:p>
    <w:p w14:paraId="4D2F85DE" w14:textId="77777777" w:rsidR="008151DD" w:rsidRPr="00077A05" w:rsidRDefault="008151DD" w:rsidP="008151DD">
      <w:pPr>
        <w:spacing w:before="120" w:after="100" w:afterAutospacing="1"/>
        <w:jc w:val="both"/>
        <w:rPr>
          <w:lang w:val="sr-Cyrl-CS"/>
        </w:rPr>
      </w:pPr>
      <w:r w:rsidRPr="00073532">
        <w:rPr>
          <w:lang w:val="sr-Cyrl-CS"/>
        </w:rPr>
        <w:t xml:space="preserve">Дозвољени ниво напона виших хармоника који електрана може да емитује у </w:t>
      </w:r>
      <w:r>
        <w:rPr>
          <w:lang w:val="sr-Cyrl-CS"/>
        </w:rPr>
        <w:t xml:space="preserve">дистрибутивну </w:t>
      </w:r>
      <w:r w:rsidRPr="00073532">
        <w:rPr>
          <w:lang w:val="sr-Cyrl-CS"/>
        </w:rPr>
        <w:t>мрежу, утврђује се у зависности од снаге електране.</w:t>
      </w:r>
    </w:p>
    <w:p w14:paraId="332F7D46" w14:textId="77777777" w:rsidR="008151DD" w:rsidRPr="00077A05" w:rsidRDefault="008151DD" w:rsidP="00031F1A">
      <w:pPr>
        <w:pStyle w:val="Heading3"/>
        <w:numPr>
          <w:ilvl w:val="1"/>
          <w:numId w:val="24"/>
        </w:numPr>
      </w:pPr>
      <w:bookmarkStart w:id="231" w:name="_Toc147149893"/>
      <w:r w:rsidRPr="00077A05">
        <w:t xml:space="preserve">Критеријуми </w:t>
      </w:r>
      <w:r>
        <w:t>називне</w:t>
      </w:r>
      <w:r w:rsidRPr="00077A05">
        <w:t xml:space="preserve"> снаге електране и критеријум снаге опреме која емитује више хармонике</w:t>
      </w:r>
      <w:bookmarkEnd w:id="231"/>
    </w:p>
    <w:p w14:paraId="3FE5C849" w14:textId="77777777" w:rsidR="008151DD" w:rsidRPr="001C27C7" w:rsidRDefault="008151DD" w:rsidP="008151DD">
      <w:pPr>
        <w:spacing w:before="120"/>
        <w:jc w:val="both"/>
        <w:rPr>
          <w:lang w:val="sr-Cyrl-CS"/>
        </w:rPr>
      </w:pPr>
      <w:r w:rsidRPr="00073532">
        <w:rPr>
          <w:lang w:val="sr-Cyrl-CS"/>
        </w:rPr>
        <w:t>Електране мање снаге или електране са лимитираним удјелом опреме која емитује више хармонике могу бити прикључене без детаљне процјене емисије виших хармоника струје и напона.</w:t>
      </w:r>
    </w:p>
    <w:p w14:paraId="6D417AE6" w14:textId="77777777" w:rsidR="008151DD" w:rsidRPr="00077A05" w:rsidRDefault="008151DD" w:rsidP="00C07AB0">
      <w:pPr>
        <w:pStyle w:val="Heading4"/>
        <w:numPr>
          <w:ilvl w:val="2"/>
          <w:numId w:val="24"/>
        </w:numPr>
        <w:ind w:hanging="1080"/>
        <w:rPr>
          <w:sz w:val="24"/>
          <w:szCs w:val="24"/>
          <w:lang w:val="sr-Cyrl-CS"/>
        </w:rPr>
      </w:pPr>
      <w:bookmarkStart w:id="232" w:name="_Toc147149894"/>
      <w:r w:rsidRPr="00077A05">
        <w:rPr>
          <w:sz w:val="24"/>
          <w:szCs w:val="24"/>
          <w:lang w:val="sr-Cyrl-CS"/>
        </w:rPr>
        <w:t xml:space="preserve">Електране чија је </w:t>
      </w:r>
      <w:r>
        <w:rPr>
          <w:sz w:val="24"/>
          <w:szCs w:val="24"/>
          <w:lang w:val="sr-Cyrl-CS"/>
        </w:rPr>
        <w:t>називна</w:t>
      </w:r>
      <w:r w:rsidRPr="00077A05">
        <w:rPr>
          <w:sz w:val="24"/>
          <w:szCs w:val="24"/>
          <w:lang w:val="sr-Cyrl-CS"/>
        </w:rPr>
        <w:t xml:space="preserve"> снага занемарива у односу на снагу кратког споја</w:t>
      </w:r>
      <w:bookmarkEnd w:id="232"/>
    </w:p>
    <w:p w14:paraId="0414B65B" w14:textId="77777777" w:rsidR="008151DD" w:rsidRPr="00073532" w:rsidRDefault="008151DD" w:rsidP="008151DD">
      <w:pPr>
        <w:spacing w:before="120"/>
        <w:jc w:val="both"/>
        <w:rPr>
          <w:lang w:val="sr-Cyrl-CS"/>
        </w:rPr>
      </w:pPr>
      <w:r w:rsidRPr="00073532">
        <w:rPr>
          <w:lang w:val="sr-Cyrl-CS"/>
        </w:rPr>
        <w:t>Уколико је испуњен услов:</w:t>
      </w:r>
    </w:p>
    <w:p w14:paraId="29A46AA5" w14:textId="77777777" w:rsidR="008151DD" w:rsidRPr="00073532" w:rsidRDefault="008151DD" w:rsidP="008151DD">
      <w:pPr>
        <w:spacing w:before="120"/>
        <w:ind w:left="720"/>
        <w:jc w:val="both"/>
        <w:rPr>
          <w:lang w:val="sr-Cyrl-CS"/>
        </w:rPr>
      </w:pPr>
      <w:r w:rsidRPr="00073532">
        <w:rPr>
          <w:position w:val="-30"/>
          <w:lang w:val="fi-FI"/>
        </w:rPr>
        <w:object w:dxaOrig="1219" w:dyaOrig="700" w14:anchorId="30F0E1D2">
          <v:shape id="_x0000_i1181" type="#_x0000_t75" style="width:60.75pt;height:34.45pt" o:ole="">
            <v:imagedata r:id="rId307" o:title=""/>
          </v:shape>
          <o:OLEObject Type="Embed" ProgID="Equation.3" ShapeID="_x0000_i1181" DrawAspect="Content" ObjectID="_1757763365" r:id="rId308"/>
        </w:object>
      </w:r>
    </w:p>
    <w:p w14:paraId="239C0E84" w14:textId="77777777" w:rsidR="008151DD" w:rsidRPr="00073532" w:rsidRDefault="008151DD" w:rsidP="008151DD">
      <w:pPr>
        <w:spacing w:before="120"/>
        <w:jc w:val="both"/>
        <w:rPr>
          <w:lang w:val="sr-Cyrl-CS"/>
        </w:rPr>
      </w:pPr>
      <w:r w:rsidRPr="00073532">
        <w:rPr>
          <w:lang w:val="sr-Cyrl-CS"/>
        </w:rPr>
        <w:t>гдје је:</w:t>
      </w:r>
    </w:p>
    <w:p w14:paraId="34E597E0" w14:textId="77777777" w:rsidR="008151DD" w:rsidRPr="00073532" w:rsidRDefault="008151DD" w:rsidP="00C07AB0">
      <w:pPr>
        <w:numPr>
          <w:ilvl w:val="0"/>
          <w:numId w:val="16"/>
        </w:numPr>
        <w:tabs>
          <w:tab w:val="clear" w:pos="1440"/>
          <w:tab w:val="num" w:pos="720"/>
        </w:tabs>
        <w:spacing w:before="120"/>
        <w:ind w:left="720"/>
        <w:jc w:val="both"/>
        <w:rPr>
          <w:lang w:val="sr-Cyrl-CS"/>
        </w:rPr>
      </w:pPr>
      <w:r w:rsidRPr="00073532">
        <w:rPr>
          <w:position w:val="-12"/>
          <w:lang w:val="sr-Cyrl-CS"/>
        </w:rPr>
        <w:object w:dxaOrig="300" w:dyaOrig="360" w14:anchorId="2413FBE0">
          <v:shape id="_x0000_i1182" type="#_x0000_t75" style="width:15.05pt;height:18.8pt" o:ole="">
            <v:imagedata r:id="rId309" o:title=""/>
          </v:shape>
          <o:OLEObject Type="Embed" ProgID="Equation.3" ShapeID="_x0000_i1182" DrawAspect="Content" ObjectID="_1757763366" r:id="rId310"/>
        </w:object>
      </w:r>
      <w:r w:rsidRPr="00073532">
        <w:rPr>
          <w:lang w:val="sr-Cyrl-CS"/>
        </w:rPr>
        <w:t xml:space="preserve">- </w:t>
      </w:r>
      <w:r>
        <w:rPr>
          <w:lang w:val="sr-Cyrl-CS"/>
        </w:rPr>
        <w:t>називн</w:t>
      </w:r>
      <w:r w:rsidRPr="00073532">
        <w:rPr>
          <w:lang w:val="sr-Cyrl-CS"/>
        </w:rPr>
        <w:t>а снага електране,</w:t>
      </w:r>
    </w:p>
    <w:p w14:paraId="67002F82" w14:textId="77777777" w:rsidR="008151DD" w:rsidRPr="00073532" w:rsidRDefault="008151DD" w:rsidP="00C07AB0">
      <w:pPr>
        <w:numPr>
          <w:ilvl w:val="0"/>
          <w:numId w:val="16"/>
        </w:numPr>
        <w:tabs>
          <w:tab w:val="clear" w:pos="1440"/>
          <w:tab w:val="num" w:pos="720"/>
        </w:tabs>
        <w:spacing w:before="120"/>
        <w:ind w:left="720"/>
        <w:jc w:val="both"/>
        <w:rPr>
          <w:lang w:val="sr-Cyrl-CS"/>
        </w:rPr>
      </w:pPr>
      <w:r w:rsidRPr="00073532">
        <w:rPr>
          <w:position w:val="-12"/>
          <w:lang w:val="sr-Cyrl-CS"/>
        </w:rPr>
        <w:object w:dxaOrig="400" w:dyaOrig="360" w14:anchorId="2DB277E6">
          <v:shape id="_x0000_i1183" type="#_x0000_t75" style="width:19.4pt;height:18.8pt" o:ole="">
            <v:imagedata r:id="rId311" o:title=""/>
          </v:shape>
          <o:OLEObject Type="Embed" ProgID="Equation.3" ShapeID="_x0000_i1183" DrawAspect="Content" ObjectID="_1757763367" r:id="rId312"/>
        </w:object>
      </w:r>
      <w:r w:rsidRPr="00073532">
        <w:rPr>
          <w:lang w:val="sr-Cyrl-CS"/>
        </w:rPr>
        <w:t>- снага кратког споја на мјесту прикључења електране,</w:t>
      </w:r>
    </w:p>
    <w:p w14:paraId="0D2B84D7" w14:textId="77777777" w:rsidR="008151DD" w:rsidRPr="00073532" w:rsidRDefault="008151DD" w:rsidP="008151DD">
      <w:pPr>
        <w:spacing w:before="120"/>
        <w:jc w:val="both"/>
        <w:rPr>
          <w:lang w:val="sr-Cyrl-CS"/>
        </w:rPr>
      </w:pPr>
      <w:r w:rsidRPr="00073532">
        <w:rPr>
          <w:lang w:val="sr-Cyrl-CS"/>
        </w:rPr>
        <w:t>електрана се може прикључити на</w:t>
      </w:r>
      <w:r>
        <w:rPr>
          <w:lang w:val="sr-Cyrl-CS"/>
        </w:rPr>
        <w:t xml:space="preserve"> дистрибутивну </w:t>
      </w:r>
      <w:r w:rsidRPr="00073532">
        <w:rPr>
          <w:lang w:val="sr-Cyrl-CS"/>
        </w:rPr>
        <w:t>мрежу без детаљних анализа.</w:t>
      </w:r>
    </w:p>
    <w:p w14:paraId="5993F42F" w14:textId="77777777" w:rsidR="008151DD" w:rsidRPr="00073532" w:rsidRDefault="008151DD" w:rsidP="008151DD">
      <w:pPr>
        <w:spacing w:before="120"/>
        <w:jc w:val="both"/>
        <w:rPr>
          <w:lang w:val="sr-Cyrl-CS"/>
        </w:rPr>
      </w:pPr>
      <w:r w:rsidRPr="00073532">
        <w:rPr>
          <w:lang w:val="sr-Cyrl-CS"/>
        </w:rPr>
        <w:t>Наведени проценат од 0,2 % заснован је на следећим претпоставкама:</w:t>
      </w:r>
    </w:p>
    <w:p w14:paraId="1C0BA53D" w14:textId="77777777" w:rsidR="008151DD" w:rsidRPr="00073532" w:rsidRDefault="008151DD" w:rsidP="00C07AB0">
      <w:pPr>
        <w:numPr>
          <w:ilvl w:val="0"/>
          <w:numId w:val="16"/>
        </w:numPr>
        <w:tabs>
          <w:tab w:val="clear" w:pos="1440"/>
          <w:tab w:val="num" w:pos="720"/>
        </w:tabs>
        <w:spacing w:before="120"/>
        <w:ind w:left="720"/>
        <w:jc w:val="both"/>
        <w:rPr>
          <w:lang w:val="sr-Cyrl-CS"/>
        </w:rPr>
      </w:pPr>
      <w:r w:rsidRPr="00073532">
        <w:rPr>
          <w:lang w:val="sr-Cyrl-CS"/>
        </w:rPr>
        <w:t>Систем тренутно функционише са нивоом хармонијских сметњи испод планираног нивоа, тако да прикључењем новог објекта планирани ниво неће бити премашен,</w:t>
      </w:r>
    </w:p>
    <w:p w14:paraId="05CED9CC" w14:textId="77777777" w:rsidR="008151DD" w:rsidRPr="00073532" w:rsidRDefault="008151DD" w:rsidP="00C07AB0">
      <w:pPr>
        <w:numPr>
          <w:ilvl w:val="0"/>
          <w:numId w:val="16"/>
        </w:numPr>
        <w:tabs>
          <w:tab w:val="clear" w:pos="1440"/>
          <w:tab w:val="num" w:pos="720"/>
        </w:tabs>
        <w:spacing w:before="120"/>
        <w:ind w:left="720"/>
        <w:jc w:val="both"/>
        <w:rPr>
          <w:lang w:val="sr-Cyrl-CS"/>
        </w:rPr>
      </w:pPr>
      <w:r w:rsidRPr="00073532">
        <w:rPr>
          <w:lang w:val="sr-Cyrl-CS"/>
        </w:rPr>
        <w:t>Резонантно појачање се не очекује да премаши фактор 2,</w:t>
      </w:r>
    </w:p>
    <w:p w14:paraId="6B862945" w14:textId="77777777" w:rsidR="008151DD" w:rsidRPr="00494B39" w:rsidRDefault="008151DD" w:rsidP="00C07AB0">
      <w:pPr>
        <w:numPr>
          <w:ilvl w:val="0"/>
          <w:numId w:val="16"/>
        </w:numPr>
        <w:tabs>
          <w:tab w:val="clear" w:pos="1440"/>
          <w:tab w:val="num" w:pos="720"/>
        </w:tabs>
        <w:spacing w:before="120"/>
        <w:ind w:left="785"/>
        <w:jc w:val="both"/>
        <w:rPr>
          <w:lang w:val="sr-Cyrl-CS"/>
        </w:rPr>
      </w:pPr>
      <w:r w:rsidRPr="00494B39">
        <w:rPr>
          <w:lang w:val="sr-Cyrl-CS"/>
        </w:rPr>
        <w:t>Нема ризика од сметњи за остале инсталације на дистрибутивној мрежи, изазваних прикључењем нове инсталације.</w:t>
      </w:r>
    </w:p>
    <w:p w14:paraId="14EA24D2" w14:textId="77777777" w:rsidR="008151DD" w:rsidRPr="00077A05" w:rsidRDefault="008151DD" w:rsidP="00C07AB0">
      <w:pPr>
        <w:pStyle w:val="Heading4"/>
        <w:numPr>
          <w:ilvl w:val="2"/>
          <w:numId w:val="24"/>
        </w:numPr>
        <w:ind w:hanging="1080"/>
        <w:rPr>
          <w:sz w:val="24"/>
          <w:szCs w:val="24"/>
          <w:lang w:val="sr-Cyrl-CS"/>
        </w:rPr>
      </w:pPr>
      <w:bookmarkStart w:id="233" w:name="_Toc147149895"/>
      <w:r w:rsidRPr="00077A05">
        <w:rPr>
          <w:sz w:val="24"/>
          <w:szCs w:val="24"/>
          <w:lang w:val="sr-Cyrl-CS"/>
        </w:rPr>
        <w:lastRenderedPageBreak/>
        <w:t>Електране са лимитираним удјелом опреме која емитује више хармонике</w:t>
      </w:r>
      <w:bookmarkEnd w:id="233"/>
    </w:p>
    <w:p w14:paraId="75933D5D" w14:textId="77777777" w:rsidR="008151DD" w:rsidRPr="00073532" w:rsidRDefault="008151DD" w:rsidP="008151DD">
      <w:pPr>
        <w:spacing w:before="120"/>
        <w:jc w:val="both"/>
        <w:rPr>
          <w:lang w:val="sr-Cyrl-CS"/>
        </w:rPr>
      </w:pPr>
      <w:r w:rsidRPr="00073532">
        <w:rPr>
          <w:lang w:val="sr-Cyrl-CS"/>
        </w:rPr>
        <w:t>Овај критеријум примјењује се код инсталација са лимитираним удјелом опреме која емитује више хармонике (дисторзиона опрема). Он укључује израчунавање фактора ''пондерисане снаге дисторзије'' који карактерише удио дисторзионе опреме у електрани. Фактор се одређује на основу формуле:</w:t>
      </w:r>
    </w:p>
    <w:p w14:paraId="2CA61804" w14:textId="77777777" w:rsidR="008151DD" w:rsidRPr="00073532" w:rsidRDefault="008151DD" w:rsidP="008151DD">
      <w:pPr>
        <w:spacing w:before="120"/>
        <w:ind w:left="425"/>
        <w:jc w:val="both"/>
        <w:rPr>
          <w:lang w:val="sr-Cyrl-CS"/>
        </w:rPr>
      </w:pPr>
      <w:r w:rsidRPr="00073532">
        <w:rPr>
          <w:position w:val="-30"/>
          <w:lang w:val="sr-Cyrl-CS"/>
        </w:rPr>
        <w:object w:dxaOrig="1780" w:dyaOrig="560" w14:anchorId="32AE7CE2">
          <v:shape id="_x0000_i1184" type="#_x0000_t75" style="width:89.55pt;height:27.55pt" o:ole="">
            <v:imagedata r:id="rId313" o:title=""/>
          </v:shape>
          <o:OLEObject Type="Embed" ProgID="Equation.3" ShapeID="_x0000_i1184" DrawAspect="Content" ObjectID="_1757763368" r:id="rId314"/>
        </w:object>
      </w:r>
    </w:p>
    <w:p w14:paraId="7AF41569" w14:textId="77777777" w:rsidR="008151DD" w:rsidRPr="00073532" w:rsidRDefault="008151DD" w:rsidP="008151DD">
      <w:pPr>
        <w:spacing w:before="120"/>
        <w:jc w:val="both"/>
        <w:rPr>
          <w:lang w:val="sr-Cyrl-CS"/>
        </w:rPr>
      </w:pPr>
      <w:r>
        <w:rPr>
          <w:lang w:val="sr-Cyrl-CS"/>
        </w:rPr>
        <w:t>г</w:t>
      </w:r>
      <w:r w:rsidRPr="00073532">
        <w:rPr>
          <w:lang w:val="sr-Cyrl-CS"/>
        </w:rPr>
        <w:t>дје је:</w:t>
      </w:r>
    </w:p>
    <w:p w14:paraId="00E653AF" w14:textId="77777777" w:rsidR="008151DD" w:rsidRPr="00073532" w:rsidRDefault="008151DD" w:rsidP="00C07AB0">
      <w:pPr>
        <w:numPr>
          <w:ilvl w:val="0"/>
          <w:numId w:val="16"/>
        </w:numPr>
        <w:tabs>
          <w:tab w:val="clear" w:pos="1440"/>
          <w:tab w:val="num" w:pos="720"/>
        </w:tabs>
        <w:spacing w:before="120"/>
        <w:ind w:left="720"/>
        <w:jc w:val="both"/>
        <w:rPr>
          <w:lang w:val="sr-Cyrl-CS"/>
        </w:rPr>
      </w:pPr>
      <w:r w:rsidRPr="00073532">
        <w:rPr>
          <w:position w:val="-14"/>
          <w:lang w:val="sr-Cyrl-CS"/>
        </w:rPr>
        <w:object w:dxaOrig="380" w:dyaOrig="380" w14:anchorId="6AF9CB22">
          <v:shape id="_x0000_i1185" type="#_x0000_t75" style="width:18.8pt;height:18.8pt" o:ole="">
            <v:imagedata r:id="rId315" o:title=""/>
          </v:shape>
          <o:OLEObject Type="Embed" ProgID="Equation.3" ShapeID="_x0000_i1185" DrawAspect="Content" ObjectID="_1757763369" r:id="rId316"/>
        </w:object>
      </w:r>
      <w:r w:rsidRPr="00073532">
        <w:rPr>
          <w:lang w:val="sr-Cyrl-CS"/>
        </w:rPr>
        <w:t>- снага дисторзионе опреме ''ј'' у објекту ''</w:t>
      </w:r>
      <w:r w:rsidRPr="00073532">
        <w:rPr>
          <w:lang w:val="sr-Latn-CS"/>
        </w:rPr>
        <w:t>i</w:t>
      </w:r>
      <w:r w:rsidRPr="00073532">
        <w:rPr>
          <w:lang w:val="sr-Cyrl-CS"/>
        </w:rPr>
        <w:t>'',</w:t>
      </w:r>
    </w:p>
    <w:p w14:paraId="1F2521D7" w14:textId="77777777" w:rsidR="008151DD" w:rsidRPr="00A300D7" w:rsidRDefault="008151DD" w:rsidP="00C07AB0">
      <w:pPr>
        <w:numPr>
          <w:ilvl w:val="0"/>
          <w:numId w:val="16"/>
        </w:numPr>
        <w:tabs>
          <w:tab w:val="clear" w:pos="1440"/>
          <w:tab w:val="num" w:pos="720"/>
        </w:tabs>
        <w:spacing w:before="120"/>
        <w:ind w:left="720"/>
        <w:jc w:val="both"/>
        <w:rPr>
          <w:lang w:val="sr-Cyrl-CS"/>
        </w:rPr>
      </w:pPr>
      <w:r w:rsidRPr="00073532">
        <w:rPr>
          <w:position w:val="-14"/>
          <w:lang w:val="sr-Cyrl-CS"/>
        </w:rPr>
        <w:object w:dxaOrig="340" w:dyaOrig="380" w14:anchorId="0BF2B9D0">
          <v:shape id="_x0000_i1186" type="#_x0000_t75" style="width:17.55pt;height:18.8pt" o:ole="">
            <v:imagedata r:id="rId317" o:title=""/>
          </v:shape>
          <o:OLEObject Type="Embed" ProgID="Equation.3" ShapeID="_x0000_i1186" DrawAspect="Content" ObjectID="_1757763370" r:id="rId318"/>
        </w:object>
      </w:r>
      <w:r w:rsidRPr="00073532">
        <w:rPr>
          <w:lang w:val="sr-Cyrl-CS"/>
        </w:rPr>
        <w:t xml:space="preserve"> - фактор пондерисања који зависи од типа опреме која генерише више хармонике (за стандардне типове</w:t>
      </w:r>
      <w:r>
        <w:rPr>
          <w:lang w:val="sr-Cyrl-CS"/>
        </w:rPr>
        <w:t xml:space="preserve"> опреме</w:t>
      </w:r>
      <w:r w:rsidRPr="00073532">
        <w:rPr>
          <w:lang w:val="sr-Cyrl-CS"/>
        </w:rPr>
        <w:t xml:space="preserve"> вриједности </w:t>
      </w:r>
      <w:r w:rsidRPr="00A300D7">
        <w:rPr>
          <w:lang w:val="sr-Cyrl-CS"/>
        </w:rPr>
        <w:t xml:space="preserve">фактора су дате у </w:t>
      </w:r>
      <w:r w:rsidRPr="00A300D7">
        <w:rPr>
          <w:position w:val="-10"/>
          <w:lang w:val="sr-Cyrl-CS"/>
        </w:rPr>
        <w:object w:dxaOrig="300" w:dyaOrig="340" w14:anchorId="79CF07BF">
          <v:shape id="_x0000_i1187" type="#_x0000_t75" style="width:15.05pt;height:17.55pt" o:ole="">
            <v:imagedata r:id="rId319" o:title=""/>
          </v:shape>
          <o:OLEObject Type="Embed" ProgID="Equation.3" ShapeID="_x0000_i1187" DrawAspect="Content" ObjectID="_1757763371" r:id="rId320"/>
        </w:object>
      </w:r>
      <w:r w:rsidRPr="00D04CDE">
        <w:rPr>
          <w:lang w:val="sr-Cyrl-CS"/>
        </w:rPr>
        <w:t>)</w:t>
      </w:r>
      <w:r w:rsidRPr="00A300D7">
        <w:rPr>
          <w:lang w:val="sr-Cyrl-CS"/>
        </w:rPr>
        <w:t>.</w:t>
      </w:r>
    </w:p>
    <w:p w14:paraId="6E8FF099" w14:textId="77777777" w:rsidR="008151DD" w:rsidRPr="00073532" w:rsidRDefault="008151DD" w:rsidP="008151DD">
      <w:pPr>
        <w:spacing w:before="120"/>
        <w:jc w:val="both"/>
        <w:rPr>
          <w:lang w:val="sr-Cyrl-CS"/>
        </w:rPr>
      </w:pPr>
      <w:r w:rsidRPr="00073532">
        <w:rPr>
          <w:lang w:val="sr-Cyrl-CS"/>
        </w:rPr>
        <w:t xml:space="preserve">Уколико је непозната карактеристика опреме која генерише више хармонике, узима се да је </w:t>
      </w:r>
      <w:r w:rsidRPr="00073532">
        <w:rPr>
          <w:position w:val="-14"/>
          <w:lang w:val="sr-Cyrl-CS"/>
        </w:rPr>
        <w:object w:dxaOrig="900" w:dyaOrig="380" w14:anchorId="16692A84">
          <v:shape id="_x0000_i1188" type="#_x0000_t75" style="width:44.45pt;height:18.8pt" o:ole="">
            <v:imagedata r:id="rId321" o:title=""/>
          </v:shape>
          <o:OLEObject Type="Embed" ProgID="Equation.3" ShapeID="_x0000_i1188" DrawAspect="Content" ObjectID="_1757763372" r:id="rId322"/>
        </w:object>
      </w:r>
      <w:r w:rsidRPr="00073532">
        <w:rPr>
          <w:lang w:val="sr-Cyrl-CS"/>
        </w:rPr>
        <w:t>.</w:t>
      </w:r>
    </w:p>
    <w:p w14:paraId="230E0B77" w14:textId="77777777" w:rsidR="008151DD" w:rsidRPr="00073532" w:rsidRDefault="008151DD" w:rsidP="008151DD">
      <w:pPr>
        <w:spacing w:before="120"/>
        <w:jc w:val="both"/>
        <w:rPr>
          <w:lang w:val="sr-Cyrl-CS"/>
        </w:rPr>
      </w:pPr>
      <w:r>
        <w:rPr>
          <w:lang w:val="sr-Cyrl-CS"/>
        </w:rPr>
        <w:t>Е</w:t>
      </w:r>
      <w:r w:rsidRPr="00073532">
        <w:rPr>
          <w:lang w:val="sr-Cyrl-CS"/>
        </w:rPr>
        <w:t xml:space="preserve">лектрана може бити прикључена на </w:t>
      </w:r>
      <w:r>
        <w:rPr>
          <w:lang w:val="sr-Cyrl-CS"/>
        </w:rPr>
        <w:t xml:space="preserve">дистрибутивну </w:t>
      </w:r>
      <w:r w:rsidRPr="00073532">
        <w:rPr>
          <w:lang w:val="sr-Cyrl-CS"/>
        </w:rPr>
        <w:t>мрежу ако је испуњен услов:</w:t>
      </w:r>
    </w:p>
    <w:p w14:paraId="6CDAA96C" w14:textId="77777777" w:rsidR="008151DD" w:rsidRPr="00073532" w:rsidRDefault="008151DD" w:rsidP="008151DD">
      <w:pPr>
        <w:spacing w:before="120"/>
        <w:ind w:left="425"/>
        <w:jc w:val="both"/>
        <w:rPr>
          <w:lang w:val="sr-Cyrl-CS"/>
        </w:rPr>
      </w:pPr>
      <w:r w:rsidRPr="00073532">
        <w:rPr>
          <w:position w:val="-30"/>
          <w:lang w:val="fi-FI"/>
        </w:rPr>
        <w:object w:dxaOrig="1280" w:dyaOrig="700" w14:anchorId="5B90D4CE">
          <v:shape id="_x0000_i1189" type="#_x0000_t75" style="width:63.85pt;height:34.45pt" o:ole="">
            <v:imagedata r:id="rId323" o:title=""/>
          </v:shape>
          <o:OLEObject Type="Embed" ProgID="Equation.3" ShapeID="_x0000_i1189" DrawAspect="Content" ObjectID="_1757763373" r:id="rId324"/>
        </w:object>
      </w:r>
      <w:r w:rsidRPr="00073532">
        <w:rPr>
          <w:lang w:val="sr-Cyrl-CS"/>
        </w:rPr>
        <w:t>.</w:t>
      </w:r>
    </w:p>
    <w:p w14:paraId="1BA2823B" w14:textId="77777777" w:rsidR="008151DD" w:rsidRPr="00073532" w:rsidRDefault="008151DD" w:rsidP="008151DD">
      <w:pPr>
        <w:spacing w:before="120"/>
        <w:ind w:left="425"/>
        <w:jc w:val="both"/>
        <w:rPr>
          <w:lang w:val="sr-Cyrl-CS"/>
        </w:rPr>
      </w:pPr>
    </w:p>
    <w:p w14:paraId="446ADDC9" w14:textId="77777777" w:rsidR="008151DD" w:rsidRPr="00077A05" w:rsidRDefault="008151DD" w:rsidP="00031F1A">
      <w:pPr>
        <w:pStyle w:val="Heading3"/>
        <w:numPr>
          <w:ilvl w:val="1"/>
          <w:numId w:val="24"/>
        </w:numPr>
      </w:pPr>
      <w:bookmarkStart w:id="234" w:name="_Toc147149896"/>
      <w:r w:rsidRPr="00077A05">
        <w:t>Расподјела укупно дозвољеног нивоа емисије виших хармоника</w:t>
      </w:r>
      <w:bookmarkEnd w:id="234"/>
    </w:p>
    <w:p w14:paraId="52CB4561" w14:textId="77777777" w:rsidR="008151DD" w:rsidRPr="00073532" w:rsidRDefault="008151DD" w:rsidP="008151DD">
      <w:pPr>
        <w:spacing w:before="120"/>
        <w:jc w:val="both"/>
        <w:rPr>
          <w:lang w:val="sr-Cyrl-CS"/>
        </w:rPr>
      </w:pPr>
      <w:r w:rsidRPr="00073532">
        <w:rPr>
          <w:lang w:val="sr-Cyrl-CS"/>
        </w:rPr>
        <w:t xml:space="preserve">За електране које не испуњавају услове наведене тачком 3.1. овог Прилога, дозвољени укупни ниво емисије виших хармоника расподјељује се на појединачне инсталације на основу односа </w:t>
      </w:r>
      <w:r>
        <w:rPr>
          <w:lang w:val="sr-Cyrl-CS"/>
        </w:rPr>
        <w:t>називне</w:t>
      </w:r>
      <w:r w:rsidRPr="00073532">
        <w:rPr>
          <w:lang w:val="sr-Cyrl-CS"/>
        </w:rPr>
        <w:t xml:space="preserve"> снаге појединачне инсталације (електране) и укупног капацитета</w:t>
      </w:r>
      <w:r>
        <w:rPr>
          <w:lang w:val="sr-Cyrl-CS"/>
        </w:rPr>
        <w:t xml:space="preserve"> дистрибутивне </w:t>
      </w:r>
      <w:r w:rsidRPr="00073532">
        <w:rPr>
          <w:lang w:val="sr-Cyrl-CS"/>
        </w:rPr>
        <w:t>мреже</w:t>
      </w:r>
      <w:r>
        <w:rPr>
          <w:lang w:val="sr-Cyrl-CS"/>
        </w:rPr>
        <w:t xml:space="preserve"> </w:t>
      </w:r>
      <w:r w:rsidRPr="00073532">
        <w:rPr>
          <w:lang w:val="sr-Cyrl-CS"/>
        </w:rPr>
        <w:t xml:space="preserve">на коју се инсталација прикључује. На тај начин обезбјеђује се да укупна емисија виших хармоника свих инсталација прикључених на </w:t>
      </w:r>
      <w:r>
        <w:rPr>
          <w:lang w:val="sr-Cyrl-CS"/>
        </w:rPr>
        <w:t xml:space="preserve">дистрибутивну </w:t>
      </w:r>
      <w:r w:rsidRPr="00073532">
        <w:rPr>
          <w:lang w:val="sr-Cyrl-CS"/>
        </w:rPr>
        <w:t>мрежу буде мања од планираног нивоа.</w:t>
      </w:r>
    </w:p>
    <w:p w14:paraId="5B318084" w14:textId="77777777" w:rsidR="008151DD" w:rsidRPr="00073532" w:rsidRDefault="008151DD" w:rsidP="008151DD">
      <w:pPr>
        <w:spacing w:before="120"/>
        <w:jc w:val="both"/>
        <w:rPr>
          <w:lang w:val="sr-Cyrl-CS"/>
        </w:rPr>
      </w:pPr>
      <w:r w:rsidRPr="00073532">
        <w:rPr>
          <w:lang w:val="sr-Cyrl-CS"/>
        </w:rPr>
        <w:t xml:space="preserve">Прорачун дозвољене емисије виших хармоника врши се кориштењем једног од метода који зависи од </w:t>
      </w:r>
      <w:r>
        <w:rPr>
          <w:lang w:val="sr-Cyrl-CS"/>
        </w:rPr>
        <w:t>називне</w:t>
      </w:r>
      <w:r w:rsidRPr="00073532">
        <w:rPr>
          <w:lang w:val="sr-Cyrl-CS"/>
        </w:rPr>
        <w:t xml:space="preserve"> снаге електране:</w:t>
      </w:r>
    </w:p>
    <w:p w14:paraId="151C1F79" w14:textId="77777777" w:rsidR="008151DD" w:rsidRPr="00073532" w:rsidRDefault="008151DD" w:rsidP="00C07AB0">
      <w:pPr>
        <w:numPr>
          <w:ilvl w:val="0"/>
          <w:numId w:val="20"/>
        </w:numPr>
        <w:spacing w:before="120"/>
        <w:jc w:val="both"/>
        <w:rPr>
          <w:lang w:val="sr-Cyrl-CS"/>
        </w:rPr>
      </w:pPr>
      <w:r w:rsidRPr="00073532">
        <w:rPr>
          <w:lang w:val="sr-Cyrl-CS"/>
        </w:rPr>
        <w:t>Метод 1 - дозвољени релативни ниво струје виших хармоника,</w:t>
      </w:r>
    </w:p>
    <w:p w14:paraId="72F01E6D" w14:textId="77777777" w:rsidR="008151DD" w:rsidRDefault="008151DD" w:rsidP="00C07AB0">
      <w:pPr>
        <w:numPr>
          <w:ilvl w:val="0"/>
          <w:numId w:val="20"/>
        </w:numPr>
        <w:spacing w:before="120"/>
        <w:jc w:val="both"/>
        <w:rPr>
          <w:lang w:val="sr-Cyrl-CS"/>
        </w:rPr>
      </w:pPr>
      <w:r w:rsidRPr="00073532">
        <w:rPr>
          <w:lang w:val="sr-Cyrl-CS"/>
        </w:rPr>
        <w:t>Метод 2 – расподјела дозвољених лимита између појединачних инсталација.</w:t>
      </w:r>
    </w:p>
    <w:p w14:paraId="00CC21A7" w14:textId="77777777" w:rsidR="008151DD" w:rsidRPr="00073532" w:rsidRDefault="008151DD" w:rsidP="008151DD">
      <w:pPr>
        <w:spacing w:before="120"/>
        <w:ind w:left="720"/>
        <w:jc w:val="both"/>
        <w:rPr>
          <w:lang w:val="sr-Cyrl-CS"/>
        </w:rPr>
      </w:pPr>
    </w:p>
    <w:p w14:paraId="3233C66E" w14:textId="77777777" w:rsidR="008151DD" w:rsidRPr="00077A05" w:rsidRDefault="008151DD" w:rsidP="00C07AB0">
      <w:pPr>
        <w:pStyle w:val="Heading4"/>
        <w:numPr>
          <w:ilvl w:val="2"/>
          <w:numId w:val="24"/>
        </w:numPr>
        <w:ind w:hanging="1080"/>
        <w:rPr>
          <w:sz w:val="24"/>
          <w:szCs w:val="24"/>
          <w:lang w:val="sr-Cyrl-CS"/>
        </w:rPr>
      </w:pPr>
      <w:bookmarkStart w:id="235" w:name="_Toc147149897"/>
      <w:r w:rsidRPr="00077A05">
        <w:rPr>
          <w:sz w:val="24"/>
          <w:szCs w:val="24"/>
          <w:lang w:val="sr-Cyrl-CS"/>
        </w:rPr>
        <w:t>Метод 1 - дозвољени релативни ниво струје виших хармоника</w:t>
      </w:r>
      <w:bookmarkEnd w:id="235"/>
    </w:p>
    <w:p w14:paraId="07503DBC" w14:textId="77777777" w:rsidR="008151DD" w:rsidRPr="00073532" w:rsidRDefault="008151DD" w:rsidP="008151DD">
      <w:pPr>
        <w:spacing w:before="120"/>
        <w:jc w:val="both"/>
        <w:rPr>
          <w:lang w:val="sr-Cyrl-CS"/>
        </w:rPr>
      </w:pPr>
      <w:r w:rsidRPr="00073532">
        <w:rPr>
          <w:lang w:val="sr-Cyrl-CS"/>
        </w:rPr>
        <w:t>Овај метод примјењује се</w:t>
      </w:r>
      <w:r>
        <w:rPr>
          <w:lang w:val="sr-Cyrl-CS"/>
        </w:rPr>
        <w:t xml:space="preserve"> за </w:t>
      </w:r>
      <w:r w:rsidRPr="00073532">
        <w:rPr>
          <w:lang w:val="sr-Cyrl-CS"/>
        </w:rPr>
        <w:t xml:space="preserve">електране снаге </w:t>
      </w:r>
      <w:r w:rsidRPr="00073532">
        <w:rPr>
          <w:position w:val="-12"/>
          <w:lang w:val="sr-Cyrl-CS"/>
        </w:rPr>
        <w:object w:dxaOrig="1180" w:dyaOrig="360" w14:anchorId="5E40CE48">
          <v:shape id="_x0000_i1190" type="#_x0000_t75" style="width:59.45pt;height:18.8pt" o:ole="">
            <v:imagedata r:id="rId325" o:title=""/>
          </v:shape>
          <o:OLEObject Type="Embed" ProgID="Equation.3" ShapeID="_x0000_i1190" DrawAspect="Content" ObjectID="_1757763374" r:id="rId326"/>
        </w:object>
      </w:r>
      <w:r w:rsidRPr="00073532">
        <w:rPr>
          <w:lang w:val="sr-Cyrl-CS"/>
        </w:rPr>
        <w:t xml:space="preserve">, које не користе кондензаторе за поправку фактора снаге и/или хармонијске филтере, код којих је испуњен услов </w:t>
      </w:r>
      <w:r w:rsidRPr="00073532">
        <w:rPr>
          <w:position w:val="-12"/>
          <w:lang w:val="sr-Cyrl-CS"/>
        </w:rPr>
        <w:object w:dxaOrig="1380" w:dyaOrig="360" w14:anchorId="77368C20">
          <v:shape id="_x0000_i1191" type="#_x0000_t75" style="width:68.85pt;height:18.8pt" o:ole="">
            <v:imagedata r:id="rId327" o:title=""/>
          </v:shape>
          <o:OLEObject Type="Embed" ProgID="Equation.3" ShapeID="_x0000_i1191" DrawAspect="Content" ObjectID="_1757763375" r:id="rId328"/>
        </w:object>
      </w:r>
      <w:r w:rsidRPr="00073532">
        <w:rPr>
          <w:lang w:val="sr-Cyrl-CS"/>
        </w:rPr>
        <w:t>, при чему постојећи ниво виших хармоника омогућује прикључење нових инсталација. За такве објекте дозвољене вриједности виших хармоника дате су следећом табелом:</w:t>
      </w:r>
    </w:p>
    <w:p w14:paraId="2C5D171F" w14:textId="77777777" w:rsidR="008151DD" w:rsidRPr="00B0364B" w:rsidRDefault="008151DD" w:rsidP="008151DD">
      <w:pPr>
        <w:spacing w:before="120"/>
        <w:jc w:val="both"/>
      </w:pPr>
    </w:p>
    <w:p w14:paraId="0A4CDCD7" w14:textId="77777777" w:rsidR="008151DD" w:rsidRPr="0039494C" w:rsidRDefault="008151DD" w:rsidP="008151DD">
      <w:pPr>
        <w:spacing w:before="120"/>
        <w:ind w:left="720"/>
        <w:jc w:val="both"/>
        <w:rPr>
          <w:lang w:val="sr-Cyrl-CS"/>
        </w:rPr>
      </w:pPr>
      <w:r w:rsidRPr="0039494C">
        <w:rPr>
          <w:b/>
          <w:lang w:val="sr-Cyrl-CS"/>
        </w:rPr>
        <w:lastRenderedPageBreak/>
        <w:t>Табела 7</w:t>
      </w:r>
      <w:r>
        <w:rPr>
          <w:b/>
          <w:lang w:val="sr-Cyrl-CS"/>
        </w:rPr>
        <w:t>.</w:t>
      </w:r>
      <w:r w:rsidRPr="0039494C">
        <w:rPr>
          <w:lang w:val="sr-Cyrl-CS"/>
        </w:rPr>
        <w:t xml:space="preserve"> Индикативне вриједности лимита непарних хармоника струја </w:t>
      </w:r>
    </w:p>
    <w:tbl>
      <w:tblPr>
        <w:tblW w:w="7900" w:type="dxa"/>
        <w:tblInd w:w="900" w:type="dxa"/>
        <w:tblLook w:val="0000" w:firstRow="0" w:lastRow="0" w:firstColumn="0" w:lastColumn="0" w:noHBand="0" w:noVBand="0"/>
      </w:tblPr>
      <w:tblGrid>
        <w:gridCol w:w="3100"/>
        <w:gridCol w:w="960"/>
        <w:gridCol w:w="960"/>
        <w:gridCol w:w="960"/>
        <w:gridCol w:w="960"/>
        <w:gridCol w:w="960"/>
      </w:tblGrid>
      <w:tr w:rsidR="008151DD" w:rsidRPr="00073532" w14:paraId="10F7D38D" w14:textId="77777777" w:rsidTr="0024198A">
        <w:trPr>
          <w:trHeight w:val="255"/>
        </w:trPr>
        <w:tc>
          <w:tcPr>
            <w:tcW w:w="3100" w:type="dxa"/>
            <w:tcBorders>
              <w:top w:val="double" w:sz="6" w:space="0" w:color="auto"/>
              <w:left w:val="double" w:sz="6" w:space="0" w:color="auto"/>
              <w:bottom w:val="single" w:sz="4" w:space="0" w:color="auto"/>
              <w:right w:val="single" w:sz="4" w:space="0" w:color="auto"/>
            </w:tcBorders>
            <w:shd w:val="clear" w:color="auto" w:fill="auto"/>
            <w:vAlign w:val="center"/>
          </w:tcPr>
          <w:p w14:paraId="41C0D466" w14:textId="77777777" w:rsidR="008151DD" w:rsidRPr="00073532" w:rsidRDefault="008151DD" w:rsidP="0024198A">
            <w:pPr>
              <w:jc w:val="center"/>
              <w:rPr>
                <w:b/>
                <w:sz w:val="18"/>
                <w:szCs w:val="18"/>
              </w:rPr>
            </w:pPr>
            <w:r w:rsidRPr="00073532">
              <w:rPr>
                <w:b/>
                <w:sz w:val="18"/>
                <w:szCs w:val="18"/>
              </w:rPr>
              <w:t>Ред хармоника h</w:t>
            </w:r>
          </w:p>
        </w:tc>
        <w:tc>
          <w:tcPr>
            <w:tcW w:w="960" w:type="dxa"/>
            <w:tcBorders>
              <w:top w:val="double" w:sz="6" w:space="0" w:color="auto"/>
              <w:left w:val="nil"/>
              <w:bottom w:val="single" w:sz="4" w:space="0" w:color="auto"/>
              <w:right w:val="single" w:sz="4" w:space="0" w:color="auto"/>
            </w:tcBorders>
            <w:shd w:val="clear" w:color="auto" w:fill="auto"/>
            <w:noWrap/>
            <w:vAlign w:val="bottom"/>
          </w:tcPr>
          <w:p w14:paraId="1DA1164D" w14:textId="77777777" w:rsidR="008151DD" w:rsidRPr="00073532" w:rsidRDefault="008151DD" w:rsidP="0024198A">
            <w:pPr>
              <w:jc w:val="center"/>
              <w:rPr>
                <w:sz w:val="18"/>
                <w:szCs w:val="18"/>
              </w:rPr>
            </w:pPr>
            <w:r w:rsidRPr="00073532">
              <w:rPr>
                <w:sz w:val="18"/>
                <w:szCs w:val="18"/>
              </w:rPr>
              <w:t>5</w:t>
            </w:r>
          </w:p>
        </w:tc>
        <w:tc>
          <w:tcPr>
            <w:tcW w:w="960" w:type="dxa"/>
            <w:tcBorders>
              <w:top w:val="double" w:sz="6" w:space="0" w:color="auto"/>
              <w:left w:val="nil"/>
              <w:bottom w:val="single" w:sz="4" w:space="0" w:color="auto"/>
              <w:right w:val="single" w:sz="4" w:space="0" w:color="auto"/>
            </w:tcBorders>
            <w:shd w:val="clear" w:color="auto" w:fill="auto"/>
            <w:noWrap/>
            <w:vAlign w:val="bottom"/>
          </w:tcPr>
          <w:p w14:paraId="47E13D79" w14:textId="77777777" w:rsidR="008151DD" w:rsidRPr="00073532" w:rsidRDefault="008151DD" w:rsidP="0024198A">
            <w:pPr>
              <w:jc w:val="center"/>
              <w:rPr>
                <w:sz w:val="18"/>
                <w:szCs w:val="18"/>
              </w:rPr>
            </w:pPr>
            <w:r w:rsidRPr="00073532">
              <w:rPr>
                <w:sz w:val="18"/>
                <w:szCs w:val="18"/>
              </w:rPr>
              <w:t>7</w:t>
            </w:r>
          </w:p>
        </w:tc>
        <w:tc>
          <w:tcPr>
            <w:tcW w:w="960" w:type="dxa"/>
            <w:tcBorders>
              <w:top w:val="double" w:sz="6" w:space="0" w:color="auto"/>
              <w:left w:val="nil"/>
              <w:bottom w:val="single" w:sz="4" w:space="0" w:color="auto"/>
              <w:right w:val="single" w:sz="4" w:space="0" w:color="auto"/>
            </w:tcBorders>
            <w:shd w:val="clear" w:color="auto" w:fill="auto"/>
            <w:noWrap/>
            <w:vAlign w:val="bottom"/>
          </w:tcPr>
          <w:p w14:paraId="270018F6" w14:textId="77777777" w:rsidR="008151DD" w:rsidRPr="00073532" w:rsidRDefault="008151DD" w:rsidP="0024198A">
            <w:pPr>
              <w:jc w:val="center"/>
              <w:rPr>
                <w:sz w:val="18"/>
                <w:szCs w:val="18"/>
              </w:rPr>
            </w:pPr>
            <w:r w:rsidRPr="00073532">
              <w:rPr>
                <w:sz w:val="18"/>
                <w:szCs w:val="18"/>
              </w:rPr>
              <w:t>11</w:t>
            </w:r>
          </w:p>
        </w:tc>
        <w:tc>
          <w:tcPr>
            <w:tcW w:w="960" w:type="dxa"/>
            <w:tcBorders>
              <w:top w:val="double" w:sz="6" w:space="0" w:color="auto"/>
              <w:left w:val="nil"/>
              <w:bottom w:val="single" w:sz="4" w:space="0" w:color="auto"/>
              <w:right w:val="single" w:sz="4" w:space="0" w:color="auto"/>
            </w:tcBorders>
            <w:shd w:val="clear" w:color="auto" w:fill="auto"/>
            <w:noWrap/>
            <w:vAlign w:val="bottom"/>
          </w:tcPr>
          <w:p w14:paraId="49CA4C37" w14:textId="77777777" w:rsidR="008151DD" w:rsidRPr="00073532" w:rsidRDefault="008151DD" w:rsidP="0024198A">
            <w:pPr>
              <w:jc w:val="center"/>
              <w:rPr>
                <w:sz w:val="18"/>
                <w:szCs w:val="18"/>
              </w:rPr>
            </w:pPr>
            <w:r w:rsidRPr="00073532">
              <w:rPr>
                <w:sz w:val="18"/>
                <w:szCs w:val="18"/>
              </w:rPr>
              <w:t>13</w:t>
            </w:r>
          </w:p>
        </w:tc>
        <w:tc>
          <w:tcPr>
            <w:tcW w:w="960" w:type="dxa"/>
            <w:tcBorders>
              <w:top w:val="double" w:sz="6" w:space="0" w:color="auto"/>
              <w:left w:val="nil"/>
              <w:bottom w:val="single" w:sz="4" w:space="0" w:color="auto"/>
              <w:right w:val="double" w:sz="6" w:space="0" w:color="auto"/>
            </w:tcBorders>
            <w:shd w:val="clear" w:color="auto" w:fill="auto"/>
            <w:noWrap/>
            <w:vAlign w:val="bottom"/>
          </w:tcPr>
          <w:p w14:paraId="70DAB251" w14:textId="77777777" w:rsidR="008151DD" w:rsidRPr="00073532" w:rsidRDefault="008151DD" w:rsidP="0024198A">
            <w:pPr>
              <w:jc w:val="center"/>
              <w:rPr>
                <w:sz w:val="18"/>
                <w:szCs w:val="18"/>
              </w:rPr>
            </w:pPr>
            <w:r w:rsidRPr="00073532">
              <w:rPr>
                <w:sz w:val="18"/>
                <w:szCs w:val="18"/>
              </w:rPr>
              <w:t>&gt;13</w:t>
            </w:r>
          </w:p>
        </w:tc>
      </w:tr>
      <w:tr w:rsidR="008151DD" w:rsidRPr="00073532" w14:paraId="703897D8" w14:textId="77777777" w:rsidTr="0024198A">
        <w:trPr>
          <w:trHeight w:val="495"/>
        </w:trPr>
        <w:tc>
          <w:tcPr>
            <w:tcW w:w="3100" w:type="dxa"/>
            <w:tcBorders>
              <w:top w:val="nil"/>
              <w:left w:val="double" w:sz="6" w:space="0" w:color="auto"/>
              <w:bottom w:val="double" w:sz="6" w:space="0" w:color="auto"/>
              <w:right w:val="single" w:sz="4" w:space="0" w:color="auto"/>
            </w:tcBorders>
            <w:shd w:val="clear" w:color="auto" w:fill="auto"/>
            <w:vAlign w:val="center"/>
          </w:tcPr>
          <w:p w14:paraId="0E7B8119" w14:textId="77777777" w:rsidR="008151DD" w:rsidRPr="00073532" w:rsidRDefault="008151DD" w:rsidP="0024198A">
            <w:pPr>
              <w:jc w:val="center"/>
              <w:rPr>
                <w:b/>
                <w:sz w:val="18"/>
                <w:szCs w:val="18"/>
                <w:lang w:val="ru-RU"/>
              </w:rPr>
            </w:pPr>
            <w:r w:rsidRPr="00073532">
              <w:rPr>
                <w:b/>
                <w:sz w:val="18"/>
                <w:szCs w:val="18"/>
                <w:lang w:val="ru-RU"/>
              </w:rPr>
              <w:t xml:space="preserve">Лимит емисије струја виших хармоника </w:t>
            </w:r>
          </w:p>
        </w:tc>
        <w:tc>
          <w:tcPr>
            <w:tcW w:w="960" w:type="dxa"/>
            <w:tcBorders>
              <w:top w:val="nil"/>
              <w:left w:val="nil"/>
              <w:bottom w:val="double" w:sz="6" w:space="0" w:color="auto"/>
              <w:right w:val="single" w:sz="4" w:space="0" w:color="auto"/>
            </w:tcBorders>
            <w:shd w:val="clear" w:color="auto" w:fill="auto"/>
            <w:noWrap/>
            <w:vAlign w:val="bottom"/>
          </w:tcPr>
          <w:p w14:paraId="33144A64" w14:textId="77777777" w:rsidR="008151DD" w:rsidRPr="00073532" w:rsidRDefault="008151DD" w:rsidP="0024198A">
            <w:pPr>
              <w:jc w:val="center"/>
              <w:rPr>
                <w:sz w:val="18"/>
                <w:szCs w:val="18"/>
              </w:rPr>
            </w:pPr>
            <w:r w:rsidRPr="00073532">
              <w:rPr>
                <w:sz w:val="18"/>
                <w:szCs w:val="18"/>
              </w:rPr>
              <w:t>5</w:t>
            </w:r>
          </w:p>
        </w:tc>
        <w:tc>
          <w:tcPr>
            <w:tcW w:w="960" w:type="dxa"/>
            <w:tcBorders>
              <w:top w:val="nil"/>
              <w:left w:val="nil"/>
              <w:bottom w:val="double" w:sz="6" w:space="0" w:color="auto"/>
              <w:right w:val="single" w:sz="4" w:space="0" w:color="auto"/>
            </w:tcBorders>
            <w:shd w:val="clear" w:color="auto" w:fill="auto"/>
            <w:noWrap/>
            <w:vAlign w:val="bottom"/>
          </w:tcPr>
          <w:p w14:paraId="2C769B8C" w14:textId="77777777" w:rsidR="008151DD" w:rsidRPr="00073532" w:rsidRDefault="008151DD" w:rsidP="0024198A">
            <w:pPr>
              <w:jc w:val="center"/>
              <w:rPr>
                <w:sz w:val="18"/>
                <w:szCs w:val="18"/>
              </w:rPr>
            </w:pPr>
            <w:r w:rsidRPr="00073532">
              <w:rPr>
                <w:sz w:val="18"/>
                <w:szCs w:val="18"/>
              </w:rPr>
              <w:t>5</w:t>
            </w:r>
          </w:p>
        </w:tc>
        <w:tc>
          <w:tcPr>
            <w:tcW w:w="960" w:type="dxa"/>
            <w:tcBorders>
              <w:top w:val="nil"/>
              <w:left w:val="nil"/>
              <w:bottom w:val="double" w:sz="6" w:space="0" w:color="auto"/>
              <w:right w:val="single" w:sz="4" w:space="0" w:color="auto"/>
            </w:tcBorders>
            <w:shd w:val="clear" w:color="auto" w:fill="auto"/>
            <w:noWrap/>
            <w:vAlign w:val="bottom"/>
          </w:tcPr>
          <w:p w14:paraId="5D3A0CB2" w14:textId="77777777" w:rsidR="008151DD" w:rsidRPr="00073532" w:rsidRDefault="008151DD" w:rsidP="0024198A">
            <w:pPr>
              <w:jc w:val="center"/>
              <w:rPr>
                <w:sz w:val="18"/>
                <w:szCs w:val="18"/>
              </w:rPr>
            </w:pPr>
            <w:r w:rsidRPr="00073532">
              <w:rPr>
                <w:sz w:val="18"/>
                <w:szCs w:val="18"/>
              </w:rPr>
              <w:t>3</w:t>
            </w:r>
          </w:p>
        </w:tc>
        <w:tc>
          <w:tcPr>
            <w:tcW w:w="960" w:type="dxa"/>
            <w:tcBorders>
              <w:top w:val="nil"/>
              <w:left w:val="nil"/>
              <w:bottom w:val="double" w:sz="6" w:space="0" w:color="auto"/>
              <w:right w:val="single" w:sz="4" w:space="0" w:color="auto"/>
            </w:tcBorders>
            <w:shd w:val="clear" w:color="auto" w:fill="auto"/>
            <w:noWrap/>
            <w:vAlign w:val="bottom"/>
          </w:tcPr>
          <w:p w14:paraId="1705E368" w14:textId="77777777" w:rsidR="008151DD" w:rsidRPr="00073532" w:rsidRDefault="008151DD" w:rsidP="0024198A">
            <w:pPr>
              <w:jc w:val="center"/>
              <w:rPr>
                <w:sz w:val="18"/>
                <w:szCs w:val="18"/>
              </w:rPr>
            </w:pPr>
            <w:r w:rsidRPr="00073532">
              <w:rPr>
                <w:sz w:val="18"/>
                <w:szCs w:val="18"/>
              </w:rPr>
              <w:t>3</w:t>
            </w:r>
          </w:p>
        </w:tc>
        <w:tc>
          <w:tcPr>
            <w:tcW w:w="960" w:type="dxa"/>
            <w:tcBorders>
              <w:top w:val="nil"/>
              <w:left w:val="nil"/>
              <w:bottom w:val="double" w:sz="6" w:space="0" w:color="auto"/>
              <w:right w:val="double" w:sz="6" w:space="0" w:color="auto"/>
            </w:tcBorders>
            <w:shd w:val="clear" w:color="auto" w:fill="auto"/>
            <w:noWrap/>
            <w:vAlign w:val="bottom"/>
          </w:tcPr>
          <w:p w14:paraId="57F1BEFB" w14:textId="77777777" w:rsidR="008151DD" w:rsidRPr="00073532" w:rsidRDefault="008151DD" w:rsidP="0024198A">
            <w:pPr>
              <w:jc w:val="center"/>
              <w:rPr>
                <w:sz w:val="18"/>
                <w:szCs w:val="18"/>
              </w:rPr>
            </w:pPr>
            <w:r w:rsidRPr="00073532">
              <w:rPr>
                <w:sz w:val="18"/>
                <w:szCs w:val="18"/>
              </w:rPr>
              <w:t>500/h</w:t>
            </w:r>
            <w:r w:rsidRPr="00073532">
              <w:rPr>
                <w:sz w:val="18"/>
                <w:szCs w:val="18"/>
                <w:vertAlign w:val="superscript"/>
              </w:rPr>
              <w:t>2</w:t>
            </w:r>
          </w:p>
        </w:tc>
      </w:tr>
    </w:tbl>
    <w:p w14:paraId="4626328E" w14:textId="77777777" w:rsidR="008151DD" w:rsidRDefault="008151DD" w:rsidP="008151DD">
      <w:pPr>
        <w:spacing w:before="120"/>
        <w:jc w:val="both"/>
        <w:rPr>
          <w:lang w:val="sr-Cyrl-CS"/>
        </w:rPr>
      </w:pPr>
      <w:r w:rsidRPr="00073532">
        <w:rPr>
          <w:lang w:val="sr-Cyrl-CS"/>
        </w:rPr>
        <w:t>Индикативне вриједности дате с</w:t>
      </w:r>
      <w:r>
        <w:rPr>
          <w:lang w:val="sr-Cyrl-CS"/>
        </w:rPr>
        <w:t>у</w:t>
      </w:r>
      <w:r w:rsidRPr="00073532">
        <w:rPr>
          <w:lang w:val="sr-Cyrl-CS"/>
        </w:rPr>
        <w:t xml:space="preserve"> у % ефективне вриједности струје основног хармоника.</w:t>
      </w:r>
    </w:p>
    <w:p w14:paraId="426E3971" w14:textId="77777777" w:rsidR="008151DD" w:rsidRPr="00073532" w:rsidRDefault="008151DD" w:rsidP="008151DD">
      <w:pPr>
        <w:spacing w:before="120"/>
        <w:jc w:val="both"/>
        <w:rPr>
          <w:lang w:val="sr-Cyrl-CS"/>
        </w:rPr>
      </w:pPr>
    </w:p>
    <w:p w14:paraId="199E854F" w14:textId="77777777" w:rsidR="008151DD" w:rsidRPr="00077A05" w:rsidRDefault="008151DD" w:rsidP="00C07AB0">
      <w:pPr>
        <w:pStyle w:val="Heading4"/>
        <w:numPr>
          <w:ilvl w:val="2"/>
          <w:numId w:val="24"/>
        </w:numPr>
        <w:ind w:hanging="1080"/>
        <w:rPr>
          <w:sz w:val="24"/>
          <w:szCs w:val="24"/>
          <w:lang w:val="sr-Cyrl-CS"/>
        </w:rPr>
      </w:pPr>
      <w:bookmarkStart w:id="236" w:name="_Toc147149898"/>
      <w:r w:rsidRPr="00077A05">
        <w:rPr>
          <w:sz w:val="24"/>
          <w:szCs w:val="24"/>
          <w:lang w:val="sr-Cyrl-CS"/>
        </w:rPr>
        <w:t>Метод 2 – расподјела дозвољених лимита између појединачних инсталација</w:t>
      </w:r>
      <w:bookmarkEnd w:id="236"/>
    </w:p>
    <w:p w14:paraId="716CF8B2" w14:textId="77777777" w:rsidR="008151DD" w:rsidRPr="00073532" w:rsidRDefault="008151DD" w:rsidP="008151DD">
      <w:pPr>
        <w:spacing w:before="120"/>
        <w:jc w:val="both"/>
        <w:rPr>
          <w:lang w:val="sr-Cyrl-CS"/>
        </w:rPr>
      </w:pPr>
      <w:r w:rsidRPr="00073532">
        <w:rPr>
          <w:lang w:val="sr-Cyrl-CS"/>
        </w:rPr>
        <w:t>Овај метод примјењује се за електране које не испуњавају услове наведене тачком 3.2.</w:t>
      </w:r>
      <w:r>
        <w:rPr>
          <w:lang w:val="sr-Cyrl-CS"/>
        </w:rPr>
        <w:t>1.</w:t>
      </w:r>
      <w:r w:rsidRPr="00073532">
        <w:rPr>
          <w:lang w:val="sr-Cyrl-CS"/>
        </w:rPr>
        <w:t xml:space="preserve"> Заснива се на одређивању утицаја свих извора виших хармоника на одређеном дијелу СН мреже.</w:t>
      </w:r>
    </w:p>
    <w:p w14:paraId="7C8DAC10" w14:textId="77777777" w:rsidR="008151DD" w:rsidRPr="00073532" w:rsidRDefault="008151DD" w:rsidP="008151DD">
      <w:pPr>
        <w:spacing w:before="120"/>
        <w:jc w:val="both"/>
        <w:rPr>
          <w:lang w:val="sr-Cyrl-CS"/>
        </w:rPr>
      </w:pPr>
      <w:r w:rsidRPr="00073532">
        <w:rPr>
          <w:lang w:val="sr-Cyrl-CS"/>
        </w:rPr>
        <w:t>Ниво напона виших хармоника на дијелу СН мреже је резултат векторске суме хармоничких напона који долазе са непосредно вишег напонског нивоа (ВН или СН) и напона који су резултат емисија дисторзионе опреме прикључене на разм</w:t>
      </w:r>
      <w:r>
        <w:rPr>
          <w:lang w:val="sr-Cyrl-CS"/>
        </w:rPr>
        <w:t>а</w:t>
      </w:r>
      <w:r w:rsidRPr="00073532">
        <w:rPr>
          <w:lang w:val="sr-Cyrl-CS"/>
        </w:rPr>
        <w:t>траном дијелу СН и НН мреже. Типичан изглед СН система приказан је на слици 1.</w:t>
      </w:r>
    </w:p>
    <w:p w14:paraId="620ED520" w14:textId="77777777" w:rsidR="008151DD" w:rsidRPr="00073532" w:rsidRDefault="008151DD" w:rsidP="008151DD">
      <w:pPr>
        <w:spacing w:before="120"/>
        <w:ind w:left="720"/>
        <w:jc w:val="center"/>
        <w:rPr>
          <w:lang w:val="sr-Cyrl-CS"/>
        </w:rPr>
      </w:pPr>
      <w:r w:rsidRPr="00073532">
        <w:rPr>
          <w:noProof/>
          <w:lang w:bidi="ar-SA"/>
        </w:rPr>
        <w:drawing>
          <wp:inline distT="0" distB="0" distL="0" distR="0" wp14:anchorId="02AA9E04" wp14:editId="667CB2A1">
            <wp:extent cx="4318000" cy="24320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318000" cy="2432050"/>
                    </a:xfrm>
                    <a:prstGeom prst="rect">
                      <a:avLst/>
                    </a:prstGeom>
                    <a:noFill/>
                    <a:ln>
                      <a:noFill/>
                    </a:ln>
                  </pic:spPr>
                </pic:pic>
              </a:graphicData>
            </a:graphic>
          </wp:inline>
        </w:drawing>
      </w:r>
    </w:p>
    <w:p w14:paraId="6E131B71" w14:textId="77777777" w:rsidR="008151DD" w:rsidRPr="00073532" w:rsidRDefault="008151DD" w:rsidP="008151DD">
      <w:pPr>
        <w:spacing w:before="120"/>
        <w:ind w:left="90"/>
        <w:jc w:val="center"/>
        <w:rPr>
          <w:i/>
          <w:lang w:val="sr-Latn-CS"/>
        </w:rPr>
      </w:pPr>
      <w:r w:rsidRPr="0039494C">
        <w:rPr>
          <w:b/>
          <w:i/>
          <w:lang w:val="sr-Cyrl-CS"/>
        </w:rPr>
        <w:t>Слика 1</w:t>
      </w:r>
      <w:r>
        <w:rPr>
          <w:i/>
          <w:lang w:val="sr-Cyrl-CS"/>
        </w:rPr>
        <w:t>.</w:t>
      </w:r>
      <w:r w:rsidRPr="00073532">
        <w:rPr>
          <w:i/>
          <w:lang w:val="sr-Cyrl-CS"/>
        </w:rPr>
        <w:t xml:space="preserve"> Примјер система за који се врши расподјела дозвољених лимита на СН</w:t>
      </w:r>
    </w:p>
    <w:p w14:paraId="6E10B0B0" w14:textId="77777777" w:rsidR="008151DD" w:rsidRPr="00073532" w:rsidRDefault="008151DD" w:rsidP="008151DD">
      <w:pPr>
        <w:spacing w:before="120"/>
        <w:jc w:val="both"/>
        <w:rPr>
          <w:lang w:val="sr-Latn-CS"/>
        </w:rPr>
      </w:pPr>
      <w:r>
        <w:rPr>
          <w:lang w:val="sr-Cyrl-CS"/>
        </w:rPr>
        <w:t>г</w:t>
      </w:r>
      <w:r w:rsidRPr="00073532">
        <w:rPr>
          <w:lang w:val="sr-Cyrl-CS"/>
        </w:rPr>
        <w:t>дје је</w:t>
      </w:r>
      <w:r w:rsidRPr="00073532">
        <w:rPr>
          <w:lang w:val="sr-Latn-CS"/>
        </w:rPr>
        <w:t>:</w:t>
      </w:r>
    </w:p>
    <w:p w14:paraId="11574CD9" w14:textId="77777777" w:rsidR="008151DD" w:rsidRPr="00073532" w:rsidRDefault="008151DD" w:rsidP="00C07AB0">
      <w:pPr>
        <w:numPr>
          <w:ilvl w:val="0"/>
          <w:numId w:val="21"/>
        </w:numPr>
        <w:spacing w:before="120"/>
        <w:jc w:val="both"/>
        <w:rPr>
          <w:lang w:val="sr-Latn-CS"/>
        </w:rPr>
      </w:pPr>
      <w:r w:rsidRPr="00073532">
        <w:rPr>
          <w:position w:val="-12"/>
          <w:sz w:val="28"/>
          <w:szCs w:val="28"/>
          <w:lang w:val="sr-Latn-CS"/>
        </w:rPr>
        <w:object w:dxaOrig="400" w:dyaOrig="360" w14:anchorId="58DDA6A7">
          <v:shape id="_x0000_i1192" type="#_x0000_t75" style="width:19.4pt;height:18.8pt" o:ole="">
            <v:imagedata r:id="rId330" o:title=""/>
          </v:shape>
          <o:OLEObject Type="Embed" ProgID="Equation.3" ShapeID="_x0000_i1192" DrawAspect="Content" ObjectID="_1757763376" r:id="rId331"/>
        </w:object>
      </w:r>
      <w:r w:rsidRPr="00073532">
        <w:rPr>
          <w:sz w:val="16"/>
          <w:szCs w:val="16"/>
          <w:lang w:val="sr-Cyrl-CS"/>
        </w:rPr>
        <w:t xml:space="preserve"> </w:t>
      </w:r>
      <w:r w:rsidRPr="00073532">
        <w:rPr>
          <w:lang w:val="sr-Cyrl-CS"/>
        </w:rPr>
        <w:t>снага потрошача на СН;</w:t>
      </w:r>
    </w:p>
    <w:p w14:paraId="5D2BCC84" w14:textId="77777777" w:rsidR="008151DD" w:rsidRPr="00073532" w:rsidRDefault="008151DD" w:rsidP="00C07AB0">
      <w:pPr>
        <w:numPr>
          <w:ilvl w:val="0"/>
          <w:numId w:val="21"/>
        </w:numPr>
        <w:spacing w:before="120"/>
        <w:jc w:val="both"/>
        <w:rPr>
          <w:lang w:val="sr-Latn-CS"/>
        </w:rPr>
      </w:pPr>
      <w:r w:rsidRPr="00073532">
        <w:rPr>
          <w:position w:val="-12"/>
          <w:sz w:val="28"/>
          <w:szCs w:val="28"/>
          <w:lang w:val="sr-Latn-CS"/>
        </w:rPr>
        <w:object w:dxaOrig="440" w:dyaOrig="360" w14:anchorId="4A4F2F2E">
          <v:shape id="_x0000_i1193" type="#_x0000_t75" style="width:21.9pt;height:18.8pt" o:ole="">
            <v:imagedata r:id="rId332" o:title=""/>
          </v:shape>
          <o:OLEObject Type="Embed" ProgID="Equation.3" ShapeID="_x0000_i1193" DrawAspect="Content" ObjectID="_1757763377" r:id="rId333"/>
        </w:object>
      </w:r>
      <w:r w:rsidRPr="00073532">
        <w:rPr>
          <w:sz w:val="16"/>
          <w:szCs w:val="16"/>
          <w:lang w:val="sr-Cyrl-CS"/>
        </w:rPr>
        <w:t xml:space="preserve"> </w:t>
      </w:r>
      <w:r w:rsidRPr="00073532">
        <w:rPr>
          <w:lang w:val="sr-Cyrl-CS"/>
        </w:rPr>
        <w:t>снага потрошача на НН.</w:t>
      </w:r>
    </w:p>
    <w:p w14:paraId="7451B9D1" w14:textId="77777777" w:rsidR="008151DD" w:rsidRPr="00073532" w:rsidRDefault="008151DD" w:rsidP="008151DD">
      <w:pPr>
        <w:spacing w:before="120"/>
        <w:jc w:val="both"/>
        <w:rPr>
          <w:lang w:val="sr-Cyrl-CS"/>
        </w:rPr>
      </w:pPr>
    </w:p>
    <w:p w14:paraId="7E528D45" w14:textId="77777777" w:rsidR="008151DD" w:rsidRPr="00073532" w:rsidRDefault="008151DD" w:rsidP="008151DD">
      <w:pPr>
        <w:spacing w:before="120"/>
        <w:jc w:val="both"/>
        <w:rPr>
          <w:lang w:val="sr-Cyrl-CS"/>
        </w:rPr>
      </w:pPr>
      <w:r w:rsidRPr="00073532">
        <w:rPr>
          <w:lang w:val="sr-Cyrl-CS"/>
        </w:rPr>
        <w:t>Укупан напон вишег хармоника не смије премашити планирани ниво на СН, који је дефинисан следећим изразом:</w:t>
      </w:r>
    </w:p>
    <w:p w14:paraId="40028421" w14:textId="77777777" w:rsidR="008151DD" w:rsidRPr="00073532" w:rsidRDefault="008151DD" w:rsidP="008151DD">
      <w:pPr>
        <w:spacing w:before="120"/>
        <w:jc w:val="both"/>
        <w:rPr>
          <w:lang w:val="sr-Cyrl-CS"/>
        </w:rPr>
      </w:pPr>
      <w:r w:rsidRPr="00073532">
        <w:rPr>
          <w:position w:val="-14"/>
          <w:lang w:val="sr-Cyrl-CS"/>
        </w:rPr>
        <w:object w:dxaOrig="3420" w:dyaOrig="460" w14:anchorId="5AD1E1BC">
          <v:shape id="_x0000_i1194" type="#_x0000_t75" style="width:170.3pt;height:23.15pt" o:ole="">
            <v:imagedata r:id="rId334" o:title=""/>
          </v:shape>
          <o:OLEObject Type="Embed" ProgID="Equation.3" ShapeID="_x0000_i1194" DrawAspect="Content" ObjectID="_1757763378" r:id="rId335"/>
        </w:object>
      </w:r>
      <w:r>
        <w:rPr>
          <w:lang w:val="sr-Cyrl-CS"/>
        </w:rPr>
        <w:t>.</w:t>
      </w:r>
      <w:r w:rsidRPr="00073532">
        <w:rPr>
          <w:lang w:val="sr-Cyrl-CS"/>
        </w:rPr>
        <w:t xml:space="preserve"> </w:t>
      </w:r>
    </w:p>
    <w:p w14:paraId="3B93CDC4" w14:textId="77777777" w:rsidR="008151DD" w:rsidRPr="00073532" w:rsidRDefault="008151DD" w:rsidP="008151DD">
      <w:pPr>
        <w:spacing w:before="120"/>
        <w:jc w:val="both"/>
        <w:rPr>
          <w:lang w:val="sr-Cyrl-CS"/>
        </w:rPr>
      </w:pPr>
      <w:r w:rsidRPr="00073532">
        <w:rPr>
          <w:lang w:val="sr-Cyrl-CS"/>
        </w:rPr>
        <w:t>На основу претходног израза, добија се дозвољени ниво емисије виших хармоника за инсталације које су прикључене на СН и НН</w:t>
      </w:r>
      <w:r>
        <w:rPr>
          <w:lang w:val="sr-Cyrl-CS"/>
        </w:rPr>
        <w:t>:</w:t>
      </w:r>
    </w:p>
    <w:p w14:paraId="3049A1A2" w14:textId="77777777" w:rsidR="008151DD" w:rsidRPr="00073532" w:rsidRDefault="008151DD" w:rsidP="008151DD">
      <w:pPr>
        <w:spacing w:before="120"/>
        <w:jc w:val="both"/>
        <w:rPr>
          <w:lang w:val="sr-Cyrl-CS"/>
        </w:rPr>
      </w:pPr>
      <w:r w:rsidRPr="00073532">
        <w:rPr>
          <w:position w:val="-14"/>
          <w:lang w:val="sr-Cyrl-CS"/>
        </w:rPr>
        <w:object w:dxaOrig="3400" w:dyaOrig="460" w14:anchorId="40CDC3F6">
          <v:shape id="_x0000_i1195" type="#_x0000_t75" style="width:170.35pt;height:23.15pt" o:ole="">
            <v:imagedata r:id="rId336" o:title=""/>
          </v:shape>
          <o:OLEObject Type="Embed" ProgID="Equation.3" ShapeID="_x0000_i1195" DrawAspect="Content" ObjectID="_1757763379" r:id="rId337"/>
        </w:object>
      </w:r>
      <w:r>
        <w:rPr>
          <w:lang w:val="sr-Cyrl-CS"/>
        </w:rPr>
        <w:t>,</w:t>
      </w:r>
    </w:p>
    <w:p w14:paraId="13CA9DFE" w14:textId="77777777" w:rsidR="008151DD" w:rsidRPr="00073532" w:rsidRDefault="008151DD" w:rsidP="008151DD">
      <w:pPr>
        <w:spacing w:before="120"/>
        <w:jc w:val="both"/>
        <w:rPr>
          <w:lang w:val="sr-Cyrl-CS"/>
        </w:rPr>
      </w:pPr>
      <w:r>
        <w:rPr>
          <w:lang w:val="sr-Cyrl-CS"/>
        </w:rPr>
        <w:t>г</w:t>
      </w:r>
      <w:r w:rsidRPr="00073532">
        <w:rPr>
          <w:lang w:val="sr-Cyrl-CS"/>
        </w:rPr>
        <w:t>дје је:</w:t>
      </w:r>
    </w:p>
    <w:p w14:paraId="5F1BE074" w14:textId="77777777" w:rsidR="008151DD" w:rsidRPr="00073532" w:rsidRDefault="008151DD" w:rsidP="00C07AB0">
      <w:pPr>
        <w:numPr>
          <w:ilvl w:val="0"/>
          <w:numId w:val="17"/>
        </w:numPr>
        <w:spacing w:before="120"/>
        <w:jc w:val="both"/>
        <w:rPr>
          <w:lang w:val="sr-Cyrl-CS"/>
        </w:rPr>
      </w:pPr>
      <w:r w:rsidRPr="00073532">
        <w:rPr>
          <w:position w:val="-12"/>
          <w:lang w:val="sr-Cyrl-CS"/>
        </w:rPr>
        <w:object w:dxaOrig="800" w:dyaOrig="380" w14:anchorId="30E385F7">
          <v:shape id="_x0000_i1196" type="#_x0000_t75" style="width:40.05pt;height:18.8pt" o:ole="">
            <v:imagedata r:id="rId338" o:title=""/>
          </v:shape>
          <o:OLEObject Type="Embed" ProgID="Equation.3" ShapeID="_x0000_i1196" DrawAspect="Content" ObjectID="_1757763380" r:id="rId339"/>
        </w:object>
      </w:r>
      <w:r w:rsidRPr="00073532">
        <w:rPr>
          <w:lang w:val="sr-Cyrl-CS"/>
        </w:rPr>
        <w:t xml:space="preserve"> - дозвољени ниво емисије вишег хармоника ''</w:t>
      </w:r>
      <w:r w:rsidRPr="00073532">
        <w:rPr>
          <w:lang w:val="sr-Latn-CS"/>
        </w:rPr>
        <w:t>h</w:t>
      </w:r>
      <w:r w:rsidRPr="00073532">
        <w:rPr>
          <w:lang w:val="sr-Cyrl-CS"/>
        </w:rPr>
        <w:t>'' за СН и НН инсталације које су напајане преко СН сабирница (изражен у % напона основне фреквенције),</w:t>
      </w:r>
    </w:p>
    <w:p w14:paraId="4B7EB169" w14:textId="77777777" w:rsidR="008151DD" w:rsidRPr="00073532" w:rsidRDefault="008151DD" w:rsidP="00C07AB0">
      <w:pPr>
        <w:numPr>
          <w:ilvl w:val="0"/>
          <w:numId w:val="17"/>
        </w:numPr>
        <w:spacing w:before="120"/>
        <w:jc w:val="both"/>
        <w:rPr>
          <w:lang w:val="sr-Cyrl-CS"/>
        </w:rPr>
      </w:pPr>
      <w:r w:rsidRPr="00073532">
        <w:rPr>
          <w:position w:val="-12"/>
          <w:lang w:val="sr-Cyrl-CS"/>
        </w:rPr>
        <w:object w:dxaOrig="480" w:dyaOrig="360" w14:anchorId="23972727">
          <v:shape id="_x0000_i1197" type="#_x0000_t75" style="width:23.15pt;height:18.8pt" o:ole="">
            <v:imagedata r:id="rId340" o:title=""/>
          </v:shape>
          <o:OLEObject Type="Embed" ProgID="Equation.3" ShapeID="_x0000_i1197" DrawAspect="Content" ObjectID="_1757763381" r:id="rId341"/>
        </w:object>
      </w:r>
      <w:r w:rsidRPr="00073532">
        <w:rPr>
          <w:lang w:val="sr-Cyrl-CS"/>
        </w:rPr>
        <w:t xml:space="preserve"> - планирани ниво напона вишег хармоника ''</w:t>
      </w:r>
      <w:r w:rsidRPr="00073532">
        <w:rPr>
          <w:lang w:val="sr-Latn-CS"/>
        </w:rPr>
        <w:t>h</w:t>
      </w:r>
      <w:r w:rsidRPr="00073532">
        <w:rPr>
          <w:lang w:val="sr-Cyrl-CS"/>
        </w:rPr>
        <w:t>'' на СН мрежи,</w:t>
      </w:r>
    </w:p>
    <w:p w14:paraId="5668D8DE" w14:textId="77777777" w:rsidR="008151DD" w:rsidRPr="00073532" w:rsidRDefault="008151DD" w:rsidP="00C07AB0">
      <w:pPr>
        <w:numPr>
          <w:ilvl w:val="0"/>
          <w:numId w:val="17"/>
        </w:numPr>
        <w:spacing w:before="120"/>
        <w:jc w:val="both"/>
        <w:rPr>
          <w:lang w:val="sr-Cyrl-CS"/>
        </w:rPr>
      </w:pPr>
      <w:r w:rsidRPr="00073532">
        <w:rPr>
          <w:position w:val="-12"/>
          <w:lang w:val="sr-Cyrl-CS"/>
        </w:rPr>
        <w:object w:dxaOrig="580" w:dyaOrig="360" w14:anchorId="78C5D583">
          <v:shape id="_x0000_i1198" type="#_x0000_t75" style="width:30.05pt;height:18.8pt" o:ole="">
            <v:imagedata r:id="rId342" o:title=""/>
          </v:shape>
          <o:OLEObject Type="Embed" ProgID="Equation.3" ShapeID="_x0000_i1198" DrawAspect="Content" ObjectID="_1757763382" r:id="rId343"/>
        </w:object>
      </w:r>
      <w:r w:rsidRPr="00073532">
        <w:rPr>
          <w:lang w:val="sr-Cyrl-CS"/>
        </w:rPr>
        <w:t xml:space="preserve"> - планирани ниво напона вишег хармоника ''</w:t>
      </w:r>
      <w:r w:rsidRPr="00073532">
        <w:rPr>
          <w:lang w:val="sr-Latn-CS"/>
        </w:rPr>
        <w:t>h</w:t>
      </w:r>
      <w:r w:rsidRPr="00073532">
        <w:rPr>
          <w:lang w:val="sr-Cyrl-CS"/>
        </w:rPr>
        <w:t>'' на мрежи непосредно вишег напонског нивоа,</w:t>
      </w:r>
    </w:p>
    <w:p w14:paraId="0F54A0AE" w14:textId="77777777" w:rsidR="008151DD" w:rsidRPr="00073532" w:rsidRDefault="008151DD" w:rsidP="00C07AB0">
      <w:pPr>
        <w:numPr>
          <w:ilvl w:val="0"/>
          <w:numId w:val="17"/>
        </w:numPr>
        <w:spacing w:before="120"/>
        <w:jc w:val="both"/>
        <w:rPr>
          <w:lang w:val="sr-Cyrl-CS"/>
        </w:rPr>
      </w:pPr>
      <w:r w:rsidRPr="00073532">
        <w:rPr>
          <w:position w:val="-12"/>
          <w:lang w:val="sr-Cyrl-CS"/>
        </w:rPr>
        <w:object w:dxaOrig="560" w:dyaOrig="360" w14:anchorId="589CF454">
          <v:shape id="_x0000_i1199" type="#_x0000_t75" style="width:27.55pt;height:18.8pt" o:ole="">
            <v:imagedata r:id="rId344" o:title=""/>
          </v:shape>
          <o:OLEObject Type="Embed" ProgID="Equation.3" ShapeID="_x0000_i1199" DrawAspect="Content" ObjectID="_1757763383" r:id="rId345"/>
        </w:object>
      </w:r>
      <w:r w:rsidRPr="00073532">
        <w:rPr>
          <w:lang w:val="sr-Cyrl-CS"/>
        </w:rPr>
        <w:t xml:space="preserve"> - трансферни коефицијент дисторзије напона вишег хармоника ''</w:t>
      </w:r>
      <w:r w:rsidRPr="00073532">
        <w:rPr>
          <w:lang w:val="sr-Latn-CS"/>
        </w:rPr>
        <w:t>h</w:t>
      </w:r>
      <w:r w:rsidRPr="00073532">
        <w:rPr>
          <w:lang w:val="sr-Cyrl-CS"/>
        </w:rPr>
        <w:t xml:space="preserve">'' са мреже непосредно вишег напонског нивоа на разматрану СН мрежу. Овај коефицијент одређује се симулацијом или мјерењима. За разматрање могућности прикључења електране узима се вриједност 1. </w:t>
      </w:r>
    </w:p>
    <w:p w14:paraId="3CA4F97F" w14:textId="77777777" w:rsidR="008151DD" w:rsidRPr="00073532" w:rsidRDefault="008151DD" w:rsidP="00C07AB0">
      <w:pPr>
        <w:numPr>
          <w:ilvl w:val="0"/>
          <w:numId w:val="17"/>
        </w:numPr>
        <w:spacing w:before="120"/>
        <w:jc w:val="both"/>
        <w:rPr>
          <w:lang w:val="sr-Cyrl-CS"/>
        </w:rPr>
      </w:pPr>
      <w:r w:rsidRPr="00073532">
        <w:rPr>
          <w:position w:val="-6"/>
          <w:lang w:val="sr-Cyrl-CS"/>
        </w:rPr>
        <w:object w:dxaOrig="240" w:dyaOrig="220" w14:anchorId="18563088">
          <v:shape id="_x0000_i1200" type="#_x0000_t75" style="width:12.5pt;height:11.25pt" o:ole="">
            <v:imagedata r:id="rId346" o:title=""/>
          </v:shape>
          <o:OLEObject Type="Embed" ProgID="Equation.3" ShapeID="_x0000_i1200" DrawAspect="Content" ObjectID="_1757763384" r:id="rId347"/>
        </w:object>
      </w:r>
      <w:r w:rsidRPr="00073532">
        <w:rPr>
          <w:lang w:val="sr-Cyrl-CS"/>
        </w:rPr>
        <w:t>- експонент сумације напона и струја виших хармоника различитих инсталација (</w:t>
      </w:r>
      <w:r w:rsidRPr="00073532">
        <w:rPr>
          <w:position w:val="-18"/>
          <w:lang w:val="sr-Cyrl-CS"/>
        </w:rPr>
        <w:object w:dxaOrig="1460" w:dyaOrig="499" w14:anchorId="3D90881B">
          <v:shape id="_x0000_i1201" type="#_x0000_t75" style="width:72.65pt;height:25.05pt" o:ole="">
            <v:imagedata r:id="rId348" o:title=""/>
          </v:shape>
          <o:OLEObject Type="Embed" ProgID="Equation.3" ShapeID="_x0000_i1201" DrawAspect="Content" ObjectID="_1757763385" r:id="rId349"/>
        </w:object>
      </w:r>
      <w:r w:rsidRPr="00073532">
        <w:rPr>
          <w:lang w:val="sr-Cyrl-CS"/>
        </w:rPr>
        <w:t>, укупан напон вишег хармоника реда ''</w:t>
      </w:r>
      <w:r w:rsidRPr="00073532">
        <w:rPr>
          <w:lang w:val="sr-Latn-CS"/>
        </w:rPr>
        <w:t>h</w:t>
      </w:r>
      <w:r w:rsidRPr="00073532">
        <w:rPr>
          <w:lang w:val="sr-Cyrl-CS"/>
        </w:rPr>
        <w:t xml:space="preserve">'', </w:t>
      </w:r>
      <w:r w:rsidRPr="00073532">
        <w:rPr>
          <w:position w:val="-12"/>
          <w:lang w:val="sr-Cyrl-CS"/>
        </w:rPr>
        <w:object w:dxaOrig="380" w:dyaOrig="360" w14:anchorId="6CC23E36">
          <v:shape id="_x0000_i1202" type="#_x0000_t75" style="width:18.8pt;height:18.8pt" o:ole="">
            <v:imagedata r:id="rId350" o:title=""/>
          </v:shape>
          <o:OLEObject Type="Embed" ProgID="Equation.3" ShapeID="_x0000_i1202" DrawAspect="Content" ObjectID="_1757763386" r:id="rId351"/>
        </w:object>
      </w:r>
      <w:r w:rsidRPr="00073532">
        <w:rPr>
          <w:lang w:val="sr-Cyrl-CS"/>
        </w:rPr>
        <w:t>- напон вишег хармоника реда ''</w:t>
      </w:r>
      <w:r w:rsidRPr="00073532">
        <w:rPr>
          <w:lang w:val="sr-Latn-CS"/>
        </w:rPr>
        <w:t>h</w:t>
      </w:r>
      <w:r w:rsidRPr="00073532">
        <w:rPr>
          <w:lang w:val="sr-Cyrl-CS"/>
        </w:rPr>
        <w:t>'' који генерише инсталација ''</w:t>
      </w:r>
      <w:r w:rsidRPr="00073532">
        <w:rPr>
          <w:lang w:val="sr-Latn-CS"/>
        </w:rPr>
        <w:t>i</w:t>
      </w:r>
      <w:r w:rsidRPr="00073532">
        <w:rPr>
          <w:lang w:val="sr-Cyrl-CS"/>
        </w:rPr>
        <w:t>''),  чије индикативне вриједности, у зависности од реда хармоника, износе:</w:t>
      </w:r>
    </w:p>
    <w:p w14:paraId="20043F27" w14:textId="77777777" w:rsidR="008151DD" w:rsidRPr="0039494C" w:rsidRDefault="008151DD" w:rsidP="008151DD">
      <w:pPr>
        <w:spacing w:before="120"/>
        <w:ind w:left="720" w:firstLine="720"/>
        <w:rPr>
          <w:lang w:val="sr-Cyrl-CS"/>
        </w:rPr>
      </w:pPr>
      <w:r w:rsidRPr="0039494C">
        <w:rPr>
          <w:b/>
          <w:lang w:val="sr-Cyrl-CS"/>
        </w:rPr>
        <w:t>Табела 8.</w:t>
      </w:r>
      <w:r w:rsidRPr="0039494C">
        <w:rPr>
          <w:lang w:val="sr-Cyrl-CS"/>
        </w:rPr>
        <w:t xml:space="preserve"> Индикативне вриједности експонента</w:t>
      </w:r>
      <w:r w:rsidRPr="0039494C">
        <w:rPr>
          <w:i/>
          <w:lang w:val="sr-Cyrl-CS"/>
        </w:rPr>
        <w:t xml:space="preserve"> α</w:t>
      </w:r>
    </w:p>
    <w:tbl>
      <w:tblPr>
        <w:tblW w:w="4060" w:type="dxa"/>
        <w:tblInd w:w="1548" w:type="dxa"/>
        <w:tblLook w:val="0000" w:firstRow="0" w:lastRow="0" w:firstColumn="0" w:lastColumn="0" w:noHBand="0" w:noVBand="0"/>
      </w:tblPr>
      <w:tblGrid>
        <w:gridCol w:w="3100"/>
        <w:gridCol w:w="960"/>
      </w:tblGrid>
      <w:tr w:rsidR="008151DD" w:rsidRPr="00073532" w14:paraId="29789E01" w14:textId="77777777" w:rsidTr="0024198A">
        <w:trPr>
          <w:trHeight w:val="255"/>
        </w:trPr>
        <w:tc>
          <w:tcPr>
            <w:tcW w:w="3100" w:type="dxa"/>
            <w:tcBorders>
              <w:top w:val="double" w:sz="6" w:space="0" w:color="auto"/>
              <w:left w:val="double" w:sz="6" w:space="0" w:color="auto"/>
              <w:bottom w:val="single" w:sz="4" w:space="0" w:color="auto"/>
              <w:right w:val="single" w:sz="4" w:space="0" w:color="auto"/>
            </w:tcBorders>
            <w:shd w:val="clear" w:color="auto" w:fill="auto"/>
            <w:vAlign w:val="center"/>
          </w:tcPr>
          <w:p w14:paraId="5DF76F9E" w14:textId="77777777" w:rsidR="008151DD" w:rsidRPr="00073532" w:rsidRDefault="008151DD" w:rsidP="0024198A">
            <w:pPr>
              <w:jc w:val="center"/>
              <w:rPr>
                <w:sz w:val="18"/>
                <w:szCs w:val="18"/>
              </w:rPr>
            </w:pPr>
            <w:r w:rsidRPr="00073532">
              <w:rPr>
                <w:sz w:val="18"/>
                <w:szCs w:val="18"/>
              </w:rPr>
              <w:t>Ред хармоника h</w:t>
            </w:r>
          </w:p>
        </w:tc>
        <w:tc>
          <w:tcPr>
            <w:tcW w:w="960" w:type="dxa"/>
            <w:tcBorders>
              <w:top w:val="double" w:sz="6" w:space="0" w:color="auto"/>
              <w:left w:val="nil"/>
              <w:bottom w:val="single" w:sz="4" w:space="0" w:color="auto"/>
              <w:right w:val="double" w:sz="6" w:space="0" w:color="auto"/>
            </w:tcBorders>
            <w:shd w:val="clear" w:color="auto" w:fill="auto"/>
            <w:noWrap/>
            <w:vAlign w:val="bottom"/>
          </w:tcPr>
          <w:p w14:paraId="7881DFEE" w14:textId="77777777" w:rsidR="008151DD" w:rsidRPr="00073532" w:rsidRDefault="008151DD" w:rsidP="0024198A">
            <w:pPr>
              <w:jc w:val="center"/>
              <w:rPr>
                <w:rFonts w:cs="Arial"/>
                <w:sz w:val="18"/>
                <w:szCs w:val="18"/>
              </w:rPr>
            </w:pPr>
            <w:r w:rsidRPr="00073532">
              <w:rPr>
                <w:rFonts w:cs="Arial"/>
                <w:sz w:val="18"/>
                <w:szCs w:val="18"/>
              </w:rPr>
              <w:t>Α</w:t>
            </w:r>
          </w:p>
        </w:tc>
      </w:tr>
      <w:tr w:rsidR="008151DD" w:rsidRPr="00073532" w14:paraId="3392C953" w14:textId="77777777" w:rsidTr="0024198A">
        <w:trPr>
          <w:trHeight w:val="240"/>
        </w:trPr>
        <w:tc>
          <w:tcPr>
            <w:tcW w:w="3100" w:type="dxa"/>
            <w:tcBorders>
              <w:top w:val="nil"/>
              <w:left w:val="double" w:sz="6" w:space="0" w:color="auto"/>
              <w:bottom w:val="single" w:sz="4" w:space="0" w:color="auto"/>
              <w:right w:val="single" w:sz="4" w:space="0" w:color="auto"/>
            </w:tcBorders>
            <w:shd w:val="clear" w:color="auto" w:fill="auto"/>
            <w:noWrap/>
            <w:vAlign w:val="bottom"/>
          </w:tcPr>
          <w:p w14:paraId="13525F9D" w14:textId="77777777" w:rsidR="008151DD" w:rsidRPr="00073532" w:rsidRDefault="008151DD" w:rsidP="0024198A">
            <w:pPr>
              <w:jc w:val="center"/>
              <w:rPr>
                <w:sz w:val="18"/>
                <w:szCs w:val="18"/>
              </w:rPr>
            </w:pPr>
            <w:r w:rsidRPr="00073532">
              <w:rPr>
                <w:sz w:val="18"/>
                <w:szCs w:val="18"/>
              </w:rPr>
              <w:t>h &lt; 5</w:t>
            </w:r>
          </w:p>
        </w:tc>
        <w:tc>
          <w:tcPr>
            <w:tcW w:w="960" w:type="dxa"/>
            <w:tcBorders>
              <w:top w:val="nil"/>
              <w:left w:val="nil"/>
              <w:bottom w:val="single" w:sz="4" w:space="0" w:color="auto"/>
              <w:right w:val="double" w:sz="6" w:space="0" w:color="auto"/>
            </w:tcBorders>
            <w:shd w:val="clear" w:color="auto" w:fill="auto"/>
            <w:noWrap/>
            <w:vAlign w:val="bottom"/>
          </w:tcPr>
          <w:p w14:paraId="5A2AB5F1" w14:textId="77777777" w:rsidR="008151DD" w:rsidRPr="00073532" w:rsidRDefault="008151DD" w:rsidP="0024198A">
            <w:pPr>
              <w:jc w:val="center"/>
              <w:rPr>
                <w:sz w:val="18"/>
                <w:szCs w:val="18"/>
              </w:rPr>
            </w:pPr>
            <w:r w:rsidRPr="00073532">
              <w:rPr>
                <w:sz w:val="18"/>
                <w:szCs w:val="18"/>
              </w:rPr>
              <w:t>1</w:t>
            </w:r>
          </w:p>
        </w:tc>
      </w:tr>
      <w:tr w:rsidR="008151DD" w:rsidRPr="00073532" w14:paraId="0BE3C362" w14:textId="77777777" w:rsidTr="0024198A">
        <w:trPr>
          <w:trHeight w:val="240"/>
        </w:trPr>
        <w:tc>
          <w:tcPr>
            <w:tcW w:w="3100" w:type="dxa"/>
            <w:tcBorders>
              <w:top w:val="nil"/>
              <w:left w:val="double" w:sz="6" w:space="0" w:color="auto"/>
              <w:bottom w:val="single" w:sz="4" w:space="0" w:color="auto"/>
              <w:right w:val="single" w:sz="4" w:space="0" w:color="auto"/>
            </w:tcBorders>
            <w:shd w:val="clear" w:color="auto" w:fill="auto"/>
            <w:noWrap/>
            <w:vAlign w:val="bottom"/>
          </w:tcPr>
          <w:p w14:paraId="214248C6" w14:textId="77777777" w:rsidR="008151DD" w:rsidRPr="00073532" w:rsidRDefault="008151DD" w:rsidP="0024198A">
            <w:pPr>
              <w:jc w:val="center"/>
              <w:rPr>
                <w:sz w:val="18"/>
                <w:szCs w:val="18"/>
              </w:rPr>
            </w:pPr>
            <w:r w:rsidRPr="00073532">
              <w:rPr>
                <w:sz w:val="18"/>
                <w:szCs w:val="18"/>
              </w:rPr>
              <w:t xml:space="preserve">5 </w:t>
            </w:r>
            <w:r w:rsidRPr="00073532">
              <w:rPr>
                <w:rFonts w:cs="Arial"/>
                <w:sz w:val="18"/>
                <w:szCs w:val="18"/>
              </w:rPr>
              <w:t>≤ h ≤ 10</w:t>
            </w:r>
          </w:p>
        </w:tc>
        <w:tc>
          <w:tcPr>
            <w:tcW w:w="960" w:type="dxa"/>
            <w:tcBorders>
              <w:top w:val="nil"/>
              <w:left w:val="nil"/>
              <w:bottom w:val="single" w:sz="4" w:space="0" w:color="auto"/>
              <w:right w:val="double" w:sz="6" w:space="0" w:color="auto"/>
            </w:tcBorders>
            <w:shd w:val="clear" w:color="auto" w:fill="auto"/>
            <w:noWrap/>
            <w:vAlign w:val="bottom"/>
          </w:tcPr>
          <w:p w14:paraId="06EEA2AF" w14:textId="77777777" w:rsidR="008151DD" w:rsidRPr="00073532" w:rsidRDefault="008151DD" w:rsidP="0024198A">
            <w:pPr>
              <w:jc w:val="center"/>
              <w:rPr>
                <w:sz w:val="18"/>
                <w:szCs w:val="18"/>
              </w:rPr>
            </w:pPr>
            <w:r w:rsidRPr="00073532">
              <w:rPr>
                <w:sz w:val="18"/>
                <w:szCs w:val="18"/>
              </w:rPr>
              <w:t>1,4</w:t>
            </w:r>
          </w:p>
        </w:tc>
      </w:tr>
      <w:tr w:rsidR="008151DD" w:rsidRPr="00073532" w14:paraId="0F3DECEC" w14:textId="77777777" w:rsidTr="0024198A">
        <w:trPr>
          <w:trHeight w:val="255"/>
        </w:trPr>
        <w:tc>
          <w:tcPr>
            <w:tcW w:w="3100" w:type="dxa"/>
            <w:tcBorders>
              <w:top w:val="nil"/>
              <w:left w:val="double" w:sz="6" w:space="0" w:color="auto"/>
              <w:bottom w:val="double" w:sz="6" w:space="0" w:color="auto"/>
              <w:right w:val="single" w:sz="4" w:space="0" w:color="auto"/>
            </w:tcBorders>
            <w:shd w:val="clear" w:color="auto" w:fill="auto"/>
            <w:noWrap/>
            <w:vAlign w:val="bottom"/>
          </w:tcPr>
          <w:p w14:paraId="3BCB35BB" w14:textId="77777777" w:rsidR="008151DD" w:rsidRPr="00073532" w:rsidRDefault="008151DD" w:rsidP="0024198A">
            <w:pPr>
              <w:jc w:val="center"/>
              <w:rPr>
                <w:sz w:val="18"/>
                <w:szCs w:val="18"/>
              </w:rPr>
            </w:pPr>
            <w:r w:rsidRPr="00073532">
              <w:rPr>
                <w:sz w:val="18"/>
                <w:szCs w:val="18"/>
              </w:rPr>
              <w:t>h &gt; 10</w:t>
            </w:r>
          </w:p>
        </w:tc>
        <w:tc>
          <w:tcPr>
            <w:tcW w:w="960" w:type="dxa"/>
            <w:tcBorders>
              <w:top w:val="nil"/>
              <w:left w:val="nil"/>
              <w:bottom w:val="double" w:sz="6" w:space="0" w:color="auto"/>
              <w:right w:val="double" w:sz="6" w:space="0" w:color="auto"/>
            </w:tcBorders>
            <w:shd w:val="clear" w:color="auto" w:fill="auto"/>
            <w:noWrap/>
            <w:vAlign w:val="bottom"/>
          </w:tcPr>
          <w:p w14:paraId="7DD92A6F" w14:textId="77777777" w:rsidR="008151DD" w:rsidRPr="00073532" w:rsidRDefault="008151DD" w:rsidP="0024198A">
            <w:pPr>
              <w:jc w:val="center"/>
              <w:rPr>
                <w:sz w:val="18"/>
                <w:szCs w:val="18"/>
              </w:rPr>
            </w:pPr>
            <w:r w:rsidRPr="00073532">
              <w:rPr>
                <w:sz w:val="18"/>
                <w:szCs w:val="18"/>
              </w:rPr>
              <w:t>2</w:t>
            </w:r>
          </w:p>
        </w:tc>
      </w:tr>
    </w:tbl>
    <w:p w14:paraId="55B6D24E" w14:textId="77777777" w:rsidR="008151DD" w:rsidRPr="00073532" w:rsidRDefault="008151DD" w:rsidP="008151DD">
      <w:pPr>
        <w:spacing w:before="120"/>
        <w:jc w:val="center"/>
        <w:rPr>
          <w:lang w:val="sr-Cyrl-CS"/>
        </w:rPr>
      </w:pPr>
    </w:p>
    <w:p w14:paraId="61AED97E" w14:textId="77777777" w:rsidR="008151DD" w:rsidRPr="00073532" w:rsidRDefault="008151DD" w:rsidP="008151DD">
      <w:pPr>
        <w:spacing w:before="120"/>
        <w:jc w:val="both"/>
        <w:rPr>
          <w:lang w:val="sr-Cyrl-CS"/>
        </w:rPr>
      </w:pPr>
      <w:r w:rsidRPr="00073532">
        <w:rPr>
          <w:lang w:val="sr-Cyrl-CS"/>
        </w:rPr>
        <w:t xml:space="preserve">Када је за одређени ред хармоника планирани ниво емисије виших хармоника на СН систему једнак нивоу на мрежи непосредно вишег напонског нивоа, примјена формуле за одређивање </w:t>
      </w:r>
      <w:r w:rsidRPr="00073532">
        <w:rPr>
          <w:position w:val="-12"/>
          <w:lang w:val="sr-Cyrl-CS"/>
        </w:rPr>
        <w:object w:dxaOrig="800" w:dyaOrig="380" w14:anchorId="72D9859D">
          <v:shape id="_x0000_i1203" type="#_x0000_t75" style="width:40.05pt;height:18.8pt" o:ole="">
            <v:imagedata r:id="rId338" o:title=""/>
          </v:shape>
          <o:OLEObject Type="Embed" ProgID="Equation.3" ShapeID="_x0000_i1203" DrawAspect="Content" ObjectID="_1757763387" r:id="rId352"/>
        </w:object>
      </w:r>
      <w:r w:rsidRPr="00073532">
        <w:rPr>
          <w:lang w:val="sr-Cyrl-CS"/>
        </w:rPr>
        <w:t xml:space="preserve"> резултира у нултом дозвољеном нивоу емисије виших хармоника тог реда. У том случају врши се прерасподјела дозвољених нивоа емисије виших хармоника између различитих напонских нивоа.</w:t>
      </w:r>
    </w:p>
    <w:p w14:paraId="0BDAAAD7" w14:textId="77777777" w:rsidR="008151DD" w:rsidRPr="00073532" w:rsidRDefault="008151DD" w:rsidP="008151DD">
      <w:pPr>
        <w:spacing w:before="120"/>
        <w:jc w:val="both"/>
        <w:rPr>
          <w:lang w:val="sr-Cyrl-CS"/>
        </w:rPr>
      </w:pPr>
      <w:r w:rsidRPr="00073532">
        <w:rPr>
          <w:lang w:val="sr-Cyrl-CS"/>
        </w:rPr>
        <w:t xml:space="preserve">Дозвољени ниво емисије виших хармоника електране, утврђује се на основу укупног дозвољеног нивоа емисије виших хармоника </w:t>
      </w:r>
      <w:r w:rsidRPr="00073532">
        <w:rPr>
          <w:position w:val="-12"/>
          <w:lang w:val="sr-Cyrl-CS"/>
        </w:rPr>
        <w:object w:dxaOrig="800" w:dyaOrig="380" w14:anchorId="1DE7DCBC">
          <v:shape id="_x0000_i1204" type="#_x0000_t75" style="width:40.05pt;height:18.8pt" o:ole="">
            <v:imagedata r:id="rId338" o:title=""/>
          </v:shape>
          <o:OLEObject Type="Embed" ProgID="Equation.3" ShapeID="_x0000_i1204" DrawAspect="Content" ObjectID="_1757763388" r:id="rId353"/>
        </w:object>
      </w:r>
      <w:r w:rsidRPr="00073532">
        <w:rPr>
          <w:lang w:val="sr-Cyrl-CS"/>
        </w:rPr>
        <w:t xml:space="preserve"> и количника </w:t>
      </w:r>
      <w:r>
        <w:rPr>
          <w:lang w:val="sr-Cyrl-CS"/>
        </w:rPr>
        <w:t>називне</w:t>
      </w:r>
      <w:r w:rsidRPr="00073532">
        <w:rPr>
          <w:lang w:val="sr-Cyrl-CS"/>
        </w:rPr>
        <w:t xml:space="preserve"> снаге електране и укупног капацитета </w:t>
      </w:r>
      <w:r>
        <w:rPr>
          <w:lang w:val="sr-Cyrl-CS"/>
        </w:rPr>
        <w:t xml:space="preserve">дистрибутивне </w:t>
      </w:r>
      <w:r w:rsidRPr="00073532">
        <w:rPr>
          <w:lang w:val="sr-Cyrl-CS"/>
        </w:rPr>
        <w:t>мреже на коју се електрана прикључује</w:t>
      </w:r>
      <w:r>
        <w:rPr>
          <w:lang w:val="sr-Cyrl-CS"/>
        </w:rPr>
        <w:t>:</w:t>
      </w:r>
    </w:p>
    <w:p w14:paraId="5ED8BB71" w14:textId="77777777" w:rsidR="008151DD" w:rsidRPr="00073532" w:rsidRDefault="008151DD" w:rsidP="008151DD">
      <w:pPr>
        <w:spacing w:before="120"/>
        <w:ind w:left="425"/>
        <w:jc w:val="both"/>
        <w:rPr>
          <w:lang w:val="sr-Cyrl-CS"/>
        </w:rPr>
      </w:pPr>
      <w:r w:rsidRPr="00073532">
        <w:rPr>
          <w:position w:val="-32"/>
          <w:lang w:val="sr-Cyrl-CS"/>
        </w:rPr>
        <w:object w:dxaOrig="2100" w:dyaOrig="760" w14:anchorId="630BE625">
          <v:shape id="_x0000_i1205" type="#_x0000_t75" style="width:105.2pt;height:38.2pt" o:ole="">
            <v:imagedata r:id="rId354" o:title=""/>
          </v:shape>
          <o:OLEObject Type="Embed" ProgID="Equation.3" ShapeID="_x0000_i1205" DrawAspect="Content" ObjectID="_1757763389" r:id="rId355"/>
        </w:object>
      </w:r>
      <w:r>
        <w:rPr>
          <w:lang w:val="sr-Cyrl-CS"/>
        </w:rPr>
        <w:t>,</w:t>
      </w:r>
    </w:p>
    <w:p w14:paraId="3B9BC6E0" w14:textId="77777777" w:rsidR="008151DD" w:rsidRPr="00073532" w:rsidRDefault="008151DD" w:rsidP="008151DD">
      <w:pPr>
        <w:spacing w:before="120"/>
        <w:jc w:val="both"/>
        <w:rPr>
          <w:lang w:val="sr-Cyrl-CS"/>
        </w:rPr>
      </w:pPr>
      <w:r>
        <w:rPr>
          <w:lang w:val="sr-Cyrl-CS"/>
        </w:rPr>
        <w:t>г</w:t>
      </w:r>
      <w:r w:rsidRPr="00073532">
        <w:rPr>
          <w:lang w:val="sr-Cyrl-CS"/>
        </w:rPr>
        <w:t>дје је:</w:t>
      </w:r>
    </w:p>
    <w:p w14:paraId="62295DA2"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12"/>
          <w:lang w:val="sr-Cyrl-CS"/>
        </w:rPr>
        <w:object w:dxaOrig="440" w:dyaOrig="360" w14:anchorId="5A890F14">
          <v:shape id="_x0000_i1206" type="#_x0000_t75" style="width:21.9pt;height:18.8pt" o:ole="">
            <v:imagedata r:id="rId356" o:title=""/>
          </v:shape>
          <o:OLEObject Type="Embed" ProgID="Equation.3" ShapeID="_x0000_i1206" DrawAspect="Content" ObjectID="_1757763390" r:id="rId357"/>
        </w:object>
      </w:r>
      <w:r w:rsidRPr="00073532">
        <w:rPr>
          <w:lang w:val="sr-Cyrl-CS"/>
        </w:rPr>
        <w:t>- дозвољени ниво емисије напона вишег хармоника реда ''</w:t>
      </w:r>
      <w:r w:rsidRPr="00073532">
        <w:rPr>
          <w:lang w:val="sr-Latn-CS"/>
        </w:rPr>
        <w:t>h</w:t>
      </w:r>
      <w:r w:rsidRPr="00073532">
        <w:rPr>
          <w:lang w:val="sr-Cyrl-CS"/>
        </w:rPr>
        <w:t>'' за електрану ''</w:t>
      </w:r>
      <w:r w:rsidRPr="00073532">
        <w:rPr>
          <w:lang w:val="sr-Latn-CS"/>
        </w:rPr>
        <w:t>i</w:t>
      </w:r>
      <w:r w:rsidRPr="00073532">
        <w:rPr>
          <w:lang w:val="sr-Cyrl-CS"/>
        </w:rPr>
        <w:t>'' директно прикључену на СН мрежу,</w:t>
      </w:r>
    </w:p>
    <w:p w14:paraId="67F9FD05"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12"/>
          <w:lang w:val="sr-Cyrl-CS"/>
        </w:rPr>
        <w:object w:dxaOrig="800" w:dyaOrig="380" w14:anchorId="571452D9">
          <v:shape id="_x0000_i1207" type="#_x0000_t75" style="width:40.05pt;height:18.8pt" o:ole="">
            <v:imagedata r:id="rId338" o:title=""/>
          </v:shape>
          <o:OLEObject Type="Embed" ProgID="Equation.3" ShapeID="_x0000_i1207" DrawAspect="Content" ObjectID="_1757763391" r:id="rId358"/>
        </w:object>
      </w:r>
      <w:r w:rsidRPr="00073532">
        <w:rPr>
          <w:lang w:val="sr-Cyrl-CS"/>
        </w:rPr>
        <w:t xml:space="preserve"> укупни дозвољени ниво емисије виших хармоника реда ''</w:t>
      </w:r>
      <w:r w:rsidRPr="00073532">
        <w:rPr>
          <w:lang w:val="sr-Latn-CS"/>
        </w:rPr>
        <w:t>h</w:t>
      </w:r>
      <w:r w:rsidRPr="00073532">
        <w:rPr>
          <w:lang w:val="sr-Cyrl-CS"/>
        </w:rPr>
        <w:t>'' за све инсталације које се напајају преко разматраног СН система, а прикључене су на СН и НН мрежу,</w:t>
      </w:r>
    </w:p>
    <w:p w14:paraId="7C6C9B9A"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12"/>
          <w:lang w:val="sr-Cyrl-CS"/>
        </w:rPr>
        <w:object w:dxaOrig="300" w:dyaOrig="360" w14:anchorId="41BB2DD7">
          <v:shape id="_x0000_i1208" type="#_x0000_t75" style="width:15.05pt;height:18.8pt" o:ole="">
            <v:imagedata r:id="rId359" o:title=""/>
          </v:shape>
          <o:OLEObject Type="Embed" ProgID="Equation.3" ShapeID="_x0000_i1208" DrawAspect="Content" ObjectID="_1757763392" r:id="rId360"/>
        </w:object>
      </w:r>
      <w:r w:rsidRPr="00073532">
        <w:rPr>
          <w:lang w:val="sr-Cyrl-CS"/>
        </w:rPr>
        <w:t xml:space="preserve">- </w:t>
      </w:r>
      <w:r>
        <w:rPr>
          <w:lang w:val="sr-Cyrl-CS"/>
        </w:rPr>
        <w:t>називна</w:t>
      </w:r>
      <w:r w:rsidRPr="00073532">
        <w:rPr>
          <w:lang w:val="sr-Cyrl-CS"/>
        </w:rPr>
        <w:t xml:space="preserve"> снага електране, изражена у </w:t>
      </w:r>
      <w:r w:rsidRPr="00073532">
        <w:rPr>
          <w:lang w:val="sr-Latn-CS"/>
        </w:rPr>
        <w:t>MVA,</w:t>
      </w:r>
    </w:p>
    <w:p w14:paraId="6D9A6DA3"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12"/>
          <w:lang w:val="sr-Cyrl-CS"/>
        </w:rPr>
        <w:object w:dxaOrig="260" w:dyaOrig="360" w14:anchorId="44DA773C">
          <v:shape id="_x0000_i1209" type="#_x0000_t75" style="width:12.5pt;height:18.8pt" o:ole="">
            <v:imagedata r:id="rId361" o:title=""/>
          </v:shape>
          <o:OLEObject Type="Embed" ProgID="Equation.3" ShapeID="_x0000_i1209" DrawAspect="Content" ObjectID="_1757763393" r:id="rId362"/>
        </w:object>
      </w:r>
      <w:r w:rsidRPr="00073532">
        <w:rPr>
          <w:lang w:val="sr-Cyrl-CS"/>
        </w:rPr>
        <w:t xml:space="preserve"> - укупни капацитет разматраног СН система, који укључује будући раст оптерећења</w:t>
      </w:r>
      <w:r>
        <w:rPr>
          <w:lang w:val="sr-Cyrl-CS"/>
        </w:rPr>
        <w:t>, који по</w:t>
      </w:r>
      <w:r w:rsidRPr="00073532">
        <w:rPr>
          <w:lang w:val="sr-Cyrl-CS"/>
        </w:rPr>
        <w:t xml:space="preserve"> </w:t>
      </w:r>
      <w:r>
        <w:rPr>
          <w:lang w:val="sr-Cyrl-CS"/>
        </w:rPr>
        <w:t>правилу</w:t>
      </w:r>
      <w:r w:rsidRPr="00073532">
        <w:rPr>
          <w:lang w:val="sr-Cyrl-CS"/>
        </w:rPr>
        <w:t xml:space="preserve"> представља суму снага свих прикључених инсталација, укључујући и инсталације које се налазе на непосредно нижем напонском нивоу, а напајане су преко разматраног СН система. Код прикључења електране неопходно је провести детаљну анализу стварног доприноса снаге електране укупном капацитету </w:t>
      </w:r>
      <w:r w:rsidRPr="00073532">
        <w:rPr>
          <w:position w:val="-12"/>
          <w:lang w:val="sr-Cyrl-CS"/>
        </w:rPr>
        <w:object w:dxaOrig="260" w:dyaOrig="360" w14:anchorId="0C1D0261">
          <v:shape id="_x0000_i1210" type="#_x0000_t75" style="width:12.5pt;height:18.8pt" o:ole="">
            <v:imagedata r:id="rId361" o:title=""/>
          </v:shape>
          <o:OLEObject Type="Embed" ProgID="Equation.3" ShapeID="_x0000_i1210" DrawAspect="Content" ObjectID="_1757763394" r:id="rId363"/>
        </w:object>
      </w:r>
      <w:r w:rsidRPr="00073532">
        <w:rPr>
          <w:lang w:val="sr-Cyrl-CS"/>
        </w:rPr>
        <w:t>.</w:t>
      </w:r>
    </w:p>
    <w:p w14:paraId="586CE872"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6"/>
          <w:lang w:val="sr-Cyrl-CS"/>
        </w:rPr>
        <w:object w:dxaOrig="240" w:dyaOrig="220" w14:anchorId="4FF104F3">
          <v:shape id="_x0000_i1211" type="#_x0000_t75" style="width:12.5pt;height:11.25pt" o:ole="">
            <v:imagedata r:id="rId346" o:title=""/>
          </v:shape>
          <o:OLEObject Type="Embed" ProgID="Equation.3" ShapeID="_x0000_i1211" DrawAspect="Content" ObjectID="_1757763395" r:id="rId364"/>
        </w:object>
      </w:r>
      <w:r w:rsidRPr="00073532">
        <w:rPr>
          <w:lang w:val="sr-Cyrl-CS"/>
        </w:rPr>
        <w:t>- експонент сумације дат Табелом 8.</w:t>
      </w:r>
    </w:p>
    <w:p w14:paraId="651E3C59" w14:textId="77777777" w:rsidR="008151DD" w:rsidRPr="00073532" w:rsidRDefault="008151DD" w:rsidP="008151DD">
      <w:pPr>
        <w:spacing w:before="120"/>
        <w:jc w:val="both"/>
        <w:rPr>
          <w:lang w:val="sr-Cyrl-CS"/>
        </w:rPr>
      </w:pPr>
    </w:p>
    <w:p w14:paraId="53FE017D" w14:textId="77777777" w:rsidR="008151DD" w:rsidRPr="00073532" w:rsidRDefault="008151DD" w:rsidP="008151DD">
      <w:pPr>
        <w:spacing w:before="120"/>
        <w:jc w:val="both"/>
        <w:rPr>
          <w:lang w:val="sr-Cyrl-CS"/>
        </w:rPr>
      </w:pPr>
      <w:r w:rsidRPr="00073532">
        <w:rPr>
          <w:lang w:val="sr-Cyrl-CS"/>
        </w:rPr>
        <w:t>У случају када је лимит емисије напона вишег хармоника реда ''</w:t>
      </w:r>
      <w:r w:rsidRPr="00073532">
        <w:rPr>
          <w:lang w:val="sr-Latn-CS"/>
        </w:rPr>
        <w:t>h</w:t>
      </w:r>
      <w:r w:rsidRPr="00073532">
        <w:rPr>
          <w:lang w:val="sr-Cyrl-CS"/>
        </w:rPr>
        <w:t>'' мањи од 0,1%, усваја се да је једнак 0,1% (осим уколико постоји ризик сметњи на телефонском систему или фреквенција вишег хармоника одговара фреквенцијама које се користе за даљинско управљање).</w:t>
      </w:r>
    </w:p>
    <w:p w14:paraId="528C0C79" w14:textId="77777777" w:rsidR="008151DD" w:rsidRPr="00073532" w:rsidRDefault="008151DD" w:rsidP="008151DD">
      <w:pPr>
        <w:spacing w:before="120"/>
        <w:jc w:val="both"/>
        <w:rPr>
          <w:lang w:val="sr-Cyrl-CS"/>
        </w:rPr>
      </w:pPr>
      <w:r w:rsidRPr="00073532">
        <w:rPr>
          <w:lang w:val="sr-Cyrl-CS"/>
        </w:rPr>
        <w:t>На основу дефинисаног дозвољеног нивоа емисије напона виших хармоника електране, одређује се дозвољени ниво емисије струја виших хармоника:</w:t>
      </w:r>
    </w:p>
    <w:p w14:paraId="61C765A8" w14:textId="77777777" w:rsidR="008151DD" w:rsidRPr="00073532" w:rsidRDefault="008151DD" w:rsidP="008151DD">
      <w:pPr>
        <w:spacing w:before="120"/>
        <w:ind w:left="425"/>
        <w:jc w:val="both"/>
        <w:rPr>
          <w:lang w:val="sr-Cyrl-CS"/>
        </w:rPr>
      </w:pPr>
      <w:r w:rsidRPr="00073532">
        <w:rPr>
          <w:position w:val="-30"/>
          <w:lang w:val="sr-Cyrl-CS"/>
        </w:rPr>
        <w:object w:dxaOrig="1140" w:dyaOrig="700" w14:anchorId="6C57C394">
          <v:shape id="_x0000_i1212" type="#_x0000_t75" style="width:56.95pt;height:34.45pt" o:ole="">
            <v:imagedata r:id="rId365" o:title=""/>
          </v:shape>
          <o:OLEObject Type="Embed" ProgID="Equation.3" ShapeID="_x0000_i1212" DrawAspect="Content" ObjectID="_1757763396" r:id="rId366"/>
        </w:object>
      </w:r>
    </w:p>
    <w:p w14:paraId="3993C6DB" w14:textId="77777777" w:rsidR="008151DD" w:rsidRPr="00073532" w:rsidRDefault="008151DD" w:rsidP="008151DD">
      <w:pPr>
        <w:spacing w:before="120"/>
        <w:jc w:val="both"/>
        <w:rPr>
          <w:lang w:val="sr-Cyrl-CS"/>
        </w:rPr>
      </w:pPr>
      <w:r>
        <w:rPr>
          <w:lang w:val="sr-Cyrl-CS"/>
        </w:rPr>
        <w:t>г</w:t>
      </w:r>
      <w:r w:rsidRPr="00073532">
        <w:rPr>
          <w:lang w:val="sr-Cyrl-CS"/>
        </w:rPr>
        <w:t>дје је:</w:t>
      </w:r>
    </w:p>
    <w:p w14:paraId="75409DD1"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12"/>
          <w:lang w:val="sr-Cyrl-CS"/>
        </w:rPr>
        <w:object w:dxaOrig="400" w:dyaOrig="360" w14:anchorId="7DF6F4C8">
          <v:shape id="_x0000_i1213" type="#_x0000_t75" style="width:19.4pt;height:18.8pt" o:ole="">
            <v:imagedata r:id="rId367" o:title=""/>
          </v:shape>
          <o:OLEObject Type="Embed" ProgID="Equation.3" ShapeID="_x0000_i1213" DrawAspect="Content" ObjectID="_1757763397" r:id="rId368"/>
        </w:object>
      </w:r>
      <w:r w:rsidRPr="00073532">
        <w:rPr>
          <w:lang w:val="sr-Cyrl-CS"/>
        </w:rPr>
        <w:t>- дозвољени ниво емисије струје виших хармоника реда ''</w:t>
      </w:r>
      <w:r w:rsidRPr="00073532">
        <w:rPr>
          <w:lang w:val="sr-Latn-CS"/>
        </w:rPr>
        <w:t>h</w:t>
      </w:r>
      <w:r w:rsidRPr="00073532">
        <w:rPr>
          <w:lang w:val="sr-Cyrl-CS"/>
        </w:rPr>
        <w:t>'' електране ''</w:t>
      </w:r>
      <w:r w:rsidRPr="00073532">
        <w:rPr>
          <w:lang w:val="sr-Latn-CS"/>
        </w:rPr>
        <w:t>i</w:t>
      </w:r>
      <w:r w:rsidRPr="00073532">
        <w:rPr>
          <w:lang w:val="sr-Cyrl-CS"/>
        </w:rPr>
        <w:t>''.</w:t>
      </w:r>
    </w:p>
    <w:p w14:paraId="4AF34819"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12"/>
          <w:lang w:val="sr-Cyrl-CS"/>
        </w:rPr>
        <w:object w:dxaOrig="360" w:dyaOrig="360" w14:anchorId="06198BC7">
          <v:shape id="_x0000_i1214" type="#_x0000_t75" style="width:18.8pt;height:18.8pt" o:ole="">
            <v:imagedata r:id="rId369" o:title=""/>
          </v:shape>
          <o:OLEObject Type="Embed" ProgID="Equation.3" ShapeID="_x0000_i1214" DrawAspect="Content" ObjectID="_1757763398" r:id="rId370"/>
        </w:object>
      </w:r>
      <w:r w:rsidRPr="00073532">
        <w:rPr>
          <w:lang w:val="sr-Cyrl-CS"/>
        </w:rPr>
        <w:t>- хармоничка импеданса система на мјесту прикључења електране ''</w:t>
      </w:r>
      <w:r w:rsidRPr="00073532">
        <w:rPr>
          <w:lang w:val="sr-Latn-CS"/>
        </w:rPr>
        <w:t>i</w:t>
      </w:r>
      <w:r w:rsidRPr="00073532">
        <w:rPr>
          <w:lang w:val="sr-Cyrl-CS"/>
        </w:rPr>
        <w:t>''.</w:t>
      </w:r>
    </w:p>
    <w:p w14:paraId="7221B395" w14:textId="77777777" w:rsidR="008151DD" w:rsidRPr="00073532" w:rsidRDefault="008151DD" w:rsidP="008151DD">
      <w:pPr>
        <w:spacing w:before="120"/>
        <w:ind w:left="425"/>
        <w:jc w:val="both"/>
        <w:rPr>
          <w:lang w:val="sr-Cyrl-CS"/>
        </w:rPr>
      </w:pPr>
    </w:p>
    <w:p w14:paraId="11F3466E" w14:textId="77777777" w:rsidR="008151DD" w:rsidRPr="00073532" w:rsidRDefault="008151DD" w:rsidP="008151DD">
      <w:pPr>
        <w:spacing w:before="120"/>
        <w:ind w:firstLine="720"/>
        <w:jc w:val="both"/>
        <w:rPr>
          <w:lang w:val="sr-Cyrl-CS"/>
        </w:rPr>
      </w:pPr>
      <w:r w:rsidRPr="00073532">
        <w:rPr>
          <w:lang w:val="sr-Cyrl-CS"/>
        </w:rPr>
        <w:t xml:space="preserve">У случају прикључења електране на већој удаљености од СН сабирница (10 </w:t>
      </w:r>
      <w:r w:rsidRPr="00073532">
        <w:rPr>
          <w:lang w:val="sr-Latn-CS"/>
        </w:rPr>
        <w:t>km</w:t>
      </w:r>
      <w:r w:rsidRPr="00073532">
        <w:rPr>
          <w:lang w:val="sr-Cyrl-CS"/>
        </w:rPr>
        <w:t xml:space="preserve"> за кабловску мрежу, 5 </w:t>
      </w:r>
      <w:r w:rsidRPr="00073532">
        <w:rPr>
          <w:lang w:val="sr-Latn-CS"/>
        </w:rPr>
        <w:t>km</w:t>
      </w:r>
      <w:r w:rsidRPr="00073532">
        <w:rPr>
          <w:lang w:val="sr-Cyrl-CS"/>
        </w:rPr>
        <w:t xml:space="preserve"> за надземну мрежу), дефинисање дозвољеног нивоа емисије према претходно наведеној методологији може довести до прописивања престрогих захтјева, због чињенице да није узета у обзир промјена снаге кратког споја дуж прикључног вода. У том случају, за дефинисање дозвољеног нивоа емисије виших хармоника користи се методологија </w:t>
      </w:r>
      <w:r w:rsidRPr="00A300D7">
        <w:rPr>
          <w:lang w:val="sr-Cyrl-CS"/>
        </w:rPr>
        <w:t xml:space="preserve">наведена у </w:t>
      </w:r>
      <w:r w:rsidRPr="00A300D7">
        <w:rPr>
          <w:position w:val="-10"/>
          <w:lang w:val="sr-Cyrl-CS"/>
        </w:rPr>
        <w:object w:dxaOrig="300" w:dyaOrig="340" w14:anchorId="1D141328">
          <v:shape id="_x0000_i1215" type="#_x0000_t75" style="width:15.05pt;height:17.55pt" o:ole="">
            <v:imagedata r:id="rId371" o:title=""/>
          </v:shape>
          <o:OLEObject Type="Embed" ProgID="Equation.3" ShapeID="_x0000_i1215" DrawAspect="Content" ObjectID="_1757763399" r:id="rId372"/>
        </w:object>
      </w:r>
      <w:r w:rsidRPr="00D04CDE">
        <w:rPr>
          <w:lang w:val="sr-Cyrl-CS"/>
        </w:rPr>
        <w:t>.</w:t>
      </w:r>
    </w:p>
    <w:p w14:paraId="3CE1A1A2" w14:textId="77777777" w:rsidR="008151DD" w:rsidRPr="00077A05" w:rsidRDefault="008151DD" w:rsidP="00C07AB0">
      <w:pPr>
        <w:pStyle w:val="Heading4"/>
        <w:numPr>
          <w:ilvl w:val="2"/>
          <w:numId w:val="24"/>
        </w:numPr>
        <w:ind w:hanging="1080"/>
        <w:rPr>
          <w:sz w:val="24"/>
          <w:szCs w:val="24"/>
          <w:lang w:val="sr-Cyrl-CS"/>
        </w:rPr>
      </w:pPr>
      <w:bookmarkStart w:id="237" w:name="_Toc147149899"/>
      <w:r w:rsidRPr="00077A05">
        <w:rPr>
          <w:sz w:val="24"/>
          <w:szCs w:val="24"/>
          <w:lang w:val="sr-Cyrl-CS"/>
        </w:rPr>
        <w:t>Условно дефинисање виших нивоа емисије виших хармоника</w:t>
      </w:r>
      <w:bookmarkEnd w:id="237"/>
    </w:p>
    <w:p w14:paraId="37029C1E" w14:textId="77777777" w:rsidR="008151DD" w:rsidRPr="00073532" w:rsidRDefault="008151DD" w:rsidP="008151DD">
      <w:pPr>
        <w:spacing w:before="120"/>
        <w:jc w:val="both"/>
        <w:rPr>
          <w:lang w:val="sr-Cyrl-CS"/>
        </w:rPr>
      </w:pPr>
      <w:r>
        <w:rPr>
          <w:lang w:val="sr-Cyrl-CS"/>
        </w:rPr>
        <w:t xml:space="preserve">За </w:t>
      </w:r>
      <w:r w:rsidRPr="00073532">
        <w:rPr>
          <w:lang w:val="sr-Cyrl-CS"/>
        </w:rPr>
        <w:t>електране које се прикључују на</w:t>
      </w:r>
      <w:r>
        <w:rPr>
          <w:lang w:val="sr-Cyrl-CS"/>
        </w:rPr>
        <w:t xml:space="preserve"> дистрибутивну</w:t>
      </w:r>
      <w:r w:rsidRPr="00073532">
        <w:rPr>
          <w:lang w:val="sr-Cyrl-CS"/>
        </w:rPr>
        <w:t xml:space="preserve"> мрежу, </w:t>
      </w:r>
      <w:r>
        <w:rPr>
          <w:lang w:val="sr-Cyrl-CS"/>
        </w:rPr>
        <w:t>Дистрибутер</w:t>
      </w:r>
      <w:r w:rsidRPr="00073532">
        <w:rPr>
          <w:lang w:val="sr-Cyrl-CS"/>
        </w:rPr>
        <w:t xml:space="preserve"> може одобрити виши ниво емисије виших хармоника од дозвољенег нивоа </w:t>
      </w:r>
      <w:r w:rsidRPr="006D4E85">
        <w:rPr>
          <w:lang w:val="sr-Cyrl-CS"/>
        </w:rPr>
        <w:t>дефинисаног тачком 3.2.2.</w:t>
      </w:r>
      <w:r w:rsidRPr="00073532">
        <w:rPr>
          <w:lang w:val="sr-Cyrl-CS"/>
        </w:rPr>
        <w:t xml:space="preserve"> овог Прилога, под одређеним условима:</w:t>
      </w:r>
    </w:p>
    <w:p w14:paraId="7A2C03AF"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t>Пој</w:t>
      </w:r>
      <w:r>
        <w:rPr>
          <w:lang w:val="sr-Cyrl-CS"/>
        </w:rPr>
        <w:t xml:space="preserve">едине инсталације (купци и </w:t>
      </w:r>
      <w:r w:rsidRPr="00073532">
        <w:rPr>
          <w:lang w:val="sr-Cyrl-CS"/>
        </w:rPr>
        <w:t>електране) не емитују значајан ниво виших хармоника, јер не посједују дисторзиону опрему велике снаге, услијед чега се не користи расположиви капацитет система у одређеним временским периодима,</w:t>
      </w:r>
    </w:p>
    <w:p w14:paraId="05965A25"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lastRenderedPageBreak/>
        <w:t xml:space="preserve">Генерални закон сумације виших хармоника може у одређеним ситуацијама бити превише конзервативан, </w:t>
      </w:r>
      <w:r>
        <w:rPr>
          <w:lang w:val="sr-Cyrl-CS"/>
        </w:rPr>
        <w:t>обзиром да</w:t>
      </w:r>
      <w:r w:rsidRPr="00073532">
        <w:rPr>
          <w:lang w:val="sr-Cyrl-CS"/>
        </w:rPr>
        <w:t xml:space="preserve"> поједине инсталације могу емитовати хармонике који су фазно помјерени или су у супротној фази, тако да долази до дјелимичног поништавања хармоника,</w:t>
      </w:r>
    </w:p>
    <w:p w14:paraId="740D03CC"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t>Може се десити да поједина дисторзиона опрема никад није у функцији истовремено, због ограничења у систему,</w:t>
      </w:r>
    </w:p>
    <w:p w14:paraId="32579874"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t xml:space="preserve">Лимити </w:t>
      </w:r>
      <w:r w:rsidRPr="006D4E85">
        <w:rPr>
          <w:lang w:val="sr-Cyrl-CS"/>
        </w:rPr>
        <w:t>из тачке 3.2.2. одређени су кориштењем</w:t>
      </w:r>
      <w:r w:rsidRPr="00073532">
        <w:rPr>
          <w:lang w:val="sr-Cyrl-CS"/>
        </w:rPr>
        <w:t xml:space="preserve"> генеричке импедансе или уз узимање у обзир појачања услијед резонан</w:t>
      </w:r>
      <w:r>
        <w:rPr>
          <w:lang w:val="sr-Cyrl-CS"/>
        </w:rPr>
        <w:t>ц</w:t>
      </w:r>
      <w:r w:rsidRPr="00073532">
        <w:rPr>
          <w:lang w:val="sr-Cyrl-CS"/>
        </w:rPr>
        <w:t>е, тако да стварна хармоничка импеданса може бити мања од претпостављене,</w:t>
      </w:r>
    </w:p>
    <w:p w14:paraId="658070FB"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t>У појединим случајевима већи планирани нивои емисије могу бити одређени након реалокације планираних нивоа између СН и ВН-ВВН система, како би били уобзирени локални феномени попут ефекта слабљења, одсуства дисторзионе опреме на одређеном напонском нивоу или ефекта резонанције,</w:t>
      </w:r>
    </w:p>
    <w:p w14:paraId="0B7B3B08"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t>У одређеним случајевима, дисторз</w:t>
      </w:r>
      <w:r>
        <w:rPr>
          <w:lang w:val="sr-Cyrl-CS"/>
        </w:rPr>
        <w:t>и</w:t>
      </w:r>
      <w:r w:rsidRPr="00073532">
        <w:rPr>
          <w:lang w:val="sr-Cyrl-CS"/>
        </w:rPr>
        <w:t xml:space="preserve">она инсталација може задовољавати емисионе лимите у нормалној конфигурацији система, при чему премашује дозвољене лимите </w:t>
      </w:r>
      <w:r w:rsidRPr="006D4E85">
        <w:rPr>
          <w:lang w:val="sr-Cyrl-CS"/>
        </w:rPr>
        <w:t>дефинисане у 3.2.2. само</w:t>
      </w:r>
      <w:r w:rsidRPr="00073532">
        <w:rPr>
          <w:lang w:val="sr-Cyrl-CS"/>
        </w:rPr>
        <w:t xml:space="preserve"> у повременим случајевима измијењене конфигурације.</w:t>
      </w:r>
    </w:p>
    <w:p w14:paraId="11946053" w14:textId="77777777" w:rsidR="008151DD" w:rsidRPr="00073532" w:rsidRDefault="008151DD" w:rsidP="008151DD">
      <w:pPr>
        <w:spacing w:before="120"/>
        <w:jc w:val="both"/>
        <w:rPr>
          <w:lang w:val="sr-Cyrl-CS"/>
        </w:rPr>
      </w:pPr>
      <w:r w:rsidRPr="00073532">
        <w:rPr>
          <w:lang w:val="sr-Cyrl-CS"/>
        </w:rPr>
        <w:t>Приликом одобравања вишег нивоа емисије виших хармоника од дозвољен</w:t>
      </w:r>
      <w:r>
        <w:rPr>
          <w:lang w:val="sr-Cyrl-CS"/>
        </w:rPr>
        <w:t>о</w:t>
      </w:r>
      <w:r w:rsidRPr="00073532">
        <w:rPr>
          <w:lang w:val="sr-Cyrl-CS"/>
        </w:rPr>
        <w:t>г нивоа дефинисаног у 3.2.</w:t>
      </w:r>
      <w:r>
        <w:rPr>
          <w:lang w:val="sr-Cyrl-CS"/>
        </w:rPr>
        <w:t>2.</w:t>
      </w:r>
      <w:r w:rsidRPr="00073532">
        <w:rPr>
          <w:lang w:val="sr-Cyrl-CS"/>
        </w:rPr>
        <w:t xml:space="preserve"> </w:t>
      </w:r>
      <w:r>
        <w:rPr>
          <w:lang w:val="sr-Cyrl-CS"/>
        </w:rPr>
        <w:t>Дистрибутер је</w:t>
      </w:r>
      <w:r w:rsidRPr="00073532">
        <w:rPr>
          <w:lang w:val="sr-Cyrl-CS"/>
        </w:rPr>
        <w:t xml:space="preserve"> дужан провести детаљну студију прикључења, узимајући у обзир постојећи ниво емисије и очекивни допринос електране у различитим могућим радним условима. </w:t>
      </w:r>
      <w:r>
        <w:rPr>
          <w:lang w:val="sr-Cyrl-CS"/>
        </w:rPr>
        <w:t>Дистрибутер</w:t>
      </w:r>
      <w:r w:rsidRPr="00073532">
        <w:rPr>
          <w:lang w:val="sr-Cyrl-CS"/>
        </w:rPr>
        <w:t>, приликом одобравања вишег нивоа емисије виших хармоника, може одредити ограничења попут:</w:t>
      </w:r>
    </w:p>
    <w:p w14:paraId="04400F65"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t>Одобрени лимити вриједе привремено:</w:t>
      </w:r>
    </w:p>
    <w:p w14:paraId="289B54DC" w14:textId="77777777" w:rsidR="008151DD" w:rsidRPr="00073532" w:rsidRDefault="008151DD" w:rsidP="00C07AB0">
      <w:pPr>
        <w:numPr>
          <w:ilvl w:val="1"/>
          <w:numId w:val="19"/>
        </w:numPr>
        <w:tabs>
          <w:tab w:val="clear" w:pos="1920"/>
          <w:tab w:val="num" w:pos="1440"/>
        </w:tabs>
        <w:spacing w:before="120"/>
        <w:ind w:left="1440"/>
        <w:jc w:val="both"/>
        <w:rPr>
          <w:lang w:val="sr-Cyrl-CS"/>
        </w:rPr>
      </w:pPr>
      <w:r w:rsidRPr="00073532">
        <w:rPr>
          <w:lang w:val="sr-Cyrl-CS"/>
        </w:rPr>
        <w:t>Док постоји расположив преостали капацитет снабдијевања, који омогућава веће емисије виших хармоника,</w:t>
      </w:r>
    </w:p>
    <w:p w14:paraId="6A13341E" w14:textId="77777777" w:rsidR="008151DD" w:rsidRPr="00073532" w:rsidRDefault="008151DD" w:rsidP="00C07AB0">
      <w:pPr>
        <w:numPr>
          <w:ilvl w:val="1"/>
          <w:numId w:val="19"/>
        </w:numPr>
        <w:tabs>
          <w:tab w:val="clear" w:pos="1920"/>
          <w:tab w:val="num" w:pos="1440"/>
        </w:tabs>
        <w:spacing w:before="120"/>
        <w:ind w:left="1440"/>
        <w:jc w:val="both"/>
        <w:rPr>
          <w:lang w:val="sr-Cyrl-CS"/>
        </w:rPr>
      </w:pPr>
      <w:r w:rsidRPr="00073532">
        <w:rPr>
          <w:lang w:val="sr-Cyrl-CS"/>
        </w:rPr>
        <w:t>Док већина преосталих корисника дистрибутивног система не користи у потпуности властите лимите, одобрене према 3.2.</w:t>
      </w:r>
      <w:r>
        <w:rPr>
          <w:lang w:val="sr-Cyrl-CS"/>
        </w:rPr>
        <w:t>2.</w:t>
      </w:r>
      <w:r w:rsidRPr="00073532">
        <w:rPr>
          <w:lang w:val="sr-Cyrl-CS"/>
        </w:rPr>
        <w:t>,</w:t>
      </w:r>
    </w:p>
    <w:p w14:paraId="7DC34593" w14:textId="77777777" w:rsidR="008151DD" w:rsidRPr="00073532" w:rsidRDefault="008151DD" w:rsidP="00C07AB0">
      <w:pPr>
        <w:numPr>
          <w:ilvl w:val="1"/>
          <w:numId w:val="19"/>
        </w:numPr>
        <w:tabs>
          <w:tab w:val="clear" w:pos="1920"/>
          <w:tab w:val="num" w:pos="1440"/>
        </w:tabs>
        <w:spacing w:before="120"/>
        <w:ind w:left="1440"/>
        <w:jc w:val="both"/>
        <w:rPr>
          <w:lang w:val="sr-Cyrl-CS"/>
        </w:rPr>
      </w:pPr>
      <w:r w:rsidRPr="00073532">
        <w:rPr>
          <w:lang w:val="sr-Cyrl-CS"/>
        </w:rPr>
        <w:t>До истека времена потребног за прикључење нових инсталација, како би се омогућило имплементирање додатних неоходних корективних мјера.</w:t>
      </w:r>
    </w:p>
    <w:p w14:paraId="47512112" w14:textId="490B9318" w:rsidR="008151DD" w:rsidRDefault="008151DD" w:rsidP="00C07AB0">
      <w:pPr>
        <w:numPr>
          <w:ilvl w:val="0"/>
          <w:numId w:val="18"/>
        </w:numPr>
        <w:tabs>
          <w:tab w:val="clear" w:pos="1145"/>
          <w:tab w:val="num" w:pos="720"/>
        </w:tabs>
        <w:spacing w:before="120"/>
        <w:ind w:left="720"/>
        <w:jc w:val="both"/>
        <w:rPr>
          <w:lang w:val="sr-Cyrl-CS"/>
        </w:rPr>
      </w:pPr>
      <w:r w:rsidRPr="00073532">
        <w:rPr>
          <w:lang w:val="sr-Cyrl-CS"/>
        </w:rPr>
        <w:t>Смањено кориштење или потпуно искључење дисторзијских инсталација у одређеним конфигурацијама система или корисника.</w:t>
      </w:r>
    </w:p>
    <w:p w14:paraId="209002EF" w14:textId="77777777" w:rsidR="00C247A6" w:rsidRDefault="00C247A6" w:rsidP="00C247A6">
      <w:pPr>
        <w:spacing w:before="120"/>
        <w:ind w:left="720"/>
        <w:jc w:val="both"/>
        <w:rPr>
          <w:lang w:val="sr-Cyrl-CS"/>
        </w:rPr>
      </w:pPr>
    </w:p>
    <w:p w14:paraId="434ED5EA" w14:textId="26A4EFCB" w:rsidR="00C247A6" w:rsidRDefault="00C247A6" w:rsidP="00C247A6">
      <w:pPr>
        <w:spacing w:before="120"/>
        <w:ind w:left="720"/>
        <w:jc w:val="both"/>
        <w:rPr>
          <w:lang w:val="sr-Cyrl-CS"/>
        </w:rPr>
        <w:sectPr w:rsidR="00C247A6" w:rsidSect="0024198A">
          <w:headerReference w:type="even" r:id="rId373"/>
          <w:headerReference w:type="default" r:id="rId374"/>
          <w:footerReference w:type="even" r:id="rId375"/>
          <w:footerReference w:type="default" r:id="rId376"/>
          <w:headerReference w:type="first" r:id="rId377"/>
          <w:footerReference w:type="first" r:id="rId378"/>
          <w:pgSz w:w="11909" w:h="16834" w:code="9"/>
          <w:pgMar w:top="1440" w:right="1440" w:bottom="1440" w:left="1440" w:header="851" w:footer="964" w:gutter="0"/>
          <w:pgNumType w:start="0"/>
          <w:cols w:space="720"/>
          <w:titlePg/>
          <w:docGrid w:linePitch="326"/>
        </w:sectPr>
      </w:pPr>
    </w:p>
    <w:p w14:paraId="43650B38" w14:textId="03431E94" w:rsidR="008151DD" w:rsidRPr="00923973" w:rsidRDefault="008151DD" w:rsidP="008151DD">
      <w:pPr>
        <w:pStyle w:val="Heading1"/>
        <w:keepNext w:val="0"/>
        <w:pageBreakBefore/>
        <w:jc w:val="center"/>
        <w:rPr>
          <w:b w:val="0"/>
          <w:lang w:val="sr-Cyrl-BA"/>
        </w:rPr>
      </w:pPr>
      <w:bookmarkStart w:id="238" w:name="_Toc147149900"/>
      <w:r>
        <w:rPr>
          <w:b w:val="0"/>
          <w:lang w:val="sr-Cyrl-BA"/>
        </w:rPr>
        <w:lastRenderedPageBreak/>
        <w:t xml:space="preserve">ПРИЛОГ </w:t>
      </w:r>
      <w:r w:rsidRPr="00923973">
        <w:rPr>
          <w:b w:val="0"/>
          <w:lang w:val="sr-Latn-BA"/>
        </w:rPr>
        <w:t>I</w:t>
      </w:r>
      <w:r>
        <w:rPr>
          <w:b w:val="0"/>
          <w:lang w:val="sr-Latn-BA"/>
        </w:rPr>
        <w:t>I</w:t>
      </w:r>
      <w:r w:rsidRPr="00923973">
        <w:rPr>
          <w:b w:val="0"/>
          <w:lang w:val="sr-Latn-BA"/>
        </w:rPr>
        <w:t>.</w:t>
      </w:r>
      <w:r w:rsidRPr="00923973">
        <w:rPr>
          <w:b w:val="0"/>
          <w:lang w:val="sr-Cyrl-BA"/>
        </w:rPr>
        <w:t>ФУНКЦИЈЕ И ПАРАМЕТРИ ПОДЕШЕЊА СИСТЕМСКЕ ЗАШТИТЕ, ОБАВЕЗНЕ ФУНКЦИОНАЛНОСТИ ЕЛЕКТРАНЕ</w:t>
      </w:r>
      <w:r w:rsidR="00781FAD">
        <w:rPr>
          <w:b w:val="0"/>
          <w:lang w:val="sr-Cyrl-BA"/>
        </w:rPr>
        <w:t xml:space="preserve"> НАЗИВНЕ СНАГЕ </w:t>
      </w:r>
      <w:r w:rsidR="00121928">
        <w:rPr>
          <w:rFonts w:cs="Calibri"/>
          <w:b w:val="0"/>
          <w:lang w:val="sr-Cyrl-BA"/>
        </w:rPr>
        <w:t>≤</w:t>
      </w:r>
      <w:r w:rsidR="00781FAD">
        <w:rPr>
          <w:b w:val="0"/>
          <w:lang w:val="sr-Cyrl-BA"/>
        </w:rPr>
        <w:t>50</w:t>
      </w:r>
      <w:r w:rsidR="00781FAD">
        <w:rPr>
          <w:b w:val="0"/>
          <w:lang w:val="bs-Latn-BA"/>
        </w:rPr>
        <w:t xml:space="preserve"> kW,</w:t>
      </w:r>
      <w:r w:rsidRPr="00923973">
        <w:rPr>
          <w:b w:val="0"/>
          <w:lang w:val="sr-Cyrl-BA"/>
        </w:rPr>
        <w:t xml:space="preserve"> СА РЕЛЕВАНТНИМ ОПЕРАТИВНИМ ПАРАМЕТРИМА И ПОДЕШЕЊИМА</w:t>
      </w:r>
      <w:bookmarkEnd w:id="238"/>
    </w:p>
    <w:p w14:paraId="166C358B" w14:textId="77777777" w:rsidR="008151DD" w:rsidRDefault="008151DD" w:rsidP="008151DD">
      <w:pPr>
        <w:tabs>
          <w:tab w:val="left" w:pos="720"/>
        </w:tabs>
        <w:spacing w:after="120"/>
        <w:jc w:val="both"/>
        <w:rPr>
          <w:lang w:val="en-GB"/>
        </w:rPr>
      </w:pPr>
    </w:p>
    <w:p w14:paraId="504ED2F0" w14:textId="77777777" w:rsidR="008151DD" w:rsidRPr="002F0B48" w:rsidRDefault="008151DD" w:rsidP="008151DD">
      <w:pPr>
        <w:spacing w:line="0" w:lineRule="atLeast"/>
        <w:ind w:firstLine="708"/>
        <w:rPr>
          <w:lang w:val="bs-Latn-BA"/>
        </w:rPr>
      </w:pPr>
      <w:r>
        <w:rPr>
          <w:rFonts w:ascii="Gill Sans Nova Light" w:hAnsi="Gill Sans Nova Light"/>
          <w:b/>
          <w:sz w:val="22"/>
          <w:lang w:val="bs-Latn-BA"/>
        </w:rPr>
        <w:t>Системска</w:t>
      </w:r>
      <w:r w:rsidRPr="006143FA">
        <w:rPr>
          <w:rFonts w:ascii="Gill Sans Nova Light" w:hAnsi="Gill Sans Nova Light"/>
          <w:b/>
          <w:sz w:val="22"/>
          <w:lang w:val="bs-Latn-BA"/>
        </w:rPr>
        <w:t xml:space="preserve"> </w:t>
      </w:r>
      <w:r>
        <w:rPr>
          <w:rFonts w:ascii="Gill Sans Nova Light" w:hAnsi="Gill Sans Nova Light"/>
          <w:b/>
          <w:sz w:val="22"/>
          <w:lang w:val="bs-Latn-BA"/>
        </w:rPr>
        <w:t>заштита</w:t>
      </w:r>
      <w:r w:rsidRPr="006143FA">
        <w:rPr>
          <w:rFonts w:ascii="Gill Sans Nova Light" w:hAnsi="Gill Sans Nova Light"/>
          <w:b/>
          <w:sz w:val="22"/>
          <w:lang w:val="bs-Latn-BA"/>
        </w:rPr>
        <w:t xml:space="preserve"> (4.9.3.)</w:t>
      </w:r>
    </w:p>
    <w:tbl>
      <w:tblPr>
        <w:tblW w:w="1289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07"/>
        <w:gridCol w:w="2322"/>
        <w:gridCol w:w="2558"/>
        <w:gridCol w:w="2233"/>
        <w:gridCol w:w="2375"/>
      </w:tblGrid>
      <w:tr w:rsidR="008151DD" w:rsidRPr="006143FA" w14:paraId="54922D40" w14:textId="77777777" w:rsidTr="00C31E8E">
        <w:trPr>
          <w:tblHeader/>
          <w:jc w:val="center"/>
        </w:trPr>
        <w:tc>
          <w:tcPr>
            <w:tcW w:w="3407" w:type="dxa"/>
            <w:shd w:val="clear" w:color="auto" w:fill="D9D9D9"/>
          </w:tcPr>
          <w:p w14:paraId="7AFF18ED"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Назив функције</w:t>
            </w:r>
          </w:p>
        </w:tc>
        <w:tc>
          <w:tcPr>
            <w:tcW w:w="2322" w:type="dxa"/>
            <w:shd w:val="clear" w:color="auto" w:fill="D9D9D9"/>
          </w:tcPr>
          <w:p w14:paraId="276C30D6"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Параметар</w:t>
            </w:r>
          </w:p>
        </w:tc>
        <w:tc>
          <w:tcPr>
            <w:tcW w:w="2558" w:type="dxa"/>
            <w:shd w:val="clear" w:color="auto" w:fill="D9D9D9"/>
          </w:tcPr>
          <w:p w14:paraId="7C9A5B94"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Опсег подешења/корак подешења</w:t>
            </w:r>
          </w:p>
        </w:tc>
        <w:tc>
          <w:tcPr>
            <w:tcW w:w="2233" w:type="dxa"/>
            <w:shd w:val="clear" w:color="auto" w:fill="D9D9D9"/>
          </w:tcPr>
          <w:p w14:paraId="48B834CD"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„Default“ вриједности по стандарду BAS EN 50549-1</w:t>
            </w:r>
          </w:p>
        </w:tc>
        <w:tc>
          <w:tcPr>
            <w:tcW w:w="2375" w:type="dxa"/>
            <w:shd w:val="clear" w:color="auto" w:fill="D9D9D9"/>
          </w:tcPr>
          <w:p w14:paraId="5DCE7603"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Приједлог подешења</w:t>
            </w:r>
          </w:p>
        </w:tc>
      </w:tr>
      <w:tr w:rsidR="008151DD" w:rsidRPr="006143FA" w14:paraId="0E23DE5B" w14:textId="77777777" w:rsidTr="00C31E8E">
        <w:trPr>
          <w:jc w:val="center"/>
        </w:trPr>
        <w:tc>
          <w:tcPr>
            <w:tcW w:w="3407" w:type="dxa"/>
            <w:vMerge w:val="restart"/>
            <w:shd w:val="clear" w:color="auto" w:fill="auto"/>
          </w:tcPr>
          <w:p w14:paraId="06DEDA21"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Поднапонска заштита први степен U&lt;</w:t>
            </w:r>
          </w:p>
        </w:tc>
        <w:tc>
          <w:tcPr>
            <w:tcW w:w="2322" w:type="dxa"/>
            <w:shd w:val="clear" w:color="auto" w:fill="auto"/>
          </w:tcPr>
          <w:p w14:paraId="2E62CA5A"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Праг дјеловања</w:t>
            </w:r>
          </w:p>
        </w:tc>
        <w:tc>
          <w:tcPr>
            <w:tcW w:w="2558" w:type="dxa"/>
            <w:shd w:val="clear" w:color="auto" w:fill="auto"/>
          </w:tcPr>
          <w:p w14:paraId="1EF9B88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(0,2-1) Un / 0,01Un</w:t>
            </w:r>
          </w:p>
        </w:tc>
        <w:tc>
          <w:tcPr>
            <w:tcW w:w="2233" w:type="dxa"/>
            <w:shd w:val="clear" w:color="auto" w:fill="auto"/>
          </w:tcPr>
          <w:p w14:paraId="6D293170"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605A9570"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0,85 Un</w:t>
            </w:r>
          </w:p>
        </w:tc>
      </w:tr>
      <w:tr w:rsidR="008151DD" w:rsidRPr="006143FA" w14:paraId="645687B9" w14:textId="77777777" w:rsidTr="00C31E8E">
        <w:trPr>
          <w:jc w:val="center"/>
        </w:trPr>
        <w:tc>
          <w:tcPr>
            <w:tcW w:w="3407" w:type="dxa"/>
            <w:vMerge/>
            <w:shd w:val="clear" w:color="auto" w:fill="auto"/>
          </w:tcPr>
          <w:p w14:paraId="1115F56B" w14:textId="77777777" w:rsidR="008151DD" w:rsidRPr="00F40898" w:rsidRDefault="008151DD" w:rsidP="0024198A">
            <w:pPr>
              <w:spacing w:after="160" w:line="259" w:lineRule="auto"/>
              <w:rPr>
                <w:rFonts w:ascii="Gill Sans Nova Light" w:hAnsi="Gill Sans Nova Light"/>
                <w:b/>
                <w:sz w:val="22"/>
                <w:lang w:val="bs-Latn-BA"/>
              </w:rPr>
            </w:pPr>
          </w:p>
        </w:tc>
        <w:tc>
          <w:tcPr>
            <w:tcW w:w="2322" w:type="dxa"/>
            <w:shd w:val="clear" w:color="auto" w:fill="auto"/>
          </w:tcPr>
          <w:p w14:paraId="1274D1B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269EADD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(0,1-100) s / 0,1s</w:t>
            </w:r>
          </w:p>
        </w:tc>
        <w:tc>
          <w:tcPr>
            <w:tcW w:w="2233" w:type="dxa"/>
            <w:shd w:val="clear" w:color="auto" w:fill="auto"/>
          </w:tcPr>
          <w:p w14:paraId="307F6F04"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23D2AD7E"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1,5 s</w:t>
            </w:r>
          </w:p>
        </w:tc>
      </w:tr>
      <w:tr w:rsidR="00C31E8E" w:rsidRPr="007A6174" w14:paraId="1219E7CB" w14:textId="77777777" w:rsidTr="00C31E8E">
        <w:trPr>
          <w:trHeight w:val="390"/>
          <w:jc w:val="center"/>
        </w:trPr>
        <w:tc>
          <w:tcPr>
            <w:tcW w:w="3407" w:type="dxa"/>
            <w:vMerge w:val="restart"/>
            <w:shd w:val="clear" w:color="auto" w:fill="auto"/>
          </w:tcPr>
          <w:p w14:paraId="66A1B2F3" w14:textId="7B9D703A" w:rsidR="00C31E8E" w:rsidRPr="00126658" w:rsidRDefault="00C31E8E" w:rsidP="00C31E8E">
            <w:pPr>
              <w:spacing w:after="160" w:line="259" w:lineRule="auto"/>
              <w:rPr>
                <w:rFonts w:ascii="Gill Sans Nova Light" w:hAnsi="Gill Sans Nova Light"/>
                <w:b/>
                <w:sz w:val="22"/>
                <w:lang w:val="sr-Cyrl-BA"/>
              </w:rPr>
            </w:pPr>
            <w:r w:rsidRPr="00F40898">
              <w:rPr>
                <w:rFonts w:ascii="Gill Sans Nova Light" w:hAnsi="Gill Sans Nova Light"/>
                <w:b/>
                <w:sz w:val="22"/>
                <w:lang w:val="bs-Latn-BA"/>
              </w:rPr>
              <w:t>Поднапонска заштита други степен</w:t>
            </w:r>
            <w:r w:rsidR="003F540A">
              <w:rPr>
                <w:rFonts w:ascii="Gill Sans Nova Light" w:hAnsi="Gill Sans Nova Light"/>
                <w:b/>
                <w:sz w:val="22"/>
                <w:lang w:val="sr-Cyrl-BA"/>
              </w:rPr>
              <w:t xml:space="preserve"> </w:t>
            </w:r>
            <w:r w:rsidR="003F540A" w:rsidRPr="00F40898">
              <w:rPr>
                <w:rFonts w:ascii="Gill Sans Nova Light" w:hAnsi="Gill Sans Nova Light"/>
                <w:b/>
                <w:sz w:val="22"/>
                <w:lang w:val="bs-Latn-BA"/>
              </w:rPr>
              <w:t>U&lt;&lt;</w:t>
            </w:r>
            <w:r w:rsidR="003F540A" w:rsidRPr="00F40898">
              <w:rPr>
                <w:rStyle w:val="FootnoteReference"/>
                <w:rFonts w:ascii="Gill Sans Nova Light" w:hAnsi="Gill Sans Nova Light"/>
                <w:sz w:val="22"/>
                <w:lang w:val="bs-Latn-BA"/>
              </w:rPr>
              <w:footnoteReference w:id="1"/>
            </w:r>
          </w:p>
        </w:tc>
        <w:tc>
          <w:tcPr>
            <w:tcW w:w="2322" w:type="dxa"/>
            <w:shd w:val="clear" w:color="auto" w:fill="auto"/>
          </w:tcPr>
          <w:p w14:paraId="7058A1CE" w14:textId="20B605E0" w:rsidR="00C31E8E" w:rsidRPr="00C31E8E" w:rsidRDefault="00C31E8E" w:rsidP="00C31E8E">
            <w:pPr>
              <w:spacing w:after="160" w:line="259" w:lineRule="auto"/>
              <w:rPr>
                <w:rFonts w:ascii="Gill Sans Nova Light" w:hAnsi="Gill Sans Nova Light"/>
                <w:sz w:val="22"/>
                <w:lang w:val="sr-Cyrl-BA"/>
              </w:rPr>
            </w:pPr>
            <w:r w:rsidRPr="00F40898">
              <w:rPr>
                <w:rFonts w:ascii="Gill Sans Nova Light" w:hAnsi="Gill Sans Nova Light"/>
                <w:sz w:val="22"/>
                <w:lang w:val="bs-Latn-BA"/>
              </w:rPr>
              <w:t>Праг дјеловања</w:t>
            </w:r>
          </w:p>
        </w:tc>
        <w:tc>
          <w:tcPr>
            <w:tcW w:w="2558" w:type="dxa"/>
            <w:shd w:val="clear" w:color="auto" w:fill="auto"/>
          </w:tcPr>
          <w:p w14:paraId="13445D51" w14:textId="01286BD4" w:rsidR="00C31E8E" w:rsidRPr="00C31E8E" w:rsidRDefault="00C31E8E" w:rsidP="00C31E8E">
            <w:pPr>
              <w:spacing w:after="160" w:line="259" w:lineRule="auto"/>
              <w:rPr>
                <w:rFonts w:ascii="Gill Sans Nova Light" w:hAnsi="Gill Sans Nova Light"/>
                <w:sz w:val="22"/>
                <w:lang w:val="sr-Cyrl-BA"/>
              </w:rPr>
            </w:pPr>
            <w:r w:rsidRPr="00F40898">
              <w:rPr>
                <w:rFonts w:ascii="Gill Sans Nova Light" w:hAnsi="Gill Sans Nova Light"/>
                <w:sz w:val="22"/>
                <w:lang w:val="bs-Latn-BA"/>
              </w:rPr>
              <w:t>(0,2-1) Un / 0,01Un</w:t>
            </w:r>
          </w:p>
        </w:tc>
        <w:tc>
          <w:tcPr>
            <w:tcW w:w="2233" w:type="dxa"/>
            <w:shd w:val="clear" w:color="auto" w:fill="auto"/>
          </w:tcPr>
          <w:p w14:paraId="40BC9B1B" w14:textId="0D278D95" w:rsidR="00C31E8E" w:rsidRPr="00C31E8E" w:rsidRDefault="00C31E8E" w:rsidP="00C31E8E">
            <w:pPr>
              <w:spacing w:after="160" w:line="259" w:lineRule="auto"/>
              <w:jc w:val="center"/>
              <w:rPr>
                <w:rFonts w:ascii="Gill Sans Nova Light" w:hAnsi="Gill Sans Nova Light"/>
                <w:sz w:val="22"/>
                <w:lang w:val="sr-Cyrl-BA"/>
              </w:rPr>
            </w:pPr>
            <w:r>
              <w:rPr>
                <w:rFonts w:ascii="Gill Sans Nova Light" w:hAnsi="Gill Sans Nova Light"/>
                <w:sz w:val="22"/>
                <w:lang w:val="sr-Cyrl-BA"/>
              </w:rPr>
              <w:t>-</w:t>
            </w:r>
          </w:p>
        </w:tc>
        <w:tc>
          <w:tcPr>
            <w:tcW w:w="2375" w:type="dxa"/>
            <w:shd w:val="clear" w:color="auto" w:fill="auto"/>
          </w:tcPr>
          <w:p w14:paraId="645AFFF3" w14:textId="7BD9E238" w:rsidR="00C31E8E" w:rsidRPr="00126658" w:rsidRDefault="003F540A" w:rsidP="00C31E8E">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0,8</w:t>
            </w:r>
            <w:r>
              <w:rPr>
                <w:rFonts w:ascii="Gill Sans Nova Light" w:hAnsi="Gill Sans Nova Light"/>
                <w:sz w:val="22"/>
                <w:lang w:val="sr-Cyrl-BA"/>
              </w:rPr>
              <w:t>0</w:t>
            </w:r>
            <w:r w:rsidRPr="00F40898">
              <w:rPr>
                <w:rFonts w:ascii="Gill Sans Nova Light" w:hAnsi="Gill Sans Nova Light"/>
                <w:sz w:val="22"/>
                <w:lang w:val="bs-Latn-BA"/>
              </w:rPr>
              <w:t xml:space="preserve"> Un</w:t>
            </w:r>
          </w:p>
        </w:tc>
      </w:tr>
      <w:tr w:rsidR="00C31E8E" w:rsidRPr="007A6174" w14:paraId="54AEE96C" w14:textId="77777777" w:rsidTr="00C31E8E">
        <w:trPr>
          <w:trHeight w:val="390"/>
          <w:jc w:val="center"/>
        </w:trPr>
        <w:tc>
          <w:tcPr>
            <w:tcW w:w="3407" w:type="dxa"/>
            <w:vMerge/>
            <w:shd w:val="clear" w:color="auto" w:fill="auto"/>
          </w:tcPr>
          <w:p w14:paraId="778596F9" w14:textId="77777777" w:rsidR="00C31E8E" w:rsidRPr="00F40898" w:rsidRDefault="00C31E8E" w:rsidP="00C31E8E">
            <w:pPr>
              <w:spacing w:after="160" w:line="259" w:lineRule="auto"/>
              <w:rPr>
                <w:rFonts w:ascii="Gill Sans Nova Light" w:hAnsi="Gill Sans Nova Light"/>
                <w:b/>
                <w:sz w:val="22"/>
                <w:lang w:val="bs-Latn-BA"/>
              </w:rPr>
            </w:pPr>
          </w:p>
        </w:tc>
        <w:tc>
          <w:tcPr>
            <w:tcW w:w="2322" w:type="dxa"/>
            <w:shd w:val="clear" w:color="auto" w:fill="auto"/>
          </w:tcPr>
          <w:p w14:paraId="61DA1364" w14:textId="2CB71F3C" w:rsidR="00C31E8E" w:rsidRPr="00F40898" w:rsidDel="00781FAD" w:rsidRDefault="00C31E8E" w:rsidP="00C31E8E">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0626C1BE" w14:textId="0768C6BB" w:rsidR="00C31E8E" w:rsidRPr="00F40898" w:rsidDel="00781FAD" w:rsidRDefault="00C31E8E" w:rsidP="00C31E8E">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(0,1-</w:t>
            </w:r>
            <w:r>
              <w:rPr>
                <w:rFonts w:ascii="Gill Sans Nova Light" w:hAnsi="Gill Sans Nova Light"/>
                <w:sz w:val="22"/>
                <w:lang w:val="sr-Cyrl-BA"/>
              </w:rPr>
              <w:t>5</w:t>
            </w:r>
            <w:r w:rsidRPr="00F40898">
              <w:rPr>
                <w:rFonts w:ascii="Gill Sans Nova Light" w:hAnsi="Gill Sans Nova Light"/>
                <w:sz w:val="22"/>
                <w:lang w:val="bs-Latn-BA"/>
              </w:rPr>
              <w:t>) s / 0,</w:t>
            </w:r>
            <w:r w:rsidR="003225C3">
              <w:rPr>
                <w:rFonts w:ascii="Gill Sans Nova Light" w:hAnsi="Gill Sans Nova Light"/>
                <w:sz w:val="22"/>
                <w:lang w:val="sr-Cyrl-BA"/>
              </w:rPr>
              <w:t>05</w:t>
            </w:r>
            <w:r w:rsidRPr="00F40898">
              <w:rPr>
                <w:rFonts w:ascii="Gill Sans Nova Light" w:hAnsi="Gill Sans Nova Light"/>
                <w:sz w:val="22"/>
                <w:lang w:val="bs-Latn-BA"/>
              </w:rPr>
              <w:t>s</w:t>
            </w:r>
          </w:p>
        </w:tc>
        <w:tc>
          <w:tcPr>
            <w:tcW w:w="2233" w:type="dxa"/>
            <w:shd w:val="clear" w:color="auto" w:fill="auto"/>
          </w:tcPr>
          <w:p w14:paraId="17E34468" w14:textId="1019D683" w:rsidR="00C31E8E" w:rsidRPr="00C31E8E" w:rsidDel="00781FAD" w:rsidRDefault="00C31E8E" w:rsidP="00C31E8E">
            <w:pPr>
              <w:spacing w:after="160" w:line="259" w:lineRule="auto"/>
              <w:jc w:val="center"/>
              <w:rPr>
                <w:rFonts w:ascii="Gill Sans Nova Light" w:hAnsi="Gill Sans Nova Light"/>
                <w:sz w:val="22"/>
                <w:lang w:val="sr-Cyrl-BA"/>
              </w:rPr>
            </w:pPr>
            <w:r>
              <w:rPr>
                <w:rFonts w:ascii="Gill Sans Nova Light" w:hAnsi="Gill Sans Nova Light"/>
                <w:sz w:val="22"/>
                <w:lang w:val="sr-Cyrl-BA"/>
              </w:rPr>
              <w:t>-</w:t>
            </w:r>
          </w:p>
        </w:tc>
        <w:tc>
          <w:tcPr>
            <w:tcW w:w="2375" w:type="dxa"/>
            <w:shd w:val="clear" w:color="auto" w:fill="auto"/>
          </w:tcPr>
          <w:p w14:paraId="5AFDC657" w14:textId="537A774E" w:rsidR="00C31E8E" w:rsidRPr="00126658" w:rsidDel="00781FAD" w:rsidRDefault="003F540A" w:rsidP="00C31E8E">
            <w:pPr>
              <w:spacing w:after="160" w:line="259" w:lineRule="auto"/>
              <w:jc w:val="center"/>
              <w:rPr>
                <w:rFonts w:ascii="Gill Sans Nova Light" w:hAnsi="Gill Sans Nova Light"/>
                <w:sz w:val="22"/>
                <w:lang w:val="sr-Cyrl-BA"/>
              </w:rPr>
            </w:pPr>
            <w:r>
              <w:rPr>
                <w:rFonts w:ascii="Gill Sans Nova Light" w:hAnsi="Gill Sans Nova Light"/>
                <w:sz w:val="22"/>
                <w:lang w:val="sr-Cyrl-BA"/>
              </w:rPr>
              <w:t xml:space="preserve">0,5 </w:t>
            </w:r>
            <w:r w:rsidRPr="00F40898">
              <w:rPr>
                <w:rFonts w:ascii="Gill Sans Nova Light" w:hAnsi="Gill Sans Nova Light"/>
                <w:sz w:val="22"/>
                <w:lang w:val="bs-Latn-BA"/>
              </w:rPr>
              <w:t>s</w:t>
            </w:r>
          </w:p>
        </w:tc>
      </w:tr>
      <w:tr w:rsidR="008151DD" w:rsidRPr="006143FA" w14:paraId="4A73BB91" w14:textId="77777777" w:rsidTr="00C31E8E">
        <w:trPr>
          <w:jc w:val="center"/>
        </w:trPr>
        <w:tc>
          <w:tcPr>
            <w:tcW w:w="3407" w:type="dxa"/>
            <w:vMerge w:val="restart"/>
            <w:shd w:val="clear" w:color="auto" w:fill="auto"/>
          </w:tcPr>
          <w:p w14:paraId="06DE1A69"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Пренапонска заштита први степен U&gt;</w:t>
            </w:r>
          </w:p>
        </w:tc>
        <w:tc>
          <w:tcPr>
            <w:tcW w:w="2322" w:type="dxa"/>
            <w:shd w:val="clear" w:color="auto" w:fill="auto"/>
          </w:tcPr>
          <w:p w14:paraId="11A7E27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Праг дјеловања</w:t>
            </w:r>
          </w:p>
        </w:tc>
        <w:tc>
          <w:tcPr>
            <w:tcW w:w="2558" w:type="dxa"/>
            <w:shd w:val="clear" w:color="auto" w:fill="auto"/>
          </w:tcPr>
          <w:p w14:paraId="70A70102"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(1,0-1,2)Un / 0,01Un</w:t>
            </w:r>
          </w:p>
        </w:tc>
        <w:tc>
          <w:tcPr>
            <w:tcW w:w="2233" w:type="dxa"/>
            <w:shd w:val="clear" w:color="auto" w:fill="auto"/>
          </w:tcPr>
          <w:p w14:paraId="51DEA283"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650D4DEF"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1,15 Un</w:t>
            </w:r>
          </w:p>
        </w:tc>
      </w:tr>
      <w:tr w:rsidR="008151DD" w:rsidRPr="006143FA" w14:paraId="47B80D6A" w14:textId="77777777" w:rsidTr="00C31E8E">
        <w:trPr>
          <w:jc w:val="center"/>
        </w:trPr>
        <w:tc>
          <w:tcPr>
            <w:tcW w:w="3407" w:type="dxa"/>
            <w:vMerge/>
            <w:shd w:val="clear" w:color="auto" w:fill="auto"/>
          </w:tcPr>
          <w:p w14:paraId="54EF792C" w14:textId="77777777" w:rsidR="008151DD" w:rsidRPr="00F40898" w:rsidRDefault="008151DD" w:rsidP="0024198A">
            <w:pPr>
              <w:spacing w:after="160" w:line="259" w:lineRule="auto"/>
              <w:rPr>
                <w:rFonts w:ascii="Gill Sans Nova Light" w:hAnsi="Gill Sans Nova Light"/>
                <w:b/>
                <w:sz w:val="22"/>
                <w:lang w:val="bs-Latn-BA"/>
              </w:rPr>
            </w:pPr>
          </w:p>
        </w:tc>
        <w:tc>
          <w:tcPr>
            <w:tcW w:w="2322" w:type="dxa"/>
            <w:shd w:val="clear" w:color="auto" w:fill="auto"/>
          </w:tcPr>
          <w:p w14:paraId="0208827A"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1B822E9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(0,1-100)s / 0,1s</w:t>
            </w:r>
          </w:p>
        </w:tc>
        <w:tc>
          <w:tcPr>
            <w:tcW w:w="2233" w:type="dxa"/>
            <w:shd w:val="clear" w:color="auto" w:fill="auto"/>
          </w:tcPr>
          <w:p w14:paraId="6C42B132"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5594C78B"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0,2 s</w:t>
            </w:r>
          </w:p>
        </w:tc>
      </w:tr>
      <w:tr w:rsidR="008151DD" w:rsidRPr="006143FA" w14:paraId="1613BB3F" w14:textId="77777777" w:rsidTr="00C31E8E">
        <w:trPr>
          <w:jc w:val="center"/>
        </w:trPr>
        <w:tc>
          <w:tcPr>
            <w:tcW w:w="3407" w:type="dxa"/>
            <w:vMerge w:val="restart"/>
            <w:shd w:val="clear" w:color="auto" w:fill="auto"/>
          </w:tcPr>
          <w:p w14:paraId="7AE78740" w14:textId="4C0812F3"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Пренапонска заштита други степен U&gt;&gt;</w:t>
            </w:r>
          </w:p>
        </w:tc>
        <w:tc>
          <w:tcPr>
            <w:tcW w:w="2322" w:type="dxa"/>
            <w:shd w:val="clear" w:color="auto" w:fill="auto"/>
          </w:tcPr>
          <w:p w14:paraId="1F3CAA1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Праг дјеловања</w:t>
            </w:r>
          </w:p>
        </w:tc>
        <w:tc>
          <w:tcPr>
            <w:tcW w:w="2558" w:type="dxa"/>
            <w:shd w:val="clear" w:color="auto" w:fill="auto"/>
          </w:tcPr>
          <w:p w14:paraId="755640B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(1,0-1,3)Un / 0,01Un</w:t>
            </w:r>
          </w:p>
        </w:tc>
        <w:tc>
          <w:tcPr>
            <w:tcW w:w="2233" w:type="dxa"/>
            <w:shd w:val="clear" w:color="auto" w:fill="auto"/>
          </w:tcPr>
          <w:p w14:paraId="08FCCEAD"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65916670"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1,20 Un</w:t>
            </w:r>
          </w:p>
        </w:tc>
      </w:tr>
      <w:tr w:rsidR="008151DD" w:rsidRPr="006143FA" w14:paraId="5DE74B84" w14:textId="77777777" w:rsidTr="00C31E8E">
        <w:trPr>
          <w:jc w:val="center"/>
        </w:trPr>
        <w:tc>
          <w:tcPr>
            <w:tcW w:w="3407" w:type="dxa"/>
            <w:vMerge/>
            <w:shd w:val="clear" w:color="auto" w:fill="auto"/>
          </w:tcPr>
          <w:p w14:paraId="0E030A39" w14:textId="77777777" w:rsidR="008151DD" w:rsidRPr="00F40898" w:rsidRDefault="008151DD" w:rsidP="0024198A">
            <w:pPr>
              <w:spacing w:after="160" w:line="259" w:lineRule="auto"/>
              <w:rPr>
                <w:rFonts w:ascii="Gill Sans Nova Light" w:hAnsi="Gill Sans Nova Light"/>
                <w:b/>
                <w:sz w:val="22"/>
                <w:lang w:val="bs-Latn-BA"/>
              </w:rPr>
            </w:pPr>
          </w:p>
        </w:tc>
        <w:tc>
          <w:tcPr>
            <w:tcW w:w="2322" w:type="dxa"/>
            <w:shd w:val="clear" w:color="auto" w:fill="auto"/>
          </w:tcPr>
          <w:p w14:paraId="25ABF83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515EF33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(0,1-5)s / 0,05s</w:t>
            </w:r>
          </w:p>
        </w:tc>
        <w:tc>
          <w:tcPr>
            <w:tcW w:w="2233" w:type="dxa"/>
            <w:shd w:val="clear" w:color="auto" w:fill="auto"/>
          </w:tcPr>
          <w:p w14:paraId="42A60BAE"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771AE59A"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0,1 s</w:t>
            </w:r>
          </w:p>
        </w:tc>
      </w:tr>
      <w:tr w:rsidR="008151DD" w:rsidRPr="006143FA" w14:paraId="52397616" w14:textId="77777777" w:rsidTr="00C31E8E">
        <w:trPr>
          <w:jc w:val="center"/>
        </w:trPr>
        <w:tc>
          <w:tcPr>
            <w:tcW w:w="3407" w:type="dxa"/>
            <w:vMerge w:val="restart"/>
            <w:shd w:val="clear" w:color="auto" w:fill="auto"/>
          </w:tcPr>
          <w:p w14:paraId="0D48E97D"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Пренапонска заштита 10 мин средња вриједност</w:t>
            </w:r>
          </w:p>
        </w:tc>
        <w:tc>
          <w:tcPr>
            <w:tcW w:w="2322" w:type="dxa"/>
            <w:shd w:val="clear" w:color="auto" w:fill="auto"/>
          </w:tcPr>
          <w:p w14:paraId="41320E6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Праг дјеловања</w:t>
            </w:r>
          </w:p>
        </w:tc>
        <w:tc>
          <w:tcPr>
            <w:tcW w:w="2558" w:type="dxa"/>
            <w:shd w:val="clear" w:color="auto" w:fill="auto"/>
          </w:tcPr>
          <w:p w14:paraId="385FE69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(1,0-1,15)Un / 0,01Un</w:t>
            </w:r>
          </w:p>
        </w:tc>
        <w:tc>
          <w:tcPr>
            <w:tcW w:w="2233" w:type="dxa"/>
            <w:shd w:val="clear" w:color="auto" w:fill="auto"/>
          </w:tcPr>
          <w:p w14:paraId="521D8F16"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5307183B"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1,1 Un</w:t>
            </w:r>
          </w:p>
        </w:tc>
      </w:tr>
      <w:tr w:rsidR="008151DD" w:rsidRPr="006143FA" w14:paraId="7146D3C3" w14:textId="77777777" w:rsidTr="00C31E8E">
        <w:trPr>
          <w:jc w:val="center"/>
        </w:trPr>
        <w:tc>
          <w:tcPr>
            <w:tcW w:w="3407" w:type="dxa"/>
            <w:vMerge/>
            <w:shd w:val="clear" w:color="auto" w:fill="auto"/>
          </w:tcPr>
          <w:p w14:paraId="0173FDFE" w14:textId="77777777" w:rsidR="008151DD" w:rsidRPr="00F40898" w:rsidRDefault="008151DD" w:rsidP="0024198A">
            <w:pPr>
              <w:spacing w:after="160" w:line="259" w:lineRule="auto"/>
              <w:rPr>
                <w:rFonts w:ascii="Gill Sans Nova Light" w:hAnsi="Gill Sans Nova Light"/>
                <w:sz w:val="22"/>
                <w:lang w:val="bs-Latn-BA"/>
              </w:rPr>
            </w:pPr>
          </w:p>
        </w:tc>
        <w:tc>
          <w:tcPr>
            <w:tcW w:w="2322" w:type="dxa"/>
            <w:shd w:val="clear" w:color="auto" w:fill="auto"/>
          </w:tcPr>
          <w:p w14:paraId="59E39E2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Стартно вријеме</w:t>
            </w:r>
          </w:p>
        </w:tc>
        <w:tc>
          <w:tcPr>
            <w:tcW w:w="2558" w:type="dxa"/>
            <w:shd w:val="clear" w:color="auto" w:fill="auto"/>
          </w:tcPr>
          <w:p w14:paraId="0C368CA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3s без могућности промјене подешења</w:t>
            </w:r>
          </w:p>
        </w:tc>
        <w:tc>
          <w:tcPr>
            <w:tcW w:w="2233" w:type="dxa"/>
            <w:shd w:val="clear" w:color="auto" w:fill="auto"/>
          </w:tcPr>
          <w:p w14:paraId="23BE5269"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576C5006"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3 s</w:t>
            </w:r>
          </w:p>
        </w:tc>
      </w:tr>
      <w:tr w:rsidR="008151DD" w:rsidRPr="006143FA" w14:paraId="5D67F075" w14:textId="77777777" w:rsidTr="00C31E8E">
        <w:trPr>
          <w:jc w:val="center"/>
        </w:trPr>
        <w:tc>
          <w:tcPr>
            <w:tcW w:w="3407" w:type="dxa"/>
            <w:vMerge w:val="restart"/>
            <w:shd w:val="clear" w:color="auto" w:fill="auto"/>
          </w:tcPr>
          <w:p w14:paraId="4536DB06"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lastRenderedPageBreak/>
              <w:t>Подфреквентна заштита први степен f&lt;</w:t>
            </w:r>
          </w:p>
        </w:tc>
        <w:tc>
          <w:tcPr>
            <w:tcW w:w="2322" w:type="dxa"/>
            <w:shd w:val="clear" w:color="auto" w:fill="auto"/>
          </w:tcPr>
          <w:p w14:paraId="647D405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Праг дјеловања</w:t>
            </w:r>
          </w:p>
        </w:tc>
        <w:tc>
          <w:tcPr>
            <w:tcW w:w="2558" w:type="dxa"/>
            <w:shd w:val="clear" w:color="auto" w:fill="auto"/>
          </w:tcPr>
          <w:p w14:paraId="3419DDD6"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(47,0-50,0) Hz / 0,1 Hz</w:t>
            </w:r>
          </w:p>
        </w:tc>
        <w:tc>
          <w:tcPr>
            <w:tcW w:w="2233" w:type="dxa"/>
            <w:shd w:val="clear" w:color="auto" w:fill="auto"/>
          </w:tcPr>
          <w:p w14:paraId="5F60363A" w14:textId="77777777" w:rsidR="008151DD" w:rsidRPr="00F40898" w:rsidRDefault="008151DD" w:rsidP="0024198A">
            <w:pPr>
              <w:spacing w:after="160" w:line="259" w:lineRule="auto"/>
              <w:jc w:val="center"/>
              <w:rPr>
                <w:rFonts w:ascii="Gill Sans Nova Light" w:hAnsi="Gill Sans Nova Light"/>
                <w:sz w:val="22"/>
                <w:lang w:val="bs-Latn-BA"/>
              </w:rPr>
            </w:pPr>
          </w:p>
        </w:tc>
        <w:tc>
          <w:tcPr>
            <w:tcW w:w="2375" w:type="dxa"/>
            <w:shd w:val="clear" w:color="auto" w:fill="auto"/>
          </w:tcPr>
          <w:p w14:paraId="090D46F6"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47,5 Hz</w:t>
            </w:r>
          </w:p>
        </w:tc>
      </w:tr>
      <w:tr w:rsidR="008151DD" w:rsidRPr="006143FA" w14:paraId="03FE9DE4" w14:textId="77777777" w:rsidTr="00C31E8E">
        <w:trPr>
          <w:jc w:val="center"/>
        </w:trPr>
        <w:tc>
          <w:tcPr>
            <w:tcW w:w="3407" w:type="dxa"/>
            <w:vMerge/>
            <w:shd w:val="clear" w:color="auto" w:fill="auto"/>
          </w:tcPr>
          <w:p w14:paraId="77808EF8" w14:textId="77777777" w:rsidR="008151DD" w:rsidRPr="00F40898" w:rsidRDefault="008151DD" w:rsidP="0024198A">
            <w:pPr>
              <w:spacing w:after="160" w:line="259" w:lineRule="auto"/>
              <w:rPr>
                <w:rFonts w:ascii="Gill Sans Nova Light" w:hAnsi="Gill Sans Nova Light"/>
                <w:sz w:val="22"/>
                <w:lang w:val="bs-Latn-BA"/>
              </w:rPr>
            </w:pPr>
          </w:p>
        </w:tc>
        <w:tc>
          <w:tcPr>
            <w:tcW w:w="2322" w:type="dxa"/>
            <w:shd w:val="clear" w:color="auto" w:fill="auto"/>
          </w:tcPr>
          <w:p w14:paraId="19F9B17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1B19CEF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(0,1-100) s / 0,1s</w:t>
            </w:r>
          </w:p>
        </w:tc>
        <w:tc>
          <w:tcPr>
            <w:tcW w:w="2233" w:type="dxa"/>
            <w:shd w:val="clear" w:color="auto" w:fill="auto"/>
          </w:tcPr>
          <w:p w14:paraId="48259E11"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662DBED3"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0,5 s</w:t>
            </w:r>
          </w:p>
        </w:tc>
      </w:tr>
      <w:tr w:rsidR="008151DD" w:rsidRPr="006143FA" w14:paraId="68E04357" w14:textId="77777777" w:rsidTr="00C31E8E">
        <w:trPr>
          <w:jc w:val="center"/>
        </w:trPr>
        <w:tc>
          <w:tcPr>
            <w:tcW w:w="3407" w:type="dxa"/>
            <w:vMerge w:val="restart"/>
            <w:shd w:val="clear" w:color="auto" w:fill="auto"/>
          </w:tcPr>
          <w:p w14:paraId="59FBE342"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Подфреквентна заштита други степен f&lt;&lt;</w:t>
            </w:r>
          </w:p>
        </w:tc>
        <w:tc>
          <w:tcPr>
            <w:tcW w:w="2322" w:type="dxa"/>
            <w:shd w:val="clear" w:color="auto" w:fill="auto"/>
          </w:tcPr>
          <w:p w14:paraId="2F4A33FE"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Праг дјеловања</w:t>
            </w:r>
          </w:p>
        </w:tc>
        <w:tc>
          <w:tcPr>
            <w:tcW w:w="2558" w:type="dxa"/>
            <w:shd w:val="clear" w:color="auto" w:fill="auto"/>
          </w:tcPr>
          <w:p w14:paraId="4CB9690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(47,0-50,0) Hz / 0,1 Hz</w:t>
            </w:r>
          </w:p>
        </w:tc>
        <w:tc>
          <w:tcPr>
            <w:tcW w:w="2233" w:type="dxa"/>
            <w:shd w:val="clear" w:color="auto" w:fill="auto"/>
          </w:tcPr>
          <w:p w14:paraId="7FFEC52C"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6BDF1973"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47 Hz</w:t>
            </w:r>
          </w:p>
        </w:tc>
      </w:tr>
      <w:tr w:rsidR="008151DD" w:rsidRPr="006143FA" w14:paraId="099387A2" w14:textId="77777777" w:rsidTr="00C31E8E">
        <w:trPr>
          <w:jc w:val="center"/>
        </w:trPr>
        <w:tc>
          <w:tcPr>
            <w:tcW w:w="3407" w:type="dxa"/>
            <w:vMerge/>
            <w:shd w:val="clear" w:color="auto" w:fill="auto"/>
          </w:tcPr>
          <w:p w14:paraId="7E845677" w14:textId="77777777" w:rsidR="008151DD" w:rsidRPr="00F40898" w:rsidRDefault="008151DD" w:rsidP="0024198A">
            <w:pPr>
              <w:spacing w:after="160" w:line="259" w:lineRule="auto"/>
              <w:rPr>
                <w:rFonts w:ascii="Gill Sans Nova Light" w:hAnsi="Gill Sans Nova Light"/>
                <w:sz w:val="22"/>
                <w:lang w:val="bs-Latn-BA"/>
              </w:rPr>
            </w:pPr>
          </w:p>
        </w:tc>
        <w:tc>
          <w:tcPr>
            <w:tcW w:w="2322" w:type="dxa"/>
            <w:shd w:val="clear" w:color="auto" w:fill="auto"/>
          </w:tcPr>
          <w:p w14:paraId="35F608B8"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3AB94D7E"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(0,1-5) s / 0,05s</w:t>
            </w:r>
          </w:p>
        </w:tc>
        <w:tc>
          <w:tcPr>
            <w:tcW w:w="2233" w:type="dxa"/>
            <w:shd w:val="clear" w:color="auto" w:fill="auto"/>
          </w:tcPr>
          <w:p w14:paraId="71DE9BA9"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040687C7"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0,2 s</w:t>
            </w:r>
          </w:p>
        </w:tc>
      </w:tr>
      <w:tr w:rsidR="008151DD" w:rsidRPr="006143FA" w14:paraId="0E9DF8D9" w14:textId="77777777" w:rsidTr="00C31E8E">
        <w:trPr>
          <w:jc w:val="center"/>
        </w:trPr>
        <w:tc>
          <w:tcPr>
            <w:tcW w:w="3407" w:type="dxa"/>
            <w:vMerge w:val="restart"/>
            <w:shd w:val="clear" w:color="auto" w:fill="auto"/>
          </w:tcPr>
          <w:p w14:paraId="7BC6F703"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Надфреквентна заштита први степен f&gt;</w:t>
            </w:r>
          </w:p>
        </w:tc>
        <w:tc>
          <w:tcPr>
            <w:tcW w:w="2322" w:type="dxa"/>
            <w:shd w:val="clear" w:color="auto" w:fill="auto"/>
          </w:tcPr>
          <w:p w14:paraId="1AFF31E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Праг дјеловања</w:t>
            </w:r>
          </w:p>
        </w:tc>
        <w:tc>
          <w:tcPr>
            <w:tcW w:w="2558" w:type="dxa"/>
            <w:shd w:val="clear" w:color="auto" w:fill="auto"/>
          </w:tcPr>
          <w:p w14:paraId="4B29BEC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(50,0-52,0) Hz / 0,1 Hz</w:t>
            </w:r>
          </w:p>
        </w:tc>
        <w:tc>
          <w:tcPr>
            <w:tcW w:w="2233" w:type="dxa"/>
            <w:shd w:val="clear" w:color="auto" w:fill="auto"/>
          </w:tcPr>
          <w:p w14:paraId="1B88FF63"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71BA2EB0"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51,5 Hz</w:t>
            </w:r>
          </w:p>
        </w:tc>
      </w:tr>
      <w:tr w:rsidR="008151DD" w:rsidRPr="006143FA" w14:paraId="3F42F55E" w14:textId="77777777" w:rsidTr="00C31E8E">
        <w:trPr>
          <w:jc w:val="center"/>
        </w:trPr>
        <w:tc>
          <w:tcPr>
            <w:tcW w:w="3407" w:type="dxa"/>
            <w:vMerge/>
            <w:shd w:val="clear" w:color="auto" w:fill="auto"/>
          </w:tcPr>
          <w:p w14:paraId="5D604751" w14:textId="77777777" w:rsidR="008151DD" w:rsidRPr="00F40898" w:rsidRDefault="008151DD" w:rsidP="0024198A">
            <w:pPr>
              <w:spacing w:after="160" w:line="259" w:lineRule="auto"/>
              <w:rPr>
                <w:rFonts w:ascii="Gill Sans Nova Light" w:hAnsi="Gill Sans Nova Light"/>
                <w:sz w:val="22"/>
                <w:lang w:val="bs-Latn-BA"/>
              </w:rPr>
            </w:pPr>
          </w:p>
        </w:tc>
        <w:tc>
          <w:tcPr>
            <w:tcW w:w="2322" w:type="dxa"/>
            <w:shd w:val="clear" w:color="auto" w:fill="auto"/>
          </w:tcPr>
          <w:p w14:paraId="519CC7E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06AD4B0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(0,1-100) s / 0,1s</w:t>
            </w:r>
          </w:p>
        </w:tc>
        <w:tc>
          <w:tcPr>
            <w:tcW w:w="2233" w:type="dxa"/>
            <w:shd w:val="clear" w:color="auto" w:fill="auto"/>
          </w:tcPr>
          <w:p w14:paraId="4123ECD0" w14:textId="77777777" w:rsidR="008151DD" w:rsidRPr="00F40898" w:rsidRDefault="008151DD" w:rsidP="0024198A">
            <w:pPr>
              <w:spacing w:after="160" w:line="259" w:lineRule="auto"/>
              <w:jc w:val="center"/>
              <w:rPr>
                <w:rFonts w:ascii="Gill Sans Nova Light" w:hAnsi="Gill Sans Nova Light"/>
                <w:sz w:val="22"/>
                <w:lang w:val="bs-Latn-BA"/>
              </w:rPr>
            </w:pPr>
          </w:p>
        </w:tc>
        <w:tc>
          <w:tcPr>
            <w:tcW w:w="2375" w:type="dxa"/>
            <w:shd w:val="clear" w:color="auto" w:fill="auto"/>
          </w:tcPr>
          <w:p w14:paraId="1A40B3EB"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0,5 s</w:t>
            </w:r>
          </w:p>
        </w:tc>
      </w:tr>
      <w:tr w:rsidR="008151DD" w:rsidRPr="006143FA" w14:paraId="686EFD83" w14:textId="77777777" w:rsidTr="00C31E8E">
        <w:trPr>
          <w:jc w:val="center"/>
        </w:trPr>
        <w:tc>
          <w:tcPr>
            <w:tcW w:w="3407" w:type="dxa"/>
            <w:vMerge w:val="restart"/>
            <w:shd w:val="clear" w:color="auto" w:fill="auto"/>
          </w:tcPr>
          <w:p w14:paraId="06CBFD6E"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Надфреквентна заштита други степен f&gt;&gt;</w:t>
            </w:r>
          </w:p>
        </w:tc>
        <w:tc>
          <w:tcPr>
            <w:tcW w:w="2322" w:type="dxa"/>
            <w:shd w:val="clear" w:color="auto" w:fill="auto"/>
          </w:tcPr>
          <w:p w14:paraId="5AC6161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Праг дјеловања</w:t>
            </w:r>
          </w:p>
        </w:tc>
        <w:tc>
          <w:tcPr>
            <w:tcW w:w="2558" w:type="dxa"/>
            <w:shd w:val="clear" w:color="auto" w:fill="auto"/>
          </w:tcPr>
          <w:p w14:paraId="7C4B365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(50,0-52,0) Hz / 0,1 Hz</w:t>
            </w:r>
          </w:p>
        </w:tc>
        <w:tc>
          <w:tcPr>
            <w:tcW w:w="2233" w:type="dxa"/>
            <w:shd w:val="clear" w:color="auto" w:fill="auto"/>
          </w:tcPr>
          <w:p w14:paraId="6C719A33"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5D357FA6"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52 Hz</w:t>
            </w:r>
          </w:p>
        </w:tc>
      </w:tr>
      <w:tr w:rsidR="008151DD" w:rsidRPr="006143FA" w14:paraId="0591F397" w14:textId="77777777" w:rsidTr="00C31E8E">
        <w:trPr>
          <w:jc w:val="center"/>
        </w:trPr>
        <w:tc>
          <w:tcPr>
            <w:tcW w:w="3407" w:type="dxa"/>
            <w:vMerge/>
            <w:shd w:val="clear" w:color="auto" w:fill="auto"/>
          </w:tcPr>
          <w:p w14:paraId="05006E40" w14:textId="77777777" w:rsidR="008151DD" w:rsidRPr="00F40898" w:rsidRDefault="008151DD" w:rsidP="0024198A">
            <w:pPr>
              <w:spacing w:after="160" w:line="259" w:lineRule="auto"/>
              <w:rPr>
                <w:rFonts w:ascii="Gill Sans Nova Light" w:hAnsi="Gill Sans Nova Light"/>
                <w:sz w:val="22"/>
                <w:lang w:val="bs-Latn-BA"/>
              </w:rPr>
            </w:pPr>
          </w:p>
        </w:tc>
        <w:tc>
          <w:tcPr>
            <w:tcW w:w="2322" w:type="dxa"/>
            <w:shd w:val="clear" w:color="auto" w:fill="auto"/>
          </w:tcPr>
          <w:p w14:paraId="7C9230B0"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0F62CCEC"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(0,1-5) s / 0,05s</w:t>
            </w:r>
          </w:p>
        </w:tc>
        <w:tc>
          <w:tcPr>
            <w:tcW w:w="2233" w:type="dxa"/>
            <w:shd w:val="clear" w:color="auto" w:fill="auto"/>
          </w:tcPr>
          <w:p w14:paraId="5C5C2C4F"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571CC3D7"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0,2 s</w:t>
            </w:r>
          </w:p>
        </w:tc>
      </w:tr>
      <w:tr w:rsidR="008151DD" w:rsidRPr="006143FA" w14:paraId="6793FDCF" w14:textId="77777777" w:rsidTr="00C31E8E">
        <w:trPr>
          <w:jc w:val="center"/>
        </w:trPr>
        <w:tc>
          <w:tcPr>
            <w:tcW w:w="3407" w:type="dxa"/>
            <w:vMerge w:val="restart"/>
            <w:shd w:val="clear" w:color="auto" w:fill="auto"/>
          </w:tcPr>
          <w:p w14:paraId="4B3A8B39"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Заштита од нестанка мрежног напона (према захтјевима ОДС)</w:t>
            </w:r>
            <w:r w:rsidRPr="00F40898">
              <w:rPr>
                <w:rStyle w:val="FootnoteReference"/>
                <w:rFonts w:ascii="Gill Sans Nova Light" w:hAnsi="Gill Sans Nova Light"/>
                <w:sz w:val="22"/>
                <w:lang w:val="bs-Latn-BA"/>
              </w:rPr>
              <w:footnoteReference w:id="2"/>
            </w:r>
          </w:p>
        </w:tc>
        <w:tc>
          <w:tcPr>
            <w:tcW w:w="2322" w:type="dxa"/>
            <w:shd w:val="clear" w:color="auto" w:fill="auto"/>
          </w:tcPr>
          <w:p w14:paraId="303C9C71" w14:textId="1D95E1C2" w:rsidR="00883AC7" w:rsidRDefault="008151DD" w:rsidP="00126658">
            <w:pPr>
              <w:rPr>
                <w:rFonts w:ascii="Gill Sans Nova Light" w:hAnsi="Gill Sans Nova Light"/>
                <w:sz w:val="22"/>
                <w:lang w:val="bs-Latn-BA"/>
              </w:rPr>
            </w:pPr>
            <w:r w:rsidRPr="00F40898">
              <w:rPr>
                <w:rFonts w:ascii="Gill Sans Nova Light" w:hAnsi="Gill Sans Nova Light"/>
                <w:sz w:val="22"/>
                <w:lang w:val="bs-Latn-BA"/>
              </w:rPr>
              <w:t>Праг дјеловања</w:t>
            </w:r>
            <w:r w:rsidR="00883AC7">
              <w:rPr>
                <w:rFonts w:ascii="Gill Sans Nova Light" w:hAnsi="Gill Sans Nova Light"/>
                <w:sz w:val="22"/>
                <w:lang w:val="bs-Latn-BA"/>
              </w:rPr>
              <w:t>:</w:t>
            </w:r>
          </w:p>
          <w:p w14:paraId="524BFB37" w14:textId="0132E0F2" w:rsidR="008151DD" w:rsidRPr="00126658" w:rsidRDefault="00883AC7" w:rsidP="00126658">
            <w:pPr>
              <w:rPr>
                <w:rFonts w:ascii="Gill Sans Nova Light" w:hAnsi="Gill Sans Nova Light"/>
                <w:sz w:val="22"/>
                <w:lang w:val="sr-Cyrl-BA"/>
              </w:rPr>
            </w:pPr>
            <w:r>
              <w:rPr>
                <w:rFonts w:ascii="Gill Sans Nova Light" w:hAnsi="Gill Sans Nova Light"/>
                <w:sz w:val="22"/>
                <w:lang w:val="bs-Latn-BA"/>
              </w:rPr>
              <w:t xml:space="preserve">- </w:t>
            </w:r>
            <w:r>
              <w:rPr>
                <w:rFonts w:ascii="Gill Sans Nova Light" w:hAnsi="Gill Sans Nova Light"/>
                <w:sz w:val="22"/>
                <w:lang w:val="sr-Cyrl-BA"/>
              </w:rPr>
              <w:t>несинхрони генератори</w:t>
            </w:r>
          </w:p>
          <w:p w14:paraId="1FFBD95C" w14:textId="140144A9" w:rsidR="00883AC7" w:rsidRPr="00126658" w:rsidRDefault="00883AC7" w:rsidP="00126658">
            <w:pPr>
              <w:rPr>
                <w:rFonts w:ascii="Gill Sans Nova Light" w:hAnsi="Gill Sans Nova Light"/>
                <w:sz w:val="22"/>
                <w:lang w:val="sr-Cyrl-BA"/>
              </w:rPr>
            </w:pPr>
            <w:r>
              <w:rPr>
                <w:rFonts w:ascii="Gill Sans Nova Light" w:hAnsi="Gill Sans Nova Light"/>
                <w:sz w:val="22"/>
                <w:lang w:val="sr-Cyrl-BA"/>
              </w:rPr>
              <w:t>- синхрони генератори</w:t>
            </w:r>
          </w:p>
        </w:tc>
        <w:tc>
          <w:tcPr>
            <w:tcW w:w="2558" w:type="dxa"/>
            <w:shd w:val="clear" w:color="auto" w:fill="auto"/>
          </w:tcPr>
          <w:p w14:paraId="25059D58" w14:textId="77777777" w:rsidR="00883AC7" w:rsidRDefault="00883AC7" w:rsidP="00883AC7">
            <w:pPr>
              <w:rPr>
                <w:rFonts w:ascii="Gill Sans Nova Light" w:hAnsi="Gill Sans Nova Light"/>
                <w:sz w:val="22"/>
                <w:lang w:val="bs-Latn-BA"/>
              </w:rPr>
            </w:pPr>
          </w:p>
          <w:p w14:paraId="75D30345" w14:textId="71EE5B1C" w:rsidR="008151DD" w:rsidRDefault="00C31E8E" w:rsidP="00126658">
            <w:pPr>
              <w:rPr>
                <w:rFonts w:ascii="Gill Sans Nova Light" w:hAnsi="Gill Sans Nova Light"/>
                <w:sz w:val="22"/>
                <w:lang w:val="bs-Latn-BA"/>
              </w:rPr>
            </w:pPr>
            <w:r>
              <w:rPr>
                <w:rFonts w:ascii="Gill Sans Nova Light" w:hAnsi="Gill Sans Nova Light"/>
                <w:sz w:val="22"/>
                <w:lang w:val="bs-Latn-BA"/>
              </w:rPr>
              <w:t xml:space="preserve">2 Hz/s </w:t>
            </w:r>
          </w:p>
          <w:p w14:paraId="6A7EC4C5" w14:textId="77777777" w:rsidR="00883AC7" w:rsidRDefault="00883AC7" w:rsidP="00883AC7">
            <w:pPr>
              <w:rPr>
                <w:rFonts w:ascii="Gill Sans Nova Light" w:hAnsi="Gill Sans Nova Light"/>
                <w:sz w:val="22"/>
                <w:lang w:val="bs-Latn-BA"/>
              </w:rPr>
            </w:pPr>
          </w:p>
          <w:p w14:paraId="1BCE551F" w14:textId="1F5066A7" w:rsidR="00883AC7" w:rsidRPr="00F40898" w:rsidRDefault="00883AC7" w:rsidP="0024745B">
            <w:pPr>
              <w:rPr>
                <w:rFonts w:ascii="Gill Sans Nova Light" w:hAnsi="Gill Sans Nova Light"/>
                <w:sz w:val="22"/>
                <w:lang w:val="bs-Latn-BA"/>
              </w:rPr>
            </w:pPr>
            <w:r>
              <w:rPr>
                <w:rFonts w:ascii="Gill Sans Nova Light" w:hAnsi="Gill Sans Nova Light"/>
                <w:sz w:val="22"/>
                <w:lang w:val="bs-Latn-BA"/>
              </w:rPr>
              <w:t>1 Hz/s</w:t>
            </w:r>
          </w:p>
        </w:tc>
        <w:tc>
          <w:tcPr>
            <w:tcW w:w="2233" w:type="dxa"/>
            <w:shd w:val="clear" w:color="auto" w:fill="auto"/>
          </w:tcPr>
          <w:p w14:paraId="55A450AA"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3CE14473" w14:textId="77777777" w:rsidR="0024745B" w:rsidRDefault="0024745B" w:rsidP="0024745B">
            <w:pPr>
              <w:jc w:val="center"/>
              <w:rPr>
                <w:rFonts w:ascii="Gill Sans Nova Light" w:hAnsi="Gill Sans Nova Light"/>
                <w:sz w:val="22"/>
                <w:lang w:val="bs-Latn-BA"/>
              </w:rPr>
            </w:pPr>
          </w:p>
          <w:p w14:paraId="0DD625B6" w14:textId="1F1D2A02" w:rsidR="0024745B" w:rsidRDefault="0024745B" w:rsidP="00126658">
            <w:pPr>
              <w:jc w:val="center"/>
              <w:rPr>
                <w:rFonts w:ascii="Gill Sans Nova Light" w:hAnsi="Gill Sans Nova Light"/>
                <w:sz w:val="22"/>
                <w:lang w:val="bs-Latn-BA"/>
              </w:rPr>
            </w:pPr>
            <w:r>
              <w:rPr>
                <w:rFonts w:ascii="Gill Sans Nova Light" w:hAnsi="Gill Sans Nova Light"/>
                <w:sz w:val="22"/>
                <w:lang w:val="bs-Latn-BA"/>
              </w:rPr>
              <w:t>2 Hz/s</w:t>
            </w:r>
          </w:p>
          <w:p w14:paraId="6B7162CC" w14:textId="77777777" w:rsidR="0024745B" w:rsidRDefault="0024745B" w:rsidP="0024745B">
            <w:pPr>
              <w:rPr>
                <w:rFonts w:ascii="Gill Sans Nova Light" w:hAnsi="Gill Sans Nova Light"/>
                <w:sz w:val="22"/>
                <w:lang w:val="bs-Latn-BA"/>
              </w:rPr>
            </w:pPr>
          </w:p>
          <w:p w14:paraId="1BB771C3" w14:textId="602A4857" w:rsidR="008151DD" w:rsidRPr="00F40898" w:rsidRDefault="0024745B" w:rsidP="00126658">
            <w:pPr>
              <w:jc w:val="center"/>
              <w:rPr>
                <w:rFonts w:ascii="Gill Sans Nova Light" w:hAnsi="Gill Sans Nova Light"/>
                <w:sz w:val="22"/>
                <w:lang w:val="bs-Latn-BA"/>
              </w:rPr>
            </w:pPr>
            <w:r>
              <w:rPr>
                <w:rFonts w:ascii="Gill Sans Nova Light" w:hAnsi="Gill Sans Nova Light"/>
                <w:sz w:val="22"/>
                <w:lang w:val="bs-Latn-BA"/>
              </w:rPr>
              <w:t>1 Hz/s</w:t>
            </w:r>
          </w:p>
        </w:tc>
      </w:tr>
      <w:tr w:rsidR="008151DD" w:rsidRPr="006143FA" w14:paraId="6FCA3A6C" w14:textId="77777777" w:rsidTr="00C31E8E">
        <w:trPr>
          <w:jc w:val="center"/>
        </w:trPr>
        <w:tc>
          <w:tcPr>
            <w:tcW w:w="3407" w:type="dxa"/>
            <w:vMerge/>
            <w:shd w:val="clear" w:color="auto" w:fill="auto"/>
          </w:tcPr>
          <w:p w14:paraId="337CE257" w14:textId="77777777" w:rsidR="008151DD" w:rsidRPr="00F40898" w:rsidRDefault="008151DD" w:rsidP="0024198A">
            <w:pPr>
              <w:spacing w:after="160" w:line="259" w:lineRule="auto"/>
              <w:rPr>
                <w:rFonts w:ascii="Gill Sans Nova Light" w:hAnsi="Gill Sans Nova Light"/>
                <w:b/>
                <w:sz w:val="22"/>
                <w:lang w:val="bs-Latn-BA"/>
              </w:rPr>
            </w:pPr>
          </w:p>
        </w:tc>
        <w:tc>
          <w:tcPr>
            <w:tcW w:w="2322" w:type="dxa"/>
            <w:shd w:val="clear" w:color="auto" w:fill="auto"/>
          </w:tcPr>
          <w:p w14:paraId="5903EBE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067E2E5A"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233" w:type="dxa"/>
            <w:shd w:val="clear" w:color="auto" w:fill="auto"/>
          </w:tcPr>
          <w:p w14:paraId="31C4EAF8" w14:textId="77777777" w:rsidR="008151DD" w:rsidRPr="00F40898" w:rsidRDefault="008151DD" w:rsidP="0024198A">
            <w:pPr>
              <w:spacing w:after="160" w:line="259" w:lineRule="auto"/>
              <w:jc w:val="center"/>
              <w:rPr>
                <w:rFonts w:ascii="Gill Sans Nova Light" w:hAnsi="Gill Sans Nova Light"/>
                <w:sz w:val="22"/>
                <w:lang w:val="bs-Latn-BA"/>
              </w:rPr>
            </w:pPr>
            <w:r w:rsidRPr="00F40898">
              <w:rPr>
                <w:rFonts w:ascii="Gill Sans Nova Light" w:hAnsi="Gill Sans Nova Light"/>
                <w:sz w:val="22"/>
                <w:lang w:val="bs-Latn-BA"/>
              </w:rPr>
              <w:t>-</w:t>
            </w:r>
          </w:p>
        </w:tc>
        <w:tc>
          <w:tcPr>
            <w:tcW w:w="2375" w:type="dxa"/>
            <w:shd w:val="clear" w:color="auto" w:fill="auto"/>
          </w:tcPr>
          <w:p w14:paraId="6A76EF61" w14:textId="51262585" w:rsidR="008151DD" w:rsidRPr="00F40898" w:rsidRDefault="0024745B" w:rsidP="0024198A">
            <w:pPr>
              <w:spacing w:after="160" w:line="259" w:lineRule="auto"/>
              <w:jc w:val="center"/>
              <w:rPr>
                <w:rFonts w:ascii="Gill Sans Nova Light" w:hAnsi="Gill Sans Nova Light"/>
                <w:sz w:val="22"/>
                <w:lang w:val="bs-Latn-BA"/>
              </w:rPr>
            </w:pPr>
            <w:r>
              <w:rPr>
                <w:rFonts w:ascii="Gill Sans Nova Light" w:hAnsi="Gill Sans Nova Light"/>
                <w:sz w:val="22"/>
                <w:lang w:val="bs-Latn-BA"/>
              </w:rPr>
              <w:t>0 s</w:t>
            </w:r>
          </w:p>
        </w:tc>
      </w:tr>
    </w:tbl>
    <w:p w14:paraId="3C302770" w14:textId="77777777" w:rsidR="008151DD" w:rsidRDefault="008151DD" w:rsidP="008151DD">
      <w:pPr>
        <w:rPr>
          <w:rFonts w:ascii="Gill Sans Nova Light" w:hAnsi="Gill Sans Nova Light"/>
          <w:lang w:val="bs-Latn-BA"/>
        </w:rPr>
      </w:pPr>
    </w:p>
    <w:p w14:paraId="1E65C43D" w14:textId="77777777" w:rsidR="008151DD" w:rsidRDefault="008151DD" w:rsidP="008151DD">
      <w:pPr>
        <w:rPr>
          <w:rFonts w:ascii="Gill Sans Nova Light" w:hAnsi="Gill Sans Nova Light"/>
          <w:b/>
          <w:sz w:val="22"/>
          <w:lang w:val="bs-Latn-BA"/>
        </w:rPr>
      </w:pPr>
    </w:p>
    <w:p w14:paraId="412615C0" w14:textId="77777777" w:rsidR="008151DD" w:rsidRDefault="008151DD" w:rsidP="008151DD">
      <w:pPr>
        <w:rPr>
          <w:rFonts w:ascii="Gill Sans Nova Light" w:hAnsi="Gill Sans Nova Light"/>
          <w:b/>
          <w:sz w:val="22"/>
          <w:lang w:val="bs-Latn-BA"/>
        </w:rPr>
      </w:pPr>
    </w:p>
    <w:p w14:paraId="6D1D4C6D" w14:textId="77777777" w:rsidR="008151DD" w:rsidRDefault="008151DD" w:rsidP="008151DD">
      <w:pPr>
        <w:rPr>
          <w:rFonts w:ascii="Gill Sans Nova Light" w:hAnsi="Gill Sans Nova Light"/>
          <w:b/>
          <w:sz w:val="22"/>
          <w:lang w:val="bs-Latn-BA"/>
        </w:rPr>
      </w:pPr>
    </w:p>
    <w:p w14:paraId="1809DE19" w14:textId="77777777" w:rsidR="008151DD" w:rsidRDefault="008151DD" w:rsidP="008151DD">
      <w:pPr>
        <w:rPr>
          <w:rFonts w:ascii="Gill Sans Nova Light" w:hAnsi="Gill Sans Nova Light"/>
          <w:b/>
          <w:sz w:val="22"/>
          <w:lang w:val="bs-Latn-BA"/>
        </w:rPr>
      </w:pPr>
    </w:p>
    <w:p w14:paraId="4D9A1928" w14:textId="77777777" w:rsidR="008151DD" w:rsidRDefault="008151DD" w:rsidP="008151DD">
      <w:pPr>
        <w:rPr>
          <w:rFonts w:ascii="Gill Sans Nova Light" w:hAnsi="Gill Sans Nova Light"/>
          <w:b/>
          <w:sz w:val="22"/>
          <w:lang w:val="bs-Latn-BA"/>
        </w:rPr>
      </w:pPr>
    </w:p>
    <w:p w14:paraId="499EF004" w14:textId="77777777" w:rsidR="008151DD" w:rsidRPr="002F0B48" w:rsidRDefault="008151DD" w:rsidP="008151DD">
      <w:pPr>
        <w:ind w:left="708"/>
        <w:rPr>
          <w:rFonts w:ascii="Gill Sans Nova Light" w:hAnsi="Gill Sans Nova Light"/>
          <w:lang w:val="bs-Latn-BA"/>
        </w:rPr>
      </w:pPr>
      <w:r>
        <w:rPr>
          <w:rFonts w:ascii="Gill Sans Nova Light" w:hAnsi="Gill Sans Nova Light"/>
          <w:b/>
          <w:sz w:val="22"/>
          <w:lang w:val="bs-Latn-BA"/>
        </w:rPr>
        <w:lastRenderedPageBreak/>
        <w:t>Функционални</w:t>
      </w:r>
      <w:r w:rsidRPr="006143FA">
        <w:rPr>
          <w:rFonts w:ascii="Gill Sans Nova Light" w:hAnsi="Gill Sans Nova Light"/>
          <w:b/>
          <w:sz w:val="22"/>
          <w:lang w:val="bs-Latn-BA"/>
        </w:rPr>
        <w:t xml:space="preserve"> </w:t>
      </w:r>
      <w:r>
        <w:rPr>
          <w:rFonts w:ascii="Gill Sans Nova Light" w:hAnsi="Gill Sans Nova Light"/>
          <w:b/>
          <w:sz w:val="22"/>
          <w:lang w:val="bs-Latn-BA"/>
        </w:rPr>
        <w:t>захтјеви</w:t>
      </w:r>
    </w:p>
    <w:tbl>
      <w:tblPr>
        <w:tblW w:w="12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2410"/>
        <w:gridCol w:w="2277"/>
        <w:gridCol w:w="2269"/>
        <w:gridCol w:w="2269"/>
      </w:tblGrid>
      <w:tr w:rsidR="008151DD" w:rsidRPr="002F0B48" w14:paraId="06CD55B7" w14:textId="77777777" w:rsidTr="0024198A">
        <w:trPr>
          <w:tblHeader/>
          <w:jc w:val="center"/>
        </w:trPr>
        <w:tc>
          <w:tcPr>
            <w:tcW w:w="3411" w:type="dxa"/>
            <w:tcBorders>
              <w:top w:val="double" w:sz="4" w:space="0" w:color="auto"/>
              <w:left w:val="double" w:sz="4" w:space="0" w:color="auto"/>
              <w:bottom w:val="double" w:sz="4" w:space="0" w:color="auto"/>
            </w:tcBorders>
            <w:shd w:val="clear" w:color="auto" w:fill="D9D9D9"/>
          </w:tcPr>
          <w:p w14:paraId="716A9F65"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Назив функције</w:t>
            </w:r>
          </w:p>
        </w:tc>
        <w:tc>
          <w:tcPr>
            <w:tcW w:w="2410" w:type="dxa"/>
            <w:tcBorders>
              <w:top w:val="double" w:sz="4" w:space="0" w:color="auto"/>
              <w:bottom w:val="double" w:sz="4" w:space="0" w:color="auto"/>
            </w:tcBorders>
            <w:shd w:val="clear" w:color="auto" w:fill="D9D9D9"/>
          </w:tcPr>
          <w:p w14:paraId="2271CCA5"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Параметар</w:t>
            </w:r>
          </w:p>
        </w:tc>
        <w:tc>
          <w:tcPr>
            <w:tcW w:w="2277" w:type="dxa"/>
            <w:tcBorders>
              <w:top w:val="double" w:sz="4" w:space="0" w:color="auto"/>
              <w:bottom w:val="double" w:sz="4" w:space="0" w:color="auto"/>
            </w:tcBorders>
            <w:shd w:val="clear" w:color="auto" w:fill="D9D9D9"/>
          </w:tcPr>
          <w:p w14:paraId="02C49F9A"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Опсег подешења/корак подешења</w:t>
            </w:r>
          </w:p>
        </w:tc>
        <w:tc>
          <w:tcPr>
            <w:tcW w:w="2269" w:type="dxa"/>
            <w:tcBorders>
              <w:top w:val="double" w:sz="4" w:space="0" w:color="auto"/>
              <w:bottom w:val="double" w:sz="4" w:space="0" w:color="auto"/>
            </w:tcBorders>
            <w:shd w:val="clear" w:color="auto" w:fill="D9D9D9"/>
          </w:tcPr>
          <w:p w14:paraId="4C2B7943"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„Default“ вриједности по стандарду BAS EN 50549-1</w:t>
            </w:r>
          </w:p>
        </w:tc>
        <w:tc>
          <w:tcPr>
            <w:tcW w:w="2269" w:type="dxa"/>
            <w:tcBorders>
              <w:top w:val="double" w:sz="4" w:space="0" w:color="auto"/>
              <w:bottom w:val="double" w:sz="4" w:space="0" w:color="auto"/>
              <w:right w:val="double" w:sz="4" w:space="0" w:color="auto"/>
            </w:tcBorders>
            <w:shd w:val="clear" w:color="auto" w:fill="D9D9D9"/>
          </w:tcPr>
          <w:p w14:paraId="3AD7E086" w14:textId="77777777" w:rsidR="008151DD" w:rsidRPr="00F40898" w:rsidRDefault="008151DD" w:rsidP="0024198A">
            <w:pPr>
              <w:spacing w:after="160" w:line="259" w:lineRule="auto"/>
              <w:rPr>
                <w:rFonts w:ascii="Gill Sans Nova Light" w:hAnsi="Gill Sans Nova Light"/>
                <w:b/>
                <w:color w:val="FF0000"/>
                <w:sz w:val="22"/>
                <w:lang w:val="bs-Latn-BA"/>
              </w:rPr>
            </w:pPr>
            <w:r w:rsidRPr="00F40898">
              <w:rPr>
                <w:rFonts w:ascii="Gill Sans Nova Light" w:hAnsi="Gill Sans Nova Light"/>
                <w:b/>
                <w:sz w:val="22"/>
                <w:lang w:val="bs-Latn-BA"/>
              </w:rPr>
              <w:t>Приједлог подешења</w:t>
            </w:r>
          </w:p>
        </w:tc>
      </w:tr>
      <w:tr w:rsidR="008151DD" w:rsidRPr="002F0B48" w14:paraId="148CD211"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0E5E0994"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Радни опсег фреквенције (4.4.2.)</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48A219CE"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sz w:val="22"/>
                <w:lang w:val="bs-Latn-BA"/>
              </w:rPr>
              <w:t>47,0 – 47,5 Hz</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0DC4BFA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 20 s</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4FF9AFB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s</w:t>
            </w:r>
          </w:p>
        </w:tc>
        <w:tc>
          <w:tcPr>
            <w:tcW w:w="2269" w:type="dxa"/>
            <w:tcBorders>
              <w:top w:val="double" w:sz="4" w:space="0" w:color="auto"/>
              <w:left w:val="single" w:sz="4" w:space="0" w:color="auto"/>
              <w:bottom w:val="single" w:sz="6" w:space="0" w:color="auto"/>
              <w:right w:val="single" w:sz="4" w:space="0" w:color="auto"/>
            </w:tcBorders>
            <w:shd w:val="clear" w:color="auto" w:fill="auto"/>
          </w:tcPr>
          <w:p w14:paraId="38D6692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s</w:t>
            </w:r>
          </w:p>
        </w:tc>
      </w:tr>
      <w:tr w:rsidR="008151DD" w:rsidRPr="002F0B48" w14:paraId="1E88D77E"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796381EE"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797C8AA8"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47,5 – 48,5 Hz</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39E0515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30 – 90 min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6D9CFEEC"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30 min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3AEC83C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30 min</w:t>
            </w:r>
          </w:p>
        </w:tc>
      </w:tr>
      <w:tr w:rsidR="008151DD" w:rsidRPr="002F0B48" w14:paraId="094664D4"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02BFC0F6"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115A5C16"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48,5 – 49,0 Hz</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528B6CBE"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30 – 90 min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49D7A112"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30 min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704B068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30 min</w:t>
            </w:r>
          </w:p>
        </w:tc>
      </w:tr>
      <w:tr w:rsidR="008151DD" w:rsidRPr="002F0B48" w14:paraId="420B2074"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6C96CF30"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70974AC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49,0 – 51,0 Hz</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771D0604"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t>Није подесиво</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2F7CB12E"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t>Неограничено</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5DA5F09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sr-Cyrl-BA"/>
              </w:rPr>
              <w:t>Неограничено</w:t>
            </w:r>
          </w:p>
        </w:tc>
      </w:tr>
      <w:tr w:rsidR="008151DD" w:rsidRPr="002F0B48" w14:paraId="1394821F"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3FE8CEF1"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6157D45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51,0 – 51,5 Hz</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017A9AFA"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30 – 90 min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57981C38"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30 min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017F816A"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30 min</w:t>
            </w:r>
          </w:p>
        </w:tc>
      </w:tr>
      <w:tr w:rsidR="008151DD" w:rsidRPr="002F0B48" w14:paraId="1921ED4D"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4350A519"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07DA7A2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51, 5 – 52 Hz</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638CDFAA"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 15 min</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2E6D711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s</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37998F7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s</w:t>
            </w:r>
          </w:p>
        </w:tc>
      </w:tr>
      <w:tr w:rsidR="008151DD" w:rsidRPr="002F0B48" w14:paraId="3488F6F3"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45995C5E"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Минимални захјеви за производњу активне снаге при смањењу фреквенције (4.4.3.)</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2779613C"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Праг смањења</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7694018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49 Hz – 49,5 Hz</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270B83DE"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49,5 Hz</w:t>
            </w:r>
          </w:p>
        </w:tc>
        <w:tc>
          <w:tcPr>
            <w:tcW w:w="2269" w:type="dxa"/>
            <w:tcBorders>
              <w:top w:val="double" w:sz="4" w:space="0" w:color="auto"/>
              <w:left w:val="single" w:sz="4" w:space="0" w:color="auto"/>
              <w:bottom w:val="single" w:sz="6" w:space="0" w:color="auto"/>
              <w:right w:val="single" w:sz="4" w:space="0" w:color="auto"/>
            </w:tcBorders>
            <w:shd w:val="clear" w:color="auto" w:fill="auto"/>
          </w:tcPr>
          <w:p w14:paraId="7FCE9DCE"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49,5 Hz</w:t>
            </w:r>
          </w:p>
        </w:tc>
      </w:tr>
      <w:tr w:rsidR="008151DD" w:rsidRPr="002F0B48" w14:paraId="4CD9B5C6"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05769FB9"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32DA2EB6"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Максимални градијент смањења активне снаге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773EBFE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2 – 10 % PM/Hz</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3D55CFB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10 % PM/Hz</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200DCF62"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10 % PM/Hz</w:t>
            </w:r>
          </w:p>
        </w:tc>
      </w:tr>
      <w:tr w:rsidR="008151DD" w:rsidRPr="002F0B48" w14:paraId="3EB07189"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571F383B"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Континуирани радни опсег напона (4.4.4.)</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63BD1E5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Горња гранична вриједност</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69414FC2"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sr-Cyrl-BA"/>
              </w:rPr>
              <w:t>Није подесиво</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099DBE1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110% Un</w:t>
            </w:r>
          </w:p>
        </w:tc>
        <w:tc>
          <w:tcPr>
            <w:tcW w:w="2269" w:type="dxa"/>
            <w:tcBorders>
              <w:top w:val="double" w:sz="4" w:space="0" w:color="auto"/>
              <w:left w:val="single" w:sz="4" w:space="0" w:color="auto"/>
              <w:bottom w:val="single" w:sz="6" w:space="0" w:color="auto"/>
              <w:right w:val="single" w:sz="4" w:space="0" w:color="auto"/>
            </w:tcBorders>
            <w:shd w:val="clear" w:color="auto" w:fill="auto"/>
          </w:tcPr>
          <w:p w14:paraId="039322F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110% Un</w:t>
            </w:r>
          </w:p>
        </w:tc>
      </w:tr>
      <w:tr w:rsidR="008151DD" w:rsidRPr="002F0B48" w14:paraId="47E63D46"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12006386"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33F6BB7C"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Доња гранична вриједност</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1B83598B"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t>Није подесиво</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190EE6A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85% Un</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6BB2DD72"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85% Un</w:t>
            </w:r>
          </w:p>
        </w:tc>
      </w:tr>
      <w:tr w:rsidR="008151DD" w:rsidRPr="002F0B48" w14:paraId="0C0326D5" w14:textId="77777777" w:rsidTr="0024198A">
        <w:trPr>
          <w:jc w:val="center"/>
        </w:trPr>
        <w:tc>
          <w:tcPr>
            <w:tcW w:w="3411" w:type="dxa"/>
            <w:vMerge w:val="restart"/>
            <w:tcBorders>
              <w:top w:val="single" w:sz="6" w:space="0" w:color="auto"/>
              <w:left w:val="double" w:sz="4" w:space="0" w:color="auto"/>
              <w:right w:val="single" w:sz="6" w:space="0" w:color="auto"/>
            </w:tcBorders>
            <w:shd w:val="clear" w:color="auto" w:fill="auto"/>
          </w:tcPr>
          <w:p w14:paraId="66C97EC5"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Имуност на брзе промјене фреквенције (ROCOF) (4.5.2.)</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5B112B53" w14:textId="19C7384C" w:rsidR="008151DD" w:rsidRPr="00F40898" w:rsidRDefault="003F540A" w:rsidP="0024198A">
            <w:pPr>
              <w:spacing w:after="160" w:line="259" w:lineRule="auto"/>
              <w:rPr>
                <w:rFonts w:ascii="Gill Sans Nova Light" w:hAnsi="Gill Sans Nova Light"/>
                <w:sz w:val="22"/>
                <w:lang w:val="bs-Latn-BA"/>
              </w:rPr>
            </w:pPr>
            <w:r>
              <w:rPr>
                <w:rFonts w:ascii="Gill Sans Nova Light" w:hAnsi="Gill Sans Nova Light"/>
                <w:sz w:val="22"/>
                <w:lang w:val="sr-Cyrl-BA"/>
              </w:rPr>
              <w:t xml:space="preserve">Брзина промјене фреквенције </w:t>
            </w:r>
            <w:r w:rsidR="00F14ADB">
              <w:rPr>
                <w:rFonts w:ascii="Gill Sans Nova Light" w:hAnsi="Gill Sans Nova Light"/>
                <w:sz w:val="22"/>
                <w:lang w:val="sr-Cyrl-BA"/>
              </w:rPr>
              <w:t xml:space="preserve">за </w:t>
            </w:r>
            <w:r>
              <w:rPr>
                <w:rFonts w:ascii="Gill Sans Nova Light" w:hAnsi="Gill Sans Nova Light"/>
                <w:sz w:val="22"/>
                <w:lang w:val="sr-Cyrl-BA"/>
              </w:rPr>
              <w:t>н</w:t>
            </w:r>
            <w:r w:rsidR="008151DD" w:rsidRPr="00F40898">
              <w:rPr>
                <w:rFonts w:ascii="Gill Sans Nova Light" w:hAnsi="Gill Sans Nova Light"/>
                <w:sz w:val="22"/>
                <w:lang w:val="bs-Latn-BA"/>
              </w:rPr>
              <w:t xml:space="preserve">есинхроне технологије производње електричне </w:t>
            </w:r>
            <w:r w:rsidR="008151DD" w:rsidRPr="00F40898">
              <w:rPr>
                <w:rFonts w:ascii="Gill Sans Nova Light" w:hAnsi="Gill Sans Nova Light"/>
                <w:sz w:val="22"/>
                <w:lang w:val="bs-Latn-BA"/>
              </w:rPr>
              <w:lastRenderedPageBreak/>
              <w:t>енергије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3CB7EE3D"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lastRenderedPageBreak/>
              <w:t>Није дефинисано</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773B60E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2 Hz/s</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3C00F6A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2 Hz/s</w:t>
            </w:r>
          </w:p>
        </w:tc>
      </w:tr>
      <w:tr w:rsidR="008151DD" w:rsidRPr="002F0B48" w14:paraId="2226E256" w14:textId="77777777" w:rsidTr="0024198A">
        <w:trPr>
          <w:jc w:val="center"/>
        </w:trPr>
        <w:tc>
          <w:tcPr>
            <w:tcW w:w="3411" w:type="dxa"/>
            <w:vMerge/>
            <w:tcBorders>
              <w:left w:val="double" w:sz="4" w:space="0" w:color="auto"/>
              <w:bottom w:val="double" w:sz="4" w:space="0" w:color="auto"/>
              <w:right w:val="single" w:sz="6" w:space="0" w:color="auto"/>
            </w:tcBorders>
            <w:shd w:val="clear" w:color="auto" w:fill="auto"/>
          </w:tcPr>
          <w:p w14:paraId="6FF57BC3"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3799E57F" w14:textId="0AC785CB" w:rsidR="008151DD" w:rsidRPr="00F40898" w:rsidRDefault="003F540A" w:rsidP="0024198A">
            <w:pPr>
              <w:spacing w:after="160" w:line="259" w:lineRule="auto"/>
              <w:rPr>
                <w:rFonts w:ascii="Gill Sans Nova Light" w:hAnsi="Gill Sans Nova Light"/>
                <w:sz w:val="22"/>
                <w:lang w:val="bs-Latn-BA"/>
              </w:rPr>
            </w:pPr>
            <w:r>
              <w:rPr>
                <w:rFonts w:ascii="Gill Sans Nova Light" w:hAnsi="Gill Sans Nova Light"/>
                <w:sz w:val="22"/>
                <w:lang w:val="sr-Cyrl-BA"/>
              </w:rPr>
              <w:t xml:space="preserve">Брзина промјене фреквенције </w:t>
            </w:r>
            <w:r w:rsidR="00F14ADB">
              <w:rPr>
                <w:rFonts w:ascii="Gill Sans Nova Light" w:hAnsi="Gill Sans Nova Light"/>
                <w:sz w:val="22"/>
                <w:lang w:val="sr-Cyrl-BA"/>
              </w:rPr>
              <w:t xml:space="preserve">за </w:t>
            </w:r>
            <w:r>
              <w:rPr>
                <w:rFonts w:ascii="Gill Sans Nova Light" w:hAnsi="Gill Sans Nova Light"/>
                <w:sz w:val="22"/>
                <w:lang w:val="sr-Cyrl-BA"/>
              </w:rPr>
              <w:t>с</w:t>
            </w:r>
            <w:r w:rsidR="008151DD" w:rsidRPr="00F40898">
              <w:rPr>
                <w:rFonts w:ascii="Gill Sans Nova Light" w:hAnsi="Gill Sans Nova Light"/>
                <w:sz w:val="22"/>
                <w:lang w:val="bs-Latn-BA"/>
              </w:rPr>
              <w:t>инхроне технологије производње електричне енергије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2606042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sr-Cyrl-BA"/>
              </w:rPr>
              <w:t>Није дефинисано</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4FD9AC1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 Hz/s</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6CAC1EC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 Hz/s</w:t>
            </w:r>
          </w:p>
        </w:tc>
      </w:tr>
      <w:tr w:rsidR="008151DD" w:rsidRPr="002F0B48" w14:paraId="57C3C38B" w14:textId="77777777" w:rsidTr="0024198A">
        <w:trPr>
          <w:jc w:val="center"/>
        </w:trPr>
        <w:tc>
          <w:tcPr>
            <w:tcW w:w="3411" w:type="dxa"/>
            <w:tcBorders>
              <w:left w:val="double" w:sz="4" w:space="0" w:color="auto"/>
              <w:bottom w:val="double" w:sz="4" w:space="0" w:color="auto"/>
              <w:right w:val="single" w:sz="6" w:space="0" w:color="auto"/>
            </w:tcBorders>
            <w:shd w:val="clear" w:color="auto" w:fill="auto"/>
          </w:tcPr>
          <w:p w14:paraId="48C5CFE3"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Способност проласка кроз стање квара (UVRT) (4.5.3.)</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67C51EB7" w14:textId="2364697B" w:rsidR="008151DD" w:rsidRPr="00F40898" w:rsidRDefault="003F540A" w:rsidP="0024198A">
            <w:pPr>
              <w:spacing w:after="160" w:line="259" w:lineRule="auto"/>
              <w:rPr>
                <w:rFonts w:ascii="Gill Sans Nova Light" w:hAnsi="Gill Sans Nova Light"/>
                <w:sz w:val="22"/>
                <w:lang w:val="bs-Latn-BA"/>
              </w:rPr>
            </w:pPr>
            <w:r>
              <w:rPr>
                <w:rFonts w:ascii="Gill Sans Nova Light" w:hAnsi="Gill Sans Nova Light"/>
                <w:sz w:val="22"/>
                <w:lang w:val="bs-Latn-BA"/>
              </w:rPr>
              <w:t xml:space="preserve">U-t </w:t>
            </w:r>
            <w:r>
              <w:rPr>
                <w:rFonts w:ascii="Gill Sans Nova Light" w:hAnsi="Gill Sans Nova Light"/>
                <w:sz w:val="22"/>
                <w:lang w:val="sr-Cyrl-BA"/>
              </w:rPr>
              <w:t>карактеристика</w:t>
            </w:r>
          </w:p>
        </w:tc>
        <w:tc>
          <w:tcPr>
            <w:tcW w:w="6815" w:type="dxa"/>
            <w:gridSpan w:val="3"/>
            <w:tcBorders>
              <w:top w:val="single" w:sz="6" w:space="0" w:color="auto"/>
              <w:left w:val="single" w:sz="6" w:space="0" w:color="auto"/>
              <w:bottom w:val="double" w:sz="4" w:space="0" w:color="auto"/>
              <w:right w:val="single" w:sz="4" w:space="0" w:color="auto"/>
            </w:tcBorders>
            <w:shd w:val="clear" w:color="auto" w:fill="auto"/>
          </w:tcPr>
          <w:p w14:paraId="103837D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sr-Cyrl-BA"/>
              </w:rPr>
              <w:t>Примјена није обавезујућа за генераторе типа А</w:t>
            </w:r>
          </w:p>
        </w:tc>
      </w:tr>
      <w:tr w:rsidR="008151DD" w:rsidRPr="007A6174" w14:paraId="21297483" w14:textId="77777777" w:rsidTr="0024198A">
        <w:trPr>
          <w:jc w:val="center"/>
        </w:trPr>
        <w:tc>
          <w:tcPr>
            <w:tcW w:w="3411" w:type="dxa"/>
            <w:tcBorders>
              <w:left w:val="double" w:sz="4" w:space="0" w:color="auto"/>
              <w:bottom w:val="double" w:sz="4" w:space="0" w:color="auto"/>
              <w:right w:val="single" w:sz="6" w:space="0" w:color="auto"/>
            </w:tcBorders>
            <w:shd w:val="clear" w:color="auto" w:fill="auto"/>
          </w:tcPr>
          <w:p w14:paraId="0C31966C" w14:textId="4BB4E3A5"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Стабилност рада при повећању напона (</w:t>
            </w:r>
            <w:r w:rsidRPr="00F40898">
              <w:rPr>
                <w:rFonts w:ascii="Gill Sans Nova Light" w:hAnsi="Gill Sans Nova Light"/>
                <w:b/>
                <w:sz w:val="22"/>
                <w:lang w:val="sr-Cyrl-BA"/>
              </w:rPr>
              <w:t>О</w:t>
            </w:r>
            <w:r w:rsidRPr="00F40898">
              <w:rPr>
                <w:rFonts w:ascii="Gill Sans Nova Light" w:hAnsi="Gill Sans Nova Light"/>
                <w:b/>
                <w:sz w:val="22"/>
                <w:lang w:val="bs-Latn-BA"/>
              </w:rPr>
              <w:t>VRT) (4.5.4.)</w:t>
            </w:r>
            <w:r w:rsidR="00883AC7">
              <w:rPr>
                <w:rStyle w:val="FootnoteReference"/>
                <w:rFonts w:ascii="Gill Sans Nova Light" w:hAnsi="Gill Sans Nova Light"/>
                <w:b/>
                <w:sz w:val="22"/>
                <w:lang w:val="bs-Latn-BA"/>
              </w:rPr>
              <w:footnoteReference w:id="3"/>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6564686D" w14:textId="5E2F5804" w:rsidR="008151DD" w:rsidRPr="00B26359" w:rsidRDefault="00883AC7" w:rsidP="0024198A">
            <w:pPr>
              <w:spacing w:after="160" w:line="259" w:lineRule="auto"/>
              <w:rPr>
                <w:rFonts w:ascii="Gill Sans Nova Light" w:hAnsi="Gill Sans Nova Light"/>
                <w:sz w:val="22"/>
                <w:lang w:val="sr-Cyrl-BA"/>
              </w:rPr>
            </w:pPr>
            <w:r>
              <w:rPr>
                <w:rFonts w:ascii="Gill Sans Nova Light" w:hAnsi="Gill Sans Nova Light"/>
                <w:sz w:val="22"/>
                <w:lang w:val="bs-Latn-BA"/>
              </w:rPr>
              <w:t xml:space="preserve">U-t </w:t>
            </w:r>
            <w:r>
              <w:rPr>
                <w:rFonts w:ascii="Gill Sans Nova Light" w:hAnsi="Gill Sans Nova Light"/>
                <w:sz w:val="22"/>
                <w:lang w:val="sr-Cyrl-BA"/>
              </w:rPr>
              <w:t>карактеристика</w:t>
            </w:r>
          </w:p>
        </w:tc>
        <w:tc>
          <w:tcPr>
            <w:tcW w:w="6815" w:type="dxa"/>
            <w:gridSpan w:val="3"/>
            <w:tcBorders>
              <w:top w:val="single" w:sz="6" w:space="0" w:color="auto"/>
              <w:left w:val="single" w:sz="6" w:space="0" w:color="auto"/>
              <w:bottom w:val="double" w:sz="4" w:space="0" w:color="auto"/>
              <w:right w:val="single" w:sz="4" w:space="0" w:color="auto"/>
            </w:tcBorders>
            <w:shd w:val="clear" w:color="auto" w:fill="auto"/>
          </w:tcPr>
          <w:p w14:paraId="58070A78" w14:textId="00F6C278" w:rsidR="008151DD" w:rsidRPr="00F40898" w:rsidRDefault="00883AC7" w:rsidP="0024198A">
            <w:pPr>
              <w:spacing w:after="160" w:line="259" w:lineRule="auto"/>
              <w:rPr>
                <w:rFonts w:ascii="Gill Sans Nova Light" w:hAnsi="Gill Sans Nova Light"/>
                <w:sz w:val="22"/>
                <w:lang w:val="bs-Latn-BA"/>
              </w:rPr>
            </w:pPr>
            <w:r w:rsidRPr="00F40898">
              <w:rPr>
                <w:rFonts w:ascii="Gill Sans Nova Light" w:hAnsi="Gill Sans Nova Light"/>
                <w:sz w:val="22"/>
                <w:lang w:val="sr-Cyrl-BA"/>
              </w:rPr>
              <w:t>У складу са</w:t>
            </w:r>
            <w:r w:rsidRPr="00F40898">
              <w:rPr>
                <w:rFonts w:ascii="Gill Sans Nova Light" w:hAnsi="Gill Sans Nova Light"/>
                <w:sz w:val="22"/>
                <w:lang w:val="bs-Latn-BA"/>
              </w:rPr>
              <w:t xml:space="preserve"> </w:t>
            </w:r>
            <w:r>
              <w:rPr>
                <w:rFonts w:ascii="Gill Sans Nova Light" w:hAnsi="Gill Sans Nova Light"/>
                <w:sz w:val="22"/>
                <w:lang w:val="bs-Latn-BA"/>
              </w:rPr>
              <w:t xml:space="preserve">BAS </w:t>
            </w:r>
            <w:r w:rsidRPr="00F40898">
              <w:rPr>
                <w:rFonts w:ascii="Gill Sans Nova Light" w:hAnsi="Gill Sans Nova Light"/>
                <w:sz w:val="22"/>
                <w:lang w:val="bs-Latn-BA"/>
              </w:rPr>
              <w:t xml:space="preserve">EN </w:t>
            </w:r>
            <w:r>
              <w:rPr>
                <w:rFonts w:ascii="Gill Sans Nova Light" w:hAnsi="Gill Sans Nova Light"/>
                <w:sz w:val="22"/>
                <w:lang w:val="bs-Latn-BA"/>
              </w:rPr>
              <w:t xml:space="preserve">50549-1 </w:t>
            </w:r>
          </w:p>
        </w:tc>
      </w:tr>
      <w:tr w:rsidR="008151DD" w:rsidRPr="002F0B48" w14:paraId="48B205F4"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4E67940A"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Одзив активне снаге при повећању фреквенције (LFSM-O) (4.6.1.)</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76A7244A"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Праг фреквенције f1</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052810D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50,2 Hz – 52 Hz</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6D1BAA00"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50,2 Hz</w:t>
            </w:r>
          </w:p>
        </w:tc>
        <w:tc>
          <w:tcPr>
            <w:tcW w:w="2269" w:type="dxa"/>
            <w:tcBorders>
              <w:top w:val="double" w:sz="4" w:space="0" w:color="auto"/>
              <w:left w:val="single" w:sz="4" w:space="0" w:color="auto"/>
              <w:bottom w:val="single" w:sz="6" w:space="0" w:color="auto"/>
              <w:right w:val="single" w:sz="4" w:space="0" w:color="auto"/>
            </w:tcBorders>
            <w:shd w:val="clear" w:color="auto" w:fill="auto"/>
          </w:tcPr>
          <w:p w14:paraId="5955B94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50,2 Hz</w:t>
            </w:r>
          </w:p>
        </w:tc>
      </w:tr>
      <w:tr w:rsidR="008151DD" w:rsidRPr="002F0B48" w14:paraId="31EA1607"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709B32B6"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0CF55E7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Статизам</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3C36AA5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2 % – 12 %</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1830B52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1FA256D6"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w:t>
            </w:r>
          </w:p>
        </w:tc>
      </w:tr>
      <w:tr w:rsidR="008151DD" w:rsidRPr="002F0B48" w14:paraId="0E7B59E7"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7C5BCC8D"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68C33E66"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Референтна вриједност снаге</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253DAE9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PM | Pmax</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4A5FA109"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bs-Latn-BA"/>
              </w:rPr>
              <w:t xml:space="preserve">Pmax </w:t>
            </w:r>
            <w:r w:rsidRPr="00F40898">
              <w:rPr>
                <w:rFonts w:ascii="Gill Sans Nova Light" w:hAnsi="Gill Sans Nova Light"/>
                <w:sz w:val="22"/>
                <w:lang w:val="sr-Cyrl-BA"/>
              </w:rPr>
              <w:t>за сингроне генераторе и АКУ батерије</w:t>
            </w:r>
          </w:p>
          <w:p w14:paraId="51B1A95D"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bs-Latn-BA"/>
              </w:rPr>
              <w:t xml:space="preserve">PM </w:t>
            </w:r>
            <w:r w:rsidRPr="00F40898">
              <w:rPr>
                <w:rFonts w:ascii="Gill Sans Nova Light" w:hAnsi="Gill Sans Nova Light"/>
                <w:sz w:val="22"/>
                <w:lang w:val="sr-Cyrl-BA"/>
              </w:rPr>
              <w:t>за остале несинхроне генераторе</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27BB3F7C"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bs-Latn-BA"/>
              </w:rPr>
              <w:t xml:space="preserve">Pmax </w:t>
            </w:r>
            <w:r w:rsidRPr="00F40898">
              <w:rPr>
                <w:rFonts w:ascii="Gill Sans Nova Light" w:hAnsi="Gill Sans Nova Light"/>
                <w:sz w:val="22"/>
                <w:lang w:val="sr-Cyrl-BA"/>
              </w:rPr>
              <w:t>за сингроне генераторе и АКУ батерије</w:t>
            </w:r>
          </w:p>
          <w:p w14:paraId="557F44B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 xml:space="preserve">PM </w:t>
            </w:r>
            <w:r w:rsidRPr="00F40898">
              <w:rPr>
                <w:rFonts w:ascii="Gill Sans Nova Light" w:hAnsi="Gill Sans Nova Light"/>
                <w:sz w:val="22"/>
                <w:lang w:val="sr-Cyrl-BA"/>
              </w:rPr>
              <w:t>за остале несинхроне генераторе</w:t>
            </w:r>
          </w:p>
        </w:tc>
      </w:tr>
      <w:tr w:rsidR="008151DD" w:rsidRPr="002F0B48" w14:paraId="59600F8F"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2D34A259"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5745095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Подешено кашњење</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0E846D1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 2 s</w:t>
            </w:r>
          </w:p>
        </w:tc>
        <w:tc>
          <w:tcPr>
            <w:tcW w:w="2269" w:type="dxa"/>
            <w:tcBorders>
              <w:top w:val="single" w:sz="6" w:space="0" w:color="auto"/>
              <w:left w:val="single" w:sz="6" w:space="0" w:color="auto"/>
              <w:bottom w:val="single" w:sz="6" w:space="0" w:color="auto"/>
              <w:right w:val="single" w:sz="6" w:space="0" w:color="auto"/>
            </w:tcBorders>
            <w:shd w:val="clear" w:color="auto" w:fill="auto"/>
          </w:tcPr>
          <w:p w14:paraId="095978A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s</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48755C3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s</w:t>
            </w:r>
          </w:p>
        </w:tc>
      </w:tr>
      <w:tr w:rsidR="008151DD" w:rsidRPr="002F0B48" w14:paraId="7F8767D0"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5541CFC4"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58CC84D8"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bs-Latn-BA"/>
              </w:rPr>
              <w:t>Праг деактивирања f</w:t>
            </w:r>
            <w:r w:rsidRPr="00F40898">
              <w:rPr>
                <w:rFonts w:ascii="Gill Sans Nova Light" w:hAnsi="Gill Sans Nova Light"/>
                <w:sz w:val="22"/>
                <w:vertAlign w:val="subscript"/>
                <w:lang w:val="bs-Latn-BA"/>
              </w:rPr>
              <w:t>stop</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391128D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 Hz – f1</w:t>
            </w:r>
          </w:p>
        </w:tc>
        <w:tc>
          <w:tcPr>
            <w:tcW w:w="2269" w:type="dxa"/>
            <w:tcBorders>
              <w:top w:val="single" w:sz="6" w:space="0" w:color="auto"/>
              <w:left w:val="single" w:sz="6" w:space="0" w:color="auto"/>
              <w:bottom w:val="single" w:sz="6" w:space="0" w:color="auto"/>
              <w:right w:val="single" w:sz="6" w:space="0" w:color="auto"/>
            </w:tcBorders>
            <w:shd w:val="clear" w:color="auto" w:fill="auto"/>
          </w:tcPr>
          <w:p w14:paraId="62596A51"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t>Искључено</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1B50A2E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sr-Cyrl-BA"/>
              </w:rPr>
              <w:t>Искључено</w:t>
            </w:r>
          </w:p>
        </w:tc>
      </w:tr>
      <w:tr w:rsidR="008151DD" w:rsidRPr="002F0B48" w14:paraId="0C96F8C1"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08A69139"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791DF88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Вријеме деактивирања t</w:t>
            </w:r>
            <w:r w:rsidRPr="00F40898">
              <w:rPr>
                <w:rFonts w:ascii="Gill Sans Nova Light" w:hAnsi="Gill Sans Nova Light"/>
                <w:sz w:val="22"/>
                <w:vertAlign w:val="subscript"/>
                <w:lang w:val="bs-Latn-BA"/>
              </w:rPr>
              <w:t>stop</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0DD3E4B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 600 s</w:t>
            </w:r>
          </w:p>
        </w:tc>
        <w:tc>
          <w:tcPr>
            <w:tcW w:w="2269" w:type="dxa"/>
            <w:tcBorders>
              <w:top w:val="single" w:sz="6" w:space="0" w:color="auto"/>
              <w:left w:val="single" w:sz="6" w:space="0" w:color="auto"/>
              <w:bottom w:val="single" w:sz="6" w:space="0" w:color="auto"/>
              <w:right w:val="single" w:sz="6" w:space="0" w:color="auto"/>
            </w:tcBorders>
            <w:shd w:val="clear" w:color="auto" w:fill="auto"/>
          </w:tcPr>
          <w:p w14:paraId="14FA885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6A4C4F9C"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w:t>
            </w:r>
          </w:p>
        </w:tc>
      </w:tr>
      <w:tr w:rsidR="008151DD" w:rsidRPr="002F0B48" w14:paraId="6EC24134"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16D1B8DE"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06ADCB5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Прихватљивост искључења у корацима</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545E3593"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t>ДА</w:t>
            </w:r>
            <w:r w:rsidRPr="00F40898">
              <w:rPr>
                <w:rFonts w:ascii="Gill Sans Nova Light" w:hAnsi="Gill Sans Nova Light"/>
                <w:sz w:val="22"/>
                <w:lang w:val="bs-Latn-BA"/>
              </w:rPr>
              <w:t>/</w:t>
            </w:r>
            <w:r w:rsidRPr="00F40898">
              <w:rPr>
                <w:rFonts w:ascii="Gill Sans Nova Light" w:hAnsi="Gill Sans Nova Light"/>
                <w:sz w:val="22"/>
                <w:lang w:val="sr-Cyrl-BA"/>
              </w:rPr>
              <w:t>НЕ</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3D3A1CFF"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t>ДА</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79773F3F"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t>ДА</w:t>
            </w:r>
          </w:p>
        </w:tc>
      </w:tr>
      <w:tr w:rsidR="008151DD" w:rsidRPr="002F0B48" w14:paraId="5E6EEF95"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2D4C68B2"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Одзив активне снаге при смањењу фреквенције (LFSM-</w:t>
            </w:r>
            <w:r w:rsidRPr="00F40898">
              <w:rPr>
                <w:rFonts w:ascii="Gill Sans Nova Light" w:hAnsi="Gill Sans Nova Light"/>
                <w:b/>
                <w:sz w:val="22"/>
                <w:lang w:val="sr-Cyrl-BA"/>
              </w:rPr>
              <w:t>У</w:t>
            </w:r>
            <w:r w:rsidRPr="00F40898">
              <w:rPr>
                <w:rFonts w:ascii="Gill Sans Nova Light" w:hAnsi="Gill Sans Nova Light"/>
                <w:b/>
                <w:sz w:val="22"/>
                <w:lang w:val="bs-Latn-BA"/>
              </w:rPr>
              <w:t>) (4.6.2.)</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6759316E"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Генератори типа А</w:t>
            </w:r>
          </w:p>
        </w:tc>
        <w:tc>
          <w:tcPr>
            <w:tcW w:w="6815" w:type="dxa"/>
            <w:gridSpan w:val="3"/>
            <w:tcBorders>
              <w:top w:val="double" w:sz="4" w:space="0" w:color="auto"/>
              <w:left w:val="single" w:sz="6" w:space="0" w:color="auto"/>
              <w:bottom w:val="single" w:sz="6" w:space="0" w:color="auto"/>
              <w:right w:val="single" w:sz="4" w:space="0" w:color="auto"/>
            </w:tcBorders>
            <w:shd w:val="clear" w:color="auto" w:fill="auto"/>
          </w:tcPr>
          <w:p w14:paraId="63CA2EB6"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sr-Cyrl-BA"/>
              </w:rPr>
              <w:t>Примјена није обавезујућа за генераторе типа А</w:t>
            </w:r>
          </w:p>
        </w:tc>
      </w:tr>
      <w:tr w:rsidR="008151DD" w:rsidRPr="007A6174" w14:paraId="093B56D4"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60E9FD72"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0BACE1D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Уређаји за складиштење електричне енергије – АКУ батерије</w:t>
            </w:r>
          </w:p>
        </w:tc>
        <w:tc>
          <w:tcPr>
            <w:tcW w:w="4546" w:type="dxa"/>
            <w:gridSpan w:val="2"/>
            <w:tcBorders>
              <w:top w:val="single" w:sz="6" w:space="0" w:color="auto"/>
              <w:left w:val="single" w:sz="6" w:space="0" w:color="auto"/>
              <w:bottom w:val="single" w:sz="6" w:space="0" w:color="auto"/>
              <w:right w:val="single" w:sz="6" w:space="0" w:color="auto"/>
            </w:tcBorders>
            <w:shd w:val="clear" w:color="auto" w:fill="auto"/>
          </w:tcPr>
          <w:p w14:paraId="0260F6BC"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Primjena obavezujuća za uređaje za skladištenje električne energije</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5CE646EA" w14:textId="77777777" w:rsidR="008151DD" w:rsidRPr="00F40898" w:rsidRDefault="008151DD" w:rsidP="0024198A">
            <w:pPr>
              <w:spacing w:after="160" w:line="259" w:lineRule="auto"/>
              <w:rPr>
                <w:rFonts w:ascii="Gill Sans Nova Light" w:hAnsi="Gill Sans Nova Light"/>
                <w:sz w:val="22"/>
                <w:lang w:val="bs-Latn-BA"/>
              </w:rPr>
            </w:pPr>
          </w:p>
        </w:tc>
      </w:tr>
      <w:tr w:rsidR="008151DD" w:rsidRPr="002F0B48" w14:paraId="36FDFD8B"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447EC900"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4EF1D180"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Праг фреквенције f1</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2DFF06CC"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49,8 Hz – 46 Hz</w:t>
            </w:r>
          </w:p>
        </w:tc>
        <w:tc>
          <w:tcPr>
            <w:tcW w:w="2269" w:type="dxa"/>
            <w:tcBorders>
              <w:top w:val="single" w:sz="6" w:space="0" w:color="auto"/>
              <w:left w:val="single" w:sz="6" w:space="0" w:color="auto"/>
              <w:bottom w:val="single" w:sz="6" w:space="0" w:color="auto"/>
              <w:right w:val="single" w:sz="6" w:space="0" w:color="auto"/>
            </w:tcBorders>
            <w:shd w:val="clear" w:color="auto" w:fill="auto"/>
          </w:tcPr>
          <w:p w14:paraId="2BB49E2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49,8 Hz</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4B23C9B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49,8 Hz</w:t>
            </w:r>
          </w:p>
        </w:tc>
      </w:tr>
      <w:tr w:rsidR="008151DD" w:rsidRPr="002F0B48" w14:paraId="6FDEB6B5"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48F4A0B3"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6BC5DFB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Статизам</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212591B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2 % – 12 %</w:t>
            </w:r>
          </w:p>
        </w:tc>
        <w:tc>
          <w:tcPr>
            <w:tcW w:w="2269" w:type="dxa"/>
            <w:tcBorders>
              <w:top w:val="single" w:sz="6" w:space="0" w:color="auto"/>
              <w:left w:val="single" w:sz="6" w:space="0" w:color="auto"/>
              <w:bottom w:val="single" w:sz="6" w:space="0" w:color="auto"/>
              <w:right w:val="single" w:sz="6" w:space="0" w:color="auto"/>
            </w:tcBorders>
            <w:shd w:val="clear" w:color="auto" w:fill="auto"/>
          </w:tcPr>
          <w:p w14:paraId="395489C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7B365EC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w:t>
            </w:r>
          </w:p>
        </w:tc>
      </w:tr>
      <w:tr w:rsidR="008151DD" w:rsidRPr="002F0B48" w14:paraId="3E578F4F"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4E14236E"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75A01F8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Референтна вриједност снаге</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1AE685D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PM | Pmax</w:t>
            </w:r>
          </w:p>
        </w:tc>
        <w:tc>
          <w:tcPr>
            <w:tcW w:w="2269" w:type="dxa"/>
            <w:tcBorders>
              <w:top w:val="single" w:sz="6" w:space="0" w:color="auto"/>
              <w:left w:val="single" w:sz="6" w:space="0" w:color="auto"/>
              <w:bottom w:val="single" w:sz="6" w:space="0" w:color="auto"/>
              <w:right w:val="single" w:sz="6" w:space="0" w:color="auto"/>
            </w:tcBorders>
            <w:shd w:val="clear" w:color="auto" w:fill="auto"/>
          </w:tcPr>
          <w:p w14:paraId="18A85B80"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Pmax</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0DCAF64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Pmax</w:t>
            </w:r>
          </w:p>
        </w:tc>
      </w:tr>
      <w:tr w:rsidR="008151DD" w:rsidRPr="002F0B48" w14:paraId="744EED52"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4021B166"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679F7EE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Подешено кашњење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6CD35BF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 2 s</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037D32D0"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s</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7512FBB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s</w:t>
            </w:r>
          </w:p>
        </w:tc>
      </w:tr>
      <w:tr w:rsidR="008151DD" w:rsidRPr="002F0B48" w14:paraId="49049C49" w14:textId="77777777" w:rsidTr="0024198A">
        <w:trPr>
          <w:jc w:val="center"/>
        </w:trPr>
        <w:tc>
          <w:tcPr>
            <w:tcW w:w="3411" w:type="dxa"/>
            <w:vMerge w:val="restart"/>
            <w:tcBorders>
              <w:top w:val="single" w:sz="6" w:space="0" w:color="auto"/>
              <w:left w:val="double" w:sz="4" w:space="0" w:color="auto"/>
              <w:right w:val="single" w:sz="6" w:space="0" w:color="auto"/>
            </w:tcBorders>
            <w:shd w:val="clear" w:color="auto" w:fill="auto"/>
          </w:tcPr>
          <w:p w14:paraId="12F36731"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Способност преузимања реактивне снаге (4.7.2.2.)</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1ECA74C8"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Опсег фактора снаге у надпобуђеном режиму рада</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57EED60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0,9 - 1</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00968FD0"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0,9</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2B17BEE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0,9</w:t>
            </w:r>
          </w:p>
        </w:tc>
      </w:tr>
      <w:tr w:rsidR="008151DD" w:rsidRPr="002F0B48" w14:paraId="7D18F15C" w14:textId="77777777" w:rsidTr="0024198A">
        <w:trPr>
          <w:jc w:val="center"/>
        </w:trPr>
        <w:tc>
          <w:tcPr>
            <w:tcW w:w="3411" w:type="dxa"/>
            <w:vMerge/>
            <w:tcBorders>
              <w:left w:val="double" w:sz="4" w:space="0" w:color="auto"/>
              <w:bottom w:val="double" w:sz="4" w:space="0" w:color="auto"/>
              <w:right w:val="single" w:sz="6" w:space="0" w:color="auto"/>
            </w:tcBorders>
            <w:shd w:val="clear" w:color="auto" w:fill="auto"/>
          </w:tcPr>
          <w:p w14:paraId="50EC6A1B"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18AF7E3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Опсег фактора снаге у подпобуђеном режиму рада</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1F89560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0,9 - 1</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72B6FD4C"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0,9</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71203ED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0,9</w:t>
            </w:r>
          </w:p>
        </w:tc>
      </w:tr>
      <w:tr w:rsidR="008151DD" w:rsidRPr="002F0B48" w14:paraId="05F19D6B" w14:textId="77777777" w:rsidTr="0024198A">
        <w:trPr>
          <w:jc w:val="center"/>
        </w:trPr>
        <w:tc>
          <w:tcPr>
            <w:tcW w:w="3411" w:type="dxa"/>
            <w:tcBorders>
              <w:left w:val="double" w:sz="4" w:space="0" w:color="auto"/>
              <w:bottom w:val="double" w:sz="4" w:space="0" w:color="auto"/>
              <w:right w:val="single" w:sz="6" w:space="0" w:color="auto"/>
            </w:tcBorders>
            <w:shd w:val="clear" w:color="auto" w:fill="auto"/>
          </w:tcPr>
          <w:p w14:paraId="40F05C78"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Режими регулације преузимања реактивне снаге (4.7.2.3.)</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60183FC8"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Омогућени режими регулације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1D53D3D8"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Q setp.</w:t>
            </w:r>
          </w:p>
          <w:p w14:paraId="33F2C66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Q(U)</w:t>
            </w:r>
          </w:p>
          <w:p w14:paraId="03B35650"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cos φ setp.</w:t>
            </w:r>
          </w:p>
          <w:p w14:paraId="1202E13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cos φ (P)</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13864CD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Q setp.</w:t>
            </w:r>
          </w:p>
          <w:p w14:paraId="223E18B1" w14:textId="77777777" w:rsidR="008151DD" w:rsidRPr="00F40898" w:rsidRDefault="008151DD" w:rsidP="0024198A">
            <w:pPr>
              <w:spacing w:after="160" w:line="259" w:lineRule="auto"/>
              <w:rPr>
                <w:rFonts w:ascii="Gill Sans Nova Light" w:hAnsi="Gill Sans Nova Light"/>
                <w:sz w:val="22"/>
                <w:lang w:val="bs-Latn-BA"/>
              </w:rPr>
            </w:pP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4345F03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Q setp.</w:t>
            </w:r>
          </w:p>
          <w:p w14:paraId="6D1CD3AE" w14:textId="77777777" w:rsidR="008151DD" w:rsidRPr="00F40898" w:rsidRDefault="008151DD" w:rsidP="0024198A">
            <w:pPr>
              <w:spacing w:after="160" w:line="259" w:lineRule="auto"/>
              <w:rPr>
                <w:rFonts w:ascii="Gill Sans Nova Light" w:hAnsi="Gill Sans Nova Light"/>
                <w:sz w:val="22"/>
                <w:lang w:val="bs-Latn-BA"/>
              </w:rPr>
            </w:pPr>
          </w:p>
        </w:tc>
      </w:tr>
      <w:tr w:rsidR="008151DD" w:rsidRPr="002F0B48" w14:paraId="6897E0D2"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2130D83B"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Режими регулације реактивне снаге са подешеном вриједношћу (4.7.2.3.1.)</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69E4186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Подешење Q и побуде</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6E897133" w14:textId="03B01A10"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 xml:space="preserve">0 – 48 % </w:t>
            </w:r>
            <w:r w:rsidR="00710659" w:rsidRPr="00F40898">
              <w:rPr>
                <w:rFonts w:ascii="Gill Sans Nova Light" w:hAnsi="Gill Sans Nova Light"/>
                <w:sz w:val="22"/>
                <w:lang w:val="bs-Latn-BA"/>
              </w:rPr>
              <w:t>P</w:t>
            </w:r>
            <w:r w:rsidR="00710659">
              <w:rPr>
                <w:rFonts w:ascii="Gill Sans Nova Light" w:hAnsi="Gill Sans Nova Light"/>
                <w:sz w:val="22"/>
                <w:lang w:val="bs-Latn-BA"/>
              </w:rPr>
              <w:t>n</w:t>
            </w:r>
          </w:p>
        </w:tc>
        <w:tc>
          <w:tcPr>
            <w:tcW w:w="2269" w:type="dxa"/>
            <w:tcBorders>
              <w:top w:val="double" w:sz="4" w:space="0" w:color="auto"/>
              <w:left w:val="single" w:sz="6" w:space="0" w:color="auto"/>
              <w:bottom w:val="single" w:sz="6" w:space="0" w:color="auto"/>
              <w:right w:val="single" w:sz="6" w:space="0" w:color="auto"/>
            </w:tcBorders>
            <w:shd w:val="clear" w:color="auto" w:fill="auto"/>
          </w:tcPr>
          <w:p w14:paraId="29C89170"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0E803C5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w:t>
            </w:r>
          </w:p>
        </w:tc>
      </w:tr>
      <w:tr w:rsidR="008151DD" w:rsidRPr="002F0B48" w14:paraId="641ADA34"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2598C4DD"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70C50D5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 xml:space="preserve">Подешење </w:t>
            </w:r>
            <m:oMath>
              <m:r>
                <w:rPr>
                  <w:rFonts w:ascii="Cambria Math" w:hAnsi="Cambria Math"/>
                  <w:sz w:val="22"/>
                  <w:lang w:val="bs-Latn-BA"/>
                </w:rPr>
                <m:t>cosφ</m:t>
              </m:r>
            </m:oMath>
            <w:r w:rsidRPr="00F40898">
              <w:rPr>
                <w:rFonts w:ascii="Gill Sans Nova Light" w:hAnsi="Gill Sans Nova Light"/>
                <w:sz w:val="22"/>
                <w:lang w:val="bs-Latn-BA"/>
              </w:rPr>
              <w:t xml:space="preserve"> и побуде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529D2E7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 – 0,9</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730BD102"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275E34C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w:t>
            </w:r>
          </w:p>
        </w:tc>
      </w:tr>
      <w:tr w:rsidR="008151DD" w:rsidRPr="002F0B48" w14:paraId="7BC794BE" w14:textId="77777777" w:rsidTr="0024198A">
        <w:trPr>
          <w:jc w:val="center"/>
        </w:trPr>
        <w:tc>
          <w:tcPr>
            <w:tcW w:w="3411" w:type="dxa"/>
            <w:vMerge w:val="restart"/>
            <w:tcBorders>
              <w:left w:val="double" w:sz="4" w:space="0" w:color="auto"/>
              <w:right w:val="single" w:sz="6" w:space="0" w:color="auto"/>
            </w:tcBorders>
            <w:shd w:val="clear" w:color="auto" w:fill="auto"/>
          </w:tcPr>
          <w:p w14:paraId="7531F406"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Режими регулације у зависности од напона (4.7.2.3.2.)</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186B830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Карактеристична крива</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6F8EF00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599AE46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2639358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w:t>
            </w:r>
          </w:p>
        </w:tc>
      </w:tr>
      <w:tr w:rsidR="008151DD" w:rsidRPr="002F0B48" w14:paraId="561EA446" w14:textId="77777777" w:rsidTr="0024198A">
        <w:trPr>
          <w:jc w:val="center"/>
        </w:trPr>
        <w:tc>
          <w:tcPr>
            <w:tcW w:w="3411" w:type="dxa"/>
            <w:vMerge/>
            <w:tcBorders>
              <w:left w:val="double" w:sz="4" w:space="0" w:color="auto"/>
              <w:right w:val="single" w:sz="6" w:space="0" w:color="auto"/>
            </w:tcBorders>
            <w:shd w:val="clear" w:color="auto" w:fill="auto"/>
          </w:tcPr>
          <w:p w14:paraId="32A24445"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1621DFAA"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Временска константа</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2C8E3302"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3s – 60 s</w:t>
            </w:r>
          </w:p>
        </w:tc>
        <w:tc>
          <w:tcPr>
            <w:tcW w:w="2269" w:type="dxa"/>
            <w:tcBorders>
              <w:top w:val="single" w:sz="6" w:space="0" w:color="auto"/>
              <w:left w:val="single" w:sz="6" w:space="0" w:color="auto"/>
              <w:bottom w:val="double" w:sz="4" w:space="0" w:color="auto"/>
              <w:right w:val="double" w:sz="4" w:space="0" w:color="auto"/>
            </w:tcBorders>
            <w:shd w:val="clear" w:color="auto" w:fill="auto"/>
          </w:tcPr>
          <w:p w14:paraId="66479AA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10 s</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640605F0"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10 s</w:t>
            </w:r>
          </w:p>
        </w:tc>
      </w:tr>
      <w:tr w:rsidR="008151DD" w:rsidRPr="002F0B48" w14:paraId="29D45FD8" w14:textId="77777777" w:rsidTr="0024198A">
        <w:trPr>
          <w:jc w:val="center"/>
        </w:trPr>
        <w:tc>
          <w:tcPr>
            <w:tcW w:w="3411" w:type="dxa"/>
            <w:vMerge/>
            <w:tcBorders>
              <w:left w:val="double" w:sz="4" w:space="0" w:color="auto"/>
              <w:right w:val="single" w:sz="6" w:space="0" w:color="auto"/>
            </w:tcBorders>
            <w:shd w:val="clear" w:color="auto" w:fill="auto"/>
          </w:tcPr>
          <w:p w14:paraId="7090F455"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03FA5818"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 xml:space="preserve">Мин </w:t>
            </w:r>
            <m:oMath>
              <m:r>
                <w:rPr>
                  <w:rFonts w:ascii="Cambria Math" w:hAnsi="Cambria Math"/>
                  <w:sz w:val="22"/>
                  <w:lang w:val="bs-Latn-BA"/>
                </w:rPr>
                <m:t>cosφ</m:t>
              </m:r>
            </m:oMath>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361243E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0,0 - 1</w:t>
            </w:r>
          </w:p>
        </w:tc>
        <w:tc>
          <w:tcPr>
            <w:tcW w:w="2269" w:type="dxa"/>
            <w:tcBorders>
              <w:top w:val="double" w:sz="4" w:space="0" w:color="auto"/>
              <w:left w:val="single" w:sz="6" w:space="0" w:color="auto"/>
              <w:bottom w:val="double" w:sz="4" w:space="0" w:color="auto"/>
              <w:right w:val="single" w:sz="4" w:space="0" w:color="auto"/>
            </w:tcBorders>
            <w:shd w:val="clear" w:color="auto" w:fill="auto"/>
          </w:tcPr>
          <w:p w14:paraId="75C3845A"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0,9</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68B95A9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0,9</w:t>
            </w:r>
          </w:p>
        </w:tc>
      </w:tr>
      <w:tr w:rsidR="008151DD" w:rsidRPr="002F0B48" w14:paraId="0ED2DF59" w14:textId="77777777" w:rsidTr="0024198A">
        <w:trPr>
          <w:jc w:val="center"/>
        </w:trPr>
        <w:tc>
          <w:tcPr>
            <w:tcW w:w="3411" w:type="dxa"/>
            <w:vMerge/>
            <w:tcBorders>
              <w:left w:val="double" w:sz="4" w:space="0" w:color="auto"/>
              <w:right w:val="single" w:sz="6" w:space="0" w:color="auto"/>
            </w:tcBorders>
            <w:shd w:val="clear" w:color="auto" w:fill="auto"/>
          </w:tcPr>
          <w:p w14:paraId="536D9BE9"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2F032D8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Активна снага при којој се активира режим регулације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27F7A0B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0 % - 20 %</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61DD572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sr-Cyrl-BA"/>
              </w:rPr>
              <w:t>Искључено</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0366839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sr-Cyrl-BA"/>
              </w:rPr>
              <w:t>Искључено</w:t>
            </w:r>
          </w:p>
        </w:tc>
      </w:tr>
      <w:tr w:rsidR="008151DD" w:rsidRPr="002F0B48" w14:paraId="13447335" w14:textId="77777777" w:rsidTr="0024198A">
        <w:trPr>
          <w:jc w:val="center"/>
        </w:trPr>
        <w:tc>
          <w:tcPr>
            <w:tcW w:w="3411" w:type="dxa"/>
            <w:vMerge/>
            <w:tcBorders>
              <w:left w:val="double" w:sz="4" w:space="0" w:color="auto"/>
              <w:bottom w:val="double" w:sz="4" w:space="0" w:color="auto"/>
              <w:right w:val="single" w:sz="6" w:space="0" w:color="auto"/>
            </w:tcBorders>
            <w:shd w:val="clear" w:color="auto" w:fill="auto"/>
          </w:tcPr>
          <w:p w14:paraId="4ACF023E"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0295E51C"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 xml:space="preserve">Активна снага при којој се деактивира режим </w:t>
            </w:r>
            <w:r w:rsidRPr="00F40898">
              <w:rPr>
                <w:rFonts w:ascii="Gill Sans Nova Light" w:hAnsi="Gill Sans Nova Light"/>
                <w:sz w:val="22"/>
                <w:lang w:val="bs-Latn-BA"/>
              </w:rPr>
              <w:lastRenderedPageBreak/>
              <w:t>регулације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4B831BD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lastRenderedPageBreak/>
              <w:t>0 % - 20 %</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7FCF070D"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t>Искључено</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444E84A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sr-Cyrl-BA"/>
              </w:rPr>
              <w:t>Искључено</w:t>
            </w:r>
          </w:p>
        </w:tc>
      </w:tr>
      <w:tr w:rsidR="008151DD" w:rsidRPr="002F0B48" w14:paraId="53E10403" w14:textId="77777777" w:rsidTr="0024198A">
        <w:trPr>
          <w:jc w:val="center"/>
        </w:trPr>
        <w:tc>
          <w:tcPr>
            <w:tcW w:w="3411" w:type="dxa"/>
            <w:tcBorders>
              <w:left w:val="double" w:sz="4" w:space="0" w:color="auto"/>
              <w:bottom w:val="double" w:sz="4" w:space="0" w:color="auto"/>
              <w:right w:val="single" w:sz="6" w:space="0" w:color="auto"/>
            </w:tcBorders>
            <w:shd w:val="clear" w:color="auto" w:fill="auto"/>
          </w:tcPr>
          <w:p w14:paraId="44047EFC"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Режими регулације у зависности од активне снаге (4.7.2.3.3.)</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7B88755E"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Карактеристична крива</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3D0B7F9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7D2AF28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73A674F0"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w:t>
            </w:r>
          </w:p>
        </w:tc>
      </w:tr>
      <w:tr w:rsidR="008151DD" w:rsidRPr="002F0B48" w14:paraId="1AEC7C29" w14:textId="77777777" w:rsidTr="0024198A">
        <w:trPr>
          <w:jc w:val="center"/>
        </w:trPr>
        <w:tc>
          <w:tcPr>
            <w:tcW w:w="3411" w:type="dxa"/>
            <w:tcBorders>
              <w:left w:val="double" w:sz="4" w:space="0" w:color="auto"/>
              <w:bottom w:val="double" w:sz="4" w:space="0" w:color="auto"/>
              <w:right w:val="single" w:sz="6" w:space="0" w:color="auto"/>
            </w:tcBorders>
            <w:shd w:val="clear" w:color="auto" w:fill="auto"/>
          </w:tcPr>
          <w:p w14:paraId="7A63C56C"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Режим нулте струје за технологије које се прикључују преко конвертора (4.7.4.2.2.)</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6099B45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Генератори типа А</w:t>
            </w:r>
          </w:p>
        </w:tc>
        <w:tc>
          <w:tcPr>
            <w:tcW w:w="6815" w:type="dxa"/>
            <w:gridSpan w:val="3"/>
            <w:tcBorders>
              <w:top w:val="single" w:sz="6" w:space="0" w:color="auto"/>
              <w:left w:val="single" w:sz="6" w:space="0" w:color="auto"/>
              <w:bottom w:val="double" w:sz="4" w:space="0" w:color="auto"/>
              <w:right w:val="single" w:sz="4" w:space="0" w:color="auto"/>
            </w:tcBorders>
            <w:shd w:val="clear" w:color="auto" w:fill="auto"/>
          </w:tcPr>
          <w:p w14:paraId="03A98F56"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t>Примјена није обавезујућа за генераторе типа А</w:t>
            </w:r>
          </w:p>
        </w:tc>
      </w:tr>
      <w:tr w:rsidR="008151DD" w:rsidRPr="002F0B48" w14:paraId="6A218033"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7D63E0EC"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Електромагнетна компатибилност (4.8)</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7BB8A82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Емисије струја виших хармоника</w:t>
            </w:r>
          </w:p>
        </w:tc>
        <w:tc>
          <w:tcPr>
            <w:tcW w:w="6815" w:type="dxa"/>
            <w:gridSpan w:val="3"/>
            <w:tcBorders>
              <w:top w:val="double" w:sz="4" w:space="0" w:color="auto"/>
              <w:left w:val="single" w:sz="6" w:space="0" w:color="auto"/>
              <w:bottom w:val="single" w:sz="6" w:space="0" w:color="auto"/>
              <w:right w:val="double" w:sz="4" w:space="0" w:color="auto"/>
            </w:tcBorders>
            <w:shd w:val="clear" w:color="auto" w:fill="auto"/>
          </w:tcPr>
          <w:p w14:paraId="7616F77D" w14:textId="158F250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sr-Cyrl-BA"/>
              </w:rPr>
              <w:t>У складу са</w:t>
            </w:r>
            <w:r w:rsidRPr="00F40898">
              <w:rPr>
                <w:rFonts w:ascii="Gill Sans Nova Light" w:hAnsi="Gill Sans Nova Light"/>
                <w:sz w:val="22"/>
                <w:lang w:val="bs-Latn-BA"/>
              </w:rPr>
              <w:t xml:space="preserve"> EN 61000-3-</w:t>
            </w:r>
            <w:r w:rsidR="00883AC7">
              <w:rPr>
                <w:rFonts w:ascii="Gill Sans Nova Light" w:hAnsi="Gill Sans Nova Light"/>
                <w:sz w:val="22"/>
                <w:lang w:val="sr-Cyrl-BA"/>
              </w:rPr>
              <w:t>хх</w:t>
            </w:r>
          </w:p>
        </w:tc>
      </w:tr>
      <w:tr w:rsidR="008151DD" w:rsidRPr="002F0B48" w14:paraId="6A374F4E"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2240263B"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12076906"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Флуктуације напона и фликери</w:t>
            </w:r>
          </w:p>
        </w:tc>
        <w:tc>
          <w:tcPr>
            <w:tcW w:w="6815" w:type="dxa"/>
            <w:gridSpan w:val="3"/>
            <w:tcBorders>
              <w:top w:val="single" w:sz="6" w:space="0" w:color="auto"/>
              <w:left w:val="single" w:sz="6" w:space="0" w:color="auto"/>
              <w:bottom w:val="double" w:sz="4" w:space="0" w:color="auto"/>
              <w:right w:val="double" w:sz="4" w:space="0" w:color="auto"/>
            </w:tcBorders>
            <w:shd w:val="clear" w:color="auto" w:fill="auto"/>
          </w:tcPr>
          <w:p w14:paraId="4154B883" w14:textId="2F8C3032"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sr-Cyrl-BA"/>
              </w:rPr>
              <w:t>У складу са</w:t>
            </w:r>
            <w:r w:rsidRPr="00F40898">
              <w:rPr>
                <w:rFonts w:ascii="Gill Sans Nova Light" w:hAnsi="Gill Sans Nova Light"/>
                <w:sz w:val="22"/>
                <w:lang w:val="bs-Latn-BA"/>
              </w:rPr>
              <w:t xml:space="preserve"> EN 61000-3-</w:t>
            </w:r>
            <w:r w:rsidR="00883AC7">
              <w:rPr>
                <w:rFonts w:ascii="Gill Sans Nova Light" w:hAnsi="Gill Sans Nova Light"/>
                <w:sz w:val="22"/>
                <w:lang w:val="sr-Cyrl-BA"/>
              </w:rPr>
              <w:t>хх</w:t>
            </w:r>
          </w:p>
        </w:tc>
      </w:tr>
      <w:tr w:rsidR="008151DD" w:rsidRPr="002F0B48" w14:paraId="0DB4457F"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66EA5BBE"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Поновно прикључење након испада (4.10.2.)</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47CE844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Доња вриједност фреквенције</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58B49198"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47,0Hz – 50,0Hz</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22426836"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49,5 Hz</w:t>
            </w:r>
          </w:p>
        </w:tc>
        <w:tc>
          <w:tcPr>
            <w:tcW w:w="2269" w:type="dxa"/>
            <w:tcBorders>
              <w:top w:val="double" w:sz="4" w:space="0" w:color="auto"/>
              <w:left w:val="single" w:sz="4" w:space="0" w:color="auto"/>
              <w:bottom w:val="single" w:sz="6" w:space="0" w:color="auto"/>
              <w:right w:val="single" w:sz="4" w:space="0" w:color="auto"/>
            </w:tcBorders>
            <w:shd w:val="clear" w:color="auto" w:fill="auto"/>
          </w:tcPr>
          <w:p w14:paraId="68A499FC"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49,5 Hz</w:t>
            </w:r>
          </w:p>
        </w:tc>
      </w:tr>
      <w:tr w:rsidR="008151DD" w:rsidRPr="002F0B48" w14:paraId="182E9784"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57DAD0A8"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0083ADBA"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Горња вриједност фреквенције</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56AC733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50,0Hz – 52,0Hz</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30CDCD9E"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50,2 Hz</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6255FF4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50,2 Hz</w:t>
            </w:r>
          </w:p>
        </w:tc>
      </w:tr>
      <w:tr w:rsidR="008151DD" w:rsidRPr="002F0B48" w14:paraId="08C53D6A"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4E776530"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5571D228"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Доња вриједност напона</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0A981BB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 – 100%Un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086B93B3"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85% Un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220DDC32"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85% Un</w:t>
            </w:r>
          </w:p>
        </w:tc>
      </w:tr>
      <w:tr w:rsidR="008151DD" w:rsidRPr="002F0B48" w14:paraId="1FBA6EE7"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11D1B76B"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5764848"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Горња вриједност напона</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15BFC5C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100% – 120% Un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7913320A"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110% Un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7073A629"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110% Un</w:t>
            </w:r>
          </w:p>
        </w:tc>
      </w:tr>
      <w:tr w:rsidR="008151DD" w:rsidRPr="002F0B48" w14:paraId="5665CFF1"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4E3D5F12"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23751680"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Вријеме посматрања</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5DECE19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10s – 600s</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639888A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60s</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6DBF13C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60s</w:t>
            </w:r>
          </w:p>
        </w:tc>
      </w:tr>
      <w:tr w:rsidR="008151DD" w:rsidRPr="002F0B48" w14:paraId="1AB23A05"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1AE74212"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34DE6722"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Градијент повећања активне снаге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53275ED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6% – 3000% Pmax/min</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286E2FA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10% Pmax/min</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2625FEF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10% Pmax/min</w:t>
            </w:r>
          </w:p>
        </w:tc>
      </w:tr>
      <w:tr w:rsidR="008151DD" w:rsidRPr="002F0B48" w14:paraId="0B6A8010"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42689CD2"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Улазак у погон електране (4.10.3.)</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4254F74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Доња вриједност фреквенције</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50A0756E"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47,0Hz – 50,0Hz</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36C5CDBC"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49,5 Hz</w:t>
            </w:r>
          </w:p>
        </w:tc>
        <w:tc>
          <w:tcPr>
            <w:tcW w:w="2269" w:type="dxa"/>
            <w:tcBorders>
              <w:top w:val="double" w:sz="4" w:space="0" w:color="auto"/>
              <w:left w:val="single" w:sz="4" w:space="0" w:color="auto"/>
              <w:bottom w:val="single" w:sz="6" w:space="0" w:color="auto"/>
              <w:right w:val="single" w:sz="4" w:space="0" w:color="auto"/>
            </w:tcBorders>
            <w:shd w:val="clear" w:color="auto" w:fill="auto"/>
          </w:tcPr>
          <w:p w14:paraId="5D7277C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49,5 Hz</w:t>
            </w:r>
          </w:p>
        </w:tc>
      </w:tr>
      <w:tr w:rsidR="008151DD" w:rsidRPr="002F0B48" w14:paraId="4A1035D0"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0FBFAD13"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475F5B6A"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Горња вриједност фреквенције</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3042BD1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50,0Hz – 52,0Hz</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0B5DBF9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50,1 Hz</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268B538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50,1 Hz</w:t>
            </w:r>
          </w:p>
        </w:tc>
      </w:tr>
      <w:tr w:rsidR="008151DD" w:rsidRPr="002F0B48" w14:paraId="5AE9B4CE"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6AED493F"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2C1FEA2D"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Доња вриједност напона</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5F679697"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50% – 100%Un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2408FB52"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85% Un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079E31D0"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85% Un</w:t>
            </w:r>
          </w:p>
        </w:tc>
      </w:tr>
      <w:tr w:rsidR="008151DD" w:rsidRPr="002F0B48" w14:paraId="021AC74C"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52CA1E2C"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2EF467E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Горња вриједност напона</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71440F84"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100% – 120% Un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5B143708"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110% Un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31902651"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110% Un</w:t>
            </w:r>
          </w:p>
        </w:tc>
      </w:tr>
      <w:tr w:rsidR="008151DD" w:rsidRPr="002F0B48" w14:paraId="45B15BBB"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585C683A"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6C176D0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Вријеме посматрања</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59BFD02F"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10s – 600s</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2EA27F1B"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60s</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2AF2F518"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60s</w:t>
            </w:r>
          </w:p>
        </w:tc>
      </w:tr>
      <w:tr w:rsidR="008151DD" w:rsidRPr="002F0B48" w14:paraId="418FD018"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4018EFBF" w14:textId="77777777" w:rsidR="008151DD" w:rsidRPr="00F40898" w:rsidRDefault="008151DD" w:rsidP="0024198A">
            <w:pPr>
              <w:spacing w:after="160" w:line="259" w:lineRule="auto"/>
              <w:rPr>
                <w:rFonts w:ascii="Gill Sans Nova Light" w:hAnsi="Gill Sans Nova Light"/>
                <w:b/>
                <w:sz w:val="22"/>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17B251EC"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Градијент повећаја активне снаге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2EFD94EA"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6% – 3000% Pmax/min</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5146A81A"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t>Искључено</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1EABD825"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sr-Cyrl-BA"/>
              </w:rPr>
              <w:t>Искључено</w:t>
            </w:r>
          </w:p>
        </w:tc>
      </w:tr>
      <w:tr w:rsidR="008151DD" w:rsidRPr="002F0B48" w14:paraId="2ECE1498" w14:textId="77777777" w:rsidTr="0024198A">
        <w:trPr>
          <w:jc w:val="center"/>
        </w:trPr>
        <w:tc>
          <w:tcPr>
            <w:tcW w:w="3411" w:type="dxa"/>
            <w:tcBorders>
              <w:top w:val="single" w:sz="6" w:space="0" w:color="auto"/>
              <w:left w:val="double" w:sz="4" w:space="0" w:color="auto"/>
              <w:bottom w:val="double" w:sz="4" w:space="0" w:color="auto"/>
              <w:right w:val="single" w:sz="6" w:space="0" w:color="auto"/>
            </w:tcBorders>
            <w:shd w:val="clear" w:color="auto" w:fill="auto"/>
          </w:tcPr>
          <w:p w14:paraId="452EFB97" w14:textId="77777777" w:rsidR="008151DD" w:rsidRPr="00F40898" w:rsidRDefault="008151DD" w:rsidP="0024198A">
            <w:pPr>
              <w:spacing w:after="160" w:line="259" w:lineRule="auto"/>
              <w:rPr>
                <w:rFonts w:ascii="Gill Sans Nova Light" w:hAnsi="Gill Sans Nova Light"/>
                <w:b/>
                <w:sz w:val="22"/>
                <w:lang w:val="bs-Latn-BA"/>
              </w:rPr>
            </w:pPr>
            <w:r w:rsidRPr="00F40898">
              <w:rPr>
                <w:rFonts w:ascii="Gill Sans Nova Light" w:hAnsi="Gill Sans Nova Light"/>
                <w:b/>
                <w:sz w:val="22"/>
                <w:lang w:val="bs-Latn-BA"/>
              </w:rPr>
              <w:t>Престанак производње активне снаге (4.11.1.)</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3676A5A6" w14:textId="77777777" w:rsidR="008151DD" w:rsidRPr="00F40898" w:rsidRDefault="008151DD" w:rsidP="0024198A">
            <w:pPr>
              <w:spacing w:after="160" w:line="259" w:lineRule="auto"/>
              <w:rPr>
                <w:rFonts w:ascii="Gill Sans Nova Light" w:hAnsi="Gill Sans Nova Light"/>
                <w:sz w:val="22"/>
                <w:lang w:val="bs-Latn-BA"/>
              </w:rPr>
            </w:pPr>
            <w:r w:rsidRPr="00F40898">
              <w:rPr>
                <w:rFonts w:ascii="Gill Sans Nova Light" w:hAnsi="Gill Sans Nova Light"/>
                <w:sz w:val="22"/>
                <w:lang w:val="bs-Latn-BA"/>
              </w:rPr>
              <w:t>Даљинско управљање логичким интерфејсом</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00BDAA53"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t>ДА</w:t>
            </w:r>
            <w:r w:rsidRPr="00F40898">
              <w:rPr>
                <w:rFonts w:ascii="Gill Sans Nova Light" w:hAnsi="Gill Sans Nova Light"/>
                <w:sz w:val="22"/>
                <w:lang w:val="bs-Latn-BA"/>
              </w:rPr>
              <w:t xml:space="preserve"> / </w:t>
            </w:r>
            <w:r w:rsidRPr="00F40898">
              <w:rPr>
                <w:rFonts w:ascii="Gill Sans Nova Light" w:hAnsi="Gill Sans Nova Light"/>
                <w:sz w:val="22"/>
                <w:lang w:val="sr-Cyrl-BA"/>
              </w:rPr>
              <w:t>НЕ</w:t>
            </w:r>
          </w:p>
        </w:tc>
        <w:tc>
          <w:tcPr>
            <w:tcW w:w="2269" w:type="dxa"/>
            <w:tcBorders>
              <w:top w:val="double" w:sz="4" w:space="0" w:color="auto"/>
              <w:left w:val="single" w:sz="6" w:space="0" w:color="auto"/>
              <w:bottom w:val="double" w:sz="4" w:space="0" w:color="auto"/>
              <w:right w:val="single" w:sz="6" w:space="0" w:color="auto"/>
            </w:tcBorders>
            <w:shd w:val="clear" w:color="auto" w:fill="auto"/>
          </w:tcPr>
          <w:p w14:paraId="073BDD8A"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t>НЕ</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1EAEB121" w14:textId="77777777" w:rsidR="008151DD" w:rsidRPr="00F40898" w:rsidRDefault="008151DD" w:rsidP="0024198A">
            <w:pPr>
              <w:spacing w:after="160" w:line="259" w:lineRule="auto"/>
              <w:rPr>
                <w:rFonts w:ascii="Gill Sans Nova Light" w:hAnsi="Gill Sans Nova Light"/>
                <w:sz w:val="22"/>
                <w:lang w:val="sr-Cyrl-BA"/>
              </w:rPr>
            </w:pPr>
            <w:r w:rsidRPr="00F40898">
              <w:rPr>
                <w:rFonts w:ascii="Gill Sans Nova Light" w:hAnsi="Gill Sans Nova Light"/>
                <w:sz w:val="22"/>
                <w:lang w:val="sr-Cyrl-BA"/>
              </w:rPr>
              <w:t>НЕ</w:t>
            </w:r>
          </w:p>
        </w:tc>
      </w:tr>
    </w:tbl>
    <w:p w14:paraId="32F8E5FF" w14:textId="77777777" w:rsidR="008151DD" w:rsidRDefault="008151DD" w:rsidP="008151DD">
      <w:pPr>
        <w:tabs>
          <w:tab w:val="left" w:pos="720"/>
        </w:tabs>
        <w:spacing w:after="120"/>
        <w:jc w:val="both"/>
        <w:rPr>
          <w:lang w:val="en-GB"/>
        </w:rPr>
      </w:pPr>
    </w:p>
    <w:p w14:paraId="119C3082" w14:textId="77777777" w:rsidR="008151DD" w:rsidRPr="00073532" w:rsidRDefault="008151DD" w:rsidP="008151DD">
      <w:pPr>
        <w:spacing w:before="120"/>
        <w:jc w:val="both"/>
        <w:rPr>
          <w:lang w:val="sr-Cyrl-CS"/>
        </w:rPr>
      </w:pPr>
    </w:p>
    <w:p w14:paraId="2FFDA449" w14:textId="77777777" w:rsidR="008151DD" w:rsidRDefault="008151DD" w:rsidP="008151DD">
      <w:pPr>
        <w:rPr>
          <w:lang w:val="ru-RU"/>
        </w:rPr>
        <w:sectPr w:rsidR="008151DD" w:rsidSect="008F2C5A">
          <w:footerReference w:type="first" r:id="rId379"/>
          <w:pgSz w:w="16834" w:h="11909" w:orient="landscape" w:code="9"/>
          <w:pgMar w:top="1440" w:right="1440" w:bottom="1440" w:left="1440" w:header="851" w:footer="964" w:gutter="0"/>
          <w:cols w:space="720"/>
          <w:titlePg/>
          <w:docGrid w:linePitch="326"/>
        </w:sectPr>
      </w:pPr>
    </w:p>
    <w:p w14:paraId="3094576E" w14:textId="77777777" w:rsidR="008151DD" w:rsidRPr="00B0364B" w:rsidRDefault="008151DD" w:rsidP="008151DD">
      <w:pPr>
        <w:pStyle w:val="Heading1"/>
        <w:keepNext w:val="0"/>
        <w:pageBreakBefore/>
        <w:spacing w:before="0" w:after="0"/>
        <w:jc w:val="center"/>
        <w:rPr>
          <w:szCs w:val="28"/>
        </w:rPr>
      </w:pPr>
      <w:bookmarkStart w:id="239" w:name="_Toc147149901"/>
      <w:r>
        <w:rPr>
          <w:szCs w:val="28"/>
          <w:lang w:val="sr-Cyrl-CS"/>
        </w:rPr>
        <w:lastRenderedPageBreak/>
        <w:t xml:space="preserve">ПРИЛОГ </w:t>
      </w:r>
      <w:r>
        <w:rPr>
          <w:szCs w:val="28"/>
          <w:lang w:val="sr-Latn-RS"/>
        </w:rPr>
        <w:t>III</w:t>
      </w:r>
      <w:r>
        <w:rPr>
          <w:szCs w:val="28"/>
          <w:lang w:val="sr-Cyrl-RS"/>
        </w:rPr>
        <w:t xml:space="preserve"> - </w:t>
      </w:r>
      <w:r w:rsidRPr="00F701AD">
        <w:rPr>
          <w:szCs w:val="28"/>
          <w:lang w:val="sr-Cyrl-RS"/>
        </w:rPr>
        <w:t>ПРИНЦИПИ ПОДЈЕЛЕ ТРОШКОВА ПРИКЉУЧЕЊА</w:t>
      </w:r>
      <w:bookmarkEnd w:id="239"/>
    </w:p>
    <w:p w14:paraId="45EADD0E" w14:textId="77777777" w:rsidR="008151DD" w:rsidRDefault="008151DD" w:rsidP="00C07AB0">
      <w:pPr>
        <w:pStyle w:val="Heading2"/>
        <w:numPr>
          <w:ilvl w:val="0"/>
          <w:numId w:val="25"/>
        </w:numPr>
        <w:ind w:left="418"/>
        <w:rPr>
          <w:i w:val="0"/>
          <w:sz w:val="26"/>
          <w:szCs w:val="26"/>
          <w:lang w:val="sr-Cyrl-RS"/>
        </w:rPr>
      </w:pPr>
      <w:bookmarkStart w:id="240" w:name="_Toc147149902"/>
      <w:r>
        <w:rPr>
          <w:i w:val="0"/>
          <w:sz w:val="26"/>
          <w:szCs w:val="26"/>
          <w:lang w:val="ru-RU"/>
        </w:rPr>
        <w:t xml:space="preserve">Трошкови </w:t>
      </w:r>
      <w:r>
        <w:rPr>
          <w:i w:val="0"/>
          <w:sz w:val="26"/>
          <w:szCs w:val="26"/>
          <w:lang w:val="sr-Cyrl-RS"/>
        </w:rPr>
        <w:t>прикључења</w:t>
      </w:r>
      <w:bookmarkEnd w:id="240"/>
    </w:p>
    <w:p w14:paraId="5E2F4C38" w14:textId="77777777" w:rsidR="008151DD" w:rsidRDefault="008151DD" w:rsidP="008151DD">
      <w:pPr>
        <w:spacing w:before="60" w:after="60"/>
        <w:jc w:val="both"/>
        <w:rPr>
          <w:lang w:val="ru-RU"/>
        </w:rPr>
      </w:pPr>
      <w:r>
        <w:rPr>
          <w:lang w:val="sr-Cyrl-CS"/>
        </w:rPr>
        <w:t>Произвођач сноси стварне трошкове изградње прикључног вода за потребе прикључења новог производног објекта на дистрибутивну мрежу, као и трошкове потребних измјена на постојећој мрежи.</w:t>
      </w:r>
    </w:p>
    <w:p w14:paraId="578BF8AD" w14:textId="77777777" w:rsidR="008151DD" w:rsidRPr="00B0364B" w:rsidRDefault="008151DD" w:rsidP="008151DD">
      <w:pPr>
        <w:spacing w:before="60" w:after="60"/>
        <w:jc w:val="both"/>
      </w:pPr>
      <w:r>
        <w:rPr>
          <w:lang w:val="sr-Cyrl-CS"/>
        </w:rPr>
        <w:t xml:space="preserve">Трошкови потребних измјена (повећање капацитета) на постојећој мрежи  се утврђују као разлика између трошкова изградње дијела мреже и постројења предвиђених Пројектом и цијене коштања изградње новог дијела мреже и постројења постојећих карактеристика.  </w:t>
      </w:r>
    </w:p>
    <w:p w14:paraId="2FCFFA1D" w14:textId="77777777" w:rsidR="008151DD" w:rsidRDefault="008151DD" w:rsidP="00C07AB0">
      <w:pPr>
        <w:pStyle w:val="Heading2"/>
        <w:numPr>
          <w:ilvl w:val="0"/>
          <w:numId w:val="25"/>
        </w:numPr>
        <w:ind w:left="418"/>
        <w:rPr>
          <w:i w:val="0"/>
          <w:sz w:val="26"/>
          <w:szCs w:val="26"/>
          <w:lang w:val="ru-RU"/>
        </w:rPr>
      </w:pPr>
      <w:bookmarkStart w:id="241" w:name="_Toc147149903"/>
      <w:r>
        <w:rPr>
          <w:i w:val="0"/>
          <w:sz w:val="26"/>
          <w:szCs w:val="26"/>
          <w:lang w:val="ru-RU"/>
        </w:rPr>
        <w:t>Расподјела трошкова прикључења између више Произвођача</w:t>
      </w:r>
      <w:bookmarkEnd w:id="241"/>
      <w:r>
        <w:rPr>
          <w:i w:val="0"/>
          <w:sz w:val="26"/>
          <w:szCs w:val="26"/>
          <w:lang w:val="ru-RU"/>
        </w:rPr>
        <w:t xml:space="preserve">  </w:t>
      </w:r>
    </w:p>
    <w:p w14:paraId="58BAE846" w14:textId="77777777" w:rsidR="008151DD" w:rsidRPr="00B0364B" w:rsidRDefault="008151DD" w:rsidP="008151DD">
      <w:pPr>
        <w:spacing w:before="60" w:after="60"/>
        <w:jc w:val="both"/>
      </w:pPr>
      <w:r>
        <w:rPr>
          <w:lang w:val="sr-Cyrl-CS"/>
        </w:rPr>
        <w:t>Уколико је више производних објеката различитих Произвођача прикључено на дистрибутивну мрежу истим прикључним водом, или је за потребе њиховог прикључења извршено повећање капацитета постојеће мреже, врши се алокација трошкова на поједине Произвођаче у складу са принципима датим овим Прилогом.</w:t>
      </w:r>
    </w:p>
    <w:p w14:paraId="156DB90C" w14:textId="77777777" w:rsidR="008151DD" w:rsidRPr="00B0364B" w:rsidRDefault="008151DD" w:rsidP="00031F1A">
      <w:pPr>
        <w:pStyle w:val="Heading3"/>
        <w:numPr>
          <w:ilvl w:val="1"/>
          <w:numId w:val="25"/>
        </w:numPr>
      </w:pPr>
      <w:bookmarkStart w:id="242" w:name="_Toc147149904"/>
      <w:r w:rsidRPr="00B0364B">
        <w:rPr>
          <w:lang w:val="ru-RU"/>
        </w:rPr>
        <w:t>Расподјела</w:t>
      </w:r>
      <w:r w:rsidRPr="00B0364B">
        <w:t xml:space="preserve"> трошкова изградње прикључног вода</w:t>
      </w:r>
      <w:bookmarkEnd w:id="242"/>
    </w:p>
    <w:p w14:paraId="2D60BF40" w14:textId="77777777" w:rsidR="008151DD" w:rsidRDefault="008151DD" w:rsidP="008151DD">
      <w:pPr>
        <w:spacing w:before="60" w:after="60"/>
        <w:jc w:val="both"/>
        <w:rPr>
          <w:lang w:val="sr-Cyrl-CS"/>
        </w:rPr>
      </w:pPr>
      <w:r>
        <w:rPr>
          <w:lang w:val="sr-Cyrl-CS"/>
        </w:rPr>
        <w:t>Расподјела трошкова изградње заједничког прикључног вода између више Произвођача врши се сразмјерно инсталисаној снази производног објекта и дужини вода коју поједини Произвођач користи.</w:t>
      </w:r>
    </w:p>
    <w:p w14:paraId="7395D56F" w14:textId="77777777" w:rsidR="008151DD" w:rsidRDefault="008151DD" w:rsidP="008151DD">
      <w:pPr>
        <w:spacing w:before="60" w:after="60"/>
        <w:jc w:val="both"/>
        <w:rPr>
          <w:lang w:val="sr-Cyrl-BA"/>
        </w:rPr>
      </w:pPr>
      <w:r>
        <w:rPr>
          <w:lang w:val="sr-Cyrl-CS"/>
        </w:rPr>
        <w:t>Како би се извршило обештећење претходних ''</w:t>
      </w:r>
      <w:r>
        <w:rPr>
          <w:position w:val="-6"/>
          <w:lang w:val="sr-Cyrl-CS"/>
        </w:rPr>
        <w:object w:dxaOrig="585" w:dyaOrig="285" w14:anchorId="262FB269">
          <v:shape id="_x0000_i1216" type="#_x0000_t75" style="width:29.25pt;height:14.25pt" o:ole="">
            <v:imagedata r:id="rId380" o:title=""/>
          </v:shape>
          <o:OLEObject Type="Embed" ProgID="Equation.3" ShapeID="_x0000_i1216" DrawAspect="Content" ObjectID="_1757763400" r:id="rId381"/>
        </w:object>
      </w:r>
      <w:r>
        <w:rPr>
          <w:lang w:val="sr-Cyrl-CS"/>
        </w:rPr>
        <w:t xml:space="preserve">'' Произвођача, дионица прикључног вода коју користи </w:t>
      </w:r>
      <w:r>
        <w:rPr>
          <w:lang w:val="sr-Latn-RS"/>
        </w:rPr>
        <w:t>N</w:t>
      </w:r>
      <w:r>
        <w:rPr>
          <w:lang w:val="sr-Cyrl-BA"/>
        </w:rPr>
        <w:t xml:space="preserve">-ти Произвођач дужине </w:t>
      </w:r>
      <w:r>
        <w:rPr>
          <w:position w:val="-12"/>
        </w:rPr>
        <w:object w:dxaOrig="225" w:dyaOrig="360" w14:anchorId="0EDC278F">
          <v:shape id="_x0000_i1217" type="#_x0000_t75" style="width:11.25pt;height:18.75pt" o:ole="">
            <v:imagedata r:id="rId382" o:title=""/>
          </v:shape>
          <o:OLEObject Type="Embed" ProgID="Equation.3" ShapeID="_x0000_i1217" DrawAspect="Content" ObjectID="_1757763401" r:id="rId383"/>
        </w:object>
      </w:r>
      <w:r>
        <w:rPr>
          <w:lang w:val="sr-Cyrl-RS"/>
        </w:rPr>
        <w:t>, дијели се на сегменте</w:t>
      </w:r>
      <w:r>
        <w:t>,</w:t>
      </w:r>
      <w:r>
        <w:rPr>
          <w:lang w:val="sr-Cyrl-RS"/>
        </w:rPr>
        <w:t xml:space="preserve"> чији се број (</w:t>
      </w:r>
      <w:r>
        <w:rPr>
          <w:position w:val="-6"/>
          <w:lang w:val="sr-Cyrl-RS"/>
        </w:rPr>
        <w:object w:dxaOrig="180" w:dyaOrig="225" w14:anchorId="2EE66261">
          <v:shape id="_x0000_i1218" type="#_x0000_t75" style="width:8.25pt;height:11.25pt" o:ole="">
            <v:imagedata r:id="rId384" o:title=""/>
          </v:shape>
          <o:OLEObject Type="Embed" ProgID="Equation.3" ShapeID="_x0000_i1218" DrawAspect="Content" ObjectID="_1757763402" r:id="rId385"/>
        </w:object>
      </w:r>
      <w:r>
        <w:rPr>
          <w:lang w:val="sr-Cyrl-RS"/>
        </w:rPr>
        <w:t>) утврђује на бази броја Произвођача</w:t>
      </w:r>
      <w:r>
        <w:rPr>
          <w:lang w:val="sr-Cyrl-BA"/>
        </w:rPr>
        <w:t xml:space="preserve"> (</w:t>
      </w:r>
      <w:r>
        <w:rPr>
          <w:position w:val="-10"/>
          <w:lang w:val="sr-Cyrl-BA"/>
        </w:rPr>
        <w:object w:dxaOrig="240" w:dyaOrig="255" w14:anchorId="5758FD60">
          <v:shape id="_x0000_i1219" type="#_x0000_t75" style="width:12.75pt;height:12.75pt" o:ole="">
            <v:imagedata r:id="rId386" o:title=""/>
          </v:shape>
          <o:OLEObject Type="Embed" ProgID="Equation.3" ShapeID="_x0000_i1219" DrawAspect="Content" ObjectID="_1757763403" r:id="rId387"/>
        </w:object>
      </w:r>
      <w:r>
        <w:rPr>
          <w:lang w:val="sr-Cyrl-BA"/>
        </w:rPr>
        <w:t xml:space="preserve">) </w:t>
      </w:r>
      <w:r>
        <w:rPr>
          <w:lang w:val="sr-Cyrl-RS"/>
        </w:rPr>
        <w:t xml:space="preserve">прикључених испред мјеста прикључења новог </w:t>
      </w:r>
      <w:r>
        <w:rPr>
          <w:lang w:val="sr-Latn-BA"/>
        </w:rPr>
        <w:t>N</w:t>
      </w:r>
      <w:r>
        <w:rPr>
          <w:lang w:val="sr-Cyrl-BA"/>
        </w:rPr>
        <w:t xml:space="preserve">-тог Произвођача, примјеном следеће релације </w:t>
      </w:r>
      <w:r>
        <w:rPr>
          <w:position w:val="-10"/>
          <w:lang w:val="sr-Cyrl-BA"/>
        </w:rPr>
        <w:object w:dxaOrig="900" w:dyaOrig="315" w14:anchorId="0BFD396C">
          <v:shape id="_x0000_i1220" type="#_x0000_t75" style="width:44.25pt;height:15.75pt" o:ole="">
            <v:imagedata r:id="rId388" o:title=""/>
          </v:shape>
          <o:OLEObject Type="Embed" ProgID="Equation.3" ShapeID="_x0000_i1220" DrawAspect="Content" ObjectID="_1757763404" r:id="rId389"/>
        </w:object>
      </w:r>
      <w:r>
        <w:rPr>
          <w:lang w:val="sr-Cyrl-BA"/>
        </w:rPr>
        <w:t>.</w:t>
      </w:r>
    </w:p>
    <w:p w14:paraId="562A05B3" w14:textId="77777777" w:rsidR="008151DD" w:rsidRDefault="008151DD" w:rsidP="008151DD">
      <w:pPr>
        <w:spacing w:before="60" w:after="60"/>
        <w:jc w:val="both"/>
        <w:rPr>
          <w:lang w:val="sr-Cyrl-RS"/>
        </w:rPr>
      </w:pPr>
      <w:r>
        <w:rPr>
          <w:lang w:val="sr-Cyrl-RS"/>
        </w:rPr>
        <w:t>Границе овако утврђених сегмената одговарају мјестима прикључења Произвођача прикључених испред мјеста прикључења новог Произвођача.</w:t>
      </w:r>
    </w:p>
    <w:p w14:paraId="25297FF7" w14:textId="77777777" w:rsidR="008151DD" w:rsidRDefault="008151DD" w:rsidP="008151DD">
      <w:pPr>
        <w:spacing w:before="60" w:after="60"/>
        <w:jc w:val="both"/>
        <w:rPr>
          <w:lang w:val="sr-Cyrl-CS"/>
        </w:rPr>
      </w:pPr>
      <w:r>
        <w:rPr>
          <w:lang w:val="sr-Cyrl-BA"/>
        </w:rPr>
        <w:t>Нови Произвођач</w:t>
      </w:r>
      <w:r>
        <w:rPr>
          <w:lang w:val="hr-HR"/>
        </w:rPr>
        <w:t xml:space="preserve"> </w:t>
      </w:r>
      <w:r>
        <w:rPr>
          <w:lang w:val="sr-Cyrl-BA"/>
        </w:rPr>
        <w:t>чији се обје</w:t>
      </w:r>
      <w:r>
        <w:rPr>
          <w:lang w:val="hr-HR"/>
        </w:rPr>
        <w:t>кти пр</w:t>
      </w:r>
      <w:r>
        <w:rPr>
          <w:lang w:val="sr-Cyrl-CS"/>
        </w:rPr>
        <w:t>икључују преко већ изграђеног прикључног вода</w:t>
      </w:r>
      <w:r>
        <w:rPr>
          <w:lang w:val="sr-Cyrl-BA"/>
        </w:rPr>
        <w:t>,</w:t>
      </w:r>
      <w:r>
        <w:rPr>
          <w:lang w:val="bs-Cyrl-BA"/>
        </w:rPr>
        <w:t xml:space="preserve"> сноси дио накнаде за изградњу прикључног вода </w:t>
      </w:r>
      <w:r>
        <w:rPr>
          <w:lang w:val="sr-Cyrl-BA"/>
        </w:rPr>
        <w:t xml:space="preserve">обрачунате према следећој формули: </w:t>
      </w:r>
    </w:p>
    <w:p w14:paraId="441EFBB3" w14:textId="77777777" w:rsidR="008151DD" w:rsidRDefault="008151DD" w:rsidP="008151DD">
      <w:pPr>
        <w:spacing w:before="60" w:after="60"/>
        <w:jc w:val="center"/>
        <w:rPr>
          <w:lang w:val="sr-Cyrl-BA"/>
        </w:rPr>
      </w:pPr>
      <w:r>
        <w:rPr>
          <w:position w:val="-66"/>
          <w:lang w:val="sr-Cyrl-BA"/>
        </w:rPr>
        <w:object w:dxaOrig="6675" w:dyaOrig="1440" w14:anchorId="0C90AD25">
          <v:shape id="_x0000_i1221" type="#_x0000_t75" style="width:333.75pt;height:1in" o:ole="">
            <v:imagedata r:id="rId390" o:title=""/>
          </v:shape>
          <o:OLEObject Type="Embed" ProgID="Equation.3" ShapeID="_x0000_i1221" DrawAspect="Content" ObjectID="_1757763405" r:id="rId391"/>
        </w:object>
      </w:r>
    </w:p>
    <w:p w14:paraId="73AADB1D" w14:textId="77777777" w:rsidR="008151DD" w:rsidRDefault="008151DD" w:rsidP="008151DD">
      <w:pPr>
        <w:spacing w:before="60" w:after="60"/>
        <w:jc w:val="both"/>
        <w:rPr>
          <w:lang w:val="sr-Cyrl-BA"/>
        </w:rPr>
      </w:pPr>
      <w:r>
        <w:rPr>
          <w:lang w:val="sr-Cyrl-BA"/>
        </w:rPr>
        <w:t xml:space="preserve">гдје је: </w:t>
      </w:r>
    </w:p>
    <w:p w14:paraId="7CA4E69C" w14:textId="77777777" w:rsidR="008151DD" w:rsidRDefault="008151DD" w:rsidP="00C07AB0">
      <w:pPr>
        <w:numPr>
          <w:ilvl w:val="0"/>
          <w:numId w:val="26"/>
        </w:numPr>
        <w:spacing w:before="60" w:after="60"/>
        <w:jc w:val="both"/>
        <w:rPr>
          <w:lang w:val="sr-Latn-BA"/>
        </w:rPr>
      </w:pPr>
      <w:r>
        <w:rPr>
          <w:position w:val="-14"/>
          <w:lang w:val="sr-Cyrl-RS"/>
        </w:rPr>
        <w:object w:dxaOrig="255" w:dyaOrig="375" w14:anchorId="254F0DCE">
          <v:shape id="_x0000_i1222" type="#_x0000_t75" style="width:12.75pt;height:18.75pt" o:ole="">
            <v:imagedata r:id="rId392" o:title=""/>
          </v:shape>
          <o:OLEObject Type="Embed" ProgID="Equation.3" ShapeID="_x0000_i1222" DrawAspect="Content" ObjectID="_1757763406" r:id="rId393"/>
        </w:object>
      </w:r>
      <w:r>
        <w:rPr>
          <w:lang w:val="sr-Cyrl-RS"/>
        </w:rPr>
        <w:t xml:space="preserve"> - </w:t>
      </w:r>
      <w:r>
        <w:rPr>
          <w:lang w:val="sr-Cyrl-BA"/>
        </w:rPr>
        <w:t>обештећење за ј-ти сегмент прикључног вода кој</w:t>
      </w:r>
      <w:r>
        <w:rPr>
          <w:lang w:val="sr-Cyrl-RS"/>
        </w:rPr>
        <w:t>е</w:t>
      </w:r>
      <w:r>
        <w:rPr>
          <w:lang w:val="sr-Cyrl-BA"/>
        </w:rPr>
        <w:t xml:space="preserve"> плаћа нови </w:t>
      </w:r>
      <w:r>
        <w:rPr>
          <w:lang w:val="sr-Latn-RS"/>
        </w:rPr>
        <w:t>N</w:t>
      </w:r>
      <w:r>
        <w:rPr>
          <w:lang w:val="sr-Cyrl-BA"/>
        </w:rPr>
        <w:t>-ти Произвођач претходним Произвођачима који користе овај сегмент и претходно су финансирали његову изградњу</w:t>
      </w:r>
      <w:r>
        <w:rPr>
          <w:lang w:val="sr-Cyrl-RS"/>
        </w:rPr>
        <w:t>;</w:t>
      </w:r>
    </w:p>
    <w:p w14:paraId="5D2FF145" w14:textId="77777777" w:rsidR="008151DD" w:rsidRDefault="008151DD" w:rsidP="00C07AB0">
      <w:pPr>
        <w:numPr>
          <w:ilvl w:val="0"/>
          <w:numId w:val="26"/>
        </w:numPr>
        <w:spacing w:before="60" w:after="60"/>
        <w:jc w:val="both"/>
        <w:rPr>
          <w:lang w:val="sr-Latn-BA"/>
        </w:rPr>
      </w:pPr>
      <w:r>
        <w:rPr>
          <w:position w:val="-14"/>
          <w:lang w:val="sr-Latn-BA"/>
        </w:rPr>
        <w:object w:dxaOrig="420" w:dyaOrig="375" w14:anchorId="64D15580">
          <v:shape id="_x0000_i1223" type="#_x0000_t75" style="width:21pt;height:18.75pt" o:ole="">
            <v:imagedata r:id="rId394" o:title=""/>
          </v:shape>
          <o:OLEObject Type="Embed" ProgID="Equation.3" ShapeID="_x0000_i1223" DrawAspect="Content" ObjectID="_1757763407" r:id="rId395"/>
        </w:object>
      </w:r>
      <w:r>
        <w:rPr>
          <w:lang w:val="sr-Cyrl-RS"/>
        </w:rPr>
        <w:t xml:space="preserve">- </w:t>
      </w:r>
      <w:r>
        <w:rPr>
          <w:lang w:val="sr-Cyrl-BA"/>
        </w:rPr>
        <w:t>обештећење кој</w:t>
      </w:r>
      <w:r>
        <w:rPr>
          <w:lang w:val="sr-Cyrl-RS"/>
        </w:rPr>
        <w:t>е</w:t>
      </w:r>
      <w:r>
        <w:rPr>
          <w:lang w:val="sr-Cyrl-BA"/>
        </w:rPr>
        <w:t xml:space="preserve"> плаћа нови </w:t>
      </w:r>
      <w:r>
        <w:rPr>
          <w:lang w:val="sr-Latn-RS"/>
        </w:rPr>
        <w:t>N</w:t>
      </w:r>
      <w:r>
        <w:rPr>
          <w:lang w:val="sr-Cyrl-BA"/>
        </w:rPr>
        <w:t>-ти Произвођач претходним Произвођачима за трошкове ј-ог сегмента прикључног вода који не зависе од називне снаге вода;</w:t>
      </w:r>
    </w:p>
    <w:p w14:paraId="1347D4FD" w14:textId="77777777" w:rsidR="008151DD" w:rsidRDefault="008151DD" w:rsidP="00C07AB0">
      <w:pPr>
        <w:numPr>
          <w:ilvl w:val="0"/>
          <w:numId w:val="26"/>
        </w:numPr>
        <w:spacing w:before="60" w:after="60"/>
        <w:jc w:val="both"/>
        <w:rPr>
          <w:lang w:val="sr-Latn-BA"/>
        </w:rPr>
      </w:pPr>
      <w:r>
        <w:rPr>
          <w:position w:val="-14"/>
          <w:lang w:val="sr-Latn-BA"/>
        </w:rPr>
        <w:object w:dxaOrig="405" w:dyaOrig="375" w14:anchorId="4DC9FC25">
          <v:shape id="_x0000_i1224" type="#_x0000_t75" style="width:19.5pt;height:18.75pt" o:ole="">
            <v:imagedata r:id="rId396" o:title=""/>
          </v:shape>
          <o:OLEObject Type="Embed" ProgID="Equation.3" ShapeID="_x0000_i1224" DrawAspect="Content" ObjectID="_1757763408" r:id="rId397"/>
        </w:object>
      </w:r>
      <w:r>
        <w:rPr>
          <w:lang w:val="sr-Cyrl-RS"/>
        </w:rPr>
        <w:t xml:space="preserve">- </w:t>
      </w:r>
      <w:r>
        <w:rPr>
          <w:lang w:val="sr-Cyrl-BA"/>
        </w:rPr>
        <w:t>обештећење кој</w:t>
      </w:r>
      <w:r>
        <w:rPr>
          <w:lang w:val="sr-Cyrl-RS"/>
        </w:rPr>
        <w:t>е</w:t>
      </w:r>
      <w:r>
        <w:rPr>
          <w:lang w:val="sr-Cyrl-BA"/>
        </w:rPr>
        <w:t xml:space="preserve"> плаћа нови </w:t>
      </w:r>
      <w:r>
        <w:rPr>
          <w:lang w:val="sr-Latn-RS"/>
        </w:rPr>
        <w:t>N</w:t>
      </w:r>
      <w:r>
        <w:rPr>
          <w:lang w:val="sr-Cyrl-BA"/>
        </w:rPr>
        <w:t>-ти Произвођач претходним Произвођачима за трошкове ј-ог сегмента прикључног вода који зависе од називне снаге вода;</w:t>
      </w:r>
    </w:p>
    <w:p w14:paraId="45C2971F" w14:textId="77777777" w:rsidR="008151DD" w:rsidRDefault="008151DD" w:rsidP="00C07AB0">
      <w:pPr>
        <w:numPr>
          <w:ilvl w:val="0"/>
          <w:numId w:val="26"/>
        </w:numPr>
        <w:spacing w:before="60" w:after="60"/>
        <w:jc w:val="both"/>
        <w:rPr>
          <w:lang w:val="sr-Cyrl-BA"/>
        </w:rPr>
      </w:pPr>
      <w:r>
        <w:rPr>
          <w:position w:val="-10"/>
          <w:lang w:val="sr-Cyrl-BA"/>
        </w:rPr>
        <w:object w:dxaOrig="285" w:dyaOrig="345" w14:anchorId="58DAFFD1">
          <v:shape id="_x0000_i1225" type="#_x0000_t75" style="width:14.25pt;height:18pt" o:ole="">
            <v:imagedata r:id="rId398" o:title=""/>
          </v:shape>
          <o:OLEObject Type="Embed" ProgID="Equation.3" ShapeID="_x0000_i1225" DrawAspect="Content" ObjectID="_1757763409" r:id="rId399"/>
        </w:object>
      </w:r>
      <w:r>
        <w:rPr>
          <w:lang w:val="sr-Cyrl-BA"/>
        </w:rPr>
        <w:t xml:space="preserve"> - прва група трошкова која обухвата трошкове грађевинске инфраструктуре комплетног прикључног вода који не зависе од називне снаге вода;</w:t>
      </w:r>
      <w:r>
        <w:rPr>
          <w:lang w:val="bs-Latn-BA"/>
        </w:rPr>
        <w:t xml:space="preserve"> </w:t>
      </w:r>
    </w:p>
    <w:p w14:paraId="552C565A" w14:textId="77777777" w:rsidR="008151DD" w:rsidRDefault="008151DD" w:rsidP="00C07AB0">
      <w:pPr>
        <w:numPr>
          <w:ilvl w:val="0"/>
          <w:numId w:val="26"/>
        </w:numPr>
        <w:spacing w:before="60" w:after="60"/>
        <w:jc w:val="both"/>
        <w:rPr>
          <w:lang w:val="sr-Cyrl-BA"/>
        </w:rPr>
      </w:pPr>
      <w:r>
        <w:rPr>
          <w:position w:val="-10"/>
          <w:lang w:val="sr-Cyrl-BA"/>
        </w:rPr>
        <w:object w:dxaOrig="315" w:dyaOrig="345" w14:anchorId="6494CFBD">
          <v:shape id="_x0000_i1226" type="#_x0000_t75" style="width:15.75pt;height:18pt" o:ole="">
            <v:imagedata r:id="rId400" o:title=""/>
          </v:shape>
          <o:OLEObject Type="Embed" ProgID="Equation.3" ShapeID="_x0000_i1226" DrawAspect="Content" ObjectID="_1757763410" r:id="rId401"/>
        </w:object>
      </w:r>
      <w:r>
        <w:rPr>
          <w:lang w:val="sr-Cyrl-BA"/>
        </w:rPr>
        <w:t xml:space="preserve"> - друга група трошкова кој</w:t>
      </w:r>
      <w:r>
        <w:t>a o</w:t>
      </w:r>
      <w:r>
        <w:rPr>
          <w:lang w:val="sr-Cyrl-BA"/>
        </w:rPr>
        <w:t>бухвата трошкове изградње комплетног прикључног вода који зависе од називне снаге;</w:t>
      </w:r>
    </w:p>
    <w:p w14:paraId="20F9AF96" w14:textId="77777777" w:rsidR="008151DD" w:rsidRDefault="008151DD" w:rsidP="00C07AB0">
      <w:pPr>
        <w:numPr>
          <w:ilvl w:val="0"/>
          <w:numId w:val="26"/>
        </w:numPr>
        <w:spacing w:before="60" w:after="60"/>
        <w:jc w:val="both"/>
        <w:rPr>
          <w:lang w:val="sr-Latn-BA"/>
        </w:rPr>
      </w:pPr>
      <w:r>
        <w:rPr>
          <w:position w:val="-6"/>
          <w:lang w:val="sr-Cyrl-RS"/>
        </w:rPr>
        <w:object w:dxaOrig="285" w:dyaOrig="285" w14:anchorId="3BF26532">
          <v:shape id="_x0000_i1227" type="#_x0000_t75" style="width:14.25pt;height:14.25pt" o:ole="">
            <v:imagedata r:id="rId402" o:title=""/>
          </v:shape>
          <o:OLEObject Type="Embed" ProgID="Equation.3" ShapeID="_x0000_i1227" DrawAspect="Content" ObjectID="_1757763411" r:id="rId403"/>
        </w:object>
      </w:r>
      <w:r>
        <w:rPr>
          <w:lang w:val="sr-Cyrl-RS"/>
        </w:rPr>
        <w:t xml:space="preserve"> - б</w:t>
      </w:r>
      <w:r>
        <w:rPr>
          <w:lang w:val="sr-Cyrl-BA"/>
        </w:rPr>
        <w:t>рој Произвођача који користе исти прикључни вод</w:t>
      </w:r>
      <w:r>
        <w:rPr>
          <w:lang w:val="sr-Cyrl-RS"/>
        </w:rPr>
        <w:t>;</w:t>
      </w:r>
    </w:p>
    <w:p w14:paraId="25D1CEC2" w14:textId="77777777" w:rsidR="008151DD" w:rsidRDefault="008151DD" w:rsidP="00C07AB0">
      <w:pPr>
        <w:numPr>
          <w:ilvl w:val="0"/>
          <w:numId w:val="26"/>
        </w:numPr>
        <w:spacing w:before="60" w:after="60"/>
        <w:jc w:val="both"/>
        <w:rPr>
          <w:lang w:val="sr-Latn-BA"/>
        </w:rPr>
      </w:pPr>
      <w:r>
        <w:rPr>
          <w:position w:val="-10"/>
          <w:lang w:val="sr-Latn-BA"/>
        </w:rPr>
        <w:object w:dxaOrig="195" w:dyaOrig="300" w14:anchorId="5D20F957">
          <v:shape id="_x0000_i1228" type="#_x0000_t75" style="width:9.75pt;height:15pt" o:ole="">
            <v:imagedata r:id="rId404" o:title=""/>
          </v:shape>
          <o:OLEObject Type="Embed" ProgID="Equation.3" ShapeID="_x0000_i1228" DrawAspect="Content" ObjectID="_1757763412" r:id="rId405"/>
        </w:object>
      </w:r>
      <w:r>
        <w:rPr>
          <w:lang w:val="sr-Cyrl-RS"/>
        </w:rPr>
        <w:t xml:space="preserve"> - редни број сегмента прикључног вода;</w:t>
      </w:r>
    </w:p>
    <w:p w14:paraId="7CF5A3F7" w14:textId="77777777" w:rsidR="008151DD" w:rsidRDefault="008151DD" w:rsidP="00C07AB0">
      <w:pPr>
        <w:numPr>
          <w:ilvl w:val="0"/>
          <w:numId w:val="26"/>
        </w:numPr>
        <w:spacing w:before="60" w:after="60"/>
        <w:jc w:val="both"/>
        <w:rPr>
          <w:lang w:val="sr-Latn-BA"/>
        </w:rPr>
      </w:pPr>
      <w:r>
        <w:rPr>
          <w:position w:val="-14"/>
        </w:rPr>
        <w:object w:dxaOrig="225" w:dyaOrig="375" w14:anchorId="550A7810">
          <v:shape id="_x0000_i1229" type="#_x0000_t75" style="width:11.25pt;height:18.75pt" o:ole="">
            <v:imagedata r:id="rId406" o:title=""/>
          </v:shape>
          <o:OLEObject Type="Embed" ProgID="Equation.3" ShapeID="_x0000_i1229" DrawAspect="Content" ObjectID="_1757763413" r:id="rId407"/>
        </w:object>
      </w:r>
      <w:r>
        <w:rPr>
          <w:lang w:val="sr-Cyrl-RS"/>
        </w:rPr>
        <w:t xml:space="preserve"> - д</w:t>
      </w:r>
      <w:r>
        <w:t>ужина</w:t>
      </w:r>
      <w:r>
        <w:rPr>
          <w:lang w:val="sr-Cyrl-BA"/>
        </w:rPr>
        <w:t xml:space="preserve"> изграђеног ј-ог сегмента прикључног вода;</w:t>
      </w:r>
    </w:p>
    <w:p w14:paraId="76A04379" w14:textId="77777777" w:rsidR="008151DD" w:rsidRDefault="008151DD" w:rsidP="00C07AB0">
      <w:pPr>
        <w:numPr>
          <w:ilvl w:val="0"/>
          <w:numId w:val="26"/>
        </w:numPr>
        <w:spacing w:before="60" w:after="60"/>
        <w:jc w:val="both"/>
        <w:rPr>
          <w:lang w:val="sr-Latn-BA"/>
        </w:rPr>
      </w:pPr>
      <w:r>
        <w:rPr>
          <w:position w:val="-12"/>
        </w:rPr>
        <w:object w:dxaOrig="225" w:dyaOrig="360" w14:anchorId="0DACE884">
          <v:shape id="_x0000_i1230" type="#_x0000_t75" style="width:11.25pt;height:18.75pt" o:ole="">
            <v:imagedata r:id="rId382" o:title=""/>
          </v:shape>
          <o:OLEObject Type="Embed" ProgID="Equation.3" ShapeID="_x0000_i1230" DrawAspect="Content" ObjectID="_1757763414" r:id="rId408"/>
        </w:object>
      </w:r>
      <w:r>
        <w:rPr>
          <w:lang w:val="sr-Cyrl-RS"/>
        </w:rPr>
        <w:t xml:space="preserve">- дужина дионице прикључног вода коју користи нови Произвођач </w:t>
      </w:r>
      <w:r>
        <w:rPr>
          <w:position w:val="-30"/>
          <w:lang w:val="sr-Cyrl-RS"/>
        </w:rPr>
        <w:object w:dxaOrig="975" w:dyaOrig="705" w14:anchorId="3D60B63E">
          <v:shape id="_x0000_i1231" type="#_x0000_t75" style="width:48.75pt;height:34.5pt" o:ole="">
            <v:imagedata r:id="rId409" o:title=""/>
          </v:shape>
          <o:OLEObject Type="Embed" ProgID="Equation.3" ShapeID="_x0000_i1231" DrawAspect="Content" ObjectID="_1757763415" r:id="rId410"/>
        </w:object>
      </w:r>
      <w:r>
        <w:rPr>
          <w:lang w:val="sr-Cyrl-RS"/>
        </w:rPr>
        <w:t>;</w:t>
      </w:r>
    </w:p>
    <w:p w14:paraId="7D4965D3" w14:textId="77777777" w:rsidR="008151DD" w:rsidRDefault="008151DD" w:rsidP="00C07AB0">
      <w:pPr>
        <w:numPr>
          <w:ilvl w:val="0"/>
          <w:numId w:val="26"/>
        </w:numPr>
        <w:spacing w:before="60" w:after="60"/>
        <w:jc w:val="both"/>
        <w:rPr>
          <w:lang w:val="sr-Cyrl-BA"/>
        </w:rPr>
      </w:pPr>
      <w:r>
        <w:rPr>
          <w:position w:val="-12"/>
        </w:rPr>
        <w:object w:dxaOrig="420" w:dyaOrig="360" w14:anchorId="423C3B65">
          <v:shape id="_x0000_i1232" type="#_x0000_t75" style="width:21pt;height:18.75pt" o:ole="">
            <v:imagedata r:id="rId411" o:title=""/>
          </v:shape>
          <o:OLEObject Type="Embed" ProgID="Equation.3" ShapeID="_x0000_i1232" DrawAspect="Content" ObjectID="_1757763416" r:id="rId412"/>
        </w:object>
      </w:r>
      <w:r>
        <w:rPr>
          <w:lang w:val="sr-Cyrl-RS"/>
        </w:rPr>
        <w:t xml:space="preserve"> - у</w:t>
      </w:r>
      <w:r>
        <w:rPr>
          <w:lang w:val="sr-Cyrl-BA"/>
        </w:rPr>
        <w:t xml:space="preserve">купна дужина изграђеног прикључног вода;  </w:t>
      </w:r>
    </w:p>
    <w:p w14:paraId="03D44D03" w14:textId="77777777" w:rsidR="008151DD" w:rsidRDefault="008151DD" w:rsidP="00C07AB0">
      <w:pPr>
        <w:numPr>
          <w:ilvl w:val="0"/>
          <w:numId w:val="26"/>
        </w:numPr>
        <w:spacing w:before="60" w:after="60"/>
        <w:jc w:val="both"/>
        <w:rPr>
          <w:lang w:val="sr-Cyrl-BA"/>
        </w:rPr>
      </w:pPr>
      <w:r>
        <w:rPr>
          <w:position w:val="-12"/>
        </w:rPr>
        <w:object w:dxaOrig="345" w:dyaOrig="360" w14:anchorId="1BBF677D">
          <v:shape id="_x0000_i1233" type="#_x0000_t75" style="width:18pt;height:18.75pt" o:ole="">
            <v:imagedata r:id="rId413" o:title=""/>
          </v:shape>
          <o:OLEObject Type="Embed" ProgID="Equation.3" ShapeID="_x0000_i1233" DrawAspect="Content" ObjectID="_1757763417" r:id="rId414"/>
        </w:object>
      </w:r>
      <w:r>
        <w:rPr>
          <w:lang w:val="sr-Cyrl-RS"/>
        </w:rPr>
        <w:t>- инсталисана привидна</w:t>
      </w:r>
      <w:r>
        <w:rPr>
          <w:lang w:val="sr-Cyrl-BA"/>
        </w:rPr>
        <w:t xml:space="preserve"> снага новог </w:t>
      </w:r>
      <w:r>
        <w:rPr>
          <w:lang w:val="sr-Latn-RS"/>
        </w:rPr>
        <w:t>N</w:t>
      </w:r>
      <w:r>
        <w:rPr>
          <w:lang w:val="sr-Cyrl-BA"/>
        </w:rPr>
        <w:t>-тог Произвођача</w:t>
      </w:r>
      <w:r>
        <w:rPr>
          <w:lang w:val="sr-Cyrl-RS"/>
        </w:rPr>
        <w:t>;</w:t>
      </w:r>
    </w:p>
    <w:p w14:paraId="029B1B39" w14:textId="77777777" w:rsidR="008151DD" w:rsidRDefault="008151DD" w:rsidP="00C07AB0">
      <w:pPr>
        <w:numPr>
          <w:ilvl w:val="0"/>
          <w:numId w:val="26"/>
        </w:numPr>
        <w:spacing w:before="60" w:after="60"/>
        <w:jc w:val="both"/>
        <w:rPr>
          <w:lang w:val="sr-Latn-BA"/>
        </w:rPr>
      </w:pPr>
      <w:r>
        <w:rPr>
          <w:position w:val="-12"/>
        </w:rPr>
        <w:object w:dxaOrig="255" w:dyaOrig="360" w14:anchorId="18F1D910">
          <v:shape id="_x0000_i1234" type="#_x0000_t75" style="width:12.75pt;height:18.75pt" o:ole="">
            <v:imagedata r:id="rId415" o:title=""/>
          </v:shape>
          <o:OLEObject Type="Embed" ProgID="Equation.3" ShapeID="_x0000_i1234" DrawAspect="Content" ObjectID="_1757763418" r:id="rId416"/>
        </w:object>
      </w:r>
      <w:r>
        <w:rPr>
          <w:lang w:val="sr-Cyrl-RS"/>
        </w:rPr>
        <w:t xml:space="preserve"> - инсталисана привидна</w:t>
      </w:r>
      <w:r>
        <w:rPr>
          <w:lang w:val="sr-Cyrl-BA"/>
        </w:rPr>
        <w:t xml:space="preserve"> снага појединачних Произвођача</w:t>
      </w:r>
      <w:r>
        <w:t>,</w:t>
      </w:r>
      <w:r>
        <w:rPr>
          <w:lang w:val="sr-Cyrl-BA"/>
        </w:rPr>
        <w:t xml:space="preserve"> гдје је''</w:t>
      </w:r>
      <w:r>
        <w:rPr>
          <w:position w:val="-6"/>
          <w:lang w:val="sr-Latn-BA"/>
        </w:rPr>
        <w:object w:dxaOrig="135" w:dyaOrig="255" w14:anchorId="11210C90">
          <v:shape id="_x0000_i1235" type="#_x0000_t75" style="width:6.75pt;height:12.75pt" o:ole="">
            <v:imagedata r:id="rId417" o:title=""/>
          </v:shape>
          <o:OLEObject Type="Embed" ProgID="Equation.3" ShapeID="_x0000_i1235" DrawAspect="Content" ObjectID="_1757763419" r:id="rId418"/>
        </w:object>
      </w:r>
      <w:r>
        <w:rPr>
          <w:lang w:val="sr-Cyrl-RS"/>
        </w:rPr>
        <w:t>'' редни број</w:t>
      </w:r>
      <w:r>
        <w:rPr>
          <w:lang w:val="sr-Cyrl-BA"/>
        </w:rPr>
        <w:t xml:space="preserve"> Произвођача </w:t>
      </w:r>
      <w:r>
        <w:rPr>
          <w:lang w:val="sr-Cyrl-RS"/>
        </w:rPr>
        <w:t>идући од мјеста прикључења прикључног вода на дистрибутивну мрежу ка крајњем Произвођачу;</w:t>
      </w:r>
    </w:p>
    <w:p w14:paraId="137016DA" w14:textId="77777777" w:rsidR="008151DD" w:rsidRPr="006304EC" w:rsidRDefault="008151DD" w:rsidP="00C07AB0">
      <w:pPr>
        <w:numPr>
          <w:ilvl w:val="0"/>
          <w:numId w:val="26"/>
        </w:numPr>
        <w:spacing w:before="60" w:after="120"/>
        <w:jc w:val="both"/>
        <w:rPr>
          <w:lang w:val="sr-Latn-BA"/>
        </w:rPr>
      </w:pPr>
      <w:r>
        <w:rPr>
          <w:lang w:val="sr-Cyrl-BA"/>
        </w:rPr>
        <w:t xml:space="preserve"> </w:t>
      </w:r>
      <w:r>
        <w:rPr>
          <w:rFonts w:ascii="Times New Roman" w:hAnsi="Times New Roman"/>
          <w:position w:val="-30"/>
        </w:rPr>
        <w:object w:dxaOrig="555" w:dyaOrig="705" w14:anchorId="3BEBAA4F">
          <v:shape id="_x0000_i1236" type="#_x0000_t75" style="width:27.75pt;height:34.5pt" o:ole="">
            <v:imagedata r:id="rId419" o:title=""/>
          </v:shape>
          <o:OLEObject Type="Embed" ProgID="Equation.3" ShapeID="_x0000_i1236" DrawAspect="Content" ObjectID="_1757763420" r:id="rId420"/>
        </w:object>
      </w:r>
      <w:r>
        <w:t xml:space="preserve">- </w:t>
      </w:r>
      <w:r>
        <w:rPr>
          <w:lang w:val="sr-Cyrl-BA"/>
        </w:rPr>
        <w:t xml:space="preserve"> укупна инсталисана привидна снага Произвођача који користе ј-ти сегмент прикључног вода</w:t>
      </w:r>
      <w:r>
        <w:t>.</w:t>
      </w:r>
    </w:p>
    <w:p w14:paraId="4E296511" w14:textId="77777777" w:rsidR="008151DD" w:rsidRDefault="008151DD" w:rsidP="008151DD">
      <w:pPr>
        <w:spacing w:before="60" w:after="120"/>
        <w:ind w:left="360"/>
        <w:jc w:val="both"/>
        <w:rPr>
          <w:lang w:val="sr-Cyrl-RS"/>
        </w:rPr>
      </w:pPr>
      <w:r>
        <w:rPr>
          <w:lang w:val="sr-Cyrl-RS"/>
        </w:rPr>
        <w:t>На следећој слици приказан је принцип означавања новоприкључених произвођача на заједнички прикључни вод.</w:t>
      </w:r>
    </w:p>
    <w:p w14:paraId="25170CAD" w14:textId="77777777" w:rsidR="008151DD" w:rsidRPr="006304EC" w:rsidRDefault="008151DD" w:rsidP="008151DD">
      <w:pPr>
        <w:spacing w:before="60" w:after="120"/>
        <w:jc w:val="center"/>
        <w:rPr>
          <w:i/>
          <w:lang w:val="sr-Cyrl-RS"/>
        </w:rPr>
      </w:pPr>
      <w:r>
        <w:object w:dxaOrig="14784" w:dyaOrig="9290" w14:anchorId="5AF162CD">
          <v:shape id="_x0000_i1237" type="#_x0000_t75" style="width:470.15pt;height:294.95pt" o:ole="">
            <v:imagedata r:id="rId421" o:title=""/>
          </v:shape>
          <o:OLEObject Type="Embed" ProgID="Visio.Drawing.11" ShapeID="_x0000_i1237" DrawAspect="Content" ObjectID="_1757763421" r:id="rId422"/>
        </w:object>
      </w:r>
      <w:r w:rsidRPr="006304EC">
        <w:rPr>
          <w:b/>
          <w:i/>
          <w:lang w:val="sr-Cyrl-RS"/>
        </w:rPr>
        <w:t>Слика 1.</w:t>
      </w:r>
      <w:r w:rsidRPr="006304EC">
        <w:rPr>
          <w:i/>
          <w:lang w:val="sr-Cyrl-RS"/>
        </w:rPr>
        <w:t xml:space="preserve"> Принцип означавања прикључења нових произвођача и сегмената</w:t>
      </w:r>
    </w:p>
    <w:p w14:paraId="004E17FA" w14:textId="77777777" w:rsidR="008151DD" w:rsidRDefault="008151DD" w:rsidP="008151DD">
      <w:pPr>
        <w:spacing w:before="60" w:after="60"/>
        <w:jc w:val="both"/>
        <w:rPr>
          <w:lang w:val="sr-Cyrl-CS"/>
        </w:rPr>
      </w:pPr>
      <w:r>
        <w:rPr>
          <w:lang w:val="sr-Cyrl-CS"/>
        </w:rPr>
        <w:lastRenderedPageBreak/>
        <w:t>Утврђене трошкове учешћа у изградњи прикључн</w:t>
      </w:r>
      <w:r>
        <w:rPr>
          <w:lang w:val="sr-Cyrl-RS"/>
        </w:rPr>
        <w:t>ог</w:t>
      </w:r>
      <w:r>
        <w:rPr>
          <w:lang w:val="sr-Cyrl-CS"/>
        </w:rPr>
        <w:t xml:space="preserve"> вода, </w:t>
      </w:r>
      <w:r>
        <w:rPr>
          <w:lang w:val="sr-Cyrl-RS"/>
        </w:rPr>
        <w:t>нови</w:t>
      </w:r>
      <w:r>
        <w:rPr>
          <w:lang w:val="sr-Cyrl-CS"/>
        </w:rPr>
        <w:t xml:space="preserve"> Произвођач, на име обештећења уплаћује, путем Дистрибутера, претходно прикљученим Произвођачима и то у износу </w:t>
      </w:r>
      <w:r>
        <w:rPr>
          <w:position w:val="-12"/>
          <w:lang w:val="sr-Cyrl-CS"/>
        </w:rPr>
        <w:object w:dxaOrig="285" w:dyaOrig="360" w14:anchorId="796844F6">
          <v:shape id="_x0000_i1238" type="#_x0000_t75" style="width:14.25pt;height:18.75pt" o:ole="">
            <v:imagedata r:id="rId423" o:title=""/>
          </v:shape>
          <o:OLEObject Type="Embed" ProgID="Equation.3" ShapeID="_x0000_i1238" DrawAspect="Content" ObjectID="_1757763422" r:id="rId424"/>
        </w:object>
      </w:r>
      <w:r>
        <w:rPr>
          <w:lang w:val="sr-Cyrl-CS"/>
        </w:rPr>
        <w:t xml:space="preserve"> утврђеном према обрасцу:</w:t>
      </w:r>
    </w:p>
    <w:p w14:paraId="4EFA7E1A" w14:textId="77777777" w:rsidR="008151DD" w:rsidRDefault="008151DD" w:rsidP="008151DD">
      <w:pPr>
        <w:spacing w:before="60" w:after="60"/>
        <w:jc w:val="center"/>
        <w:rPr>
          <w:lang w:val="sr-Cyrl-CS"/>
        </w:rPr>
      </w:pPr>
    </w:p>
    <w:p w14:paraId="7AC492B2" w14:textId="77777777" w:rsidR="008151DD" w:rsidRDefault="008151DD" w:rsidP="008151DD">
      <w:pPr>
        <w:spacing w:before="60" w:after="60"/>
        <w:jc w:val="center"/>
        <w:rPr>
          <w:lang w:val="sr-Cyrl-CS"/>
        </w:rPr>
      </w:pPr>
      <w:r>
        <w:rPr>
          <w:position w:val="-86"/>
          <w:lang w:val="sr-Cyrl-BA"/>
        </w:rPr>
        <w:object w:dxaOrig="5505" w:dyaOrig="1845" w14:anchorId="302A8030">
          <v:shape id="_x0000_i1239" type="#_x0000_t75" style="width:276.1pt;height:91.5pt" o:ole="">
            <v:imagedata r:id="rId425" o:title=""/>
          </v:shape>
          <o:OLEObject Type="Embed" ProgID="Equation.3" ShapeID="_x0000_i1239" DrawAspect="Content" ObjectID="_1757763423" r:id="rId426"/>
        </w:object>
      </w:r>
    </w:p>
    <w:p w14:paraId="623CAA6D" w14:textId="77777777" w:rsidR="008151DD" w:rsidRDefault="008151DD" w:rsidP="008151DD">
      <w:pPr>
        <w:spacing w:before="60" w:after="60"/>
        <w:jc w:val="center"/>
        <w:rPr>
          <w:lang w:val="sr-Cyrl-CS"/>
        </w:rPr>
      </w:pPr>
    </w:p>
    <w:p w14:paraId="4C6309DD" w14:textId="77777777" w:rsidR="008151DD" w:rsidRDefault="008151DD" w:rsidP="008151DD">
      <w:pPr>
        <w:spacing w:before="60" w:after="60"/>
        <w:jc w:val="both"/>
        <w:rPr>
          <w:lang w:val="sr-Cyrl-BA"/>
        </w:rPr>
      </w:pPr>
      <w:r>
        <w:rPr>
          <w:lang w:val="sr-Cyrl-BA"/>
        </w:rPr>
        <w:t>гдје је:</w:t>
      </w:r>
    </w:p>
    <w:p w14:paraId="0E7E3D34" w14:textId="77777777" w:rsidR="008151DD" w:rsidRDefault="008151DD" w:rsidP="00C07AB0">
      <w:pPr>
        <w:numPr>
          <w:ilvl w:val="0"/>
          <w:numId w:val="26"/>
        </w:numPr>
        <w:spacing w:before="60" w:after="60"/>
        <w:jc w:val="both"/>
        <w:rPr>
          <w:lang w:val="sr-Latn-BA"/>
        </w:rPr>
      </w:pPr>
      <w:r>
        <w:rPr>
          <w:position w:val="-12"/>
          <w:lang w:val="sr-Cyrl-CS"/>
        </w:rPr>
        <w:object w:dxaOrig="285" w:dyaOrig="360" w14:anchorId="69847DCA">
          <v:shape id="_x0000_i1240" type="#_x0000_t75" style="width:14.25pt;height:18.75pt" o:ole="">
            <v:imagedata r:id="rId423" o:title=""/>
          </v:shape>
          <o:OLEObject Type="Embed" ProgID="Equation.3" ShapeID="_x0000_i1240" DrawAspect="Content" ObjectID="_1757763424" r:id="rId427"/>
        </w:object>
      </w:r>
      <w:r>
        <w:rPr>
          <w:lang w:val="sr-Cyrl-CS"/>
        </w:rPr>
        <w:t xml:space="preserve">- обештећење које добија </w:t>
      </w:r>
      <w:r>
        <w:rPr>
          <w:position w:val="-6"/>
          <w:lang w:val="sr-Latn-BA"/>
        </w:rPr>
        <w:object w:dxaOrig="135" w:dyaOrig="255" w14:anchorId="1ADA8BBF">
          <v:shape id="_x0000_i1241" type="#_x0000_t75" style="width:6.75pt;height:12.75pt" o:ole="">
            <v:imagedata r:id="rId417" o:title=""/>
          </v:shape>
          <o:OLEObject Type="Embed" ProgID="Equation.3" ShapeID="_x0000_i1241" DrawAspect="Content" ObjectID="_1757763425" r:id="rId428"/>
        </w:object>
      </w:r>
      <w:r>
        <w:rPr>
          <w:lang w:val="sr-Cyrl-CS"/>
        </w:rPr>
        <w:t xml:space="preserve">-и Произвођач, </w:t>
      </w:r>
      <w:r>
        <w:rPr>
          <w:lang w:val="sr-Cyrl-BA"/>
        </w:rPr>
        <w:t>гдје је''</w:t>
      </w:r>
      <w:r>
        <w:rPr>
          <w:position w:val="-6"/>
          <w:lang w:val="sr-Latn-BA"/>
        </w:rPr>
        <w:object w:dxaOrig="135" w:dyaOrig="255" w14:anchorId="4D2FDE4D">
          <v:shape id="_x0000_i1242" type="#_x0000_t75" style="width:6.75pt;height:12.75pt" o:ole="">
            <v:imagedata r:id="rId417" o:title=""/>
          </v:shape>
          <o:OLEObject Type="Embed" ProgID="Equation.3" ShapeID="_x0000_i1242" DrawAspect="Content" ObjectID="_1757763426" r:id="rId429"/>
        </w:object>
      </w:r>
      <w:r>
        <w:rPr>
          <w:lang w:val="sr-Cyrl-RS"/>
        </w:rPr>
        <w:t>'' редни број</w:t>
      </w:r>
      <w:r>
        <w:rPr>
          <w:lang w:val="sr-Cyrl-BA"/>
        </w:rPr>
        <w:t xml:space="preserve"> Произвођача </w:t>
      </w:r>
      <w:r>
        <w:rPr>
          <w:lang w:val="sr-Cyrl-RS"/>
        </w:rPr>
        <w:t>идући од мјеста прикључења прикључног вода на дистрибутивну мрежу ка крајњем Произвођачу</w:t>
      </w:r>
      <w:r>
        <w:rPr>
          <w:lang w:val="sr-Latn-RS"/>
        </w:rPr>
        <w:t>;</w:t>
      </w:r>
    </w:p>
    <w:p w14:paraId="1BFEA62C" w14:textId="77777777" w:rsidR="008151DD" w:rsidRPr="00B0364B" w:rsidRDefault="008151DD" w:rsidP="00C07AB0">
      <w:pPr>
        <w:numPr>
          <w:ilvl w:val="0"/>
          <w:numId w:val="26"/>
        </w:numPr>
        <w:spacing w:before="60" w:after="60"/>
        <w:jc w:val="both"/>
        <w:rPr>
          <w:lang w:val="sr-Latn-BA"/>
        </w:rPr>
      </w:pPr>
      <w:r>
        <w:rPr>
          <w:position w:val="-6"/>
          <w:lang w:val="sr-Latn-BA"/>
        </w:rPr>
        <w:object w:dxaOrig="195" w:dyaOrig="225" w14:anchorId="4070077D">
          <v:shape id="_x0000_i1243" type="#_x0000_t75" style="width:9.75pt;height:11.25pt" o:ole="">
            <v:imagedata r:id="rId430" o:title=""/>
          </v:shape>
          <o:OLEObject Type="Embed" ProgID="Equation.3" ShapeID="_x0000_i1243" DrawAspect="Content" ObjectID="_1757763427" r:id="rId431"/>
        </w:object>
      </w:r>
      <w:r>
        <w:rPr>
          <w:lang w:val="sr-Latn-BA"/>
        </w:rPr>
        <w:t xml:space="preserve">- </w:t>
      </w:r>
      <w:r>
        <w:rPr>
          <w:lang w:val="sr-Cyrl-RS"/>
        </w:rPr>
        <w:t xml:space="preserve">редни број новог </w:t>
      </w:r>
      <w:r>
        <w:rPr>
          <w:lang w:val="sr-Latn-RS"/>
        </w:rPr>
        <w:t>N</w:t>
      </w:r>
      <w:r>
        <w:rPr>
          <w:lang w:val="sr-Cyrl-BA"/>
        </w:rPr>
        <w:t xml:space="preserve">-тог Произвођача </w:t>
      </w:r>
      <w:r>
        <w:rPr>
          <w:lang w:val="sr-Cyrl-RS"/>
        </w:rPr>
        <w:t>идући од мјеста прикључења прикључног вода на дистрибутивну мрежу ка крајњем Произвођачу.</w:t>
      </w:r>
    </w:p>
    <w:p w14:paraId="133994E4" w14:textId="77777777" w:rsidR="008151DD" w:rsidRDefault="008151DD" w:rsidP="00031F1A">
      <w:pPr>
        <w:pStyle w:val="Heading3"/>
        <w:numPr>
          <w:ilvl w:val="1"/>
          <w:numId w:val="25"/>
        </w:numPr>
      </w:pPr>
      <w:bookmarkStart w:id="243" w:name="_Toc147149905"/>
      <w:r>
        <w:t>Расподјела трошкова изградње прикључне ћелије</w:t>
      </w:r>
      <w:bookmarkEnd w:id="243"/>
    </w:p>
    <w:p w14:paraId="2311BD6E" w14:textId="77777777" w:rsidR="008151DD" w:rsidRDefault="008151DD" w:rsidP="008151DD">
      <w:pPr>
        <w:spacing w:before="60" w:after="60"/>
        <w:jc w:val="both"/>
        <w:rPr>
          <w:lang w:val="sr-Cyrl-CS"/>
        </w:rPr>
      </w:pPr>
      <w:r>
        <w:rPr>
          <w:lang w:val="sr-Cyrl-CS"/>
        </w:rPr>
        <w:t>Трошкови изградње прикључне ћелије/водног поља, за потребе прикључења више нових производних објеката на дистрибутивну мрежу, расподјељују се пропорционално, према сљедећем обрасцу:</w:t>
      </w:r>
    </w:p>
    <w:p w14:paraId="7A9CED30" w14:textId="77777777" w:rsidR="008151DD" w:rsidRDefault="008151DD" w:rsidP="008151DD">
      <w:pPr>
        <w:spacing w:before="60" w:after="60"/>
        <w:jc w:val="center"/>
        <w:rPr>
          <w:sz w:val="28"/>
          <w:szCs w:val="28"/>
          <w:lang w:val="sr-Cyrl-RS"/>
        </w:rPr>
      </w:pPr>
      <w:r>
        <w:rPr>
          <w:position w:val="-24"/>
          <w:sz w:val="28"/>
          <w:szCs w:val="28"/>
          <w:lang w:val="sr-Latn-CS"/>
        </w:rPr>
        <w:object w:dxaOrig="915" w:dyaOrig="645" w14:anchorId="24DC263F">
          <v:shape id="_x0000_i1244" type="#_x0000_t75" style="width:45.75pt;height:33pt" o:ole="">
            <v:imagedata r:id="rId432" o:title=""/>
          </v:shape>
          <o:OLEObject Type="Embed" ProgID="Equation.3" ShapeID="_x0000_i1244" DrawAspect="Content" ObjectID="_1757763428" r:id="rId433"/>
        </w:object>
      </w:r>
    </w:p>
    <w:p w14:paraId="71444E89" w14:textId="77777777" w:rsidR="008151DD" w:rsidRDefault="008151DD" w:rsidP="008151DD">
      <w:pPr>
        <w:spacing w:before="60" w:after="60"/>
        <w:jc w:val="both"/>
        <w:rPr>
          <w:sz w:val="28"/>
          <w:szCs w:val="28"/>
          <w:lang w:val="sr-Cyrl-CS"/>
        </w:rPr>
      </w:pPr>
      <w:r>
        <w:rPr>
          <w:lang w:val="sr-Cyrl-CS"/>
        </w:rPr>
        <w:t>гдје је:</w:t>
      </w:r>
      <w:r>
        <w:rPr>
          <w:sz w:val="28"/>
          <w:szCs w:val="28"/>
          <w:lang w:val="sr-Latn-CS"/>
        </w:rPr>
        <w:t xml:space="preserve"> </w:t>
      </w:r>
    </w:p>
    <w:p w14:paraId="6485C099" w14:textId="77777777" w:rsidR="008151DD" w:rsidRDefault="008151DD" w:rsidP="00C07AB0">
      <w:pPr>
        <w:numPr>
          <w:ilvl w:val="0"/>
          <w:numId w:val="26"/>
        </w:numPr>
        <w:spacing w:before="60" w:after="60"/>
        <w:jc w:val="both"/>
        <w:rPr>
          <w:lang w:val="sr-Cyrl-CS"/>
        </w:rPr>
      </w:pPr>
      <w:r>
        <w:rPr>
          <w:position w:val="-12"/>
          <w:lang w:val="sr-Cyrl-CS"/>
        </w:rPr>
        <w:object w:dxaOrig="315" w:dyaOrig="360" w14:anchorId="2CB3FE94">
          <v:shape id="_x0000_i1245" type="#_x0000_t75" style="width:15.75pt;height:18.75pt" o:ole="">
            <v:imagedata r:id="rId434" o:title=""/>
          </v:shape>
          <o:OLEObject Type="Embed" ProgID="Equation.3" ShapeID="_x0000_i1245" DrawAspect="Content" ObjectID="_1757763429" r:id="rId435"/>
        </w:object>
      </w:r>
      <w:r>
        <w:rPr>
          <w:lang w:val="sr-Cyrl-CS"/>
        </w:rPr>
        <w:t xml:space="preserve"> - трошак </w:t>
      </w:r>
      <w:r>
        <w:rPr>
          <w:lang w:val="sr-Latn-CS"/>
        </w:rPr>
        <w:t>n-</w:t>
      </w:r>
      <w:r>
        <w:rPr>
          <w:lang w:val="sr-Cyrl-CS"/>
        </w:rPr>
        <w:t>тог Произвођача у трошковима изградње прикључне ћелије/водног поља;</w:t>
      </w:r>
    </w:p>
    <w:p w14:paraId="7A3A9DE5" w14:textId="77777777" w:rsidR="008151DD" w:rsidRDefault="008151DD" w:rsidP="00C07AB0">
      <w:pPr>
        <w:numPr>
          <w:ilvl w:val="0"/>
          <w:numId w:val="26"/>
        </w:numPr>
        <w:spacing w:before="60" w:after="60"/>
        <w:jc w:val="both"/>
        <w:rPr>
          <w:lang w:val="sr-Latn-CS"/>
        </w:rPr>
      </w:pPr>
      <w:r>
        <w:rPr>
          <w:position w:val="-12"/>
          <w:lang w:val="sr-Cyrl-CS"/>
        </w:rPr>
        <w:object w:dxaOrig="315" w:dyaOrig="360" w14:anchorId="103A3661">
          <v:shape id="_x0000_i1246" type="#_x0000_t75" style="width:15.75pt;height:18.75pt" o:ole="">
            <v:imagedata r:id="rId436" o:title=""/>
          </v:shape>
          <o:OLEObject Type="Embed" ProgID="Equation.3" ShapeID="_x0000_i1246" DrawAspect="Content" ObjectID="_1757763430" r:id="rId437"/>
        </w:object>
      </w:r>
      <w:r>
        <w:rPr>
          <w:lang w:val="sr-Latn-CS"/>
        </w:rPr>
        <w:t xml:space="preserve"> -  укупан трошак изградње прикључне ћелије</w:t>
      </w:r>
      <w:r>
        <w:rPr>
          <w:lang w:val="sr-Cyrl-RS"/>
        </w:rPr>
        <w:t>;</w:t>
      </w:r>
    </w:p>
    <w:p w14:paraId="35C8651C" w14:textId="77777777" w:rsidR="008151DD" w:rsidRDefault="008151DD" w:rsidP="00C07AB0">
      <w:pPr>
        <w:numPr>
          <w:ilvl w:val="0"/>
          <w:numId w:val="26"/>
        </w:numPr>
        <w:spacing w:before="60" w:after="60"/>
        <w:jc w:val="both"/>
        <w:rPr>
          <w:lang w:val="sr-Cyrl-CS"/>
        </w:rPr>
      </w:pPr>
      <w:r>
        <w:rPr>
          <w:position w:val="-6"/>
          <w:lang w:val="sr-Cyrl-RS"/>
        </w:rPr>
        <w:object w:dxaOrig="285" w:dyaOrig="285" w14:anchorId="2444ED13">
          <v:shape id="_x0000_i1247" type="#_x0000_t75" style="width:14.25pt;height:14.25pt" o:ole="">
            <v:imagedata r:id="rId438" o:title=""/>
          </v:shape>
          <o:OLEObject Type="Embed" ProgID="Equation.3" ShapeID="_x0000_i1247" DrawAspect="Content" ObjectID="_1757763431" r:id="rId439"/>
        </w:object>
      </w:r>
      <w:r>
        <w:rPr>
          <w:lang w:val="sr-Cyrl-CS"/>
        </w:rPr>
        <w:t xml:space="preserve"> -    број прикључених производних објеката.  </w:t>
      </w:r>
    </w:p>
    <w:p w14:paraId="63DBB405" w14:textId="77777777" w:rsidR="008151DD" w:rsidRDefault="008151DD" w:rsidP="008151DD">
      <w:pPr>
        <w:spacing w:before="60" w:after="60"/>
        <w:jc w:val="both"/>
        <w:rPr>
          <w:lang w:val="sr-Cyrl-CS"/>
        </w:rPr>
      </w:pPr>
      <w:r>
        <w:rPr>
          <w:lang w:val="sr-Cyrl-CS"/>
        </w:rPr>
        <w:t xml:space="preserve">Утврђене трошкове учешћа у изградњи прикључне ћелије, </w:t>
      </w:r>
      <w:r>
        <w:rPr>
          <w:lang w:val="sr-Latn-CS"/>
        </w:rPr>
        <w:t>n</w:t>
      </w:r>
      <w:r>
        <w:rPr>
          <w:lang w:val="sr-Cyrl-CS"/>
        </w:rPr>
        <w:t xml:space="preserve">-ти Произвођач, на име обештећења уплаћује, путем Дистрибутера, претходно прикљученим Произвођачима и то у износу </w:t>
      </w:r>
      <w:r>
        <w:rPr>
          <w:position w:val="-12"/>
          <w:lang w:val="sr-Cyrl-CS"/>
        </w:rPr>
        <w:object w:dxaOrig="375" w:dyaOrig="360" w14:anchorId="0347B079">
          <v:shape id="_x0000_i1248" type="#_x0000_t75" style="width:18.75pt;height:18.75pt" o:ole="">
            <v:imagedata r:id="rId440" o:title=""/>
          </v:shape>
          <o:OLEObject Type="Embed" ProgID="Equation.3" ShapeID="_x0000_i1248" DrawAspect="Content" ObjectID="_1757763432" r:id="rId441"/>
        </w:object>
      </w:r>
      <w:r>
        <w:rPr>
          <w:lang w:val="sr-Cyrl-CS"/>
        </w:rPr>
        <w:t xml:space="preserve"> утврђеном према обрасцу:</w:t>
      </w:r>
    </w:p>
    <w:p w14:paraId="7E95FD47" w14:textId="77777777" w:rsidR="008151DD" w:rsidRPr="00B0364B" w:rsidRDefault="008151DD" w:rsidP="008151DD">
      <w:pPr>
        <w:spacing w:before="60" w:after="60"/>
        <w:jc w:val="center"/>
      </w:pPr>
      <w:r>
        <w:rPr>
          <w:position w:val="-24"/>
          <w:lang w:val="sr-Cyrl-CS"/>
        </w:rPr>
        <w:object w:dxaOrig="1200" w:dyaOrig="645" w14:anchorId="7049B8C4">
          <v:shape id="_x0000_i1249" type="#_x0000_t75" style="width:59.3pt;height:33pt" o:ole="">
            <v:imagedata r:id="rId442" o:title=""/>
          </v:shape>
          <o:OLEObject Type="Embed" ProgID="Equation.3" ShapeID="_x0000_i1249" DrawAspect="Content" ObjectID="_1757763433" r:id="rId443"/>
        </w:object>
      </w:r>
    </w:p>
    <w:p w14:paraId="5B228859" w14:textId="77777777" w:rsidR="008151DD" w:rsidRDefault="008151DD" w:rsidP="00031F1A">
      <w:pPr>
        <w:pStyle w:val="Heading3"/>
        <w:numPr>
          <w:ilvl w:val="1"/>
          <w:numId w:val="25"/>
        </w:numPr>
      </w:pPr>
      <w:bookmarkStart w:id="244" w:name="_Toc147149906"/>
      <w:r>
        <w:t>Расподјела трошкова повећања капацитета постојеће  мреже</w:t>
      </w:r>
      <w:bookmarkEnd w:id="244"/>
      <w:r>
        <w:t xml:space="preserve">  </w:t>
      </w:r>
    </w:p>
    <w:p w14:paraId="56D5AC67" w14:textId="77777777" w:rsidR="008151DD" w:rsidRDefault="008151DD" w:rsidP="008151DD">
      <w:pPr>
        <w:spacing w:before="60" w:after="60"/>
        <w:jc w:val="both"/>
        <w:rPr>
          <w:lang w:val="sr-Cyrl-CS"/>
        </w:rPr>
      </w:pPr>
      <w:r>
        <w:rPr>
          <w:lang w:val="sr-Cyrl-CS"/>
        </w:rPr>
        <w:t xml:space="preserve">Трошкови повећања капацитета постојеће мреже за потребе прикључења више Произвођача, расподјељују се пропорционално снази прикљученог објекта.  </w:t>
      </w:r>
    </w:p>
    <w:p w14:paraId="5E43BEBD" w14:textId="77777777" w:rsidR="008151DD" w:rsidRDefault="008151DD" w:rsidP="008151DD">
      <w:pPr>
        <w:spacing w:before="60" w:after="60"/>
        <w:jc w:val="both"/>
        <w:rPr>
          <w:lang w:val="sr-Cyrl-CS"/>
        </w:rPr>
      </w:pPr>
      <w:r>
        <w:rPr>
          <w:lang w:val="sr-Cyrl-CS"/>
        </w:rPr>
        <w:t>Расподјела трошкова се врши према сљедећем обрасцу:</w:t>
      </w:r>
    </w:p>
    <w:p w14:paraId="67F931E6" w14:textId="77777777" w:rsidR="008151DD" w:rsidRDefault="008151DD" w:rsidP="008151DD">
      <w:pPr>
        <w:spacing w:before="60" w:after="60"/>
        <w:jc w:val="center"/>
        <w:rPr>
          <w:lang w:val="sr-Cyrl-CS"/>
        </w:rPr>
      </w:pPr>
      <w:r>
        <w:rPr>
          <w:position w:val="-60"/>
          <w:lang w:val="sr-Cyrl-CS"/>
        </w:rPr>
        <w:object w:dxaOrig="1695" w:dyaOrig="1005" w14:anchorId="57423ADA">
          <v:shape id="_x0000_i1250" type="#_x0000_t75" style="width:84.75pt;height:50.25pt" o:ole="">
            <v:imagedata r:id="rId444" o:title=""/>
          </v:shape>
          <o:OLEObject Type="Embed" ProgID="Equation.3" ShapeID="_x0000_i1250" DrawAspect="Content" ObjectID="_1757763434" r:id="rId445"/>
        </w:object>
      </w:r>
    </w:p>
    <w:p w14:paraId="5DFC2B34" w14:textId="77777777" w:rsidR="008151DD" w:rsidRDefault="008151DD" w:rsidP="008151DD">
      <w:pPr>
        <w:spacing w:before="60" w:after="60"/>
        <w:jc w:val="both"/>
        <w:rPr>
          <w:lang w:val="sr-Cyrl-CS"/>
        </w:rPr>
      </w:pPr>
      <w:r>
        <w:rPr>
          <w:lang w:val="sr-Cyrl-CS"/>
        </w:rPr>
        <w:t>гдје је:</w:t>
      </w:r>
    </w:p>
    <w:p w14:paraId="2E126440" w14:textId="77777777" w:rsidR="008151DD" w:rsidRDefault="008151DD" w:rsidP="008151DD">
      <w:pPr>
        <w:spacing w:before="60" w:after="60"/>
        <w:jc w:val="both"/>
        <w:rPr>
          <w:lang w:val="sr-Cyrl-CS"/>
        </w:rPr>
      </w:pPr>
    </w:p>
    <w:p w14:paraId="129CB67B" w14:textId="77777777" w:rsidR="008151DD" w:rsidRDefault="008151DD" w:rsidP="00C07AB0">
      <w:pPr>
        <w:numPr>
          <w:ilvl w:val="0"/>
          <w:numId w:val="26"/>
        </w:numPr>
        <w:spacing w:before="60" w:after="60"/>
        <w:jc w:val="both"/>
        <w:rPr>
          <w:lang w:val="sr-Cyrl-CS"/>
        </w:rPr>
      </w:pPr>
      <w:r>
        <w:rPr>
          <w:position w:val="-12"/>
          <w:lang w:val="sr-Cyrl-CS"/>
        </w:rPr>
        <w:object w:dxaOrig="405" w:dyaOrig="360" w14:anchorId="22D8B382">
          <v:shape id="_x0000_i1251" type="#_x0000_t75" style="width:19.5pt;height:18.75pt" o:ole="">
            <v:imagedata r:id="rId446" o:title=""/>
          </v:shape>
          <o:OLEObject Type="Embed" ProgID="Equation.3" ShapeID="_x0000_i1251" DrawAspect="Content" ObjectID="_1757763435" r:id="rId447"/>
        </w:object>
      </w:r>
      <w:r>
        <w:rPr>
          <w:lang w:val="sr-Cyrl-CS"/>
        </w:rPr>
        <w:t>- трошак n-тог производног објека у трошковима повећања капацитета постојеће мреже;</w:t>
      </w:r>
    </w:p>
    <w:p w14:paraId="21114E40" w14:textId="77777777" w:rsidR="008151DD" w:rsidRDefault="008151DD" w:rsidP="00C07AB0">
      <w:pPr>
        <w:numPr>
          <w:ilvl w:val="0"/>
          <w:numId w:val="26"/>
        </w:numPr>
        <w:spacing w:before="60" w:after="60"/>
        <w:jc w:val="both"/>
        <w:rPr>
          <w:lang w:val="sr-Cyrl-CS"/>
        </w:rPr>
      </w:pPr>
      <w:r>
        <w:rPr>
          <w:b/>
          <w:position w:val="-12"/>
          <w:lang w:val="sr-Cyrl-CS"/>
        </w:rPr>
        <w:object w:dxaOrig="405" w:dyaOrig="360" w14:anchorId="6E6B54CC">
          <v:shape id="_x0000_i1252" type="#_x0000_t75" style="width:19.5pt;height:18.75pt" o:ole="">
            <v:imagedata r:id="rId448" o:title=""/>
          </v:shape>
          <o:OLEObject Type="Embed" ProgID="Equation.3" ShapeID="_x0000_i1252" DrawAspect="Content" ObjectID="_1757763436" r:id="rId449"/>
        </w:object>
      </w:r>
      <w:r>
        <w:rPr>
          <w:lang w:val="sr-Cyrl-CS"/>
        </w:rPr>
        <w:t>- укупа</w:t>
      </w:r>
      <w:r>
        <w:rPr>
          <w:lang w:val="ru-RU"/>
        </w:rPr>
        <w:t>н</w:t>
      </w:r>
      <w:r>
        <w:rPr>
          <w:lang w:val="sr-Cyrl-CS"/>
        </w:rPr>
        <w:t xml:space="preserve"> трошак повећања капацитета постојеће мреже;</w:t>
      </w:r>
    </w:p>
    <w:p w14:paraId="2FF39E41" w14:textId="77777777" w:rsidR="008151DD" w:rsidRDefault="008151DD" w:rsidP="00C07AB0">
      <w:pPr>
        <w:numPr>
          <w:ilvl w:val="0"/>
          <w:numId w:val="26"/>
        </w:numPr>
        <w:spacing w:before="60" w:after="60"/>
        <w:jc w:val="both"/>
        <w:rPr>
          <w:lang w:val="ru-RU"/>
        </w:rPr>
      </w:pPr>
      <w:r>
        <w:rPr>
          <w:position w:val="-6"/>
          <w:lang w:val="sr-Cyrl-RS"/>
        </w:rPr>
        <w:object w:dxaOrig="285" w:dyaOrig="285" w14:anchorId="26A0F665">
          <v:shape id="_x0000_i1253" type="#_x0000_t75" style="width:14.25pt;height:14.25pt" o:ole="">
            <v:imagedata r:id="rId450" o:title=""/>
          </v:shape>
          <o:OLEObject Type="Embed" ProgID="Equation.3" ShapeID="_x0000_i1253" DrawAspect="Content" ObjectID="_1757763437" r:id="rId451"/>
        </w:object>
      </w:r>
      <w:r>
        <w:rPr>
          <w:lang w:val="ru-RU"/>
        </w:rPr>
        <w:t xml:space="preserve"> -  број прикључених производних објеката;</w:t>
      </w:r>
    </w:p>
    <w:p w14:paraId="300AF583" w14:textId="77777777" w:rsidR="008151DD" w:rsidRDefault="008151DD" w:rsidP="00C07AB0">
      <w:pPr>
        <w:numPr>
          <w:ilvl w:val="0"/>
          <w:numId w:val="26"/>
        </w:numPr>
        <w:spacing w:before="60" w:after="60"/>
        <w:jc w:val="both"/>
        <w:rPr>
          <w:lang w:val="sr-Cyrl-CS"/>
        </w:rPr>
      </w:pPr>
      <w:r>
        <w:rPr>
          <w:position w:val="-12"/>
          <w:lang w:val="sr-Cyrl-CS"/>
        </w:rPr>
        <w:object w:dxaOrig="345" w:dyaOrig="360" w14:anchorId="081943E8">
          <v:shape id="_x0000_i1254" type="#_x0000_t75" style="width:18pt;height:18.75pt" o:ole="">
            <v:imagedata r:id="rId452" o:title=""/>
          </v:shape>
          <o:OLEObject Type="Embed" ProgID="Equation.3" ShapeID="_x0000_i1254" DrawAspect="Content" ObjectID="_1757763438" r:id="rId453"/>
        </w:object>
      </w:r>
      <w:r>
        <w:rPr>
          <w:sz w:val="28"/>
          <w:szCs w:val="28"/>
          <w:lang w:val="sr-Cyrl-CS"/>
        </w:rPr>
        <w:t xml:space="preserve"> -</w:t>
      </w:r>
      <w:r>
        <w:rPr>
          <w:b/>
          <w:sz w:val="28"/>
          <w:szCs w:val="28"/>
          <w:lang w:val="sr-Cyrl-CS"/>
        </w:rPr>
        <w:t xml:space="preserve"> </w:t>
      </w:r>
      <w:r>
        <w:rPr>
          <w:lang w:val="sr-Cyrl-CS"/>
        </w:rPr>
        <w:t>инсталисана привидна</w:t>
      </w:r>
      <w:r>
        <w:rPr>
          <w:lang w:val="sr-Cyrl-BA"/>
        </w:rPr>
        <w:t xml:space="preserve"> снага </w:t>
      </w:r>
      <w:r>
        <w:t>n</w:t>
      </w:r>
      <w:r>
        <w:rPr>
          <w:lang w:val="sr-Cyrl-BA"/>
        </w:rPr>
        <w:t>-тог Произвођача;</w:t>
      </w:r>
    </w:p>
    <w:p w14:paraId="2F796A86" w14:textId="77777777" w:rsidR="008151DD" w:rsidRDefault="008151DD" w:rsidP="00C07AB0">
      <w:pPr>
        <w:numPr>
          <w:ilvl w:val="0"/>
          <w:numId w:val="26"/>
        </w:numPr>
        <w:spacing w:before="60" w:after="60"/>
        <w:jc w:val="both"/>
        <w:rPr>
          <w:lang w:val="sr-Cyrl-CS"/>
        </w:rPr>
      </w:pPr>
      <w:r>
        <w:rPr>
          <w:position w:val="-12"/>
          <w:sz w:val="28"/>
          <w:szCs w:val="28"/>
          <w:lang w:val="sr-Cyrl-CS"/>
        </w:rPr>
        <w:object w:dxaOrig="255" w:dyaOrig="360" w14:anchorId="4C4ECC22">
          <v:shape id="_x0000_i1255" type="#_x0000_t75" style="width:12.75pt;height:18.75pt" o:ole="">
            <v:imagedata r:id="rId454" o:title=""/>
          </v:shape>
          <o:OLEObject Type="Embed" ProgID="Equation.3" ShapeID="_x0000_i1255" DrawAspect="Content" ObjectID="_1757763439" r:id="rId455"/>
        </w:object>
      </w:r>
      <w:r>
        <w:rPr>
          <w:sz w:val="28"/>
          <w:szCs w:val="28"/>
          <w:lang w:val="sr-Cyrl-CS"/>
        </w:rPr>
        <w:t xml:space="preserve"> - </w:t>
      </w:r>
      <w:r>
        <w:rPr>
          <w:lang w:val="sr-Cyrl-RS"/>
        </w:rPr>
        <w:t>инсталисана привидна</w:t>
      </w:r>
      <w:r>
        <w:rPr>
          <w:lang w:val="sr-Cyrl-BA"/>
        </w:rPr>
        <w:t xml:space="preserve"> снага појединачних Произвођача за чије потребе је извршено повећање капацитета постојеће мреже.</w:t>
      </w:r>
    </w:p>
    <w:p w14:paraId="5FF8588A" w14:textId="77777777" w:rsidR="008151DD" w:rsidRDefault="008151DD" w:rsidP="008151DD">
      <w:pPr>
        <w:spacing w:before="60" w:after="60"/>
        <w:jc w:val="both"/>
        <w:rPr>
          <w:lang w:val="sr-Cyrl-CS"/>
        </w:rPr>
      </w:pPr>
    </w:p>
    <w:p w14:paraId="5569995F" w14:textId="77777777" w:rsidR="008151DD" w:rsidRDefault="008151DD" w:rsidP="008151DD">
      <w:pPr>
        <w:spacing w:before="60" w:after="60"/>
        <w:jc w:val="both"/>
        <w:rPr>
          <w:lang w:val="sr-Cyrl-CS"/>
        </w:rPr>
      </w:pPr>
      <w:r>
        <w:rPr>
          <w:lang w:val="sr-Cyrl-CS"/>
        </w:rPr>
        <w:t xml:space="preserve">Утврђене трошкове учешћа у повећању капацитета постојеће мреже, </w:t>
      </w:r>
      <w:r>
        <w:rPr>
          <w:lang w:val="sr-Latn-RS"/>
        </w:rPr>
        <w:t>N</w:t>
      </w:r>
      <w:r>
        <w:rPr>
          <w:lang w:val="sr-Cyrl-CS"/>
        </w:rPr>
        <w:t xml:space="preserve">-ти Произвођач, на име обештећења уплаћује, путем Дистрибутера, претходно прикљученим Произвођачима и то у износу </w:t>
      </w:r>
      <w:r>
        <w:rPr>
          <w:position w:val="-14"/>
          <w:lang w:val="sr-Cyrl-CS"/>
        </w:rPr>
        <w:object w:dxaOrig="525" w:dyaOrig="375" w14:anchorId="05FA1EAE">
          <v:shape id="_x0000_i1256" type="#_x0000_t75" style="width:26.25pt;height:18.75pt" o:ole="">
            <v:imagedata r:id="rId456" o:title=""/>
          </v:shape>
          <o:OLEObject Type="Embed" ProgID="Equation.3" ShapeID="_x0000_i1256" DrawAspect="Content" ObjectID="_1757763440" r:id="rId457"/>
        </w:object>
      </w:r>
      <w:r>
        <w:rPr>
          <w:lang w:val="sr-Cyrl-CS"/>
        </w:rPr>
        <w:t xml:space="preserve"> утврђеном према обрасцу:</w:t>
      </w:r>
    </w:p>
    <w:p w14:paraId="4F2DB949" w14:textId="77777777" w:rsidR="008151DD" w:rsidRDefault="008151DD" w:rsidP="008151DD">
      <w:pPr>
        <w:spacing w:before="60" w:after="60"/>
        <w:jc w:val="center"/>
        <w:rPr>
          <w:lang w:val="sr-Cyrl-CS"/>
        </w:rPr>
      </w:pPr>
    </w:p>
    <w:p w14:paraId="282A1550" w14:textId="77777777" w:rsidR="008151DD" w:rsidRDefault="008151DD" w:rsidP="008151DD">
      <w:pPr>
        <w:spacing w:before="60" w:after="60"/>
        <w:jc w:val="center"/>
        <w:rPr>
          <w:lang w:val="sr-Cyrl-CS"/>
        </w:rPr>
      </w:pPr>
      <w:r>
        <w:rPr>
          <w:position w:val="-84"/>
          <w:lang w:val="sr-Cyrl-BA"/>
        </w:rPr>
        <w:object w:dxaOrig="3585" w:dyaOrig="1245" w14:anchorId="6777A305">
          <v:shape id="_x0000_i1257" type="#_x0000_t75" style="width:178.55pt;height:62.25pt" o:ole="">
            <v:imagedata r:id="rId458" o:title=""/>
          </v:shape>
          <o:OLEObject Type="Embed" ProgID="Equation.3" ShapeID="_x0000_i1257" DrawAspect="Content" ObjectID="_1757763441" r:id="rId459"/>
        </w:object>
      </w:r>
    </w:p>
    <w:p w14:paraId="71807833" w14:textId="77777777" w:rsidR="008151DD" w:rsidRDefault="008151DD" w:rsidP="008151DD">
      <w:pPr>
        <w:spacing w:before="60" w:after="60"/>
        <w:jc w:val="both"/>
        <w:rPr>
          <w:lang w:val="sr-Cyrl-RS"/>
        </w:rPr>
      </w:pPr>
    </w:p>
    <w:p w14:paraId="68902A12" w14:textId="77777777" w:rsidR="008151DD" w:rsidRDefault="008151DD" w:rsidP="008151DD">
      <w:pPr>
        <w:spacing w:before="60" w:after="60"/>
        <w:jc w:val="both"/>
        <w:rPr>
          <w:lang w:val="sr-Cyrl-RS"/>
        </w:rPr>
      </w:pPr>
      <w:r>
        <w:rPr>
          <w:lang w:val="sr-Cyrl-RS"/>
        </w:rPr>
        <w:t>гдје је:</w:t>
      </w:r>
    </w:p>
    <w:p w14:paraId="7DAAE3F4" w14:textId="77777777" w:rsidR="008151DD" w:rsidRDefault="008151DD" w:rsidP="00C07AB0">
      <w:pPr>
        <w:numPr>
          <w:ilvl w:val="0"/>
          <w:numId w:val="26"/>
        </w:numPr>
        <w:spacing w:before="60" w:after="60"/>
        <w:jc w:val="both"/>
        <w:rPr>
          <w:lang w:val="sr-Latn-BA"/>
        </w:rPr>
      </w:pPr>
      <w:r>
        <w:rPr>
          <w:position w:val="-14"/>
          <w:lang w:val="sr-Cyrl-CS"/>
        </w:rPr>
        <w:object w:dxaOrig="525" w:dyaOrig="375" w14:anchorId="73B5DE4A">
          <v:shape id="_x0000_i1258" type="#_x0000_t75" style="width:26.25pt;height:18.75pt" o:ole="">
            <v:imagedata r:id="rId460" o:title=""/>
          </v:shape>
          <o:OLEObject Type="Embed" ProgID="Equation.3" ShapeID="_x0000_i1258" DrawAspect="Content" ObjectID="_1757763442" r:id="rId461"/>
        </w:object>
      </w:r>
      <w:r>
        <w:rPr>
          <w:lang w:val="sr-Cyrl-CS"/>
        </w:rPr>
        <w:t xml:space="preserve">- обештећење које добија </w:t>
      </w:r>
      <w:r>
        <w:rPr>
          <w:position w:val="-6"/>
          <w:lang w:val="sr-Latn-BA"/>
        </w:rPr>
        <w:object w:dxaOrig="135" w:dyaOrig="255" w14:anchorId="231DB72B">
          <v:shape id="_x0000_i1259" type="#_x0000_t75" style="width:6.75pt;height:12.75pt" o:ole="">
            <v:imagedata r:id="rId417" o:title=""/>
          </v:shape>
          <o:OLEObject Type="Embed" ProgID="Equation.3" ShapeID="_x0000_i1259" DrawAspect="Content" ObjectID="_1757763443" r:id="rId462"/>
        </w:object>
      </w:r>
      <w:r>
        <w:rPr>
          <w:lang w:val="sr-Cyrl-CS"/>
        </w:rPr>
        <w:t xml:space="preserve">-и Произвођач, </w:t>
      </w:r>
      <w:r>
        <w:rPr>
          <w:lang w:val="sr-Cyrl-BA"/>
        </w:rPr>
        <w:t>гдје је''</w:t>
      </w:r>
      <w:r>
        <w:rPr>
          <w:position w:val="-6"/>
          <w:lang w:val="sr-Latn-BA"/>
        </w:rPr>
        <w:object w:dxaOrig="135" w:dyaOrig="255" w14:anchorId="4608B0E1">
          <v:shape id="_x0000_i1260" type="#_x0000_t75" style="width:6.75pt;height:12.75pt" o:ole="">
            <v:imagedata r:id="rId417" o:title=""/>
          </v:shape>
          <o:OLEObject Type="Embed" ProgID="Equation.3" ShapeID="_x0000_i1260" DrawAspect="Content" ObjectID="_1757763444" r:id="rId463"/>
        </w:object>
      </w:r>
      <w:r>
        <w:rPr>
          <w:lang w:val="sr-Cyrl-RS"/>
        </w:rPr>
        <w:t>'' редни број</w:t>
      </w:r>
      <w:r>
        <w:rPr>
          <w:lang w:val="sr-Cyrl-BA"/>
        </w:rPr>
        <w:t xml:space="preserve"> Произвођача </w:t>
      </w:r>
      <w:r>
        <w:rPr>
          <w:lang w:val="sr-Cyrl-RS"/>
        </w:rPr>
        <w:t>идући од мјеста прикључења прикључног вода на дистрибутивну мрежу ка крајњем Произвођачу</w:t>
      </w:r>
      <w:r>
        <w:rPr>
          <w:lang w:val="sr-Latn-RS"/>
        </w:rPr>
        <w:t>;</w:t>
      </w:r>
    </w:p>
    <w:p w14:paraId="1FF80BAB" w14:textId="77777777" w:rsidR="008151DD" w:rsidRPr="00B0364B" w:rsidRDefault="008151DD" w:rsidP="00C07AB0">
      <w:pPr>
        <w:numPr>
          <w:ilvl w:val="0"/>
          <w:numId w:val="26"/>
        </w:numPr>
        <w:spacing w:before="60" w:after="60"/>
        <w:jc w:val="both"/>
        <w:rPr>
          <w:lang w:val="sr-Latn-BA"/>
        </w:rPr>
      </w:pPr>
      <w:r>
        <w:rPr>
          <w:position w:val="-6"/>
          <w:lang w:val="sr-Latn-BA"/>
        </w:rPr>
        <w:object w:dxaOrig="195" w:dyaOrig="225" w14:anchorId="567693C9">
          <v:shape id="_x0000_i1261" type="#_x0000_t75" style="width:9.75pt;height:11.25pt" o:ole="">
            <v:imagedata r:id="rId430" o:title=""/>
          </v:shape>
          <o:OLEObject Type="Embed" ProgID="Equation.3" ShapeID="_x0000_i1261" DrawAspect="Content" ObjectID="_1757763445" r:id="rId464"/>
        </w:object>
      </w:r>
      <w:r>
        <w:rPr>
          <w:lang w:val="sr-Latn-BA"/>
        </w:rPr>
        <w:t xml:space="preserve">- </w:t>
      </w:r>
      <w:r>
        <w:rPr>
          <w:lang w:val="sr-Cyrl-RS"/>
        </w:rPr>
        <w:t xml:space="preserve">редни број новог </w:t>
      </w:r>
      <w:r>
        <w:rPr>
          <w:lang w:val="sr-Latn-RS"/>
        </w:rPr>
        <w:t>N</w:t>
      </w:r>
      <w:r>
        <w:rPr>
          <w:lang w:val="sr-Cyrl-BA"/>
        </w:rPr>
        <w:t xml:space="preserve">-тог Произвођача </w:t>
      </w:r>
      <w:r>
        <w:rPr>
          <w:lang w:val="sr-Cyrl-RS"/>
        </w:rPr>
        <w:t>идући од мјеста прикључења прикључног вода на дистрибутивну мрежу ка крајњем Произвођачу.</w:t>
      </w:r>
    </w:p>
    <w:p w14:paraId="09E454B3" w14:textId="77777777" w:rsidR="008151DD" w:rsidRPr="00526597" w:rsidRDefault="008151DD" w:rsidP="00C07AB0">
      <w:pPr>
        <w:pStyle w:val="Heading2"/>
        <w:numPr>
          <w:ilvl w:val="0"/>
          <w:numId w:val="25"/>
        </w:numPr>
        <w:ind w:left="418"/>
        <w:rPr>
          <w:i w:val="0"/>
          <w:sz w:val="26"/>
          <w:szCs w:val="26"/>
          <w:lang w:val="sr-Cyrl-CS"/>
        </w:rPr>
      </w:pPr>
      <w:r w:rsidRPr="00526597">
        <w:rPr>
          <w:i w:val="0"/>
          <w:sz w:val="26"/>
          <w:szCs w:val="26"/>
          <w:lang w:val="sr-Cyrl-CS"/>
        </w:rPr>
        <w:t xml:space="preserve"> </w:t>
      </w:r>
      <w:bookmarkStart w:id="245" w:name="_Toc147149907"/>
      <w:r w:rsidRPr="00526597">
        <w:rPr>
          <w:i w:val="0"/>
          <w:sz w:val="26"/>
          <w:szCs w:val="26"/>
        </w:rPr>
        <w:t>Обавезе Дистрибутера у поступку обештећења</w:t>
      </w:r>
      <w:bookmarkEnd w:id="245"/>
    </w:p>
    <w:p w14:paraId="179205A3" w14:textId="77777777" w:rsidR="008151DD" w:rsidRDefault="008151DD" w:rsidP="008151DD">
      <w:pPr>
        <w:spacing w:before="60" w:after="60"/>
        <w:jc w:val="both"/>
        <w:rPr>
          <w:lang w:val="sr-Cyrl-CS"/>
        </w:rPr>
      </w:pPr>
      <w:r>
        <w:rPr>
          <w:lang w:val="sr-Cyrl-BA"/>
        </w:rPr>
        <w:t>Дистрибутер је обавезан омогућити и обезбиједити, у оквиру својих надлежности, испуњење обавеза које произилазе из напријед наведених принципа.</w:t>
      </w:r>
    </w:p>
    <w:p w14:paraId="57EEF0F1" w14:textId="77777777" w:rsidR="008151DD" w:rsidRPr="006358B8" w:rsidRDefault="008151DD" w:rsidP="008151DD">
      <w:pPr>
        <w:pStyle w:val="Heading1"/>
        <w:keepNext w:val="0"/>
        <w:pageBreakBefore/>
        <w:jc w:val="center"/>
        <w:rPr>
          <w:lang w:val="ru-RU"/>
        </w:rPr>
      </w:pPr>
      <w:bookmarkStart w:id="246" w:name="_Toc147149908"/>
      <w:r>
        <w:rPr>
          <w:szCs w:val="28"/>
          <w:lang w:val="sr-Cyrl-CS"/>
        </w:rPr>
        <w:lastRenderedPageBreak/>
        <w:t xml:space="preserve">ПРИЛОГ </w:t>
      </w:r>
      <w:r>
        <w:rPr>
          <w:szCs w:val="28"/>
          <w:lang w:val="sr-Latn-RS"/>
        </w:rPr>
        <w:t xml:space="preserve">IV - </w:t>
      </w:r>
      <w:r w:rsidRPr="006358B8">
        <w:rPr>
          <w:lang w:val="sr-Cyrl-CS"/>
        </w:rPr>
        <w:t>Ш</w:t>
      </w:r>
      <w:r w:rsidRPr="006358B8">
        <w:rPr>
          <w:lang w:val="ru-RU"/>
        </w:rPr>
        <w:t>ЕМЕ ПРИКЉУЧЕЊА ЕЛЕКТРАН</w:t>
      </w:r>
      <w:r>
        <w:rPr>
          <w:lang w:val="ru-RU"/>
        </w:rPr>
        <w:t>А</w:t>
      </w:r>
      <w:r w:rsidRPr="006358B8">
        <w:rPr>
          <w:lang w:val="ru-RU"/>
        </w:rPr>
        <w:t xml:space="preserve"> НА </w:t>
      </w:r>
      <w:r>
        <w:rPr>
          <w:lang w:val="ru-RU"/>
        </w:rPr>
        <w:t>ДИСТРИБУТИВНУ</w:t>
      </w:r>
      <w:r w:rsidRPr="004D3A85">
        <w:rPr>
          <w:lang w:val="ru-RU"/>
        </w:rPr>
        <w:t xml:space="preserve"> </w:t>
      </w:r>
      <w:r w:rsidRPr="006358B8">
        <w:rPr>
          <w:lang w:val="ru-RU"/>
        </w:rPr>
        <w:t>МРЕЖУ</w:t>
      </w:r>
      <w:bookmarkEnd w:id="246"/>
    </w:p>
    <w:p w14:paraId="049E2645" w14:textId="77777777" w:rsidR="008151DD" w:rsidRPr="0051764E" w:rsidRDefault="008151DD" w:rsidP="008151DD">
      <w:pPr>
        <w:spacing w:before="120"/>
        <w:jc w:val="both"/>
        <w:rPr>
          <w:lang w:val="sl-SI"/>
        </w:rPr>
      </w:pPr>
      <w:r w:rsidRPr="0051764E">
        <w:rPr>
          <w:lang w:val="sr-Cyrl-CS"/>
        </w:rPr>
        <w:t xml:space="preserve">У овом поглављу </w:t>
      </w:r>
      <w:r>
        <w:rPr>
          <w:lang w:val="sr-Cyrl-CS"/>
        </w:rPr>
        <w:t>су</w:t>
      </w:r>
      <w:r w:rsidRPr="0051764E">
        <w:rPr>
          <w:lang w:val="sr-Cyrl-CS"/>
        </w:rPr>
        <w:t xml:space="preserve"> наведен</w:t>
      </w:r>
      <w:r>
        <w:rPr>
          <w:lang w:val="sr-Cyrl-CS"/>
        </w:rPr>
        <w:t>е</w:t>
      </w:r>
      <w:r w:rsidRPr="0051764E">
        <w:rPr>
          <w:lang w:val="sl-SI"/>
        </w:rPr>
        <w:t xml:space="preserve"> </w:t>
      </w:r>
      <w:r>
        <w:rPr>
          <w:lang w:val="sr-Cyrl-RS"/>
        </w:rPr>
        <w:t>основне принципијелне шеме</w:t>
      </w:r>
      <w:r w:rsidRPr="0051764E">
        <w:rPr>
          <w:lang w:val="sl-SI"/>
        </w:rPr>
        <w:t xml:space="preserve"> прикључења електран</w:t>
      </w:r>
      <w:r>
        <w:rPr>
          <w:lang w:val="sl-SI"/>
        </w:rPr>
        <w:t>a</w:t>
      </w:r>
      <w:r w:rsidRPr="0051764E">
        <w:rPr>
          <w:lang w:val="sl-SI"/>
        </w:rPr>
        <w:t xml:space="preserve"> на</w:t>
      </w:r>
      <w:r>
        <w:rPr>
          <w:lang w:val="sr-Cyrl-RS"/>
        </w:rPr>
        <w:t xml:space="preserve"> дистрибутивну</w:t>
      </w:r>
      <w:r w:rsidRPr="0051764E">
        <w:rPr>
          <w:lang w:val="sl-SI"/>
        </w:rPr>
        <w:t xml:space="preserve"> мрежу, и то:</w:t>
      </w:r>
    </w:p>
    <w:p w14:paraId="422EDAF1" w14:textId="77777777" w:rsidR="008151DD" w:rsidRPr="006F3435" w:rsidRDefault="008151DD" w:rsidP="00C07AB0">
      <w:pPr>
        <w:numPr>
          <w:ilvl w:val="0"/>
          <w:numId w:val="26"/>
        </w:numPr>
        <w:spacing w:before="60" w:after="60"/>
        <w:jc w:val="both"/>
        <w:rPr>
          <w:lang w:val="sr-Latn-RS"/>
        </w:rPr>
      </w:pPr>
      <w:r w:rsidRPr="006F3435">
        <w:rPr>
          <w:lang w:val="sr-Cyrl-CS"/>
        </w:rPr>
        <w:t xml:space="preserve">Слика 1. Прикључење електране на СН сабирнице разводног постројења или ТС 110(35)/х </w:t>
      </w:r>
      <w:r w:rsidRPr="006F3435">
        <w:rPr>
          <w:lang w:val="sr-Latn-RS"/>
        </w:rPr>
        <w:t>kV</w:t>
      </w:r>
      <w:r w:rsidRPr="006F3435">
        <w:rPr>
          <w:lang w:val="sr-Cyrl-RS"/>
        </w:rPr>
        <w:t>;</w:t>
      </w:r>
    </w:p>
    <w:p w14:paraId="1A921A08" w14:textId="77777777" w:rsidR="008151DD" w:rsidRPr="006F3435" w:rsidRDefault="008151DD" w:rsidP="00C07AB0">
      <w:pPr>
        <w:numPr>
          <w:ilvl w:val="0"/>
          <w:numId w:val="26"/>
        </w:numPr>
        <w:spacing w:before="60" w:after="60"/>
        <w:jc w:val="both"/>
        <w:rPr>
          <w:lang w:val="sr-Cyrl-CS"/>
        </w:rPr>
      </w:pPr>
      <w:r w:rsidRPr="006F3435">
        <w:rPr>
          <w:lang w:val="sr-Cyrl-CS"/>
        </w:rPr>
        <w:t>Слика 2. Прикључење електране на СН вод по принципу улаз/излаз;</w:t>
      </w:r>
    </w:p>
    <w:p w14:paraId="71FD6D82" w14:textId="77777777" w:rsidR="008151DD" w:rsidRPr="006F3435" w:rsidRDefault="008151DD" w:rsidP="00C07AB0">
      <w:pPr>
        <w:numPr>
          <w:ilvl w:val="0"/>
          <w:numId w:val="26"/>
        </w:numPr>
        <w:spacing w:before="60" w:after="60"/>
        <w:jc w:val="both"/>
        <w:rPr>
          <w:lang w:val="sr-Cyrl-CS"/>
        </w:rPr>
      </w:pPr>
      <w:r w:rsidRPr="006F3435">
        <w:rPr>
          <w:lang w:val="sr-Cyrl-CS"/>
        </w:rPr>
        <w:t>Слика 3. Прикључење електране на СН сабирнице ТС 10(20)/0,4 kV;</w:t>
      </w:r>
    </w:p>
    <w:p w14:paraId="225F14CE" w14:textId="77777777" w:rsidR="008151DD" w:rsidRPr="006F3435" w:rsidRDefault="008151DD" w:rsidP="00C07AB0">
      <w:pPr>
        <w:numPr>
          <w:ilvl w:val="0"/>
          <w:numId w:val="26"/>
        </w:numPr>
        <w:spacing w:before="60" w:after="60"/>
        <w:jc w:val="both"/>
        <w:rPr>
          <w:lang w:val="sr-Cyrl-CS"/>
        </w:rPr>
      </w:pPr>
      <w:r w:rsidRPr="006F3435">
        <w:rPr>
          <w:lang w:val="sr-Cyrl-CS"/>
        </w:rPr>
        <w:t>Слика 4. Прикључење електране снаге до</w:t>
      </w:r>
      <w:r>
        <w:rPr>
          <w:lang w:val="sr-Cyrl-CS"/>
        </w:rPr>
        <w:t xml:space="preserve"> 1</w:t>
      </w:r>
      <w:r w:rsidRPr="006F3435">
        <w:rPr>
          <w:lang w:val="sr-Cyrl-CS"/>
        </w:rPr>
        <w:t xml:space="preserve"> MVA на СН вод 10(20) kV;</w:t>
      </w:r>
    </w:p>
    <w:p w14:paraId="34ADF0FD" w14:textId="77777777" w:rsidR="008151DD" w:rsidRPr="006F3435" w:rsidRDefault="008151DD" w:rsidP="00C07AB0">
      <w:pPr>
        <w:numPr>
          <w:ilvl w:val="0"/>
          <w:numId w:val="26"/>
        </w:numPr>
        <w:spacing w:before="60" w:after="60"/>
        <w:jc w:val="both"/>
        <w:rPr>
          <w:lang w:val="sr-Cyrl-CS"/>
        </w:rPr>
      </w:pPr>
      <w:r w:rsidRPr="006F3435">
        <w:rPr>
          <w:lang w:val="sr-Cyrl-CS"/>
        </w:rPr>
        <w:t>Слика 5. Прикључење електране на НН развод;</w:t>
      </w:r>
      <w:r w:rsidRPr="006F3435" w:rsidDel="00C85B3A">
        <w:rPr>
          <w:lang w:val="sr-Cyrl-CS"/>
        </w:rPr>
        <w:t xml:space="preserve"> </w:t>
      </w:r>
    </w:p>
    <w:p w14:paraId="1002DEB3" w14:textId="77777777" w:rsidR="008151DD" w:rsidRPr="006F3435" w:rsidRDefault="008151DD" w:rsidP="00C07AB0">
      <w:pPr>
        <w:numPr>
          <w:ilvl w:val="0"/>
          <w:numId w:val="26"/>
        </w:numPr>
        <w:spacing w:before="60" w:after="60"/>
        <w:jc w:val="both"/>
        <w:rPr>
          <w:lang w:val="sr-Cyrl-CS"/>
        </w:rPr>
      </w:pPr>
      <w:r w:rsidRPr="006F3435">
        <w:rPr>
          <w:lang w:val="sr-Cyrl-CS"/>
        </w:rPr>
        <w:t>Слика 6. Прикључење електране снаге до</w:t>
      </w:r>
      <w:r>
        <w:rPr>
          <w:lang w:val="sr-Cyrl-CS"/>
        </w:rPr>
        <w:t xml:space="preserve"> 63</w:t>
      </w:r>
      <w:r w:rsidRPr="006F3435">
        <w:rPr>
          <w:lang w:val="sr-Cyrl-CS"/>
        </w:rPr>
        <w:t xml:space="preserve"> kVA директно на НН вод</w:t>
      </w:r>
      <w:r>
        <w:rPr>
          <w:lang w:val="sr-Cyrl-CS"/>
        </w:rPr>
        <w:t>;</w:t>
      </w:r>
    </w:p>
    <w:p w14:paraId="592622C3" w14:textId="77777777" w:rsidR="008151DD" w:rsidRPr="006F3435" w:rsidRDefault="008151DD" w:rsidP="00C07AB0">
      <w:pPr>
        <w:numPr>
          <w:ilvl w:val="0"/>
          <w:numId w:val="26"/>
        </w:numPr>
        <w:spacing w:before="60" w:after="60"/>
        <w:jc w:val="both"/>
        <w:rPr>
          <w:lang w:val="sr-Cyrl-CS"/>
        </w:rPr>
      </w:pPr>
      <w:r w:rsidRPr="006F3435">
        <w:rPr>
          <w:lang w:val="sr-Cyrl-CS"/>
        </w:rPr>
        <w:t>Слика 7. Прикључење соларне електране на НН мрежу - варијанта 1</w:t>
      </w:r>
      <w:r>
        <w:rPr>
          <w:lang w:val="sr-Cyrl-CS"/>
        </w:rPr>
        <w:t xml:space="preserve"> са потрошњом за властите потребе у објекту електране;</w:t>
      </w:r>
    </w:p>
    <w:p w14:paraId="27107359" w14:textId="77777777" w:rsidR="008151DD" w:rsidRDefault="008151DD" w:rsidP="00C07AB0">
      <w:pPr>
        <w:numPr>
          <w:ilvl w:val="0"/>
          <w:numId w:val="26"/>
        </w:numPr>
        <w:spacing w:before="60" w:after="60"/>
        <w:jc w:val="both"/>
        <w:rPr>
          <w:lang w:val="sr-Cyrl-CS"/>
        </w:rPr>
      </w:pPr>
      <w:r w:rsidRPr="006F3435">
        <w:rPr>
          <w:lang w:val="sr-Cyrl-CS"/>
        </w:rPr>
        <w:t>Слика 8. Прикључење соларне електране на НН мрежу - варијанта 2</w:t>
      </w:r>
      <w:r>
        <w:rPr>
          <w:lang w:val="sr-Cyrl-CS"/>
        </w:rPr>
        <w:t xml:space="preserve"> са испоруком укупно произведене електричне енергије у дистрибутивну мрежу</w:t>
      </w:r>
    </w:p>
    <w:p w14:paraId="3D25F560" w14:textId="77777777" w:rsidR="008151DD" w:rsidRPr="006F3435" w:rsidRDefault="008151DD" w:rsidP="00C07AB0">
      <w:pPr>
        <w:numPr>
          <w:ilvl w:val="0"/>
          <w:numId w:val="26"/>
        </w:numPr>
        <w:spacing w:before="60" w:after="60"/>
        <w:jc w:val="both"/>
        <w:rPr>
          <w:lang w:val="sr-Cyrl-CS"/>
        </w:rPr>
      </w:pPr>
      <w:r>
        <w:rPr>
          <w:lang w:val="sr-Cyrl-CS"/>
        </w:rPr>
        <w:t>Слика 9. Прикључење електране за властите потребе купаца-произвођача.</w:t>
      </w:r>
    </w:p>
    <w:p w14:paraId="744327C2" w14:textId="77777777" w:rsidR="008151DD" w:rsidRPr="0051764E" w:rsidRDefault="008151DD" w:rsidP="008151DD">
      <w:pPr>
        <w:spacing w:before="120"/>
        <w:jc w:val="center"/>
        <w:rPr>
          <w:lang w:val="sr-Cyrl-CS"/>
        </w:rPr>
      </w:pPr>
      <w:r>
        <w:object w:dxaOrig="8756" w:dyaOrig="13817" w14:anchorId="1E105D04">
          <v:shape id="_x0000_i1262" type="#_x0000_t75" style="width:411.55pt;height:647.35pt" o:ole="">
            <v:imagedata r:id="rId465" o:title=""/>
          </v:shape>
          <o:OLEObject Type="Embed" ProgID="Visio.Drawing.11" ShapeID="_x0000_i1262" DrawAspect="Content" ObjectID="_1757763446" r:id="rId466"/>
        </w:object>
      </w:r>
    </w:p>
    <w:p w14:paraId="4F592D0B" w14:textId="77777777" w:rsidR="008151DD" w:rsidRPr="00F15C39" w:rsidRDefault="008151DD" w:rsidP="008151DD">
      <w:pPr>
        <w:spacing w:before="120"/>
        <w:jc w:val="center"/>
        <w:rPr>
          <w:i/>
          <w:sz w:val="22"/>
          <w:lang w:val="sr-Latn-RS"/>
        </w:rPr>
      </w:pPr>
      <w:r w:rsidRPr="00F15C39">
        <w:rPr>
          <w:b/>
          <w:i/>
          <w:sz w:val="22"/>
          <w:lang w:val="sr-Cyrl-CS"/>
        </w:rPr>
        <w:t>Слика 1.</w:t>
      </w:r>
      <w:r w:rsidRPr="00F15C39">
        <w:rPr>
          <w:i/>
          <w:sz w:val="22"/>
          <w:lang w:val="sr-Cyrl-CS"/>
        </w:rPr>
        <w:t xml:space="preserve"> Прикључење електране на СН сабирнице разводног постројења</w:t>
      </w:r>
      <w:r w:rsidRPr="006F3435">
        <w:t xml:space="preserve"> </w:t>
      </w:r>
      <w:r w:rsidRPr="00F15C39">
        <w:rPr>
          <w:i/>
          <w:sz w:val="22"/>
          <w:lang w:val="sr-Cyrl-CS"/>
        </w:rPr>
        <w:t>или ТС 110(35)/х</w:t>
      </w:r>
      <w:r>
        <w:rPr>
          <w:i/>
          <w:sz w:val="22"/>
          <w:lang w:val="sr-Cyrl-CS"/>
        </w:rPr>
        <w:t xml:space="preserve"> </w:t>
      </w:r>
      <w:r w:rsidRPr="00F15C39">
        <w:rPr>
          <w:i/>
          <w:sz w:val="22"/>
          <w:lang w:val="sr-Latn-RS"/>
        </w:rPr>
        <w:t>kV</w:t>
      </w:r>
    </w:p>
    <w:p w14:paraId="2B21EAAB" w14:textId="77777777" w:rsidR="008151DD" w:rsidRPr="00F15C39" w:rsidRDefault="008151DD" w:rsidP="008151DD">
      <w:pPr>
        <w:spacing w:before="120"/>
        <w:jc w:val="center"/>
        <w:rPr>
          <w:i/>
          <w:sz w:val="22"/>
          <w:lang w:val="sr-Latn-RS"/>
        </w:rPr>
      </w:pPr>
      <w:r>
        <w:object w:dxaOrig="9827" w:dyaOrig="13965" w14:anchorId="74CD1181">
          <v:shape id="_x0000_i1263" type="#_x0000_t75" style="width:452.05pt;height:643.1pt" o:ole="">
            <v:imagedata r:id="rId467" o:title=""/>
          </v:shape>
          <o:OLEObject Type="Embed" ProgID="Visio.Drawing.11" ShapeID="_x0000_i1263" DrawAspect="Content" ObjectID="_1757763447" r:id="rId468"/>
        </w:object>
      </w:r>
      <w:r>
        <w:rPr>
          <w:b/>
          <w:i/>
          <w:sz w:val="22"/>
          <w:lang w:val="sr-Cyrl-CS"/>
        </w:rPr>
        <w:t>Слика 2</w:t>
      </w:r>
      <w:r w:rsidRPr="00F15C39">
        <w:rPr>
          <w:b/>
          <w:i/>
          <w:sz w:val="22"/>
          <w:lang w:val="sr-Cyrl-CS"/>
        </w:rPr>
        <w:t>.</w:t>
      </w:r>
      <w:r w:rsidRPr="00F15C39">
        <w:rPr>
          <w:i/>
          <w:sz w:val="22"/>
          <w:lang w:val="sr-Cyrl-CS"/>
        </w:rPr>
        <w:t xml:space="preserve"> Прикључење електране на СН </w:t>
      </w:r>
      <w:r>
        <w:rPr>
          <w:i/>
          <w:sz w:val="22"/>
          <w:lang w:val="sr-Cyrl-CS"/>
        </w:rPr>
        <w:t>вод по принципу улаз/излаз</w:t>
      </w:r>
    </w:p>
    <w:p w14:paraId="4F347CA2" w14:textId="77777777" w:rsidR="008151DD" w:rsidRPr="0051764E" w:rsidRDefault="008151DD" w:rsidP="008151DD">
      <w:pPr>
        <w:spacing w:before="120"/>
        <w:jc w:val="center"/>
        <w:rPr>
          <w:lang w:val="sr-Cyrl-CS"/>
        </w:rPr>
      </w:pPr>
      <w:r>
        <w:object w:dxaOrig="8273" w:dyaOrig="14311" w14:anchorId="7A2584C3">
          <v:shape id="_x0000_i1264" type="#_x0000_t75" style="width:372.7pt;height:644pt" o:ole="">
            <v:imagedata r:id="rId469" o:title=""/>
          </v:shape>
          <o:OLEObject Type="Embed" ProgID="Visio.Drawing.11" ShapeID="_x0000_i1264" DrawAspect="Content" ObjectID="_1757763448" r:id="rId470"/>
        </w:object>
      </w:r>
    </w:p>
    <w:p w14:paraId="2B9E3CE0" w14:textId="77777777" w:rsidR="008151DD" w:rsidRPr="00F15C39" w:rsidRDefault="008151DD" w:rsidP="008151DD">
      <w:pPr>
        <w:spacing w:before="120"/>
        <w:jc w:val="center"/>
        <w:rPr>
          <w:i/>
          <w:sz w:val="22"/>
          <w:lang w:val="sr-Latn-RS"/>
        </w:rPr>
      </w:pPr>
      <w:r>
        <w:rPr>
          <w:b/>
          <w:i/>
          <w:sz w:val="22"/>
          <w:lang w:val="sr-Cyrl-CS"/>
        </w:rPr>
        <w:t>Слика 3</w:t>
      </w:r>
      <w:r w:rsidRPr="00F15C39">
        <w:rPr>
          <w:b/>
          <w:i/>
          <w:sz w:val="22"/>
          <w:lang w:val="sr-Cyrl-CS"/>
        </w:rPr>
        <w:t>.</w:t>
      </w:r>
      <w:r w:rsidRPr="00F15C39">
        <w:rPr>
          <w:i/>
          <w:sz w:val="22"/>
          <w:lang w:val="sr-Cyrl-CS"/>
        </w:rPr>
        <w:t xml:space="preserve"> Прикључење електране на СН </w:t>
      </w:r>
      <w:r>
        <w:rPr>
          <w:i/>
          <w:sz w:val="22"/>
          <w:lang w:val="sr-Cyrl-CS"/>
        </w:rPr>
        <w:t>сабирнице ТС 10(20)/0,4</w:t>
      </w:r>
      <w:r>
        <w:rPr>
          <w:i/>
          <w:sz w:val="22"/>
          <w:lang w:val="sr-Latn-RS"/>
        </w:rPr>
        <w:t xml:space="preserve"> kV</w:t>
      </w:r>
    </w:p>
    <w:p w14:paraId="70923809" w14:textId="77777777" w:rsidR="008151DD" w:rsidRDefault="008151DD" w:rsidP="008151DD">
      <w:pPr>
        <w:spacing w:before="120"/>
        <w:jc w:val="center"/>
        <w:rPr>
          <w:lang w:val="sl-SI"/>
        </w:rPr>
      </w:pPr>
      <w:r>
        <w:object w:dxaOrig="8846" w:dyaOrig="14316" w14:anchorId="0C631345">
          <v:shape id="_x0000_i1265" type="#_x0000_t75" style="width:398.95pt;height:644.2pt" o:ole="">
            <v:imagedata r:id="rId471" o:title=""/>
          </v:shape>
          <o:OLEObject Type="Embed" ProgID="Visio.Drawing.11" ShapeID="_x0000_i1265" DrawAspect="Content" ObjectID="_1757763449" r:id="rId472"/>
        </w:object>
      </w:r>
    </w:p>
    <w:p w14:paraId="347CA93B" w14:textId="77777777" w:rsidR="008151DD" w:rsidRPr="00F15C39" w:rsidRDefault="008151DD" w:rsidP="008151DD">
      <w:pPr>
        <w:spacing w:before="120"/>
        <w:jc w:val="center"/>
        <w:rPr>
          <w:i/>
          <w:sz w:val="22"/>
          <w:lang w:val="sr-Latn-RS"/>
        </w:rPr>
      </w:pPr>
      <w:r>
        <w:rPr>
          <w:b/>
          <w:i/>
          <w:sz w:val="22"/>
          <w:lang w:val="sr-Cyrl-CS"/>
        </w:rPr>
        <w:t>Слика 4</w:t>
      </w:r>
      <w:r w:rsidRPr="00F15C39">
        <w:rPr>
          <w:b/>
          <w:i/>
          <w:sz w:val="22"/>
          <w:lang w:val="sr-Cyrl-CS"/>
        </w:rPr>
        <w:t>.</w:t>
      </w:r>
      <w:r w:rsidRPr="00F15C39">
        <w:rPr>
          <w:i/>
          <w:sz w:val="22"/>
          <w:lang w:val="sr-Cyrl-CS"/>
        </w:rPr>
        <w:t xml:space="preserve"> Прикључење електране на СН </w:t>
      </w:r>
      <w:r>
        <w:rPr>
          <w:i/>
          <w:sz w:val="22"/>
          <w:lang w:val="sr-Cyrl-CS"/>
        </w:rPr>
        <w:t>вод 10(20)</w:t>
      </w:r>
      <w:r>
        <w:rPr>
          <w:i/>
          <w:sz w:val="22"/>
          <w:lang w:val="sr-Latn-RS"/>
        </w:rPr>
        <w:t xml:space="preserve"> kV</w:t>
      </w:r>
    </w:p>
    <w:p w14:paraId="2D750EEE" w14:textId="77777777" w:rsidR="008151DD" w:rsidRPr="008814DB" w:rsidRDefault="008151DD" w:rsidP="008151DD">
      <w:pPr>
        <w:tabs>
          <w:tab w:val="left" w:pos="2070"/>
        </w:tabs>
        <w:rPr>
          <w:lang w:val="sl-SI"/>
        </w:rPr>
      </w:pPr>
    </w:p>
    <w:p w14:paraId="7ECA99C6" w14:textId="77777777" w:rsidR="008151DD" w:rsidRDefault="008151DD" w:rsidP="008151DD">
      <w:pPr>
        <w:jc w:val="center"/>
      </w:pPr>
      <w:r>
        <w:object w:dxaOrig="9794" w:dyaOrig="14196" w14:anchorId="4FE6FD3B">
          <v:shape id="_x0000_i1266" type="#_x0000_t75" style="width:445.65pt;height:645.9pt" o:ole="">
            <v:imagedata r:id="rId473" o:title=""/>
          </v:shape>
          <o:OLEObject Type="Embed" ProgID="Visio.Drawing.11" ShapeID="_x0000_i1266" DrawAspect="Content" ObjectID="_1757763450" r:id="rId474"/>
        </w:object>
      </w:r>
    </w:p>
    <w:p w14:paraId="3D7A2E8D" w14:textId="77777777" w:rsidR="008151DD" w:rsidRPr="00F15C39" w:rsidRDefault="008151DD" w:rsidP="008151DD">
      <w:pPr>
        <w:spacing w:before="120"/>
        <w:jc w:val="center"/>
        <w:rPr>
          <w:i/>
          <w:sz w:val="22"/>
          <w:lang w:val="sr-Latn-RS"/>
        </w:rPr>
      </w:pPr>
      <w:r>
        <w:rPr>
          <w:b/>
          <w:i/>
          <w:sz w:val="22"/>
          <w:lang w:val="sr-Cyrl-CS"/>
        </w:rPr>
        <w:t>Слика 5</w:t>
      </w:r>
      <w:r w:rsidRPr="00F15C39">
        <w:rPr>
          <w:b/>
          <w:i/>
          <w:sz w:val="22"/>
          <w:lang w:val="sr-Cyrl-CS"/>
        </w:rPr>
        <w:t>.</w:t>
      </w:r>
      <w:r w:rsidRPr="00F15C39">
        <w:rPr>
          <w:i/>
          <w:sz w:val="22"/>
          <w:lang w:val="sr-Cyrl-CS"/>
        </w:rPr>
        <w:t xml:space="preserve"> Прикључење електране на </w:t>
      </w:r>
      <w:r>
        <w:rPr>
          <w:i/>
          <w:sz w:val="22"/>
          <w:lang w:val="sr-Cyrl-RS"/>
        </w:rPr>
        <w:t>Н</w:t>
      </w:r>
      <w:r w:rsidRPr="00F15C39">
        <w:rPr>
          <w:i/>
          <w:sz w:val="22"/>
          <w:lang w:val="sr-Cyrl-CS"/>
        </w:rPr>
        <w:t xml:space="preserve">Н </w:t>
      </w:r>
      <w:r>
        <w:rPr>
          <w:i/>
          <w:sz w:val="22"/>
          <w:lang w:val="sr-Cyrl-CS"/>
        </w:rPr>
        <w:t>развод</w:t>
      </w:r>
    </w:p>
    <w:p w14:paraId="1358A72D" w14:textId="77777777" w:rsidR="008151DD" w:rsidRPr="00F15C39" w:rsidRDefault="008151DD" w:rsidP="008151DD">
      <w:pPr>
        <w:tabs>
          <w:tab w:val="left" w:pos="3075"/>
        </w:tabs>
        <w:jc w:val="center"/>
        <w:rPr>
          <w:i/>
          <w:sz w:val="22"/>
          <w:lang w:val="sr-Latn-RS"/>
        </w:rPr>
      </w:pPr>
      <w:r>
        <w:object w:dxaOrig="9875" w:dyaOrig="13457" w14:anchorId="6B8D9EFE">
          <v:shape id="_x0000_i1267" type="#_x0000_t75" style="width:464.15pt;height:632.5pt" o:ole="">
            <v:imagedata r:id="rId475" o:title=""/>
          </v:shape>
          <o:OLEObject Type="Embed" ProgID="Visio.Drawing.11" ShapeID="_x0000_i1267" DrawAspect="Content" ObjectID="_1757763451" r:id="rId476"/>
        </w:object>
      </w:r>
      <w:r>
        <w:rPr>
          <w:b/>
          <w:i/>
          <w:sz w:val="22"/>
          <w:lang w:val="sr-Cyrl-CS"/>
        </w:rPr>
        <w:t>Слика 6</w:t>
      </w:r>
      <w:r w:rsidRPr="00F15C39">
        <w:rPr>
          <w:b/>
          <w:i/>
          <w:sz w:val="22"/>
          <w:lang w:val="sr-Cyrl-CS"/>
        </w:rPr>
        <w:t>.</w:t>
      </w:r>
      <w:r w:rsidRPr="00F15C39">
        <w:rPr>
          <w:i/>
          <w:sz w:val="22"/>
          <w:lang w:val="sr-Cyrl-CS"/>
        </w:rPr>
        <w:t xml:space="preserve"> Прикључење електране </w:t>
      </w:r>
      <w:r>
        <w:rPr>
          <w:i/>
          <w:sz w:val="22"/>
          <w:lang w:val="sr-Cyrl-CS"/>
        </w:rPr>
        <w:t xml:space="preserve">директно на </w:t>
      </w:r>
      <w:r>
        <w:rPr>
          <w:i/>
          <w:sz w:val="22"/>
          <w:lang w:val="sr-Cyrl-RS"/>
        </w:rPr>
        <w:t>Н</w:t>
      </w:r>
      <w:r w:rsidRPr="00F15C39">
        <w:rPr>
          <w:i/>
          <w:sz w:val="22"/>
          <w:lang w:val="sr-Cyrl-CS"/>
        </w:rPr>
        <w:t xml:space="preserve">Н </w:t>
      </w:r>
      <w:r>
        <w:rPr>
          <w:i/>
          <w:sz w:val="22"/>
          <w:lang w:val="sr-Cyrl-CS"/>
        </w:rPr>
        <w:t>вод</w:t>
      </w:r>
    </w:p>
    <w:p w14:paraId="4B12158E" w14:textId="77777777" w:rsidR="008151DD" w:rsidRPr="00832642" w:rsidRDefault="008151DD" w:rsidP="008151DD">
      <w:pPr>
        <w:jc w:val="center"/>
      </w:pPr>
      <w:r>
        <w:object w:dxaOrig="11837" w:dyaOrig="12170" w14:anchorId="331958F5">
          <v:shape id="_x0000_i1268" type="#_x0000_t75" style="width:466.4pt;height:480.7pt" o:ole="">
            <v:imagedata r:id="rId477" o:title=""/>
          </v:shape>
          <o:OLEObject Type="Embed" ProgID="Visio.Drawing.11" ShapeID="_x0000_i1268" DrawAspect="Content" ObjectID="_1757763452" r:id="rId478"/>
        </w:object>
      </w:r>
    </w:p>
    <w:p w14:paraId="0FD1C8DF" w14:textId="77777777" w:rsidR="008151DD" w:rsidRPr="00F103AE" w:rsidRDefault="008151DD" w:rsidP="008151DD">
      <w:pPr>
        <w:tabs>
          <w:tab w:val="left" w:pos="1605"/>
        </w:tabs>
        <w:rPr>
          <w:lang w:val="ru-RU"/>
        </w:rPr>
      </w:pPr>
      <w:r>
        <w:tab/>
      </w:r>
      <w:r>
        <w:rPr>
          <w:b/>
          <w:i/>
          <w:sz w:val="22"/>
          <w:lang w:val="sr-Cyrl-CS"/>
        </w:rPr>
        <w:t>Слика 7</w:t>
      </w:r>
      <w:r w:rsidRPr="00F15C39">
        <w:rPr>
          <w:b/>
          <w:i/>
          <w:sz w:val="22"/>
          <w:lang w:val="sr-Cyrl-CS"/>
        </w:rPr>
        <w:t>.</w:t>
      </w:r>
      <w:r w:rsidRPr="00F15C39">
        <w:rPr>
          <w:i/>
          <w:sz w:val="22"/>
          <w:lang w:val="sr-Cyrl-CS"/>
        </w:rPr>
        <w:t xml:space="preserve"> Прикључење </w:t>
      </w:r>
      <w:r>
        <w:rPr>
          <w:i/>
          <w:sz w:val="22"/>
          <w:lang w:val="sr-Cyrl-CS"/>
        </w:rPr>
        <w:t xml:space="preserve">соларне </w:t>
      </w:r>
      <w:r w:rsidRPr="00F15C39">
        <w:rPr>
          <w:i/>
          <w:sz w:val="22"/>
          <w:lang w:val="sr-Cyrl-CS"/>
        </w:rPr>
        <w:t xml:space="preserve">електране </w:t>
      </w:r>
      <w:r>
        <w:rPr>
          <w:i/>
          <w:sz w:val="22"/>
          <w:lang w:val="sr-Cyrl-CS"/>
        </w:rPr>
        <w:t>на НН мрежу - варијанта 1</w:t>
      </w:r>
    </w:p>
    <w:p w14:paraId="7E13D625" w14:textId="77777777" w:rsidR="008151DD" w:rsidRDefault="008151DD" w:rsidP="008151DD">
      <w:pPr>
        <w:jc w:val="center"/>
        <w:rPr>
          <w:lang w:val="sr-Cyrl-RS"/>
        </w:rPr>
      </w:pPr>
    </w:p>
    <w:p w14:paraId="5A0B400D" w14:textId="77777777" w:rsidR="008151DD" w:rsidRDefault="008151DD" w:rsidP="008151DD">
      <w:pPr>
        <w:jc w:val="center"/>
      </w:pPr>
      <w:r>
        <w:object w:dxaOrig="11738" w:dyaOrig="13237" w14:anchorId="6E766B05">
          <v:shape id="_x0000_i1269" type="#_x0000_t75" style="width:464.25pt;height:522.85pt" o:ole="">
            <v:imagedata r:id="rId479" o:title=""/>
          </v:shape>
          <o:OLEObject Type="Embed" ProgID="Visio.Drawing.11" ShapeID="_x0000_i1269" DrawAspect="Content" ObjectID="_1757763453" r:id="rId480"/>
        </w:object>
      </w:r>
    </w:p>
    <w:p w14:paraId="7CA5213D" w14:textId="77777777" w:rsidR="008151DD" w:rsidRPr="00832642" w:rsidRDefault="008151DD" w:rsidP="008151DD"/>
    <w:p w14:paraId="65F91E4A" w14:textId="77777777" w:rsidR="008151DD" w:rsidRPr="00F103AE" w:rsidRDefault="008151DD" w:rsidP="008151DD">
      <w:pPr>
        <w:jc w:val="center"/>
        <w:rPr>
          <w:lang w:val="ru-RU"/>
        </w:rPr>
      </w:pPr>
      <w:r>
        <w:rPr>
          <w:b/>
          <w:i/>
          <w:sz w:val="22"/>
          <w:lang w:val="sr-Cyrl-CS"/>
        </w:rPr>
        <w:t>Слика 8</w:t>
      </w:r>
      <w:r w:rsidRPr="00F15C39">
        <w:rPr>
          <w:b/>
          <w:i/>
          <w:sz w:val="22"/>
          <w:lang w:val="sr-Cyrl-CS"/>
        </w:rPr>
        <w:t>.</w:t>
      </w:r>
      <w:r w:rsidRPr="00F15C39">
        <w:rPr>
          <w:i/>
          <w:sz w:val="22"/>
          <w:lang w:val="sr-Cyrl-CS"/>
        </w:rPr>
        <w:t xml:space="preserve"> Прикључење </w:t>
      </w:r>
      <w:r>
        <w:rPr>
          <w:i/>
          <w:sz w:val="22"/>
          <w:lang w:val="sr-Cyrl-CS"/>
        </w:rPr>
        <w:t xml:space="preserve">соларне </w:t>
      </w:r>
      <w:r w:rsidRPr="00F15C39">
        <w:rPr>
          <w:i/>
          <w:sz w:val="22"/>
          <w:lang w:val="sr-Cyrl-CS"/>
        </w:rPr>
        <w:t xml:space="preserve">електране </w:t>
      </w:r>
      <w:r>
        <w:rPr>
          <w:i/>
          <w:sz w:val="22"/>
          <w:lang w:val="sr-Cyrl-CS"/>
        </w:rPr>
        <w:t>на НН мрежу - варијанта 2</w:t>
      </w:r>
    </w:p>
    <w:p w14:paraId="210BE3E9" w14:textId="77777777" w:rsidR="008151DD" w:rsidRDefault="008151DD" w:rsidP="008151DD">
      <w:pPr>
        <w:rPr>
          <w:lang w:val="sr-Latn-CS"/>
        </w:rPr>
      </w:pPr>
    </w:p>
    <w:p w14:paraId="6033321E" w14:textId="62CC6029" w:rsidR="008151DD" w:rsidRDefault="00DA6179" w:rsidP="008151DD">
      <w:pPr>
        <w:rPr>
          <w:lang w:val="sr-Latn-CS"/>
        </w:rPr>
      </w:pPr>
      <w:r>
        <w:rPr>
          <w:noProof/>
          <w:lang w:bidi="ar-SA"/>
        </w:rPr>
        <w:lastRenderedPageBreak/>
        <w:drawing>
          <wp:inline distT="0" distB="0" distL="0" distR="0" wp14:anchorId="53A224CA" wp14:editId="02110A7F">
            <wp:extent cx="5727700" cy="810006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5727700" cy="8100060"/>
                    </a:xfrm>
                    <a:prstGeom prst="rect">
                      <a:avLst/>
                    </a:prstGeom>
                    <a:noFill/>
                    <a:ln>
                      <a:noFill/>
                    </a:ln>
                  </pic:spPr>
                </pic:pic>
              </a:graphicData>
            </a:graphic>
          </wp:inline>
        </w:drawing>
      </w:r>
    </w:p>
    <w:p w14:paraId="271685E3" w14:textId="483D6D9D" w:rsidR="008151DD" w:rsidRPr="00DA6179" w:rsidRDefault="008151DD" w:rsidP="008151DD">
      <w:pPr>
        <w:jc w:val="center"/>
        <w:rPr>
          <w:sz w:val="22"/>
          <w:lang w:val="sr-Cyrl-BA"/>
        </w:rPr>
      </w:pPr>
      <w:r w:rsidRPr="00DA6179">
        <w:rPr>
          <w:b/>
          <w:i/>
          <w:sz w:val="22"/>
          <w:lang w:val="sr-Cyrl-BA"/>
        </w:rPr>
        <w:t>Слика. 9.</w:t>
      </w:r>
      <w:r w:rsidRPr="00DA6179">
        <w:rPr>
          <w:sz w:val="22"/>
          <w:lang w:val="sr-Cyrl-BA"/>
        </w:rPr>
        <w:t xml:space="preserve"> </w:t>
      </w:r>
      <w:r w:rsidRPr="00DA6179">
        <w:rPr>
          <w:i/>
          <w:sz w:val="22"/>
          <w:lang w:val="sr-Cyrl-BA"/>
        </w:rPr>
        <w:t xml:space="preserve">Прикључење </w:t>
      </w:r>
      <w:r w:rsidR="001D337A" w:rsidRPr="00DA6179">
        <w:rPr>
          <w:i/>
          <w:sz w:val="22"/>
          <w:lang w:val="sr-Cyrl-BA"/>
        </w:rPr>
        <w:t>електран</w:t>
      </w:r>
      <w:r w:rsidR="001D337A">
        <w:rPr>
          <w:i/>
          <w:sz w:val="22"/>
          <w:lang w:val="sr-Cyrl-BA"/>
        </w:rPr>
        <w:t>е</w:t>
      </w:r>
      <w:r w:rsidR="001D337A" w:rsidRPr="00DA6179">
        <w:rPr>
          <w:i/>
          <w:sz w:val="22"/>
          <w:lang w:val="sr-Cyrl-BA"/>
        </w:rPr>
        <w:t xml:space="preserve"> </w:t>
      </w:r>
      <w:r w:rsidR="001D337A">
        <w:rPr>
          <w:i/>
          <w:sz w:val="22"/>
          <w:lang w:val="sr-Cyrl-BA"/>
        </w:rPr>
        <w:t>купца-произвођача</w:t>
      </w:r>
    </w:p>
    <w:p w14:paraId="261B18E7" w14:textId="77777777" w:rsidR="008151DD" w:rsidRPr="00526597" w:rsidRDefault="008151DD" w:rsidP="008151DD">
      <w:pPr>
        <w:rPr>
          <w:lang w:val="sr-Cyrl-RS"/>
        </w:rPr>
      </w:pPr>
    </w:p>
    <w:p w14:paraId="78971BAC" w14:textId="77777777" w:rsidR="008151DD" w:rsidRDefault="008151DD" w:rsidP="008151DD">
      <w:pPr>
        <w:rPr>
          <w:lang w:val="sr-Latn-CS"/>
        </w:rPr>
      </w:pPr>
    </w:p>
    <w:p w14:paraId="580D99CE" w14:textId="77777777" w:rsidR="008151DD" w:rsidRDefault="008151DD" w:rsidP="008151DD">
      <w:pPr>
        <w:rPr>
          <w:lang w:val="sr-Latn-CS"/>
        </w:rPr>
      </w:pPr>
    </w:p>
    <w:p w14:paraId="1CD26BA6" w14:textId="77777777" w:rsidR="008151DD" w:rsidRDefault="008151DD" w:rsidP="008151DD">
      <w:pPr>
        <w:rPr>
          <w:lang w:val="sr-Latn-CS"/>
        </w:rPr>
      </w:pPr>
    </w:p>
    <w:p w14:paraId="4F7883CA" w14:textId="77777777" w:rsidR="008151DD" w:rsidRDefault="008151DD" w:rsidP="008151DD">
      <w:pPr>
        <w:rPr>
          <w:lang w:val="sr-Latn-CS"/>
        </w:rPr>
      </w:pPr>
    </w:p>
    <w:p w14:paraId="5D64B6F8" w14:textId="77777777" w:rsidR="008151DD" w:rsidRPr="00526597" w:rsidRDefault="008151DD" w:rsidP="008151DD">
      <w:pPr>
        <w:rPr>
          <w:lang w:val="sr-Cyrl-RS"/>
        </w:rPr>
      </w:pPr>
    </w:p>
    <w:p w14:paraId="7BCC3915" w14:textId="77777777" w:rsidR="008151DD" w:rsidRPr="00B0364B" w:rsidRDefault="008151DD" w:rsidP="008151DD">
      <w:r w:rsidRPr="0051764E">
        <w:rPr>
          <w:noProof/>
          <w:lang w:bidi="ar-SA"/>
        </w:rPr>
        <mc:AlternateContent>
          <mc:Choice Requires="wps">
            <w:drawing>
              <wp:anchor distT="0" distB="0" distL="114300" distR="114300" simplePos="0" relativeHeight="251609088" behindDoc="0" locked="0" layoutInCell="1" allowOverlap="1" wp14:anchorId="62C9F71E" wp14:editId="791A1A54">
                <wp:simplePos x="0" y="0"/>
                <wp:positionH relativeFrom="column">
                  <wp:posOffset>128905</wp:posOffset>
                </wp:positionH>
                <wp:positionV relativeFrom="paragraph">
                  <wp:posOffset>-93345</wp:posOffset>
                </wp:positionV>
                <wp:extent cx="4114800" cy="457200"/>
                <wp:effectExtent l="0" t="1905" r="4445"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B9DA9" w14:textId="77777777" w:rsidR="003904DD" w:rsidRDefault="003904DD" w:rsidP="008151DD">
                            <w:pPr>
                              <w:jc w:val="center"/>
                            </w:pPr>
                          </w:p>
                          <w:p w14:paraId="0E2C3C02" w14:textId="77777777" w:rsidR="003904DD" w:rsidRDefault="003904DD" w:rsidP="008151DD"/>
                          <w:p w14:paraId="5206C383" w14:textId="77777777" w:rsidR="003904DD" w:rsidRDefault="003904DD" w:rsidP="008151DD"/>
                          <w:p w14:paraId="68874790" w14:textId="77777777" w:rsidR="003904DD" w:rsidRDefault="003904DD" w:rsidP="008151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9F71E" id="_x0000_t202" coordsize="21600,21600" o:spt="202" path="m,l,21600r21600,l21600,xe">
                <v:stroke joinstyle="miter"/>
                <v:path gradientshapeok="t" o:connecttype="rect"/>
              </v:shapetype>
              <v:shape id="Text Box 81" o:spid="_x0000_s1026" type="#_x0000_t202" style="position:absolute;margin-left:10.15pt;margin-top:-7.35pt;width:324pt;height:3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Jogw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" stroked="f">
                <v:textbox>
                  <w:txbxContent>
                    <w:p w14:paraId="338B9DA9" w14:textId="77777777" w:rsidR="003904DD" w:rsidRDefault="003904DD" w:rsidP="008151DD">
                      <w:pPr>
                        <w:jc w:val="center"/>
                      </w:pPr>
                    </w:p>
                    <w:p w14:paraId="0E2C3C02" w14:textId="77777777" w:rsidR="003904DD" w:rsidRDefault="003904DD" w:rsidP="008151DD"/>
                    <w:p w14:paraId="5206C383" w14:textId="77777777" w:rsidR="003904DD" w:rsidRDefault="003904DD" w:rsidP="008151DD"/>
                    <w:p w14:paraId="68874790" w14:textId="77777777" w:rsidR="003904DD" w:rsidRDefault="003904DD" w:rsidP="008151DD"/>
                  </w:txbxContent>
                </v:textbox>
              </v:shape>
            </w:pict>
          </mc:Fallback>
        </mc:AlternateContent>
      </w:r>
      <w:r w:rsidRPr="0051764E">
        <w:rPr>
          <w:noProof/>
          <w:lang w:bidi="ar-SA"/>
        </w:rPr>
        <mc:AlternateContent>
          <mc:Choice Requires="wps">
            <w:drawing>
              <wp:anchor distT="0" distB="0" distL="114300" distR="114300" simplePos="0" relativeHeight="251608064" behindDoc="0" locked="0" layoutInCell="1" allowOverlap="1" wp14:anchorId="7970FFF3" wp14:editId="7F17FBCB">
                <wp:simplePos x="0" y="0"/>
                <wp:positionH relativeFrom="column">
                  <wp:posOffset>128905</wp:posOffset>
                </wp:positionH>
                <wp:positionV relativeFrom="paragraph">
                  <wp:posOffset>-93345</wp:posOffset>
                </wp:positionV>
                <wp:extent cx="4114800" cy="457200"/>
                <wp:effectExtent l="0" t="1905" r="4445"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F8119" w14:textId="77777777" w:rsidR="003904DD" w:rsidRDefault="003904DD" w:rsidP="008151DD">
                            <w:pPr>
                              <w:jc w:val="center"/>
                            </w:pPr>
                          </w:p>
                          <w:p w14:paraId="53A85A59" w14:textId="77777777" w:rsidR="003904DD" w:rsidRDefault="003904DD" w:rsidP="008151DD"/>
                          <w:p w14:paraId="7C9EDFFF" w14:textId="77777777" w:rsidR="003904DD" w:rsidRDefault="003904DD" w:rsidP="008151DD"/>
                          <w:p w14:paraId="760435CA" w14:textId="77777777" w:rsidR="003904DD" w:rsidRDefault="003904DD" w:rsidP="008151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0FFF3" id="Text Box 80" o:spid="_x0000_s1027" type="#_x0000_t202" style="position:absolute;margin-left:10.15pt;margin-top:-7.35pt;width:324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" stroked="f">
                <v:textbox>
                  <w:txbxContent>
                    <w:p w14:paraId="001F8119" w14:textId="77777777" w:rsidR="003904DD" w:rsidRDefault="003904DD" w:rsidP="008151DD">
                      <w:pPr>
                        <w:jc w:val="center"/>
                      </w:pPr>
                    </w:p>
                    <w:p w14:paraId="53A85A59" w14:textId="77777777" w:rsidR="003904DD" w:rsidRDefault="003904DD" w:rsidP="008151DD"/>
                    <w:p w14:paraId="7C9EDFFF" w14:textId="77777777" w:rsidR="003904DD" w:rsidRDefault="003904DD" w:rsidP="008151DD"/>
                    <w:p w14:paraId="760435CA" w14:textId="77777777" w:rsidR="003904DD" w:rsidRDefault="003904DD" w:rsidP="008151DD"/>
                  </w:txbxContent>
                </v:textbox>
              </v:shape>
            </w:pict>
          </mc:Fallback>
        </mc:AlternateContent>
      </w:r>
    </w:p>
    <w:p w14:paraId="64B6D788" w14:textId="77777777" w:rsidR="008151DD" w:rsidRPr="00F103AE" w:rsidRDefault="008151DD" w:rsidP="008151DD">
      <w:pPr>
        <w:pBdr>
          <w:top w:val="single" w:sz="4" w:space="1" w:color="auto"/>
        </w:pBdr>
        <w:shd w:val="pct12" w:color="auto" w:fill="auto"/>
        <w:ind w:left="284" w:hanging="284"/>
        <w:rPr>
          <w:lang w:val="ru-RU"/>
        </w:rPr>
      </w:pPr>
    </w:p>
    <w:p w14:paraId="557774D1" w14:textId="77777777" w:rsidR="008151DD" w:rsidRPr="00550406" w:rsidRDefault="008151DD" w:rsidP="008151DD">
      <w:pPr>
        <w:spacing w:before="240"/>
        <w:ind w:left="426" w:hanging="426"/>
        <w:jc w:val="center"/>
        <w:rPr>
          <w:b/>
          <w:i/>
          <w:iCs/>
          <w:lang w:val="ru-RU"/>
        </w:rPr>
      </w:pPr>
      <w:r w:rsidRPr="00550406">
        <w:rPr>
          <w:b/>
          <w:i/>
          <w:iCs/>
          <w:lang w:val="ru-RU"/>
        </w:rPr>
        <w:t>Легенда за слике</w:t>
      </w:r>
      <w:r>
        <w:rPr>
          <w:b/>
          <w:i/>
          <w:iCs/>
        </w:rPr>
        <w:t xml:space="preserve"> </w:t>
      </w:r>
      <w:r w:rsidRPr="00550406">
        <w:rPr>
          <w:b/>
          <w:i/>
          <w:iCs/>
          <w:lang w:val="ru-RU"/>
        </w:rPr>
        <w:t xml:space="preserve">1. до </w:t>
      </w:r>
      <w:r>
        <w:rPr>
          <w:b/>
          <w:i/>
          <w:iCs/>
          <w:lang w:val="ru-RU"/>
        </w:rPr>
        <w:t>9</w:t>
      </w:r>
      <w:r w:rsidRPr="00550406">
        <w:rPr>
          <w:b/>
          <w:i/>
          <w:iCs/>
          <w:lang w:val="ru-RU"/>
        </w:rPr>
        <w:t>.</w:t>
      </w:r>
    </w:p>
    <w:p w14:paraId="62C94BCB" w14:textId="77777777" w:rsidR="008151DD" w:rsidRPr="00550406" w:rsidRDefault="008151DD" w:rsidP="008151DD">
      <w:pPr>
        <w:spacing w:before="240"/>
        <w:ind w:left="426" w:hanging="426"/>
        <w:rPr>
          <w:b/>
          <w:i/>
          <w:iCs/>
          <w:lang w:val="ru-RU"/>
        </w:rPr>
      </w:pPr>
      <w:r>
        <w:rPr>
          <w:b/>
          <w:i/>
          <w:iCs/>
          <w:lang w:val="ru-RU"/>
        </w:rPr>
        <w:t>Ознака постројења</w:t>
      </w:r>
    </w:p>
    <w:p w14:paraId="5F6D8ABA" w14:textId="77777777" w:rsidR="008151DD" w:rsidRDefault="008151DD" w:rsidP="008151DD">
      <w:pPr>
        <w:spacing w:before="120"/>
        <w:jc w:val="both"/>
        <w:rPr>
          <w:i/>
          <w:iCs/>
        </w:rPr>
      </w:pPr>
      <w:r w:rsidRPr="00802748">
        <w:rPr>
          <w:b/>
          <w:i/>
          <w:iCs/>
        </w:rPr>
        <w:t xml:space="preserve">I </w:t>
      </w:r>
      <w:r>
        <w:rPr>
          <w:b/>
          <w:i/>
          <w:iCs/>
          <w:lang w:val="sr-Cyrl-RS"/>
        </w:rPr>
        <w:t xml:space="preserve">- </w:t>
      </w:r>
      <w:r>
        <w:rPr>
          <w:i/>
          <w:iCs/>
          <w:lang w:val="sr-Cyrl-RS"/>
        </w:rPr>
        <w:t>Електрана са припадајућим расклопним постројењем;</w:t>
      </w:r>
    </w:p>
    <w:p w14:paraId="086FF590" w14:textId="77777777" w:rsidR="008151DD" w:rsidRDefault="008151DD" w:rsidP="008151DD">
      <w:pPr>
        <w:spacing w:before="120"/>
        <w:jc w:val="both"/>
        <w:rPr>
          <w:i/>
          <w:iCs/>
          <w:lang w:val="sr-Cyrl-RS"/>
        </w:rPr>
      </w:pPr>
      <w:r w:rsidRPr="00802748">
        <w:rPr>
          <w:b/>
          <w:i/>
          <w:iCs/>
        </w:rPr>
        <w:t>II</w:t>
      </w:r>
      <w:r>
        <w:rPr>
          <w:i/>
          <w:iCs/>
          <w:lang w:val="sr-Cyrl-RS"/>
        </w:rPr>
        <w:t xml:space="preserve"> - Изводна ћелија/поље на мјесту прикључења електране;</w:t>
      </w:r>
    </w:p>
    <w:p w14:paraId="4A2C4FAE" w14:textId="77777777" w:rsidR="008151DD" w:rsidRPr="00802748" w:rsidRDefault="008151DD" w:rsidP="008151DD">
      <w:pPr>
        <w:spacing w:before="120"/>
        <w:jc w:val="both"/>
        <w:rPr>
          <w:i/>
          <w:iCs/>
          <w:lang w:val="sr-Cyrl-RS"/>
        </w:rPr>
      </w:pPr>
      <w:r w:rsidRPr="00802748">
        <w:rPr>
          <w:b/>
          <w:i/>
          <w:iCs/>
        </w:rPr>
        <w:t>III</w:t>
      </w:r>
      <w:r w:rsidRPr="00802748">
        <w:rPr>
          <w:b/>
          <w:i/>
          <w:iCs/>
          <w:lang w:val="sr-Cyrl-RS"/>
        </w:rPr>
        <w:t xml:space="preserve"> </w:t>
      </w:r>
      <w:r>
        <w:rPr>
          <w:i/>
          <w:iCs/>
          <w:lang w:val="sr-Cyrl-RS"/>
        </w:rPr>
        <w:t>- СН постројење на мјесту прикључења на дистрибутивну мрежу;</w:t>
      </w:r>
    </w:p>
    <w:p w14:paraId="20F9B329" w14:textId="77777777" w:rsidR="008151DD" w:rsidRPr="00802748" w:rsidRDefault="008151DD" w:rsidP="008151DD">
      <w:pPr>
        <w:spacing w:before="120"/>
        <w:jc w:val="both"/>
        <w:rPr>
          <w:i/>
          <w:iCs/>
          <w:lang w:val="sr-Cyrl-RS"/>
        </w:rPr>
      </w:pPr>
      <w:r w:rsidRPr="00802748">
        <w:rPr>
          <w:b/>
          <w:i/>
          <w:iCs/>
        </w:rPr>
        <w:t>IV</w:t>
      </w:r>
      <w:r w:rsidRPr="00802748">
        <w:rPr>
          <w:b/>
          <w:i/>
          <w:iCs/>
          <w:lang w:val="sr-Cyrl-RS"/>
        </w:rPr>
        <w:t xml:space="preserve"> </w:t>
      </w:r>
      <w:r>
        <w:rPr>
          <w:i/>
          <w:iCs/>
          <w:lang w:val="sr-Cyrl-RS"/>
        </w:rPr>
        <w:t>- Изводна ћелија/поље на мјесту прикључења на дистрибутивну мрежу;</w:t>
      </w:r>
    </w:p>
    <w:p w14:paraId="265AE36B" w14:textId="77777777" w:rsidR="008151DD" w:rsidRDefault="008151DD" w:rsidP="008151DD">
      <w:pPr>
        <w:spacing w:before="120"/>
        <w:jc w:val="both"/>
        <w:rPr>
          <w:i/>
          <w:iCs/>
          <w:lang w:val="sr-Cyrl-RS"/>
        </w:rPr>
      </w:pPr>
    </w:p>
    <w:p w14:paraId="07D34A34" w14:textId="77777777" w:rsidR="008151DD" w:rsidRPr="00550406" w:rsidRDefault="008151DD" w:rsidP="008151DD">
      <w:pPr>
        <w:spacing w:before="120"/>
        <w:jc w:val="both"/>
        <w:rPr>
          <w:b/>
          <w:i/>
          <w:iCs/>
          <w:lang w:val="sr-Cyrl-RS"/>
        </w:rPr>
      </w:pPr>
      <w:r>
        <w:rPr>
          <w:b/>
          <w:i/>
          <w:iCs/>
          <w:lang w:val="sr-Cyrl-RS"/>
        </w:rPr>
        <w:t>Ознака елемената</w:t>
      </w:r>
    </w:p>
    <w:p w14:paraId="4FD2678F" w14:textId="77777777" w:rsidR="008151DD" w:rsidRDefault="008151DD" w:rsidP="008151DD">
      <w:pPr>
        <w:spacing w:before="120"/>
        <w:jc w:val="both"/>
        <w:rPr>
          <w:i/>
          <w:iCs/>
          <w:lang w:val="ru-RU"/>
        </w:rPr>
      </w:pPr>
      <w:r w:rsidRPr="00936C81">
        <w:rPr>
          <w:i/>
          <w:iCs/>
          <w:lang w:val="ru-RU"/>
        </w:rPr>
        <w:t>1</w:t>
      </w:r>
      <w:r>
        <w:rPr>
          <w:i/>
          <w:iCs/>
          <w:lang w:val="ru-RU"/>
        </w:rPr>
        <w:t xml:space="preserve"> - </w:t>
      </w:r>
      <w:r w:rsidRPr="00936C81">
        <w:rPr>
          <w:i/>
          <w:iCs/>
          <w:lang w:val="ru-RU"/>
        </w:rPr>
        <w:t xml:space="preserve"> генератор; </w:t>
      </w:r>
    </w:p>
    <w:p w14:paraId="55DBBB67" w14:textId="77777777" w:rsidR="008151DD" w:rsidRDefault="008151DD" w:rsidP="008151DD">
      <w:pPr>
        <w:spacing w:before="120"/>
        <w:jc w:val="both"/>
        <w:rPr>
          <w:i/>
          <w:iCs/>
          <w:lang w:val="ru-RU"/>
        </w:rPr>
      </w:pPr>
      <w:r w:rsidRPr="00936C81">
        <w:rPr>
          <w:i/>
          <w:iCs/>
          <w:lang w:val="ru-RU"/>
        </w:rPr>
        <w:t xml:space="preserve">2 </w:t>
      </w:r>
      <w:r>
        <w:rPr>
          <w:i/>
          <w:iCs/>
          <w:lang w:val="ru-RU"/>
        </w:rPr>
        <w:t xml:space="preserve">- </w:t>
      </w:r>
      <w:r w:rsidRPr="00936C81">
        <w:rPr>
          <w:i/>
          <w:iCs/>
          <w:lang w:val="ru-RU"/>
        </w:rPr>
        <w:t xml:space="preserve">генераторски прекидач; </w:t>
      </w:r>
    </w:p>
    <w:p w14:paraId="69B1522E" w14:textId="77777777" w:rsidR="008151DD" w:rsidRDefault="008151DD" w:rsidP="008151DD">
      <w:pPr>
        <w:spacing w:before="120"/>
        <w:jc w:val="both"/>
        <w:rPr>
          <w:i/>
          <w:iCs/>
          <w:lang w:val="ru-RU"/>
        </w:rPr>
      </w:pPr>
      <w:r w:rsidRPr="00936C81">
        <w:rPr>
          <w:i/>
          <w:iCs/>
          <w:lang w:val="ru-RU"/>
        </w:rPr>
        <w:t xml:space="preserve">3 </w:t>
      </w:r>
      <w:r>
        <w:rPr>
          <w:i/>
          <w:iCs/>
          <w:lang w:val="ru-RU"/>
        </w:rPr>
        <w:t xml:space="preserve">- мјесто прикључења </w:t>
      </w:r>
      <w:r w:rsidRPr="00936C81">
        <w:rPr>
          <w:i/>
          <w:iCs/>
          <w:lang w:val="ru-RU"/>
        </w:rPr>
        <w:t xml:space="preserve">електране; </w:t>
      </w:r>
    </w:p>
    <w:p w14:paraId="52AAA0E7" w14:textId="77777777" w:rsidR="008151DD" w:rsidRDefault="008151DD" w:rsidP="008151DD">
      <w:pPr>
        <w:spacing w:before="120"/>
        <w:jc w:val="both"/>
        <w:rPr>
          <w:i/>
          <w:iCs/>
          <w:lang w:val="ru-RU"/>
        </w:rPr>
      </w:pPr>
      <w:r w:rsidRPr="00936C81">
        <w:rPr>
          <w:i/>
          <w:iCs/>
          <w:lang w:val="ru-RU"/>
        </w:rPr>
        <w:t xml:space="preserve">4 </w:t>
      </w:r>
      <w:r>
        <w:rPr>
          <w:i/>
          <w:iCs/>
          <w:lang w:val="ru-RU"/>
        </w:rPr>
        <w:t xml:space="preserve">- </w:t>
      </w:r>
      <w:r w:rsidRPr="00936C81">
        <w:rPr>
          <w:i/>
          <w:iCs/>
          <w:lang w:val="ru-RU"/>
        </w:rPr>
        <w:t>спојни прекидач</w:t>
      </w:r>
      <w:r>
        <w:rPr>
          <w:i/>
          <w:iCs/>
          <w:lang w:val="sr-Cyrl-CS"/>
        </w:rPr>
        <w:t xml:space="preserve"> на мјесту прикључења електране</w:t>
      </w:r>
      <w:r w:rsidRPr="00936C81">
        <w:rPr>
          <w:i/>
          <w:iCs/>
          <w:lang w:val="ru-RU"/>
        </w:rPr>
        <w:t xml:space="preserve">; </w:t>
      </w:r>
    </w:p>
    <w:p w14:paraId="76EB90DC" w14:textId="77777777" w:rsidR="008151DD" w:rsidRDefault="008151DD" w:rsidP="008151DD">
      <w:pPr>
        <w:spacing w:before="120"/>
        <w:jc w:val="both"/>
        <w:rPr>
          <w:i/>
          <w:iCs/>
          <w:lang w:val="ru-RU"/>
        </w:rPr>
      </w:pPr>
      <w:r w:rsidRPr="00936C81">
        <w:rPr>
          <w:i/>
          <w:iCs/>
          <w:lang w:val="ru-RU"/>
        </w:rPr>
        <w:t xml:space="preserve">5 </w:t>
      </w:r>
      <w:r>
        <w:rPr>
          <w:i/>
          <w:iCs/>
          <w:lang w:val="ru-RU"/>
        </w:rPr>
        <w:t xml:space="preserve">- </w:t>
      </w:r>
      <w:r w:rsidRPr="00936C81">
        <w:rPr>
          <w:i/>
          <w:iCs/>
          <w:lang w:val="ru-RU"/>
        </w:rPr>
        <w:t xml:space="preserve">прикључни вод; </w:t>
      </w:r>
    </w:p>
    <w:p w14:paraId="46214B0C" w14:textId="77777777" w:rsidR="008151DD" w:rsidRDefault="008151DD" w:rsidP="008151DD">
      <w:pPr>
        <w:spacing w:before="120"/>
        <w:jc w:val="both"/>
        <w:rPr>
          <w:i/>
          <w:iCs/>
          <w:lang w:val="ru-RU"/>
        </w:rPr>
      </w:pPr>
      <w:r w:rsidRPr="00936C81">
        <w:rPr>
          <w:i/>
          <w:iCs/>
          <w:lang w:val="ru-RU"/>
        </w:rPr>
        <w:t xml:space="preserve">6 </w:t>
      </w:r>
      <w:r>
        <w:rPr>
          <w:i/>
          <w:iCs/>
          <w:lang w:val="ru-RU"/>
        </w:rPr>
        <w:t xml:space="preserve">- </w:t>
      </w:r>
      <w:r w:rsidRPr="00936C81">
        <w:rPr>
          <w:i/>
          <w:iCs/>
          <w:lang w:val="ru-RU"/>
        </w:rPr>
        <w:t xml:space="preserve">расклопни </w:t>
      </w:r>
      <w:r>
        <w:rPr>
          <w:i/>
          <w:iCs/>
          <w:lang w:val="ru-RU"/>
        </w:rPr>
        <w:t>уређај</w:t>
      </w:r>
      <w:r w:rsidRPr="00936C81">
        <w:rPr>
          <w:i/>
          <w:iCs/>
          <w:lang w:val="ru-RU"/>
        </w:rPr>
        <w:t xml:space="preserve"> на мјесту прикључења на </w:t>
      </w:r>
      <w:r>
        <w:rPr>
          <w:i/>
          <w:iCs/>
          <w:lang w:val="ru-RU"/>
        </w:rPr>
        <w:t>дистрибутивну мрежу</w:t>
      </w:r>
      <w:r w:rsidRPr="00936C81">
        <w:rPr>
          <w:i/>
          <w:iCs/>
          <w:lang w:val="ru-RU"/>
        </w:rPr>
        <w:t xml:space="preserve">; </w:t>
      </w:r>
    </w:p>
    <w:p w14:paraId="0648E068" w14:textId="77777777" w:rsidR="008151DD" w:rsidRDefault="008151DD" w:rsidP="008151DD">
      <w:pPr>
        <w:spacing w:before="120"/>
        <w:jc w:val="both"/>
        <w:rPr>
          <w:i/>
          <w:iCs/>
          <w:lang w:val="ru-RU"/>
        </w:rPr>
      </w:pPr>
      <w:r w:rsidRPr="00936C81">
        <w:rPr>
          <w:i/>
          <w:iCs/>
          <w:lang w:val="ru-RU"/>
        </w:rPr>
        <w:t xml:space="preserve">7 </w:t>
      </w:r>
      <w:r>
        <w:rPr>
          <w:i/>
          <w:iCs/>
          <w:lang w:val="ru-RU"/>
        </w:rPr>
        <w:t>- мјесто прикључења на дистрибутивну мрежу</w:t>
      </w:r>
      <w:r w:rsidRPr="00936C81">
        <w:rPr>
          <w:i/>
          <w:iCs/>
          <w:lang w:val="ru-RU"/>
        </w:rPr>
        <w:t xml:space="preserve">; </w:t>
      </w:r>
    </w:p>
    <w:p w14:paraId="34D5AF7A" w14:textId="77777777" w:rsidR="008151DD" w:rsidRDefault="008151DD" w:rsidP="008151DD">
      <w:pPr>
        <w:spacing w:before="120"/>
        <w:jc w:val="both"/>
        <w:rPr>
          <w:i/>
          <w:iCs/>
          <w:lang w:val="ru-RU"/>
        </w:rPr>
      </w:pPr>
      <w:r>
        <w:rPr>
          <w:i/>
          <w:iCs/>
          <w:lang w:val="ru-RU"/>
        </w:rPr>
        <w:t>8 – обрачунско (примопредајно) мјерно мјесто</w:t>
      </w:r>
      <w:r w:rsidRPr="00936C81">
        <w:rPr>
          <w:i/>
          <w:iCs/>
          <w:lang w:val="ru-RU"/>
        </w:rPr>
        <w:t xml:space="preserve">; </w:t>
      </w:r>
    </w:p>
    <w:p w14:paraId="04B9AFEB" w14:textId="77777777" w:rsidR="008151DD" w:rsidRDefault="008151DD" w:rsidP="008151DD">
      <w:pPr>
        <w:spacing w:before="120"/>
        <w:jc w:val="both"/>
        <w:rPr>
          <w:i/>
          <w:iCs/>
          <w:lang w:val="ru-RU"/>
        </w:rPr>
      </w:pPr>
      <w:r w:rsidRPr="00936C81">
        <w:rPr>
          <w:i/>
          <w:iCs/>
          <w:lang w:val="ru-RU"/>
        </w:rPr>
        <w:t xml:space="preserve">9 </w:t>
      </w:r>
      <w:r>
        <w:rPr>
          <w:i/>
          <w:iCs/>
          <w:lang w:val="ru-RU"/>
        </w:rPr>
        <w:t>- заштита прикључног вода у</w:t>
      </w:r>
      <w:r w:rsidRPr="00936C81">
        <w:rPr>
          <w:i/>
          <w:iCs/>
          <w:lang w:val="ru-RU"/>
        </w:rPr>
        <w:t xml:space="preserve"> електрани; </w:t>
      </w:r>
    </w:p>
    <w:p w14:paraId="629E809E" w14:textId="77777777" w:rsidR="008151DD" w:rsidRDefault="008151DD" w:rsidP="008151DD">
      <w:pPr>
        <w:spacing w:before="120"/>
        <w:jc w:val="both"/>
        <w:rPr>
          <w:i/>
          <w:iCs/>
          <w:lang w:val="ru-RU"/>
        </w:rPr>
      </w:pPr>
      <w:r w:rsidRPr="00936C81">
        <w:rPr>
          <w:i/>
          <w:iCs/>
          <w:lang w:val="ru-RU"/>
        </w:rPr>
        <w:t xml:space="preserve">10 </w:t>
      </w:r>
      <w:r>
        <w:rPr>
          <w:i/>
          <w:iCs/>
          <w:lang w:val="ru-RU"/>
        </w:rPr>
        <w:t xml:space="preserve">- </w:t>
      </w:r>
      <w:r w:rsidRPr="00936C81">
        <w:rPr>
          <w:i/>
          <w:iCs/>
          <w:lang w:val="ru-RU"/>
        </w:rPr>
        <w:t xml:space="preserve">заштита прикључног вода на мјесту прикључења на </w:t>
      </w:r>
      <w:r>
        <w:rPr>
          <w:i/>
          <w:iCs/>
          <w:lang w:val="ru-RU"/>
        </w:rPr>
        <w:t xml:space="preserve">дистрибутивну </w:t>
      </w:r>
      <w:r w:rsidRPr="00936C81">
        <w:rPr>
          <w:i/>
          <w:iCs/>
          <w:lang w:val="ru-RU"/>
        </w:rPr>
        <w:t xml:space="preserve">мрежу; </w:t>
      </w:r>
    </w:p>
    <w:p w14:paraId="75B91AB7" w14:textId="77777777" w:rsidR="008151DD" w:rsidRDefault="008151DD" w:rsidP="008151DD">
      <w:pPr>
        <w:spacing w:before="120"/>
        <w:jc w:val="both"/>
        <w:rPr>
          <w:i/>
          <w:iCs/>
          <w:lang w:val="ru-RU"/>
        </w:rPr>
      </w:pPr>
      <w:r w:rsidRPr="00936C81">
        <w:rPr>
          <w:i/>
          <w:iCs/>
          <w:lang w:val="ru-RU"/>
        </w:rPr>
        <w:t xml:space="preserve">11 </w:t>
      </w:r>
      <w:r>
        <w:rPr>
          <w:i/>
          <w:iCs/>
          <w:lang w:val="ru-RU"/>
        </w:rPr>
        <w:t xml:space="preserve">– трансформатор властите потрошње / потрошње за властите потребе; </w:t>
      </w:r>
    </w:p>
    <w:p w14:paraId="5942DF35" w14:textId="77777777" w:rsidR="008151DD" w:rsidRDefault="008151DD" w:rsidP="008151DD">
      <w:pPr>
        <w:spacing w:before="120"/>
        <w:jc w:val="both"/>
        <w:rPr>
          <w:i/>
          <w:iCs/>
          <w:lang w:val="ru-RU"/>
        </w:rPr>
      </w:pPr>
      <w:r>
        <w:rPr>
          <w:i/>
          <w:iCs/>
          <w:lang w:val="ru-RU"/>
        </w:rPr>
        <w:t>12 – властита потрошња / потрошња за властите потребе</w:t>
      </w:r>
      <w:r w:rsidRPr="00936C81">
        <w:rPr>
          <w:i/>
          <w:iCs/>
          <w:lang w:val="ru-RU"/>
        </w:rPr>
        <w:t xml:space="preserve">; </w:t>
      </w:r>
    </w:p>
    <w:p w14:paraId="7579D07D" w14:textId="77777777" w:rsidR="008151DD" w:rsidRDefault="008151DD" w:rsidP="008151DD">
      <w:pPr>
        <w:spacing w:before="120"/>
        <w:jc w:val="both"/>
        <w:rPr>
          <w:i/>
          <w:iCs/>
          <w:lang w:val="ru-RU"/>
        </w:rPr>
      </w:pPr>
      <w:r w:rsidRPr="00936C81">
        <w:rPr>
          <w:i/>
          <w:iCs/>
          <w:lang w:val="ru-RU"/>
        </w:rPr>
        <w:t xml:space="preserve">13 </w:t>
      </w:r>
      <w:r>
        <w:rPr>
          <w:i/>
          <w:iCs/>
          <w:lang w:val="ru-RU"/>
        </w:rPr>
        <w:t>- енергетски</w:t>
      </w:r>
      <w:r w:rsidRPr="00936C81">
        <w:rPr>
          <w:i/>
          <w:iCs/>
          <w:lang w:val="ru-RU"/>
        </w:rPr>
        <w:t xml:space="preserve"> трансформатор</w:t>
      </w:r>
      <w:r>
        <w:rPr>
          <w:i/>
          <w:iCs/>
          <w:lang w:val="ru-RU"/>
        </w:rPr>
        <w:t xml:space="preserve"> у електрани</w:t>
      </w:r>
      <w:r w:rsidRPr="00936C81">
        <w:rPr>
          <w:i/>
          <w:iCs/>
          <w:lang w:val="ru-RU"/>
        </w:rPr>
        <w:t xml:space="preserve">; </w:t>
      </w:r>
    </w:p>
    <w:p w14:paraId="5D403C40" w14:textId="77777777" w:rsidR="008151DD" w:rsidRDefault="008151DD" w:rsidP="008151DD">
      <w:pPr>
        <w:spacing w:before="120"/>
        <w:jc w:val="both"/>
        <w:rPr>
          <w:i/>
          <w:iCs/>
          <w:lang w:val="ru-RU"/>
        </w:rPr>
      </w:pPr>
      <w:r w:rsidRPr="00936C81">
        <w:rPr>
          <w:i/>
          <w:iCs/>
          <w:lang w:val="ru-RU"/>
        </w:rPr>
        <w:t xml:space="preserve">14 </w:t>
      </w:r>
      <w:r>
        <w:rPr>
          <w:i/>
          <w:iCs/>
          <w:lang w:val="ru-RU"/>
        </w:rPr>
        <w:t xml:space="preserve">- системска заштита у </w:t>
      </w:r>
      <w:r w:rsidRPr="00936C81">
        <w:rPr>
          <w:i/>
          <w:iCs/>
          <w:lang w:val="ru-RU"/>
        </w:rPr>
        <w:t>ел</w:t>
      </w:r>
      <w:r>
        <w:rPr>
          <w:i/>
          <w:iCs/>
          <w:lang w:val="ru-RU"/>
        </w:rPr>
        <w:t xml:space="preserve">ектрани (напонска и фреквентна); </w:t>
      </w:r>
    </w:p>
    <w:p w14:paraId="0454525F" w14:textId="77777777" w:rsidR="008151DD" w:rsidRDefault="008151DD" w:rsidP="008151DD">
      <w:pPr>
        <w:spacing w:before="120"/>
        <w:jc w:val="both"/>
        <w:rPr>
          <w:i/>
          <w:iCs/>
          <w:lang w:val="ru-RU"/>
        </w:rPr>
      </w:pPr>
      <w:r>
        <w:rPr>
          <w:i/>
          <w:iCs/>
          <w:lang w:val="ru-RU"/>
        </w:rPr>
        <w:t xml:space="preserve">15 - генераторско мјерно мјесто; </w:t>
      </w:r>
    </w:p>
    <w:p w14:paraId="31E8C84D" w14:textId="77777777" w:rsidR="008151DD" w:rsidRPr="00936C81" w:rsidRDefault="008151DD" w:rsidP="008151DD">
      <w:pPr>
        <w:spacing w:before="120"/>
        <w:jc w:val="both"/>
        <w:rPr>
          <w:i/>
          <w:iCs/>
          <w:lang w:val="ru-RU"/>
        </w:rPr>
      </w:pPr>
      <w:r>
        <w:rPr>
          <w:i/>
          <w:iCs/>
          <w:lang w:val="ru-RU"/>
        </w:rPr>
        <w:t>16 – мјерно мјесто властите потрошње / потрошње за властите потребе;</w:t>
      </w:r>
    </w:p>
    <w:p w14:paraId="4A58F7E1" w14:textId="77777777" w:rsidR="008151DD" w:rsidRPr="00936C81" w:rsidRDefault="008151DD" w:rsidP="008151DD">
      <w:pPr>
        <w:jc w:val="both"/>
        <w:rPr>
          <w:i/>
          <w:iCs/>
          <w:lang w:val="ru-RU"/>
        </w:rPr>
      </w:pPr>
    </w:p>
    <w:p w14:paraId="522A5EA2" w14:textId="77777777" w:rsidR="008151DD" w:rsidRPr="00936C81" w:rsidRDefault="008151DD" w:rsidP="008151DD">
      <w:pPr>
        <w:pBdr>
          <w:bottom w:val="single" w:sz="4" w:space="1" w:color="auto"/>
        </w:pBdr>
        <w:shd w:val="pct12" w:color="auto" w:fill="auto"/>
        <w:ind w:left="284" w:hanging="284"/>
        <w:jc w:val="both"/>
        <w:rPr>
          <w:lang w:val="ru-RU"/>
        </w:rPr>
      </w:pPr>
    </w:p>
    <w:p w14:paraId="3E7D5C45" w14:textId="77777777" w:rsidR="008151DD" w:rsidRPr="00936C81" w:rsidRDefault="008151DD" w:rsidP="008151DD">
      <w:pPr>
        <w:jc w:val="right"/>
        <w:rPr>
          <w:i/>
          <w:iCs/>
          <w:lang w:val="ru-RU"/>
        </w:rPr>
      </w:pPr>
    </w:p>
    <w:p w14:paraId="6A49A0B9" w14:textId="77777777" w:rsidR="008151DD" w:rsidRPr="00936C81" w:rsidRDefault="008151DD" w:rsidP="008151DD">
      <w:pPr>
        <w:rPr>
          <w:lang w:val="ru-RU"/>
        </w:rPr>
      </w:pPr>
    </w:p>
    <w:p w14:paraId="25A7DB5C" w14:textId="77777777" w:rsidR="008151DD" w:rsidRPr="0051764E" w:rsidRDefault="008151DD" w:rsidP="008151DD">
      <w:pPr>
        <w:rPr>
          <w:lang w:val="sr-Cyrl-CS"/>
        </w:rPr>
      </w:pPr>
    </w:p>
    <w:p w14:paraId="33971F74" w14:textId="77777777" w:rsidR="008151DD" w:rsidRPr="0051764E" w:rsidRDefault="008151DD" w:rsidP="008151DD">
      <w:pPr>
        <w:rPr>
          <w:lang w:val="sr-Cyrl-CS"/>
        </w:rPr>
      </w:pPr>
    </w:p>
    <w:p w14:paraId="479E8679" w14:textId="77777777" w:rsidR="008151DD" w:rsidRPr="0051764E" w:rsidRDefault="008151DD" w:rsidP="008151DD">
      <w:pPr>
        <w:rPr>
          <w:lang w:val="sr-Cyrl-CS"/>
        </w:rPr>
      </w:pPr>
    </w:p>
    <w:p w14:paraId="61E3FA05" w14:textId="77777777" w:rsidR="008151DD" w:rsidRPr="00487F43" w:rsidRDefault="008151DD" w:rsidP="008151DD">
      <w:pPr>
        <w:pStyle w:val="Heading1"/>
        <w:jc w:val="center"/>
        <w:rPr>
          <w:lang w:val="sr-Cyrl-RS"/>
        </w:rPr>
      </w:pPr>
      <w:bookmarkStart w:id="247" w:name="_Toc147149909"/>
      <w:r>
        <w:rPr>
          <w:lang w:val="sr-Cyrl-RS"/>
        </w:rPr>
        <w:lastRenderedPageBreak/>
        <w:t xml:space="preserve">ПРИЛОГ </w:t>
      </w:r>
      <w:r>
        <w:t>V</w:t>
      </w:r>
      <w:r>
        <w:rPr>
          <w:lang w:val="sr-Cyrl-RS"/>
        </w:rPr>
        <w:t xml:space="preserve"> - ХОДОГРАМ АКТИВНОСТИ НА ПРИКЉУЧЕЊУ ЕЛЕКТРАНЕ</w:t>
      </w:r>
      <w:bookmarkEnd w:id="247"/>
    </w:p>
    <w:p w14:paraId="01FB6E35" w14:textId="77777777" w:rsidR="008151DD" w:rsidRDefault="008151DD" w:rsidP="008151DD">
      <w:pPr>
        <w:rPr>
          <w:color w:val="000000"/>
          <w:sz w:val="22"/>
          <w:lang w:val="sr-Latn-RS"/>
        </w:rPr>
      </w:pPr>
    </w:p>
    <w:p w14:paraId="25BF994F" w14:textId="77777777" w:rsidR="008151DD" w:rsidRPr="00487F43" w:rsidRDefault="008151DD" w:rsidP="008151DD">
      <w:pPr>
        <w:rPr>
          <w:color w:val="000000"/>
          <w:sz w:val="22"/>
          <w:lang w:val="sr-Latn-RS"/>
        </w:rPr>
      </w:pPr>
    </w:p>
    <w:p w14:paraId="42692C11" w14:textId="77777777" w:rsidR="008151DD" w:rsidRDefault="008151DD" w:rsidP="008151DD">
      <w:pPr>
        <w:rPr>
          <w:lang w:val="sr-Cyrl-CS"/>
        </w:rPr>
      </w:pPr>
      <w:r>
        <w:rPr>
          <w:noProof/>
          <w:lang w:bidi="ar-SA"/>
        </w:rPr>
        <mc:AlternateContent>
          <mc:Choice Requires="wps">
            <w:drawing>
              <wp:anchor distT="0" distB="0" distL="114300" distR="114300" simplePos="0" relativeHeight="251698176" behindDoc="0" locked="0" layoutInCell="1" allowOverlap="1" wp14:anchorId="562397F3" wp14:editId="2E893333">
                <wp:simplePos x="0" y="0"/>
                <wp:positionH relativeFrom="column">
                  <wp:posOffset>-192405</wp:posOffset>
                </wp:positionH>
                <wp:positionV relativeFrom="paragraph">
                  <wp:posOffset>227330</wp:posOffset>
                </wp:positionV>
                <wp:extent cx="3559175" cy="1416685"/>
                <wp:effectExtent l="7620" t="8255" r="5080" b="1333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1416685"/>
                        </a:xfrm>
                        <a:prstGeom prst="rect">
                          <a:avLst/>
                        </a:prstGeom>
                        <a:solidFill>
                          <a:srgbClr val="FFFFFF"/>
                        </a:solidFill>
                        <a:ln w="9525">
                          <a:solidFill>
                            <a:srgbClr val="000000"/>
                          </a:solidFill>
                          <a:miter lim="800000"/>
                          <a:headEnd/>
                          <a:tailEnd/>
                        </a:ln>
                      </wps:spPr>
                      <wps:txbx>
                        <w:txbxContent>
                          <w:p w14:paraId="356B3B88" w14:textId="77777777" w:rsidR="003904DD" w:rsidRPr="008E3C48" w:rsidRDefault="003904DD" w:rsidP="008151DD">
                            <w:pPr>
                              <w:jc w:val="center"/>
                              <w:rPr>
                                <w:b/>
                                <w:i/>
                                <w:sz w:val="18"/>
                                <w:szCs w:val="18"/>
                                <w:lang w:val="sr-Cyrl-CS"/>
                              </w:rPr>
                            </w:pPr>
                            <w:r w:rsidRPr="008E3C48">
                              <w:rPr>
                                <w:b/>
                                <w:sz w:val="18"/>
                                <w:szCs w:val="18"/>
                                <w:lang w:val="sr-Cyrl-CS"/>
                              </w:rPr>
                              <w:t>ПРОИЗВОЂАЧ</w:t>
                            </w:r>
                            <w:r w:rsidRPr="008E3C48">
                              <w:rPr>
                                <w:sz w:val="18"/>
                                <w:szCs w:val="18"/>
                                <w:lang w:val="sr-Cyrl-CS"/>
                              </w:rPr>
                              <w:t xml:space="preserve"> подноси</w:t>
                            </w:r>
                          </w:p>
                          <w:p w14:paraId="6DD7B39C" w14:textId="77777777" w:rsidR="003904DD" w:rsidRPr="008E3C48" w:rsidRDefault="003904DD" w:rsidP="008151DD">
                            <w:pPr>
                              <w:jc w:val="both"/>
                              <w:rPr>
                                <w:sz w:val="18"/>
                                <w:szCs w:val="18"/>
                                <w:lang w:val="sr-Cyrl-CS"/>
                              </w:rPr>
                            </w:pPr>
                            <w:r w:rsidRPr="008E3C48">
                              <w:rPr>
                                <w:b/>
                                <w:i/>
                                <w:sz w:val="18"/>
                                <w:szCs w:val="18"/>
                                <w:lang w:val="sr-Cyrl-CS"/>
                              </w:rPr>
                              <w:t xml:space="preserve">Захтјев за издавање електроенергетске сагласности за нове објекте за производњу електричне енергије </w:t>
                            </w:r>
                            <w:r w:rsidRPr="008E3C48">
                              <w:rPr>
                                <w:sz w:val="18"/>
                                <w:szCs w:val="18"/>
                                <w:lang w:val="sr-Cyrl-CS"/>
                              </w:rPr>
                              <w:t>уз који доставља:</w:t>
                            </w:r>
                          </w:p>
                          <w:p w14:paraId="07125466" w14:textId="77777777" w:rsidR="003904DD" w:rsidRPr="008E3C48" w:rsidRDefault="003904DD" w:rsidP="00C07AB0">
                            <w:pPr>
                              <w:pStyle w:val="ListParagraph"/>
                              <w:numPr>
                                <w:ilvl w:val="0"/>
                                <w:numId w:val="40"/>
                              </w:numPr>
                              <w:ind w:left="360" w:hanging="180"/>
                              <w:jc w:val="both"/>
                              <w:rPr>
                                <w:sz w:val="18"/>
                                <w:szCs w:val="18"/>
                                <w:lang w:val="sr-Cyrl-CS"/>
                              </w:rPr>
                            </w:pPr>
                            <w:r w:rsidRPr="008E3C48">
                              <w:rPr>
                                <w:sz w:val="18"/>
                                <w:szCs w:val="18"/>
                                <w:lang w:val="sr-Cyrl-RS"/>
                              </w:rPr>
                              <w:t>Податке о подносиоцу захтјева</w:t>
                            </w:r>
                          </w:p>
                          <w:p w14:paraId="653C6FBF" w14:textId="77777777" w:rsidR="003904DD" w:rsidRPr="006B7D5B" w:rsidRDefault="003904DD" w:rsidP="00C07AB0">
                            <w:pPr>
                              <w:pStyle w:val="ListParagraph"/>
                              <w:numPr>
                                <w:ilvl w:val="0"/>
                                <w:numId w:val="40"/>
                              </w:numPr>
                              <w:ind w:left="360" w:hanging="180"/>
                              <w:jc w:val="both"/>
                              <w:rPr>
                                <w:sz w:val="18"/>
                                <w:szCs w:val="18"/>
                                <w:lang w:val="sr-Cyrl-RS"/>
                              </w:rPr>
                            </w:pPr>
                            <w:r w:rsidRPr="006B7D5B">
                              <w:rPr>
                                <w:sz w:val="18"/>
                                <w:szCs w:val="18"/>
                                <w:lang w:val="sr-Cyrl-RS"/>
                              </w:rPr>
                              <w:t>Ситуациони план са уцртаним објектима</w:t>
                            </w:r>
                          </w:p>
                          <w:p w14:paraId="5A97D00C" w14:textId="77777777" w:rsidR="003904DD" w:rsidRPr="006B7D5B" w:rsidRDefault="003904DD" w:rsidP="00C07AB0">
                            <w:pPr>
                              <w:pStyle w:val="ListParagraph"/>
                              <w:numPr>
                                <w:ilvl w:val="0"/>
                                <w:numId w:val="40"/>
                              </w:numPr>
                              <w:ind w:left="360" w:hanging="180"/>
                              <w:jc w:val="both"/>
                              <w:rPr>
                                <w:sz w:val="18"/>
                                <w:szCs w:val="18"/>
                                <w:lang w:val="sr-Cyrl-RS"/>
                              </w:rPr>
                            </w:pPr>
                            <w:r w:rsidRPr="006B7D5B">
                              <w:rPr>
                                <w:sz w:val="18"/>
                                <w:szCs w:val="18"/>
                                <w:lang w:val="sr-Cyrl-RS"/>
                              </w:rPr>
                              <w:t>Локацијске услове за изградњу електране</w:t>
                            </w:r>
                          </w:p>
                          <w:p w14:paraId="0D153826" w14:textId="77777777" w:rsidR="003904DD" w:rsidRPr="006B7D5B" w:rsidRDefault="003904DD" w:rsidP="00C07AB0">
                            <w:pPr>
                              <w:pStyle w:val="ListParagraph"/>
                              <w:numPr>
                                <w:ilvl w:val="0"/>
                                <w:numId w:val="40"/>
                              </w:numPr>
                              <w:ind w:left="360" w:hanging="180"/>
                              <w:jc w:val="both"/>
                              <w:rPr>
                                <w:sz w:val="18"/>
                                <w:szCs w:val="18"/>
                                <w:lang w:val="sr-Cyrl-RS"/>
                              </w:rPr>
                            </w:pPr>
                            <w:r w:rsidRPr="006B7D5B">
                              <w:rPr>
                                <w:sz w:val="18"/>
                                <w:szCs w:val="18"/>
                                <w:lang w:val="sr-Cyrl-RS"/>
                              </w:rPr>
                              <w:t>Копију идејног пројекта електране</w:t>
                            </w:r>
                          </w:p>
                          <w:p w14:paraId="0217D0D7" w14:textId="77777777" w:rsidR="003904DD" w:rsidRDefault="003904DD" w:rsidP="00C07AB0">
                            <w:pPr>
                              <w:pStyle w:val="ListParagraph"/>
                              <w:numPr>
                                <w:ilvl w:val="0"/>
                                <w:numId w:val="40"/>
                              </w:numPr>
                              <w:ind w:left="360" w:hanging="180"/>
                              <w:jc w:val="both"/>
                              <w:rPr>
                                <w:sz w:val="18"/>
                                <w:szCs w:val="18"/>
                                <w:lang w:val="sr-Cyrl-CS"/>
                              </w:rPr>
                            </w:pPr>
                            <w:r w:rsidRPr="006B7D5B">
                              <w:rPr>
                                <w:sz w:val="18"/>
                                <w:szCs w:val="18"/>
                                <w:lang w:val="sr-Cyrl-RS"/>
                              </w:rPr>
                              <w:t>Копију</w:t>
                            </w:r>
                            <w:r w:rsidRPr="008E3C48">
                              <w:rPr>
                                <w:sz w:val="18"/>
                                <w:szCs w:val="18"/>
                                <w:lang w:val="sr-Cyrl-CS"/>
                              </w:rPr>
                              <w:t xml:space="preserve"> уговора о концесији</w:t>
                            </w:r>
                          </w:p>
                          <w:p w14:paraId="66B38312" w14:textId="77777777" w:rsidR="003904DD" w:rsidRPr="008E3C48" w:rsidRDefault="003904DD" w:rsidP="00C07AB0">
                            <w:pPr>
                              <w:pStyle w:val="ListParagraph"/>
                              <w:numPr>
                                <w:ilvl w:val="0"/>
                                <w:numId w:val="40"/>
                              </w:numPr>
                              <w:ind w:left="360" w:hanging="180"/>
                              <w:jc w:val="both"/>
                              <w:rPr>
                                <w:sz w:val="18"/>
                                <w:szCs w:val="18"/>
                                <w:lang w:val="sr-Cyrl-CS"/>
                              </w:rPr>
                            </w:pPr>
                            <w:r>
                              <w:rPr>
                                <w:sz w:val="18"/>
                                <w:szCs w:val="18"/>
                                <w:lang w:val="sr-Cyrl-CS"/>
                              </w:rPr>
                              <w:t>Доказ о уплати ЕЕС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397F3" id="Text Box 79" o:spid="_x0000_s1028" type="#_x0000_t202" style="position:absolute;margin-left:-15.15pt;margin-top:17.9pt;width:280.25pt;height:11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">
                <v:textbox>
                  <w:txbxContent>
                    <w:p w14:paraId="356B3B88" w14:textId="77777777" w:rsidR="003904DD" w:rsidRPr="008E3C48" w:rsidRDefault="003904DD" w:rsidP="008151DD">
                      <w:pPr>
                        <w:jc w:val="center"/>
                        <w:rPr>
                          <w:b/>
                          <w:i/>
                          <w:sz w:val="18"/>
                          <w:szCs w:val="18"/>
                          <w:lang w:val="sr-Cyrl-CS"/>
                        </w:rPr>
                      </w:pPr>
                      <w:r w:rsidRPr="008E3C48">
                        <w:rPr>
                          <w:b/>
                          <w:sz w:val="18"/>
                          <w:szCs w:val="18"/>
                          <w:lang w:val="sr-Cyrl-CS"/>
                        </w:rPr>
                        <w:t>ПРОИЗВОЂАЧ</w:t>
                      </w:r>
                      <w:r w:rsidRPr="008E3C48">
                        <w:rPr>
                          <w:sz w:val="18"/>
                          <w:szCs w:val="18"/>
                          <w:lang w:val="sr-Cyrl-CS"/>
                        </w:rPr>
                        <w:t xml:space="preserve"> подноси</w:t>
                      </w:r>
                    </w:p>
                    <w:p w14:paraId="6DD7B39C" w14:textId="77777777" w:rsidR="003904DD" w:rsidRPr="008E3C48" w:rsidRDefault="003904DD" w:rsidP="008151DD">
                      <w:pPr>
                        <w:jc w:val="both"/>
                        <w:rPr>
                          <w:sz w:val="18"/>
                          <w:szCs w:val="18"/>
                          <w:lang w:val="sr-Cyrl-CS"/>
                        </w:rPr>
                      </w:pPr>
                      <w:r w:rsidRPr="008E3C48">
                        <w:rPr>
                          <w:b/>
                          <w:i/>
                          <w:sz w:val="18"/>
                          <w:szCs w:val="18"/>
                          <w:lang w:val="sr-Cyrl-CS"/>
                        </w:rPr>
                        <w:t xml:space="preserve">Захтјев за издавање електроенергетске сагласности за нове објекте за производњу електричне енергије </w:t>
                      </w:r>
                      <w:r w:rsidRPr="008E3C48">
                        <w:rPr>
                          <w:sz w:val="18"/>
                          <w:szCs w:val="18"/>
                          <w:lang w:val="sr-Cyrl-CS"/>
                        </w:rPr>
                        <w:t>уз који доставља:</w:t>
                      </w:r>
                    </w:p>
                    <w:p w14:paraId="07125466" w14:textId="77777777" w:rsidR="003904DD" w:rsidRPr="008E3C48" w:rsidRDefault="003904DD" w:rsidP="00C07AB0">
                      <w:pPr>
                        <w:pStyle w:val="ListParagraph"/>
                        <w:numPr>
                          <w:ilvl w:val="0"/>
                          <w:numId w:val="40"/>
                        </w:numPr>
                        <w:ind w:left="360" w:hanging="180"/>
                        <w:jc w:val="both"/>
                        <w:rPr>
                          <w:sz w:val="18"/>
                          <w:szCs w:val="18"/>
                          <w:lang w:val="sr-Cyrl-CS"/>
                        </w:rPr>
                      </w:pPr>
                      <w:r w:rsidRPr="008E3C48">
                        <w:rPr>
                          <w:sz w:val="18"/>
                          <w:szCs w:val="18"/>
                          <w:lang w:val="sr-Cyrl-RS"/>
                        </w:rPr>
                        <w:t>Податке о подносиоцу захтјева</w:t>
                      </w:r>
                    </w:p>
                    <w:p w14:paraId="653C6FBF" w14:textId="77777777" w:rsidR="003904DD" w:rsidRPr="006B7D5B" w:rsidRDefault="003904DD" w:rsidP="00C07AB0">
                      <w:pPr>
                        <w:pStyle w:val="ListParagraph"/>
                        <w:numPr>
                          <w:ilvl w:val="0"/>
                          <w:numId w:val="40"/>
                        </w:numPr>
                        <w:ind w:left="360" w:hanging="180"/>
                        <w:jc w:val="both"/>
                        <w:rPr>
                          <w:sz w:val="18"/>
                          <w:szCs w:val="18"/>
                          <w:lang w:val="sr-Cyrl-RS"/>
                        </w:rPr>
                      </w:pPr>
                      <w:r w:rsidRPr="006B7D5B">
                        <w:rPr>
                          <w:sz w:val="18"/>
                          <w:szCs w:val="18"/>
                          <w:lang w:val="sr-Cyrl-RS"/>
                        </w:rPr>
                        <w:t>Ситуациони план са уцртаним објектима</w:t>
                      </w:r>
                    </w:p>
                    <w:p w14:paraId="5A97D00C" w14:textId="77777777" w:rsidR="003904DD" w:rsidRPr="006B7D5B" w:rsidRDefault="003904DD" w:rsidP="00C07AB0">
                      <w:pPr>
                        <w:pStyle w:val="ListParagraph"/>
                        <w:numPr>
                          <w:ilvl w:val="0"/>
                          <w:numId w:val="40"/>
                        </w:numPr>
                        <w:ind w:left="360" w:hanging="180"/>
                        <w:jc w:val="both"/>
                        <w:rPr>
                          <w:sz w:val="18"/>
                          <w:szCs w:val="18"/>
                          <w:lang w:val="sr-Cyrl-RS"/>
                        </w:rPr>
                      </w:pPr>
                      <w:r w:rsidRPr="006B7D5B">
                        <w:rPr>
                          <w:sz w:val="18"/>
                          <w:szCs w:val="18"/>
                          <w:lang w:val="sr-Cyrl-RS"/>
                        </w:rPr>
                        <w:t>Локацијске услове за изградњу електране</w:t>
                      </w:r>
                    </w:p>
                    <w:p w14:paraId="0D153826" w14:textId="77777777" w:rsidR="003904DD" w:rsidRPr="006B7D5B" w:rsidRDefault="003904DD" w:rsidP="00C07AB0">
                      <w:pPr>
                        <w:pStyle w:val="ListParagraph"/>
                        <w:numPr>
                          <w:ilvl w:val="0"/>
                          <w:numId w:val="40"/>
                        </w:numPr>
                        <w:ind w:left="360" w:hanging="180"/>
                        <w:jc w:val="both"/>
                        <w:rPr>
                          <w:sz w:val="18"/>
                          <w:szCs w:val="18"/>
                          <w:lang w:val="sr-Cyrl-RS"/>
                        </w:rPr>
                      </w:pPr>
                      <w:r w:rsidRPr="006B7D5B">
                        <w:rPr>
                          <w:sz w:val="18"/>
                          <w:szCs w:val="18"/>
                          <w:lang w:val="sr-Cyrl-RS"/>
                        </w:rPr>
                        <w:t>Копију идејног пројекта електране</w:t>
                      </w:r>
                    </w:p>
                    <w:p w14:paraId="0217D0D7" w14:textId="77777777" w:rsidR="003904DD" w:rsidRDefault="003904DD" w:rsidP="00C07AB0">
                      <w:pPr>
                        <w:pStyle w:val="ListParagraph"/>
                        <w:numPr>
                          <w:ilvl w:val="0"/>
                          <w:numId w:val="40"/>
                        </w:numPr>
                        <w:ind w:left="360" w:hanging="180"/>
                        <w:jc w:val="both"/>
                        <w:rPr>
                          <w:sz w:val="18"/>
                          <w:szCs w:val="18"/>
                          <w:lang w:val="sr-Cyrl-CS"/>
                        </w:rPr>
                      </w:pPr>
                      <w:r w:rsidRPr="006B7D5B">
                        <w:rPr>
                          <w:sz w:val="18"/>
                          <w:szCs w:val="18"/>
                          <w:lang w:val="sr-Cyrl-RS"/>
                        </w:rPr>
                        <w:t>Копију</w:t>
                      </w:r>
                      <w:r w:rsidRPr="008E3C48">
                        <w:rPr>
                          <w:sz w:val="18"/>
                          <w:szCs w:val="18"/>
                          <w:lang w:val="sr-Cyrl-CS"/>
                        </w:rPr>
                        <w:t xml:space="preserve"> уговора о концесији</w:t>
                      </w:r>
                    </w:p>
                    <w:p w14:paraId="66B38312" w14:textId="77777777" w:rsidR="003904DD" w:rsidRPr="008E3C48" w:rsidRDefault="003904DD" w:rsidP="00C07AB0">
                      <w:pPr>
                        <w:pStyle w:val="ListParagraph"/>
                        <w:numPr>
                          <w:ilvl w:val="0"/>
                          <w:numId w:val="40"/>
                        </w:numPr>
                        <w:ind w:left="360" w:hanging="180"/>
                        <w:jc w:val="both"/>
                        <w:rPr>
                          <w:sz w:val="18"/>
                          <w:szCs w:val="18"/>
                          <w:lang w:val="sr-Cyrl-CS"/>
                        </w:rPr>
                      </w:pPr>
                      <w:r>
                        <w:rPr>
                          <w:sz w:val="18"/>
                          <w:szCs w:val="18"/>
                          <w:lang w:val="sr-Cyrl-CS"/>
                        </w:rPr>
                        <w:t>Доказ о уплати ЕЕС</w:t>
                      </w:r>
                    </w:p>
                  </w:txbxContent>
                </v:textbox>
              </v:shape>
            </w:pict>
          </mc:Fallback>
        </mc:AlternateContent>
      </w:r>
    </w:p>
    <w:p w14:paraId="57CC53C7" w14:textId="27BD3EC6" w:rsidR="008151DD" w:rsidRDefault="003245B4" w:rsidP="008151DD">
      <w:pPr>
        <w:ind w:left="-540"/>
      </w:pPr>
      <w:r>
        <w:rPr>
          <w:noProof/>
          <w:lang w:bidi="ar-SA"/>
        </w:rPr>
        <mc:AlternateContent>
          <mc:Choice Requires="wps">
            <w:drawing>
              <wp:anchor distT="0" distB="0" distL="114300" distR="114300" simplePos="0" relativeHeight="251634688" behindDoc="0" locked="0" layoutInCell="1" allowOverlap="1" wp14:anchorId="1B078601" wp14:editId="1A6433FC">
                <wp:simplePos x="0" y="0"/>
                <wp:positionH relativeFrom="column">
                  <wp:posOffset>3808675</wp:posOffset>
                </wp:positionH>
                <wp:positionV relativeFrom="paragraph">
                  <wp:posOffset>6135315</wp:posOffset>
                </wp:positionV>
                <wp:extent cx="1591945" cy="230588"/>
                <wp:effectExtent l="0" t="0" r="27305" b="171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230588"/>
                        </a:xfrm>
                        <a:prstGeom prst="rect">
                          <a:avLst/>
                        </a:prstGeom>
                        <a:solidFill>
                          <a:srgbClr val="FFFFFF"/>
                        </a:solidFill>
                        <a:ln w="9525">
                          <a:solidFill>
                            <a:srgbClr val="000000"/>
                          </a:solidFill>
                          <a:miter lim="800000"/>
                          <a:headEnd/>
                          <a:tailEnd/>
                        </a:ln>
                      </wps:spPr>
                      <wps:txbx>
                        <w:txbxContent>
                          <w:p w14:paraId="699A98F0" w14:textId="77777777" w:rsidR="003904DD" w:rsidRPr="006C6F70" w:rsidRDefault="003904DD" w:rsidP="008151DD">
                            <w:pPr>
                              <w:jc w:val="center"/>
                              <w:rPr>
                                <w:b/>
                                <w:sz w:val="18"/>
                                <w:szCs w:val="18"/>
                                <w:lang w:val="sr-Cyrl-CS"/>
                              </w:rPr>
                            </w:pPr>
                            <w:r w:rsidRPr="006C6F70">
                              <w:rPr>
                                <w:b/>
                                <w:sz w:val="18"/>
                                <w:szCs w:val="18"/>
                                <w:lang w:val="sr-Cyrl-CS"/>
                              </w:rPr>
                              <w:t>СНАБДЈЕВАЧЕМ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78601" id="Text Box 55" o:spid="_x0000_s1029" type="#_x0000_t202" style="position:absolute;left:0;text-align:left;margin-left:299.9pt;margin-top:483.1pt;width:125.35pt;height:18.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">
                <v:textbox>
                  <w:txbxContent>
                    <w:p w14:paraId="699A98F0" w14:textId="77777777" w:rsidR="003904DD" w:rsidRPr="006C6F70" w:rsidRDefault="003904DD" w:rsidP="008151DD">
                      <w:pPr>
                        <w:jc w:val="center"/>
                        <w:rPr>
                          <w:b/>
                          <w:sz w:val="18"/>
                          <w:szCs w:val="18"/>
                          <w:lang w:val="sr-Cyrl-CS"/>
                        </w:rPr>
                      </w:pPr>
                      <w:r w:rsidRPr="006C6F70">
                        <w:rPr>
                          <w:b/>
                          <w:sz w:val="18"/>
                          <w:szCs w:val="18"/>
                          <w:lang w:val="sr-Cyrl-CS"/>
                        </w:rPr>
                        <w:t>СНАБДЈЕВАЧЕМ</w:t>
                      </w:r>
                    </w:p>
                  </w:txbxContent>
                </v:textbox>
              </v:shape>
            </w:pict>
          </mc:Fallback>
        </mc:AlternateContent>
      </w:r>
      <w:r w:rsidR="008151DD">
        <w:rPr>
          <w:noProof/>
          <w:lang w:bidi="ar-SA"/>
        </w:rPr>
        <mc:AlternateContent>
          <mc:Choice Requires="wps">
            <w:drawing>
              <wp:anchor distT="0" distB="0" distL="114300" distR="114300" simplePos="0" relativeHeight="251614208" behindDoc="1" locked="0" layoutInCell="1" allowOverlap="1" wp14:anchorId="607DF0E9" wp14:editId="5A8FFC20">
                <wp:simplePos x="0" y="0"/>
                <wp:positionH relativeFrom="column">
                  <wp:posOffset>-311150</wp:posOffset>
                </wp:positionH>
                <wp:positionV relativeFrom="paragraph">
                  <wp:posOffset>74930</wp:posOffset>
                </wp:positionV>
                <wp:extent cx="5924550" cy="2599690"/>
                <wp:effectExtent l="0" t="0" r="19050" b="1016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259969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8FE8F" id="Rectangle 78" o:spid="_x0000_s1026" style="position:absolute;margin-left:-24.5pt;margin-top:5.9pt;width:466.5pt;height:204.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">
                <v:stroke dashstyle="dash"/>
              </v:rect>
            </w:pict>
          </mc:Fallback>
        </mc:AlternateContent>
      </w:r>
      <w:r w:rsidR="008151DD">
        <w:rPr>
          <w:noProof/>
          <w:lang w:bidi="ar-SA"/>
        </w:rPr>
        <mc:AlternateContent>
          <mc:Choice Requires="wps">
            <w:drawing>
              <wp:anchor distT="0" distB="0" distL="114300" distR="114300" simplePos="0" relativeHeight="251700224" behindDoc="0" locked="0" layoutInCell="1" allowOverlap="1" wp14:anchorId="60C83D87" wp14:editId="7CED3F14">
                <wp:simplePos x="0" y="0"/>
                <wp:positionH relativeFrom="column">
                  <wp:posOffset>1600200</wp:posOffset>
                </wp:positionH>
                <wp:positionV relativeFrom="paragraph">
                  <wp:posOffset>1457960</wp:posOffset>
                </wp:positionV>
                <wp:extent cx="635" cy="231140"/>
                <wp:effectExtent l="57150" t="10160" r="56515" b="1587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C55087" id="_x0000_t32" coordsize="21600,21600" o:spt="32" o:oned="t" path="m,l21600,21600e" filled="f">
                <v:path arrowok="t" fillok="f" o:connecttype="none"/>
                <o:lock v:ext="edit" shapetype="t"/>
              </v:shapetype>
              <v:shape id="Straight Arrow Connector 77" o:spid="_x0000_s1026" type="#_x0000_t32" style="position:absolute;margin-left:126pt;margin-top:114.8pt;width:.05pt;height:1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">
                <v:stroke endarrow="block"/>
              </v:shape>
            </w:pict>
          </mc:Fallback>
        </mc:AlternateContent>
      </w:r>
      <w:r w:rsidR="008151DD">
        <w:rPr>
          <w:noProof/>
          <w:lang w:bidi="ar-SA"/>
        </w:rPr>
        <mc:AlternateContent>
          <mc:Choice Requires="wps">
            <w:drawing>
              <wp:anchor distT="0" distB="0" distL="114300" distR="114300" simplePos="0" relativeHeight="251699200" behindDoc="0" locked="0" layoutInCell="1" allowOverlap="1" wp14:anchorId="3499D6B5" wp14:editId="0CCE9BB9">
                <wp:simplePos x="0" y="0"/>
                <wp:positionH relativeFrom="column">
                  <wp:posOffset>-173355</wp:posOffset>
                </wp:positionH>
                <wp:positionV relativeFrom="paragraph">
                  <wp:posOffset>1658620</wp:posOffset>
                </wp:positionV>
                <wp:extent cx="3558540" cy="911860"/>
                <wp:effectExtent l="7620" t="10795" r="5715" b="1079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911860"/>
                        </a:xfrm>
                        <a:prstGeom prst="rect">
                          <a:avLst/>
                        </a:prstGeom>
                        <a:solidFill>
                          <a:srgbClr val="FFFFFF"/>
                        </a:solidFill>
                        <a:ln w="9525">
                          <a:solidFill>
                            <a:srgbClr val="000000"/>
                          </a:solidFill>
                          <a:miter lim="800000"/>
                          <a:headEnd/>
                          <a:tailEnd/>
                        </a:ln>
                      </wps:spPr>
                      <wps:txbx>
                        <w:txbxContent>
                          <w:p w14:paraId="2BAA09EF" w14:textId="77777777" w:rsidR="003904DD" w:rsidRPr="008E3C48" w:rsidRDefault="003904DD" w:rsidP="008151DD">
                            <w:pPr>
                              <w:jc w:val="center"/>
                              <w:rPr>
                                <w:sz w:val="18"/>
                                <w:szCs w:val="18"/>
                                <w:lang w:val="sr-Cyrl-CS"/>
                              </w:rPr>
                            </w:pPr>
                            <w:r w:rsidRPr="008E3C48">
                              <w:rPr>
                                <w:b/>
                                <w:sz w:val="18"/>
                                <w:szCs w:val="18"/>
                                <w:lang w:val="sr-Cyrl-CS"/>
                              </w:rPr>
                              <w:t xml:space="preserve">ДИСТРИБУТЕР </w:t>
                            </w:r>
                            <w:r w:rsidRPr="008E3C48">
                              <w:rPr>
                                <w:sz w:val="18"/>
                                <w:szCs w:val="18"/>
                                <w:lang w:val="sr-Cyrl-CS"/>
                              </w:rPr>
                              <w:t>израђује</w:t>
                            </w:r>
                          </w:p>
                          <w:p w14:paraId="354BDA16" w14:textId="7C80EAD3" w:rsidR="003904DD" w:rsidRPr="008E3C48" w:rsidRDefault="003904DD" w:rsidP="00C07AB0">
                            <w:pPr>
                              <w:pStyle w:val="ListParagraph"/>
                              <w:numPr>
                                <w:ilvl w:val="0"/>
                                <w:numId w:val="41"/>
                              </w:numPr>
                              <w:ind w:left="284" w:hanging="284"/>
                              <w:rPr>
                                <w:b/>
                                <w:i/>
                                <w:sz w:val="18"/>
                                <w:szCs w:val="18"/>
                                <w:lang w:val="sr-Cyrl-CS"/>
                              </w:rPr>
                            </w:pPr>
                            <w:r w:rsidRPr="008E3C48">
                              <w:rPr>
                                <w:b/>
                                <w:i/>
                                <w:sz w:val="18"/>
                                <w:szCs w:val="18"/>
                                <w:lang w:val="sr-Cyrl-CS"/>
                              </w:rPr>
                              <w:t xml:space="preserve">Елаборат о прикључењу (за објекте снаге веће од </w:t>
                            </w:r>
                            <w:r>
                              <w:rPr>
                                <w:b/>
                                <w:i/>
                                <w:sz w:val="18"/>
                                <w:szCs w:val="18"/>
                                <w:lang w:val="sr-Cyrl-CS"/>
                              </w:rPr>
                              <w:t>10</w:t>
                            </w:r>
                            <w:r w:rsidRPr="008E3C48">
                              <w:rPr>
                                <w:b/>
                                <w:i/>
                                <w:sz w:val="18"/>
                                <w:szCs w:val="18"/>
                                <w:lang w:val="sr-Cyrl-CS"/>
                              </w:rPr>
                              <w:t xml:space="preserve">0 </w:t>
                            </w:r>
                            <w:r w:rsidRPr="008E3C48">
                              <w:rPr>
                                <w:b/>
                                <w:i/>
                                <w:sz w:val="18"/>
                                <w:szCs w:val="18"/>
                              </w:rPr>
                              <w:t>kW</w:t>
                            </w:r>
                            <w:r w:rsidRPr="008E3C48">
                              <w:rPr>
                                <w:b/>
                                <w:i/>
                                <w:sz w:val="18"/>
                                <w:szCs w:val="18"/>
                                <w:lang w:val="sr-Cyrl-CS"/>
                              </w:rPr>
                              <w:t>)</w:t>
                            </w:r>
                          </w:p>
                          <w:p w14:paraId="39FA43AD" w14:textId="77777777" w:rsidR="003904DD" w:rsidRPr="008E3C48" w:rsidRDefault="003904DD" w:rsidP="00C07AB0">
                            <w:pPr>
                              <w:pStyle w:val="ListParagraph"/>
                              <w:numPr>
                                <w:ilvl w:val="0"/>
                                <w:numId w:val="41"/>
                              </w:numPr>
                              <w:ind w:left="284" w:hanging="284"/>
                              <w:rPr>
                                <w:b/>
                                <w:i/>
                                <w:sz w:val="18"/>
                                <w:szCs w:val="18"/>
                                <w:lang w:val="sr-Cyrl-CS"/>
                              </w:rPr>
                            </w:pPr>
                            <w:r w:rsidRPr="008E3C48">
                              <w:rPr>
                                <w:b/>
                                <w:i/>
                                <w:sz w:val="18"/>
                                <w:szCs w:val="18"/>
                                <w:lang w:val="sr-Cyrl-CS"/>
                              </w:rPr>
                              <w:t>Пројекат потребних измјена на постојећој дистрибутивној мрежи</w:t>
                            </w:r>
                          </w:p>
                          <w:p w14:paraId="51031AD7" w14:textId="77777777" w:rsidR="003904DD" w:rsidRPr="008E3C48" w:rsidRDefault="003904DD" w:rsidP="00C07AB0">
                            <w:pPr>
                              <w:pStyle w:val="ListParagraph"/>
                              <w:numPr>
                                <w:ilvl w:val="0"/>
                                <w:numId w:val="41"/>
                              </w:numPr>
                              <w:ind w:left="284" w:hanging="284"/>
                              <w:rPr>
                                <w:b/>
                                <w:i/>
                                <w:sz w:val="18"/>
                                <w:szCs w:val="18"/>
                                <w:lang w:val="sr-Cyrl-CS"/>
                              </w:rPr>
                            </w:pPr>
                            <w:r w:rsidRPr="008E3C48">
                              <w:rPr>
                                <w:b/>
                                <w:i/>
                                <w:sz w:val="18"/>
                                <w:szCs w:val="18"/>
                                <w:lang w:val="sr-Cyrl-CS"/>
                              </w:rPr>
                              <w:t>Рјешење о електроенергетској сагласности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9D6B5" id="Text Box 76" o:spid="_x0000_s1030" type="#_x0000_t202" style="position:absolute;left:0;text-align:left;margin-left:-13.65pt;margin-top:130.6pt;width:280.2pt;height:7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">
                <v:textbox>
                  <w:txbxContent>
                    <w:p w14:paraId="2BAA09EF" w14:textId="77777777" w:rsidR="003904DD" w:rsidRPr="008E3C48" w:rsidRDefault="003904DD" w:rsidP="008151DD">
                      <w:pPr>
                        <w:jc w:val="center"/>
                        <w:rPr>
                          <w:sz w:val="18"/>
                          <w:szCs w:val="18"/>
                          <w:lang w:val="sr-Cyrl-CS"/>
                        </w:rPr>
                      </w:pPr>
                      <w:r w:rsidRPr="008E3C48">
                        <w:rPr>
                          <w:b/>
                          <w:sz w:val="18"/>
                          <w:szCs w:val="18"/>
                          <w:lang w:val="sr-Cyrl-CS"/>
                        </w:rPr>
                        <w:t xml:space="preserve">ДИСТРИБУТЕР </w:t>
                      </w:r>
                      <w:r w:rsidRPr="008E3C48">
                        <w:rPr>
                          <w:sz w:val="18"/>
                          <w:szCs w:val="18"/>
                          <w:lang w:val="sr-Cyrl-CS"/>
                        </w:rPr>
                        <w:t>израђује</w:t>
                      </w:r>
                    </w:p>
                    <w:p w14:paraId="354BDA16" w14:textId="7C80EAD3" w:rsidR="003904DD" w:rsidRPr="008E3C48" w:rsidRDefault="003904DD" w:rsidP="00C07AB0">
                      <w:pPr>
                        <w:pStyle w:val="ListParagraph"/>
                        <w:numPr>
                          <w:ilvl w:val="0"/>
                          <w:numId w:val="41"/>
                        </w:numPr>
                        <w:ind w:left="284" w:hanging="284"/>
                        <w:rPr>
                          <w:b/>
                          <w:i/>
                          <w:sz w:val="18"/>
                          <w:szCs w:val="18"/>
                          <w:lang w:val="sr-Cyrl-CS"/>
                        </w:rPr>
                      </w:pPr>
                      <w:r w:rsidRPr="008E3C48">
                        <w:rPr>
                          <w:b/>
                          <w:i/>
                          <w:sz w:val="18"/>
                          <w:szCs w:val="18"/>
                          <w:lang w:val="sr-Cyrl-CS"/>
                        </w:rPr>
                        <w:t xml:space="preserve">Елаборат о прикључењу (за објекте снаге веће од </w:t>
                      </w:r>
                      <w:r>
                        <w:rPr>
                          <w:b/>
                          <w:i/>
                          <w:sz w:val="18"/>
                          <w:szCs w:val="18"/>
                          <w:lang w:val="sr-Cyrl-CS"/>
                        </w:rPr>
                        <w:t>10</w:t>
                      </w:r>
                      <w:r w:rsidRPr="008E3C48">
                        <w:rPr>
                          <w:b/>
                          <w:i/>
                          <w:sz w:val="18"/>
                          <w:szCs w:val="18"/>
                          <w:lang w:val="sr-Cyrl-CS"/>
                        </w:rPr>
                        <w:t xml:space="preserve">0 </w:t>
                      </w:r>
                      <w:r w:rsidRPr="008E3C48">
                        <w:rPr>
                          <w:b/>
                          <w:i/>
                          <w:sz w:val="18"/>
                          <w:szCs w:val="18"/>
                        </w:rPr>
                        <w:t>kW</w:t>
                      </w:r>
                      <w:r w:rsidRPr="008E3C48">
                        <w:rPr>
                          <w:b/>
                          <w:i/>
                          <w:sz w:val="18"/>
                          <w:szCs w:val="18"/>
                          <w:lang w:val="sr-Cyrl-CS"/>
                        </w:rPr>
                        <w:t>)</w:t>
                      </w:r>
                    </w:p>
                    <w:p w14:paraId="39FA43AD" w14:textId="77777777" w:rsidR="003904DD" w:rsidRPr="008E3C48" w:rsidRDefault="003904DD" w:rsidP="00C07AB0">
                      <w:pPr>
                        <w:pStyle w:val="ListParagraph"/>
                        <w:numPr>
                          <w:ilvl w:val="0"/>
                          <w:numId w:val="41"/>
                        </w:numPr>
                        <w:ind w:left="284" w:hanging="284"/>
                        <w:rPr>
                          <w:b/>
                          <w:i/>
                          <w:sz w:val="18"/>
                          <w:szCs w:val="18"/>
                          <w:lang w:val="sr-Cyrl-CS"/>
                        </w:rPr>
                      </w:pPr>
                      <w:r w:rsidRPr="008E3C48">
                        <w:rPr>
                          <w:b/>
                          <w:i/>
                          <w:sz w:val="18"/>
                          <w:szCs w:val="18"/>
                          <w:lang w:val="sr-Cyrl-CS"/>
                        </w:rPr>
                        <w:t>Пројекат потребних измјена на постојећој дистрибутивној мрежи</w:t>
                      </w:r>
                    </w:p>
                    <w:p w14:paraId="51031AD7" w14:textId="77777777" w:rsidR="003904DD" w:rsidRPr="008E3C48" w:rsidRDefault="003904DD" w:rsidP="00C07AB0">
                      <w:pPr>
                        <w:pStyle w:val="ListParagraph"/>
                        <w:numPr>
                          <w:ilvl w:val="0"/>
                          <w:numId w:val="41"/>
                        </w:numPr>
                        <w:ind w:left="284" w:hanging="284"/>
                        <w:rPr>
                          <w:b/>
                          <w:i/>
                          <w:sz w:val="18"/>
                          <w:szCs w:val="18"/>
                          <w:lang w:val="sr-Cyrl-CS"/>
                        </w:rPr>
                      </w:pPr>
                      <w:r w:rsidRPr="008E3C48">
                        <w:rPr>
                          <w:b/>
                          <w:i/>
                          <w:sz w:val="18"/>
                          <w:szCs w:val="18"/>
                          <w:lang w:val="sr-Cyrl-CS"/>
                        </w:rPr>
                        <w:t>Рјешење о електроенергетској сагласности</w:t>
                      </w:r>
                    </w:p>
                  </w:txbxContent>
                </v:textbox>
              </v:shape>
            </w:pict>
          </mc:Fallback>
        </mc:AlternateContent>
      </w:r>
      <w:r w:rsidR="008151DD">
        <w:rPr>
          <w:noProof/>
          <w:lang w:bidi="ar-SA"/>
        </w:rPr>
        <mc:AlternateContent>
          <mc:Choice Requires="wps">
            <w:drawing>
              <wp:anchor distT="0" distB="0" distL="114300" distR="114300" simplePos="0" relativeHeight="251670528" behindDoc="0" locked="0" layoutInCell="1" allowOverlap="1" wp14:anchorId="6D38C3FF" wp14:editId="35C40BE4">
                <wp:simplePos x="0" y="0"/>
                <wp:positionH relativeFrom="column">
                  <wp:posOffset>3435985</wp:posOffset>
                </wp:positionH>
                <wp:positionV relativeFrom="paragraph">
                  <wp:posOffset>4239895</wp:posOffset>
                </wp:positionV>
                <wp:extent cx="389255" cy="0"/>
                <wp:effectExtent l="6985" t="58420" r="22860" b="5588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99F7B" id="Straight Arrow Connector 75" o:spid="_x0000_s1026" type="#_x0000_t32" style="position:absolute;margin-left:270.55pt;margin-top:333.85pt;width:30.6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">
                <v:stroke endarrow="block"/>
              </v:shape>
            </w:pict>
          </mc:Fallback>
        </mc:AlternateContent>
      </w:r>
      <w:r w:rsidR="008151DD">
        <w:rPr>
          <w:noProof/>
          <w:lang w:bidi="ar-SA"/>
        </w:rPr>
        <mc:AlternateContent>
          <mc:Choice Requires="wps">
            <w:drawing>
              <wp:anchor distT="0" distB="0" distL="114300" distR="114300" simplePos="0" relativeHeight="251672576" behindDoc="0" locked="0" layoutInCell="1" allowOverlap="1" wp14:anchorId="3D090637" wp14:editId="1E404466">
                <wp:simplePos x="0" y="0"/>
                <wp:positionH relativeFrom="column">
                  <wp:posOffset>3435985</wp:posOffset>
                </wp:positionH>
                <wp:positionV relativeFrom="paragraph">
                  <wp:posOffset>4512310</wp:posOffset>
                </wp:positionV>
                <wp:extent cx="379730" cy="0"/>
                <wp:effectExtent l="16510" t="54610" r="13335" b="5969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07E11" id="Straight Arrow Connector 74" o:spid="_x0000_s1026" type="#_x0000_t32" style="position:absolute;margin-left:270.55pt;margin-top:355.3pt;width:29.9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">
                <v:stroke startarrow="block"/>
              </v:shape>
            </w:pict>
          </mc:Fallback>
        </mc:AlternateContent>
      </w:r>
      <w:r w:rsidR="008151DD">
        <w:rPr>
          <w:noProof/>
          <w:lang w:bidi="ar-SA"/>
        </w:rPr>
        <mc:AlternateContent>
          <mc:Choice Requires="wps">
            <w:drawing>
              <wp:anchor distT="0" distB="0" distL="114300" distR="114300" simplePos="0" relativeHeight="251678720" behindDoc="0" locked="0" layoutInCell="1" allowOverlap="1" wp14:anchorId="228CBD6C" wp14:editId="0C4B8CD6">
                <wp:simplePos x="0" y="0"/>
                <wp:positionH relativeFrom="column">
                  <wp:posOffset>3359150</wp:posOffset>
                </wp:positionH>
                <wp:positionV relativeFrom="paragraph">
                  <wp:posOffset>683895</wp:posOffset>
                </wp:positionV>
                <wp:extent cx="1276350" cy="635"/>
                <wp:effectExtent l="38100" t="76200" r="0" b="9461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07419" id="Straight Arrow Connector 73" o:spid="_x0000_s1026" type="#_x0000_t32" style="position:absolute;margin-left:264.5pt;margin-top:53.85pt;width:100.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">
                <v:stroke endarrow="block"/>
              </v:shape>
            </w:pict>
          </mc:Fallback>
        </mc:AlternateContent>
      </w:r>
      <w:r w:rsidR="008151DD">
        <w:rPr>
          <w:noProof/>
          <w:lang w:bidi="ar-SA"/>
        </w:rPr>
        <mc:AlternateContent>
          <mc:Choice Requires="wps">
            <w:drawing>
              <wp:anchor distT="0" distB="0" distL="114300" distR="114300" simplePos="0" relativeHeight="251677696" behindDoc="0" locked="0" layoutInCell="1" allowOverlap="1" wp14:anchorId="4966B4D9" wp14:editId="0434D123">
                <wp:simplePos x="0" y="0"/>
                <wp:positionH relativeFrom="column">
                  <wp:posOffset>4635500</wp:posOffset>
                </wp:positionH>
                <wp:positionV relativeFrom="paragraph">
                  <wp:posOffset>683260</wp:posOffset>
                </wp:positionV>
                <wp:extent cx="635" cy="386715"/>
                <wp:effectExtent l="0" t="0" r="37465" b="1333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38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91E85" id="Straight Arrow Connector 72" o:spid="_x0000_s1026" type="#_x0000_t32" style="position:absolute;margin-left:365pt;margin-top:53.8pt;width:.05pt;height:30.4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"/>
            </w:pict>
          </mc:Fallback>
        </mc:AlternateContent>
      </w:r>
      <w:r w:rsidR="008151DD">
        <w:rPr>
          <w:noProof/>
          <w:lang w:bidi="ar-SA"/>
        </w:rPr>
        <mc:AlternateContent>
          <mc:Choice Requires="wps">
            <w:drawing>
              <wp:anchor distT="0" distB="0" distL="114300" distR="114300" simplePos="0" relativeHeight="251676672" behindDoc="0" locked="0" layoutInCell="1" allowOverlap="1" wp14:anchorId="7947D931" wp14:editId="546436D1">
                <wp:simplePos x="0" y="0"/>
                <wp:positionH relativeFrom="column">
                  <wp:posOffset>4635500</wp:posOffset>
                </wp:positionH>
                <wp:positionV relativeFrom="paragraph">
                  <wp:posOffset>1781810</wp:posOffset>
                </wp:positionV>
                <wp:extent cx="635" cy="290830"/>
                <wp:effectExtent l="76200" t="38100" r="75565" b="1397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B32BE" id="Straight Arrow Connector 71" o:spid="_x0000_s1026" type="#_x0000_t32" style="position:absolute;margin-left:365pt;margin-top:140.3pt;width:.05pt;height:22.9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">
                <v:stroke endarrow="block"/>
              </v:shape>
            </w:pict>
          </mc:Fallback>
        </mc:AlternateContent>
      </w:r>
      <w:r w:rsidR="008151DD">
        <w:rPr>
          <w:noProof/>
          <w:lang w:bidi="ar-SA"/>
        </w:rPr>
        <mc:AlternateContent>
          <mc:Choice Requires="wps">
            <w:drawing>
              <wp:anchor distT="4294967295" distB="4294967295" distL="114300" distR="114300" simplePos="0" relativeHeight="251675648" behindDoc="0" locked="0" layoutInCell="1" allowOverlap="1" wp14:anchorId="2397E03F" wp14:editId="14828F15">
                <wp:simplePos x="0" y="0"/>
                <wp:positionH relativeFrom="column">
                  <wp:posOffset>3378835</wp:posOffset>
                </wp:positionH>
                <wp:positionV relativeFrom="paragraph">
                  <wp:posOffset>2072639</wp:posOffset>
                </wp:positionV>
                <wp:extent cx="1257300" cy="0"/>
                <wp:effectExtent l="0" t="0" r="0" b="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D6730" id="Straight Arrow Connector 70" o:spid="_x0000_s1026" type="#_x0000_t32" style="position:absolute;margin-left:266.05pt;margin-top:163.2pt;width:99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"/>
            </w:pict>
          </mc:Fallback>
        </mc:AlternateContent>
      </w:r>
      <w:r w:rsidR="008151DD">
        <w:rPr>
          <w:noProof/>
          <w:lang w:bidi="ar-SA"/>
        </w:rPr>
        <mc:AlternateContent>
          <mc:Choice Requires="wps">
            <w:drawing>
              <wp:anchor distT="0" distB="0" distL="114300" distR="114300" simplePos="0" relativeHeight="251674624" behindDoc="0" locked="0" layoutInCell="1" allowOverlap="1" wp14:anchorId="6FB7C2F6" wp14:editId="77BF4941">
                <wp:simplePos x="0" y="0"/>
                <wp:positionH relativeFrom="column">
                  <wp:posOffset>3966210</wp:posOffset>
                </wp:positionH>
                <wp:positionV relativeFrom="paragraph">
                  <wp:posOffset>1069975</wp:posOffset>
                </wp:positionV>
                <wp:extent cx="1310005" cy="711835"/>
                <wp:effectExtent l="0" t="0" r="23495" b="1206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711835"/>
                        </a:xfrm>
                        <a:prstGeom prst="rect">
                          <a:avLst/>
                        </a:prstGeom>
                        <a:solidFill>
                          <a:srgbClr val="FFFFFF"/>
                        </a:solidFill>
                        <a:ln w="9525">
                          <a:solidFill>
                            <a:srgbClr val="000000"/>
                          </a:solidFill>
                          <a:miter lim="800000"/>
                          <a:headEnd/>
                          <a:tailEnd/>
                        </a:ln>
                      </wps:spPr>
                      <wps:txbx>
                        <w:txbxContent>
                          <w:p w14:paraId="760E1437" w14:textId="77777777" w:rsidR="003904DD" w:rsidRPr="0093066E" w:rsidRDefault="003904DD" w:rsidP="008151DD">
                            <w:pPr>
                              <w:jc w:val="center"/>
                              <w:rPr>
                                <w:sz w:val="18"/>
                                <w:szCs w:val="18"/>
                                <w:lang w:val="sr-Cyrl-CS"/>
                              </w:rPr>
                            </w:pPr>
                            <w:r w:rsidRPr="0093066E">
                              <w:rPr>
                                <w:sz w:val="18"/>
                                <w:szCs w:val="18"/>
                                <w:lang w:val="sr-Cyrl-CS"/>
                              </w:rPr>
                              <w:t xml:space="preserve">Уколико је захтјев за издавање ЕЕС непотпун, </w:t>
                            </w:r>
                            <w:r>
                              <w:rPr>
                                <w:sz w:val="18"/>
                                <w:szCs w:val="18"/>
                                <w:lang w:val="sr-Cyrl-CS"/>
                              </w:rPr>
                              <w:t>тражи</w:t>
                            </w:r>
                            <w:r w:rsidRPr="0093066E">
                              <w:rPr>
                                <w:sz w:val="18"/>
                                <w:szCs w:val="18"/>
                                <w:lang w:val="sr-Cyrl-CS"/>
                              </w:rPr>
                              <w:t xml:space="preserve"> се допуна захтјева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7C2F6" id="Text Box 69" o:spid="_x0000_s1031" type="#_x0000_t202" style="position:absolute;left:0;text-align:left;margin-left:312.3pt;margin-top:84.25pt;width:103.15pt;height: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">
                <v:textbox>
                  <w:txbxContent>
                    <w:p w14:paraId="760E1437" w14:textId="77777777" w:rsidR="003904DD" w:rsidRPr="0093066E" w:rsidRDefault="003904DD" w:rsidP="008151DD">
                      <w:pPr>
                        <w:jc w:val="center"/>
                        <w:rPr>
                          <w:sz w:val="18"/>
                          <w:szCs w:val="18"/>
                          <w:lang w:val="sr-Cyrl-CS"/>
                        </w:rPr>
                      </w:pPr>
                      <w:r w:rsidRPr="0093066E">
                        <w:rPr>
                          <w:sz w:val="18"/>
                          <w:szCs w:val="18"/>
                          <w:lang w:val="sr-Cyrl-CS"/>
                        </w:rPr>
                        <w:t xml:space="preserve">Уколико је захтјев за издавање ЕЕС непотпун, </w:t>
                      </w:r>
                      <w:r>
                        <w:rPr>
                          <w:sz w:val="18"/>
                          <w:szCs w:val="18"/>
                          <w:lang w:val="sr-Cyrl-CS"/>
                        </w:rPr>
                        <w:t>тражи</w:t>
                      </w:r>
                      <w:r w:rsidRPr="0093066E">
                        <w:rPr>
                          <w:sz w:val="18"/>
                          <w:szCs w:val="18"/>
                          <w:lang w:val="sr-Cyrl-CS"/>
                        </w:rPr>
                        <w:t xml:space="preserve"> се допуна захтјева</w:t>
                      </w:r>
                    </w:p>
                  </w:txbxContent>
                </v:textbox>
              </v:shape>
            </w:pict>
          </mc:Fallback>
        </mc:AlternateContent>
      </w:r>
      <w:r w:rsidR="008151DD">
        <w:rPr>
          <w:noProof/>
          <w:lang w:bidi="ar-SA"/>
        </w:rPr>
        <mc:AlternateContent>
          <mc:Choice Requires="wps">
            <w:drawing>
              <wp:anchor distT="0" distB="0" distL="114300" distR="114300" simplePos="0" relativeHeight="251639808" behindDoc="0" locked="0" layoutInCell="1" allowOverlap="1" wp14:anchorId="006A466B" wp14:editId="081C1778">
                <wp:simplePos x="0" y="0"/>
                <wp:positionH relativeFrom="column">
                  <wp:posOffset>2612390</wp:posOffset>
                </wp:positionH>
                <wp:positionV relativeFrom="paragraph">
                  <wp:posOffset>6829425</wp:posOffset>
                </wp:positionV>
                <wp:extent cx="444500" cy="635"/>
                <wp:effectExtent l="0" t="0" r="31750" b="3746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391D5" id="Straight Arrow Connector 68" o:spid="_x0000_s1026" type="#_x0000_t32" style="position:absolute;margin-left:205.7pt;margin-top:537.75pt;width:35pt;height:.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"/>
            </w:pict>
          </mc:Fallback>
        </mc:AlternateContent>
      </w:r>
      <w:r w:rsidR="008151DD">
        <w:rPr>
          <w:noProof/>
          <w:lang w:bidi="ar-SA"/>
        </w:rPr>
        <mc:AlternateContent>
          <mc:Choice Requires="wps">
            <w:drawing>
              <wp:anchor distT="0" distB="0" distL="114299" distR="114299" simplePos="0" relativeHeight="251613184" behindDoc="0" locked="0" layoutInCell="1" allowOverlap="1" wp14:anchorId="38BD0A99" wp14:editId="474C50CF">
                <wp:simplePos x="0" y="0"/>
                <wp:positionH relativeFrom="column">
                  <wp:posOffset>1610359</wp:posOffset>
                </wp:positionH>
                <wp:positionV relativeFrom="paragraph">
                  <wp:posOffset>6072505</wp:posOffset>
                </wp:positionV>
                <wp:extent cx="0" cy="341630"/>
                <wp:effectExtent l="76200" t="0" r="76200" b="5842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60CFC" id="Straight Arrow Connector 67" o:spid="_x0000_s1026" type="#_x0000_t32" style="position:absolute;margin-left:126.8pt;margin-top:478.15pt;width:0;height:26.9pt;z-index:25161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daOwIAAG0EAAAOAAAAZHJzL2Uyb0RvYy54bWysVF1v2yAUfZ+0/4B4Tx0nb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">
                <v:stroke endarrow="block"/>
              </v:shape>
            </w:pict>
          </mc:Fallback>
        </mc:AlternateContent>
      </w:r>
      <w:r w:rsidR="008151DD">
        <w:rPr>
          <w:noProof/>
          <w:lang w:bidi="ar-SA"/>
        </w:rPr>
        <mc:AlternateContent>
          <mc:Choice Requires="wps">
            <w:drawing>
              <wp:anchor distT="0" distB="0" distL="114299" distR="114299" simplePos="0" relativeHeight="251612160" behindDoc="0" locked="0" layoutInCell="1" allowOverlap="1" wp14:anchorId="55C4E06D" wp14:editId="7CE29D85">
                <wp:simplePos x="0" y="0"/>
                <wp:positionH relativeFrom="column">
                  <wp:posOffset>1592579</wp:posOffset>
                </wp:positionH>
                <wp:positionV relativeFrom="paragraph">
                  <wp:posOffset>5495290</wp:posOffset>
                </wp:positionV>
                <wp:extent cx="0" cy="330835"/>
                <wp:effectExtent l="76200" t="0" r="76200" b="501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ADF57" id="Straight Arrow Connector 66" o:spid="_x0000_s1026" type="#_x0000_t32" style="position:absolute;margin-left:125.4pt;margin-top:432.7pt;width:0;height:26.05pt;z-index:25161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">
                <v:stroke endarrow="block"/>
              </v:shape>
            </w:pict>
          </mc:Fallback>
        </mc:AlternateContent>
      </w:r>
      <w:r w:rsidR="008151DD">
        <w:rPr>
          <w:noProof/>
          <w:lang w:bidi="ar-SA"/>
        </w:rPr>
        <mc:AlternateContent>
          <mc:Choice Requires="wps">
            <w:drawing>
              <wp:anchor distT="0" distB="0" distL="114299" distR="114299" simplePos="0" relativeHeight="251669504" behindDoc="0" locked="0" layoutInCell="1" allowOverlap="1" wp14:anchorId="1CC1F50C" wp14:editId="57E29F68">
                <wp:simplePos x="0" y="0"/>
                <wp:positionH relativeFrom="column">
                  <wp:posOffset>1600834</wp:posOffset>
                </wp:positionH>
                <wp:positionV relativeFrom="paragraph">
                  <wp:posOffset>4645660</wp:posOffset>
                </wp:positionV>
                <wp:extent cx="0" cy="330200"/>
                <wp:effectExtent l="76200" t="0" r="76200" b="5080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2449F" id="Straight Arrow Connector 64" o:spid="_x0000_s1026" type="#_x0000_t32" style="position:absolute;margin-left:126.05pt;margin-top:365.8pt;width:0;height:26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">
                <v:stroke endarrow="block"/>
              </v:shape>
            </w:pict>
          </mc:Fallback>
        </mc:AlternateContent>
      </w:r>
      <w:r w:rsidR="008151DD">
        <w:rPr>
          <w:noProof/>
          <w:lang w:bidi="ar-SA"/>
        </w:rPr>
        <mc:AlternateContent>
          <mc:Choice Requires="wps">
            <w:drawing>
              <wp:anchor distT="0" distB="0" distL="114299" distR="114299" simplePos="0" relativeHeight="251667456" behindDoc="0" locked="0" layoutInCell="1" allowOverlap="1" wp14:anchorId="2C0A2EA7" wp14:editId="1DAC764A">
                <wp:simplePos x="0" y="0"/>
                <wp:positionH relativeFrom="column">
                  <wp:posOffset>1600199</wp:posOffset>
                </wp:positionH>
                <wp:positionV relativeFrom="paragraph">
                  <wp:posOffset>3771265</wp:posOffset>
                </wp:positionV>
                <wp:extent cx="0" cy="339090"/>
                <wp:effectExtent l="76200" t="0" r="76200" b="6096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19EDE" id="Straight Arrow Connector 62" o:spid="_x0000_s1026" type="#_x0000_t32" style="position:absolute;margin-left:126pt;margin-top:296.95pt;width:0;height:26.7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">
                <v:stroke endarrow="block"/>
              </v:shape>
            </w:pict>
          </mc:Fallback>
        </mc:AlternateContent>
      </w:r>
      <w:r w:rsidR="008151DD">
        <w:rPr>
          <w:noProof/>
          <w:lang w:bidi="ar-SA"/>
        </w:rPr>
        <mc:AlternateContent>
          <mc:Choice Requires="wps">
            <w:drawing>
              <wp:anchor distT="0" distB="0" distL="114300" distR="114300" simplePos="0" relativeHeight="251673600" behindDoc="0" locked="0" layoutInCell="1" allowOverlap="1" wp14:anchorId="7C42C281" wp14:editId="282CD5F6">
                <wp:simplePos x="0" y="0"/>
                <wp:positionH relativeFrom="column">
                  <wp:posOffset>-160020</wp:posOffset>
                </wp:positionH>
                <wp:positionV relativeFrom="paragraph">
                  <wp:posOffset>4975860</wp:posOffset>
                </wp:positionV>
                <wp:extent cx="3573145" cy="519430"/>
                <wp:effectExtent l="0" t="0" r="27305" b="1460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519430"/>
                        </a:xfrm>
                        <a:prstGeom prst="rect">
                          <a:avLst/>
                        </a:prstGeom>
                        <a:solidFill>
                          <a:srgbClr val="FFFFFF"/>
                        </a:solidFill>
                        <a:ln w="9525">
                          <a:solidFill>
                            <a:srgbClr val="000000"/>
                          </a:solidFill>
                          <a:miter lim="800000"/>
                          <a:headEnd/>
                          <a:tailEnd/>
                        </a:ln>
                      </wps:spPr>
                      <wps:txbx>
                        <w:txbxContent>
                          <w:p w14:paraId="16F44350" w14:textId="77777777" w:rsidR="003904DD" w:rsidRDefault="003904DD" w:rsidP="008151DD">
                            <w:pPr>
                              <w:jc w:val="center"/>
                              <w:rPr>
                                <w:b/>
                                <w:sz w:val="18"/>
                                <w:szCs w:val="20"/>
                                <w:lang w:val="sr-Cyrl-CS"/>
                              </w:rPr>
                            </w:pPr>
                            <w:r>
                              <w:rPr>
                                <w:b/>
                                <w:sz w:val="18"/>
                                <w:szCs w:val="20"/>
                                <w:lang w:val="sr-Cyrl-CS"/>
                              </w:rPr>
                              <w:t xml:space="preserve">ПРОИЗВОЂАЧ </w:t>
                            </w:r>
                            <w:r w:rsidRPr="006C6F70">
                              <w:rPr>
                                <w:sz w:val="18"/>
                                <w:szCs w:val="20"/>
                                <w:lang w:val="sr-Cyrl-CS"/>
                              </w:rPr>
                              <w:t>са Дистрибутером</w:t>
                            </w:r>
                            <w:r>
                              <w:rPr>
                                <w:b/>
                                <w:sz w:val="18"/>
                                <w:szCs w:val="20"/>
                                <w:lang w:val="sr-Cyrl-CS"/>
                              </w:rPr>
                              <w:t xml:space="preserve"> </w:t>
                            </w:r>
                            <w:r w:rsidRPr="006B7D5B">
                              <w:rPr>
                                <w:sz w:val="18"/>
                                <w:szCs w:val="20"/>
                                <w:lang w:val="sr-Cyrl-CS"/>
                              </w:rPr>
                              <w:t>закључује</w:t>
                            </w:r>
                            <w:r>
                              <w:rPr>
                                <w:b/>
                                <w:sz w:val="18"/>
                                <w:szCs w:val="20"/>
                                <w:lang w:val="sr-Cyrl-CS"/>
                              </w:rPr>
                              <w:t xml:space="preserve"> </w:t>
                            </w:r>
                          </w:p>
                          <w:p w14:paraId="33C70C43" w14:textId="77777777" w:rsidR="003904DD" w:rsidRPr="006B7D5B" w:rsidRDefault="003904DD" w:rsidP="008151DD">
                            <w:pPr>
                              <w:jc w:val="center"/>
                              <w:rPr>
                                <w:i/>
                                <w:sz w:val="18"/>
                                <w:szCs w:val="20"/>
                                <w:lang w:val="sr-Cyrl-CS"/>
                              </w:rPr>
                            </w:pPr>
                            <w:r w:rsidRPr="006B7D5B">
                              <w:rPr>
                                <w:b/>
                                <w:i/>
                                <w:sz w:val="18"/>
                                <w:szCs w:val="20"/>
                                <w:lang w:val="sr-Cyrl-CS"/>
                              </w:rPr>
                              <w:t xml:space="preserve">Уговор о прикључењу </w:t>
                            </w:r>
                            <w:r>
                              <w:rPr>
                                <w:b/>
                                <w:i/>
                                <w:sz w:val="18"/>
                                <w:szCs w:val="20"/>
                                <w:lang w:val="sr-Cyrl-CS"/>
                              </w:rPr>
                              <w:t>објекта електране</w:t>
                            </w:r>
                            <w:r w:rsidRPr="006B7D5B">
                              <w:rPr>
                                <w:b/>
                                <w:i/>
                                <w:sz w:val="18"/>
                                <w:szCs w:val="20"/>
                                <w:lang w:val="sr-Cyrl-CS"/>
                              </w:rPr>
                              <w:t xml:space="preserve"> на</w:t>
                            </w:r>
                            <w:r>
                              <w:rPr>
                                <w:b/>
                                <w:i/>
                                <w:sz w:val="18"/>
                                <w:szCs w:val="20"/>
                                <w:lang w:val="sr-Cyrl-CS"/>
                              </w:rPr>
                              <w:t xml:space="preserve"> дистрибутивну</w:t>
                            </w:r>
                            <w:r w:rsidRPr="006B7D5B">
                              <w:rPr>
                                <w:b/>
                                <w:i/>
                                <w:sz w:val="18"/>
                                <w:szCs w:val="20"/>
                                <w:lang w:val="sr-Cyrl-CS"/>
                              </w:rPr>
                              <w:t xml:space="preserve"> мрежу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C42C281" id="Text Box 61" o:spid="_x0000_s1032" type="#_x0000_t202" style="position:absolute;left:0;text-align:left;margin-left:-12.6pt;margin-top:391.8pt;width:281.35pt;height:4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">
                <v:textbox style="mso-fit-shape-to-text:t">
                  <w:txbxContent>
                    <w:p w14:paraId="16F44350" w14:textId="77777777" w:rsidR="003904DD" w:rsidRDefault="003904DD" w:rsidP="008151DD">
                      <w:pPr>
                        <w:jc w:val="center"/>
                        <w:rPr>
                          <w:b/>
                          <w:sz w:val="18"/>
                          <w:szCs w:val="20"/>
                          <w:lang w:val="sr-Cyrl-CS"/>
                        </w:rPr>
                      </w:pPr>
                      <w:r>
                        <w:rPr>
                          <w:b/>
                          <w:sz w:val="18"/>
                          <w:szCs w:val="20"/>
                          <w:lang w:val="sr-Cyrl-CS"/>
                        </w:rPr>
                        <w:t xml:space="preserve">ПРОИЗВОЂАЧ </w:t>
                      </w:r>
                      <w:r w:rsidRPr="006C6F70">
                        <w:rPr>
                          <w:sz w:val="18"/>
                          <w:szCs w:val="20"/>
                          <w:lang w:val="sr-Cyrl-CS"/>
                        </w:rPr>
                        <w:t>са Дистрибутером</w:t>
                      </w:r>
                      <w:r>
                        <w:rPr>
                          <w:b/>
                          <w:sz w:val="18"/>
                          <w:szCs w:val="20"/>
                          <w:lang w:val="sr-Cyrl-CS"/>
                        </w:rPr>
                        <w:t xml:space="preserve"> </w:t>
                      </w:r>
                      <w:r w:rsidRPr="006B7D5B">
                        <w:rPr>
                          <w:sz w:val="18"/>
                          <w:szCs w:val="20"/>
                          <w:lang w:val="sr-Cyrl-CS"/>
                        </w:rPr>
                        <w:t>закључује</w:t>
                      </w:r>
                      <w:r>
                        <w:rPr>
                          <w:b/>
                          <w:sz w:val="18"/>
                          <w:szCs w:val="20"/>
                          <w:lang w:val="sr-Cyrl-CS"/>
                        </w:rPr>
                        <w:t xml:space="preserve"> </w:t>
                      </w:r>
                    </w:p>
                    <w:p w14:paraId="33C70C43" w14:textId="77777777" w:rsidR="003904DD" w:rsidRPr="006B7D5B" w:rsidRDefault="003904DD" w:rsidP="008151DD">
                      <w:pPr>
                        <w:jc w:val="center"/>
                        <w:rPr>
                          <w:i/>
                          <w:sz w:val="18"/>
                          <w:szCs w:val="20"/>
                          <w:lang w:val="sr-Cyrl-CS"/>
                        </w:rPr>
                      </w:pPr>
                      <w:r w:rsidRPr="006B7D5B">
                        <w:rPr>
                          <w:b/>
                          <w:i/>
                          <w:sz w:val="18"/>
                          <w:szCs w:val="20"/>
                          <w:lang w:val="sr-Cyrl-CS"/>
                        </w:rPr>
                        <w:t xml:space="preserve">Уговор о прикључењу </w:t>
                      </w:r>
                      <w:r>
                        <w:rPr>
                          <w:b/>
                          <w:i/>
                          <w:sz w:val="18"/>
                          <w:szCs w:val="20"/>
                          <w:lang w:val="sr-Cyrl-CS"/>
                        </w:rPr>
                        <w:t>објекта електране</w:t>
                      </w:r>
                      <w:r w:rsidRPr="006B7D5B">
                        <w:rPr>
                          <w:b/>
                          <w:i/>
                          <w:sz w:val="18"/>
                          <w:szCs w:val="20"/>
                          <w:lang w:val="sr-Cyrl-CS"/>
                        </w:rPr>
                        <w:t xml:space="preserve"> на</w:t>
                      </w:r>
                      <w:r>
                        <w:rPr>
                          <w:b/>
                          <w:i/>
                          <w:sz w:val="18"/>
                          <w:szCs w:val="20"/>
                          <w:lang w:val="sr-Cyrl-CS"/>
                        </w:rPr>
                        <w:t xml:space="preserve"> дистрибутивну</w:t>
                      </w:r>
                      <w:r w:rsidRPr="006B7D5B">
                        <w:rPr>
                          <w:b/>
                          <w:i/>
                          <w:sz w:val="18"/>
                          <w:szCs w:val="20"/>
                          <w:lang w:val="sr-Cyrl-CS"/>
                        </w:rPr>
                        <w:t xml:space="preserve"> мрежу</w:t>
                      </w:r>
                    </w:p>
                  </w:txbxContent>
                </v:textbox>
              </v:shape>
            </w:pict>
          </mc:Fallback>
        </mc:AlternateContent>
      </w:r>
      <w:r w:rsidR="008151DD">
        <w:rPr>
          <w:noProof/>
          <w:lang w:bidi="ar-SA"/>
        </w:rPr>
        <mc:AlternateContent>
          <mc:Choice Requires="wps">
            <w:drawing>
              <wp:anchor distT="0" distB="0" distL="114300" distR="114300" simplePos="0" relativeHeight="251666432" behindDoc="0" locked="0" layoutInCell="1" allowOverlap="1" wp14:anchorId="5B190506" wp14:editId="69E29C08">
                <wp:simplePos x="0" y="0"/>
                <wp:positionH relativeFrom="column">
                  <wp:posOffset>3825240</wp:posOffset>
                </wp:positionH>
                <wp:positionV relativeFrom="paragraph">
                  <wp:posOffset>3913505</wp:posOffset>
                </wp:positionV>
                <wp:extent cx="1591945" cy="955040"/>
                <wp:effectExtent l="0" t="0" r="27305" b="1651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955040"/>
                        </a:xfrm>
                        <a:prstGeom prst="rect">
                          <a:avLst/>
                        </a:prstGeom>
                        <a:solidFill>
                          <a:srgbClr val="FFFFFF"/>
                        </a:solidFill>
                        <a:ln w="9525">
                          <a:solidFill>
                            <a:srgbClr val="000000"/>
                          </a:solidFill>
                          <a:miter lim="800000"/>
                          <a:headEnd/>
                          <a:tailEnd/>
                        </a:ln>
                      </wps:spPr>
                      <wps:txbx>
                        <w:txbxContent>
                          <w:p w14:paraId="62F46956" w14:textId="77777777" w:rsidR="003904DD" w:rsidRPr="006B7D5B" w:rsidRDefault="003904DD" w:rsidP="008151DD">
                            <w:pPr>
                              <w:jc w:val="center"/>
                              <w:rPr>
                                <w:sz w:val="18"/>
                                <w:szCs w:val="18"/>
                                <w:lang w:val="sr-Cyrl-CS"/>
                              </w:rPr>
                            </w:pPr>
                            <w:r w:rsidRPr="006B7D5B">
                              <w:rPr>
                                <w:b/>
                                <w:sz w:val="18"/>
                                <w:szCs w:val="18"/>
                                <w:lang w:val="sr-Cyrl-CS"/>
                              </w:rPr>
                              <w:t>НЕЗАВИСНО ОВЛАШЋЕНО ЛИЦЕ</w:t>
                            </w:r>
                          </w:p>
                          <w:p w14:paraId="5579EE12" w14:textId="77777777" w:rsidR="003904DD" w:rsidRPr="006B7D5B" w:rsidRDefault="003904DD" w:rsidP="008151DD">
                            <w:pPr>
                              <w:jc w:val="both"/>
                              <w:rPr>
                                <w:sz w:val="18"/>
                                <w:szCs w:val="18"/>
                                <w:lang w:val="sr-Cyrl-CS"/>
                              </w:rPr>
                            </w:pPr>
                            <w:r>
                              <w:rPr>
                                <w:sz w:val="18"/>
                                <w:szCs w:val="18"/>
                                <w:lang w:val="sr-Cyrl-CS"/>
                              </w:rPr>
                              <w:t>С</w:t>
                            </w:r>
                            <w:r w:rsidRPr="006B7D5B">
                              <w:rPr>
                                <w:sz w:val="18"/>
                                <w:szCs w:val="18"/>
                                <w:lang w:val="sr-Cyrl-CS"/>
                              </w:rPr>
                              <w:t>поразумно одређено од стране Произвођача и Дистрибутера врши ревизију Главног пројекта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90506" id="Text Box 60" o:spid="_x0000_s1033" type="#_x0000_t202" style="position:absolute;left:0;text-align:left;margin-left:301.2pt;margin-top:308.15pt;width:125.35pt;height:7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">
                <v:textbox>
                  <w:txbxContent>
                    <w:p w14:paraId="62F46956" w14:textId="77777777" w:rsidR="003904DD" w:rsidRPr="006B7D5B" w:rsidRDefault="003904DD" w:rsidP="008151DD">
                      <w:pPr>
                        <w:jc w:val="center"/>
                        <w:rPr>
                          <w:sz w:val="18"/>
                          <w:szCs w:val="18"/>
                          <w:lang w:val="sr-Cyrl-CS"/>
                        </w:rPr>
                      </w:pPr>
                      <w:r w:rsidRPr="006B7D5B">
                        <w:rPr>
                          <w:b/>
                          <w:sz w:val="18"/>
                          <w:szCs w:val="18"/>
                          <w:lang w:val="sr-Cyrl-CS"/>
                        </w:rPr>
                        <w:t>НЕЗАВИСНО ОВЛАШЋЕНО ЛИЦЕ</w:t>
                      </w:r>
                    </w:p>
                    <w:p w14:paraId="5579EE12" w14:textId="77777777" w:rsidR="003904DD" w:rsidRPr="006B7D5B" w:rsidRDefault="003904DD" w:rsidP="008151DD">
                      <w:pPr>
                        <w:jc w:val="both"/>
                        <w:rPr>
                          <w:sz w:val="18"/>
                          <w:szCs w:val="18"/>
                          <w:lang w:val="sr-Cyrl-CS"/>
                        </w:rPr>
                      </w:pPr>
                      <w:r>
                        <w:rPr>
                          <w:sz w:val="18"/>
                          <w:szCs w:val="18"/>
                          <w:lang w:val="sr-Cyrl-CS"/>
                        </w:rPr>
                        <w:t>С</w:t>
                      </w:r>
                      <w:r w:rsidRPr="006B7D5B">
                        <w:rPr>
                          <w:sz w:val="18"/>
                          <w:szCs w:val="18"/>
                          <w:lang w:val="sr-Cyrl-CS"/>
                        </w:rPr>
                        <w:t>поразумно одређено од стране Произвођача и Дистрибутера врши ревизију Главног пројекта</w:t>
                      </w:r>
                    </w:p>
                  </w:txbxContent>
                </v:textbox>
              </v:shape>
            </w:pict>
          </mc:Fallback>
        </mc:AlternateContent>
      </w:r>
      <w:r w:rsidR="008151DD">
        <w:rPr>
          <w:noProof/>
          <w:lang w:bidi="ar-SA"/>
        </w:rPr>
        <mc:AlternateContent>
          <mc:Choice Requires="wps">
            <w:drawing>
              <wp:anchor distT="0" distB="0" distL="114300" distR="114300" simplePos="0" relativeHeight="251665408" behindDoc="0" locked="0" layoutInCell="1" allowOverlap="1" wp14:anchorId="3588CB7A" wp14:editId="5BF2E8BA">
                <wp:simplePos x="0" y="0"/>
                <wp:positionH relativeFrom="column">
                  <wp:posOffset>-144780</wp:posOffset>
                </wp:positionH>
                <wp:positionV relativeFrom="paragraph">
                  <wp:posOffset>4113530</wp:posOffset>
                </wp:positionV>
                <wp:extent cx="3573145" cy="519430"/>
                <wp:effectExtent l="0" t="0" r="27305" b="1460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519430"/>
                        </a:xfrm>
                        <a:prstGeom prst="rect">
                          <a:avLst/>
                        </a:prstGeom>
                        <a:solidFill>
                          <a:srgbClr val="FFFFFF"/>
                        </a:solidFill>
                        <a:ln w="9525">
                          <a:solidFill>
                            <a:srgbClr val="000000"/>
                          </a:solidFill>
                          <a:miter lim="800000"/>
                          <a:headEnd/>
                          <a:tailEnd/>
                        </a:ln>
                      </wps:spPr>
                      <wps:txbx>
                        <w:txbxContent>
                          <w:p w14:paraId="711DBEDE" w14:textId="77777777" w:rsidR="003904DD" w:rsidRPr="006B7D5B" w:rsidRDefault="003904DD" w:rsidP="008151DD">
                            <w:pPr>
                              <w:jc w:val="center"/>
                              <w:rPr>
                                <w:sz w:val="18"/>
                                <w:szCs w:val="20"/>
                                <w:lang w:val="sr-Cyrl-CS"/>
                              </w:rPr>
                            </w:pPr>
                            <w:r w:rsidRPr="006B7D5B">
                              <w:rPr>
                                <w:b/>
                                <w:sz w:val="18"/>
                                <w:szCs w:val="20"/>
                                <w:lang w:val="sr-Cyrl-CS"/>
                              </w:rPr>
                              <w:t xml:space="preserve">ДИСТРИБУТЕР </w:t>
                            </w:r>
                            <w:r w:rsidRPr="006B7D5B">
                              <w:rPr>
                                <w:sz w:val="18"/>
                                <w:szCs w:val="20"/>
                                <w:lang w:val="sr-Cyrl-CS"/>
                              </w:rPr>
                              <w:t>израђује</w:t>
                            </w:r>
                          </w:p>
                          <w:p w14:paraId="1D302E75" w14:textId="77777777" w:rsidR="003904DD" w:rsidRPr="006B7D5B" w:rsidRDefault="003904DD" w:rsidP="008151DD">
                            <w:pPr>
                              <w:rPr>
                                <w:b/>
                                <w:i/>
                                <w:sz w:val="18"/>
                                <w:szCs w:val="20"/>
                                <w:lang w:val="sr-Cyrl-CS"/>
                              </w:rPr>
                            </w:pPr>
                            <w:r w:rsidRPr="006B7D5B">
                              <w:rPr>
                                <w:b/>
                                <w:i/>
                                <w:sz w:val="18"/>
                                <w:szCs w:val="20"/>
                                <w:lang w:val="sr-Cyrl-CS"/>
                              </w:rPr>
                              <w:t xml:space="preserve">Главни пројекат прикључка </w:t>
                            </w:r>
                            <w:r>
                              <w:rPr>
                                <w:b/>
                                <w:i/>
                                <w:sz w:val="18"/>
                                <w:szCs w:val="20"/>
                                <w:lang w:val="sr-Cyrl-CS"/>
                              </w:rPr>
                              <w:t>електране на дистрибу</w:t>
                            </w:r>
                            <w:r w:rsidRPr="006B7D5B">
                              <w:rPr>
                                <w:b/>
                                <w:i/>
                                <w:sz w:val="18"/>
                                <w:szCs w:val="20"/>
                                <w:lang w:val="sr-Cyrl-CS"/>
                              </w:rPr>
                              <w:t xml:space="preserve">тивну мрежу </w:t>
                            </w:r>
                            <w:r w:rsidRPr="006B7D5B">
                              <w:rPr>
                                <w:sz w:val="18"/>
                                <w:szCs w:val="20"/>
                                <w:lang w:val="sr-Cyrl-CS"/>
                              </w:rPr>
                              <w:t>и доставља га на ревизију</w:t>
                            </w:r>
                            <w:r>
                              <w:rPr>
                                <w:sz w:val="18"/>
                                <w:szCs w:val="20"/>
                                <w:lang w:val="sr-Cyrl-C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88CB7A" id="Text Box 59" o:spid="_x0000_s1034" type="#_x0000_t202" style="position:absolute;left:0;text-align:left;margin-left:-11.4pt;margin-top:323.9pt;width:281.35pt;height:40.9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">
                <v:textbox style="mso-fit-shape-to-text:t">
                  <w:txbxContent>
                    <w:p w14:paraId="711DBEDE" w14:textId="77777777" w:rsidR="003904DD" w:rsidRPr="006B7D5B" w:rsidRDefault="003904DD" w:rsidP="008151DD">
                      <w:pPr>
                        <w:jc w:val="center"/>
                        <w:rPr>
                          <w:sz w:val="18"/>
                          <w:szCs w:val="20"/>
                          <w:lang w:val="sr-Cyrl-CS"/>
                        </w:rPr>
                      </w:pPr>
                      <w:r w:rsidRPr="006B7D5B">
                        <w:rPr>
                          <w:b/>
                          <w:sz w:val="18"/>
                          <w:szCs w:val="20"/>
                          <w:lang w:val="sr-Cyrl-CS"/>
                        </w:rPr>
                        <w:t xml:space="preserve">ДИСТРИБУТЕР </w:t>
                      </w:r>
                      <w:r w:rsidRPr="006B7D5B">
                        <w:rPr>
                          <w:sz w:val="18"/>
                          <w:szCs w:val="20"/>
                          <w:lang w:val="sr-Cyrl-CS"/>
                        </w:rPr>
                        <w:t>израђује</w:t>
                      </w:r>
                    </w:p>
                    <w:p w14:paraId="1D302E75" w14:textId="77777777" w:rsidR="003904DD" w:rsidRPr="006B7D5B" w:rsidRDefault="003904DD" w:rsidP="008151DD">
                      <w:pPr>
                        <w:rPr>
                          <w:b/>
                          <w:i/>
                          <w:sz w:val="18"/>
                          <w:szCs w:val="20"/>
                          <w:lang w:val="sr-Cyrl-CS"/>
                        </w:rPr>
                      </w:pPr>
                      <w:r w:rsidRPr="006B7D5B">
                        <w:rPr>
                          <w:b/>
                          <w:i/>
                          <w:sz w:val="18"/>
                          <w:szCs w:val="20"/>
                          <w:lang w:val="sr-Cyrl-CS"/>
                        </w:rPr>
                        <w:t xml:space="preserve">Главни пројекат прикључка </w:t>
                      </w:r>
                      <w:r>
                        <w:rPr>
                          <w:b/>
                          <w:i/>
                          <w:sz w:val="18"/>
                          <w:szCs w:val="20"/>
                          <w:lang w:val="sr-Cyrl-CS"/>
                        </w:rPr>
                        <w:t>електране на дистрибу</w:t>
                      </w:r>
                      <w:r w:rsidRPr="006B7D5B">
                        <w:rPr>
                          <w:b/>
                          <w:i/>
                          <w:sz w:val="18"/>
                          <w:szCs w:val="20"/>
                          <w:lang w:val="sr-Cyrl-CS"/>
                        </w:rPr>
                        <w:t xml:space="preserve">тивну мрежу </w:t>
                      </w:r>
                      <w:r w:rsidRPr="006B7D5B">
                        <w:rPr>
                          <w:sz w:val="18"/>
                          <w:szCs w:val="20"/>
                          <w:lang w:val="sr-Cyrl-CS"/>
                        </w:rPr>
                        <w:t>и доставља га на ревизију</w:t>
                      </w:r>
                      <w:r>
                        <w:rPr>
                          <w:sz w:val="18"/>
                          <w:szCs w:val="20"/>
                          <w:lang w:val="sr-Cyrl-CS"/>
                        </w:rPr>
                        <w:t>.</w:t>
                      </w:r>
                    </w:p>
                  </w:txbxContent>
                </v:textbox>
              </v:shape>
            </w:pict>
          </mc:Fallback>
        </mc:AlternateContent>
      </w:r>
      <w:r w:rsidR="008151DD">
        <w:rPr>
          <w:noProof/>
          <w:lang w:bidi="ar-SA"/>
        </w:rPr>
        <mc:AlternateContent>
          <mc:Choice Requires="wps">
            <w:drawing>
              <wp:anchor distT="0" distB="0" distL="114300" distR="114300" simplePos="0" relativeHeight="251664384" behindDoc="0" locked="0" layoutInCell="1" allowOverlap="1" wp14:anchorId="10D70682" wp14:editId="24216206">
                <wp:simplePos x="0" y="0"/>
                <wp:positionH relativeFrom="column">
                  <wp:posOffset>-163830</wp:posOffset>
                </wp:positionH>
                <wp:positionV relativeFrom="paragraph">
                  <wp:posOffset>2949575</wp:posOffset>
                </wp:positionV>
                <wp:extent cx="3565525" cy="810895"/>
                <wp:effectExtent l="0" t="0" r="15875" b="279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810895"/>
                        </a:xfrm>
                        <a:prstGeom prst="rect">
                          <a:avLst/>
                        </a:prstGeom>
                        <a:solidFill>
                          <a:srgbClr val="FFFFFF"/>
                        </a:solidFill>
                        <a:ln w="9525">
                          <a:solidFill>
                            <a:srgbClr val="000000"/>
                          </a:solidFill>
                          <a:miter lim="800000"/>
                          <a:headEnd/>
                          <a:tailEnd/>
                        </a:ln>
                      </wps:spPr>
                      <wps:txbx>
                        <w:txbxContent>
                          <w:p w14:paraId="40697F7A" w14:textId="77777777" w:rsidR="003904DD" w:rsidRPr="006B7D5B" w:rsidRDefault="003904DD" w:rsidP="008151DD">
                            <w:pPr>
                              <w:jc w:val="center"/>
                              <w:rPr>
                                <w:b/>
                                <w:i/>
                                <w:sz w:val="18"/>
                                <w:szCs w:val="18"/>
                                <w:lang w:val="sr-Cyrl-CS"/>
                              </w:rPr>
                            </w:pPr>
                            <w:r w:rsidRPr="006B7D5B">
                              <w:rPr>
                                <w:b/>
                                <w:sz w:val="18"/>
                                <w:szCs w:val="18"/>
                                <w:lang w:val="sr-Cyrl-CS"/>
                              </w:rPr>
                              <w:t>ПРОИЗВОЂАЧ</w:t>
                            </w:r>
                            <w:r w:rsidRPr="006B7D5B">
                              <w:rPr>
                                <w:sz w:val="18"/>
                                <w:szCs w:val="18"/>
                                <w:lang w:val="sr-Cyrl-CS"/>
                              </w:rPr>
                              <w:t xml:space="preserve"> подноси</w:t>
                            </w:r>
                          </w:p>
                          <w:p w14:paraId="2A4C4503" w14:textId="77777777" w:rsidR="003904DD" w:rsidRPr="006B7D5B" w:rsidRDefault="003904DD" w:rsidP="008151DD">
                            <w:pPr>
                              <w:rPr>
                                <w:b/>
                                <w:i/>
                                <w:sz w:val="18"/>
                                <w:szCs w:val="18"/>
                                <w:lang w:val="sr-Cyrl-CS"/>
                              </w:rPr>
                            </w:pPr>
                            <w:r w:rsidRPr="006B7D5B">
                              <w:rPr>
                                <w:b/>
                                <w:i/>
                                <w:sz w:val="18"/>
                                <w:szCs w:val="18"/>
                                <w:lang w:val="sr-Cyrl-CS"/>
                              </w:rPr>
                              <w:t xml:space="preserve">Захтјев за израду главног пројекта и закључивање уговора о прикључењу електране </w:t>
                            </w:r>
                            <w:r w:rsidRPr="006B7D5B">
                              <w:rPr>
                                <w:sz w:val="18"/>
                                <w:szCs w:val="18"/>
                                <w:lang w:val="sr-Cyrl-CS"/>
                              </w:rPr>
                              <w:t>уз који доставља:</w:t>
                            </w:r>
                          </w:p>
                          <w:p w14:paraId="4B0047D3" w14:textId="77777777" w:rsidR="003904DD" w:rsidRPr="006B7D5B" w:rsidRDefault="003904DD" w:rsidP="00C07AB0">
                            <w:pPr>
                              <w:pStyle w:val="ListParagraph"/>
                              <w:numPr>
                                <w:ilvl w:val="0"/>
                                <w:numId w:val="40"/>
                              </w:numPr>
                              <w:ind w:left="360" w:hanging="180"/>
                              <w:jc w:val="both"/>
                              <w:rPr>
                                <w:sz w:val="18"/>
                                <w:szCs w:val="18"/>
                                <w:lang w:val="sr-Cyrl-RS"/>
                              </w:rPr>
                            </w:pPr>
                            <w:r w:rsidRPr="006B7D5B">
                              <w:rPr>
                                <w:sz w:val="18"/>
                                <w:szCs w:val="18"/>
                                <w:lang w:val="sr-Cyrl-RS"/>
                              </w:rPr>
                              <w:t>Главни пројекат електране</w:t>
                            </w:r>
                          </w:p>
                          <w:p w14:paraId="64D04B48" w14:textId="77777777" w:rsidR="003904DD" w:rsidRPr="006B7D5B" w:rsidRDefault="003904DD" w:rsidP="00C07AB0">
                            <w:pPr>
                              <w:pStyle w:val="ListParagraph"/>
                              <w:numPr>
                                <w:ilvl w:val="0"/>
                                <w:numId w:val="40"/>
                              </w:numPr>
                              <w:ind w:left="360" w:hanging="180"/>
                              <w:jc w:val="both"/>
                              <w:rPr>
                                <w:b/>
                                <w:i/>
                                <w:sz w:val="18"/>
                                <w:szCs w:val="18"/>
                                <w:lang w:val="sr-Cyrl-CS"/>
                              </w:rPr>
                            </w:pPr>
                            <w:r w:rsidRPr="006B7D5B">
                              <w:rPr>
                                <w:sz w:val="18"/>
                                <w:szCs w:val="18"/>
                                <w:lang w:val="sr-Cyrl-RS"/>
                              </w:rPr>
                              <w:t>Доказ</w:t>
                            </w:r>
                            <w:r w:rsidRPr="006B7D5B">
                              <w:rPr>
                                <w:sz w:val="18"/>
                                <w:szCs w:val="18"/>
                                <w:lang w:val="sr-Cyrl-CS"/>
                              </w:rPr>
                              <w:t xml:space="preserve"> о уплати трошкова израде главног пројекта прикључка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D70682" id="Text Box 58" o:spid="_x0000_s1035" type="#_x0000_t202" style="position:absolute;left:0;text-align:left;margin-left:-12.9pt;margin-top:232.25pt;width:280.75pt;height:63.8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">
                <v:textbox style="mso-fit-shape-to-text:t">
                  <w:txbxContent>
                    <w:p w14:paraId="40697F7A" w14:textId="77777777" w:rsidR="003904DD" w:rsidRPr="006B7D5B" w:rsidRDefault="003904DD" w:rsidP="008151DD">
                      <w:pPr>
                        <w:jc w:val="center"/>
                        <w:rPr>
                          <w:b/>
                          <w:i/>
                          <w:sz w:val="18"/>
                          <w:szCs w:val="18"/>
                          <w:lang w:val="sr-Cyrl-CS"/>
                        </w:rPr>
                      </w:pPr>
                      <w:r w:rsidRPr="006B7D5B">
                        <w:rPr>
                          <w:b/>
                          <w:sz w:val="18"/>
                          <w:szCs w:val="18"/>
                          <w:lang w:val="sr-Cyrl-CS"/>
                        </w:rPr>
                        <w:t>ПРОИЗВОЂАЧ</w:t>
                      </w:r>
                      <w:r w:rsidRPr="006B7D5B">
                        <w:rPr>
                          <w:sz w:val="18"/>
                          <w:szCs w:val="18"/>
                          <w:lang w:val="sr-Cyrl-CS"/>
                        </w:rPr>
                        <w:t xml:space="preserve"> подноси</w:t>
                      </w:r>
                    </w:p>
                    <w:p w14:paraId="2A4C4503" w14:textId="77777777" w:rsidR="003904DD" w:rsidRPr="006B7D5B" w:rsidRDefault="003904DD" w:rsidP="008151DD">
                      <w:pPr>
                        <w:rPr>
                          <w:b/>
                          <w:i/>
                          <w:sz w:val="18"/>
                          <w:szCs w:val="18"/>
                          <w:lang w:val="sr-Cyrl-CS"/>
                        </w:rPr>
                      </w:pPr>
                      <w:r w:rsidRPr="006B7D5B">
                        <w:rPr>
                          <w:b/>
                          <w:i/>
                          <w:sz w:val="18"/>
                          <w:szCs w:val="18"/>
                          <w:lang w:val="sr-Cyrl-CS"/>
                        </w:rPr>
                        <w:t xml:space="preserve">Захтјев за израду главног пројекта и закључивање уговора о прикључењу електране </w:t>
                      </w:r>
                      <w:r w:rsidRPr="006B7D5B">
                        <w:rPr>
                          <w:sz w:val="18"/>
                          <w:szCs w:val="18"/>
                          <w:lang w:val="sr-Cyrl-CS"/>
                        </w:rPr>
                        <w:t>уз који доставља:</w:t>
                      </w:r>
                    </w:p>
                    <w:p w14:paraId="4B0047D3" w14:textId="77777777" w:rsidR="003904DD" w:rsidRPr="006B7D5B" w:rsidRDefault="003904DD" w:rsidP="00C07AB0">
                      <w:pPr>
                        <w:pStyle w:val="ListParagraph"/>
                        <w:numPr>
                          <w:ilvl w:val="0"/>
                          <w:numId w:val="40"/>
                        </w:numPr>
                        <w:ind w:left="360" w:hanging="180"/>
                        <w:jc w:val="both"/>
                        <w:rPr>
                          <w:sz w:val="18"/>
                          <w:szCs w:val="18"/>
                          <w:lang w:val="sr-Cyrl-RS"/>
                        </w:rPr>
                      </w:pPr>
                      <w:r w:rsidRPr="006B7D5B">
                        <w:rPr>
                          <w:sz w:val="18"/>
                          <w:szCs w:val="18"/>
                          <w:lang w:val="sr-Cyrl-RS"/>
                        </w:rPr>
                        <w:t>Главни пројекат електране</w:t>
                      </w:r>
                    </w:p>
                    <w:p w14:paraId="64D04B48" w14:textId="77777777" w:rsidR="003904DD" w:rsidRPr="006B7D5B" w:rsidRDefault="003904DD" w:rsidP="00C07AB0">
                      <w:pPr>
                        <w:pStyle w:val="ListParagraph"/>
                        <w:numPr>
                          <w:ilvl w:val="0"/>
                          <w:numId w:val="40"/>
                        </w:numPr>
                        <w:ind w:left="360" w:hanging="180"/>
                        <w:jc w:val="both"/>
                        <w:rPr>
                          <w:b/>
                          <w:i/>
                          <w:sz w:val="18"/>
                          <w:szCs w:val="18"/>
                          <w:lang w:val="sr-Cyrl-CS"/>
                        </w:rPr>
                      </w:pPr>
                      <w:r w:rsidRPr="006B7D5B">
                        <w:rPr>
                          <w:sz w:val="18"/>
                          <w:szCs w:val="18"/>
                          <w:lang w:val="sr-Cyrl-RS"/>
                        </w:rPr>
                        <w:t>Доказ</w:t>
                      </w:r>
                      <w:r w:rsidRPr="006B7D5B">
                        <w:rPr>
                          <w:sz w:val="18"/>
                          <w:szCs w:val="18"/>
                          <w:lang w:val="sr-Cyrl-CS"/>
                        </w:rPr>
                        <w:t xml:space="preserve"> о уплати трошкова израде главног пројекта прикључка</w:t>
                      </w:r>
                    </w:p>
                  </w:txbxContent>
                </v:textbox>
              </v:shape>
            </w:pict>
          </mc:Fallback>
        </mc:AlternateContent>
      </w:r>
      <w:r w:rsidR="008151DD">
        <w:rPr>
          <w:noProof/>
          <w:lang w:bidi="ar-SA"/>
        </w:rPr>
        <mc:AlternateContent>
          <mc:Choice Requires="wps">
            <w:drawing>
              <wp:anchor distT="0" distB="0" distL="114300" distR="114300" simplePos="0" relativeHeight="251662336" behindDoc="0" locked="0" layoutInCell="1" allowOverlap="1" wp14:anchorId="2FBA4DE2" wp14:editId="194A9871">
                <wp:simplePos x="0" y="0"/>
                <wp:positionH relativeFrom="column">
                  <wp:posOffset>1654175</wp:posOffset>
                </wp:positionH>
                <wp:positionV relativeFrom="paragraph">
                  <wp:posOffset>7094220</wp:posOffset>
                </wp:positionV>
                <wp:extent cx="635" cy="263525"/>
                <wp:effectExtent l="76200" t="0" r="75565" b="603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6C2D5" id="Straight Arrow Connector 57" o:spid="_x0000_s1026" type="#_x0000_t32" style="position:absolute;margin-left:130.25pt;margin-top:558.6pt;width:.05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">
                <v:stroke endarrow="block"/>
              </v:shape>
            </w:pict>
          </mc:Fallback>
        </mc:AlternateContent>
      </w:r>
      <w:r w:rsidR="008151DD">
        <w:rPr>
          <w:noProof/>
          <w:lang w:bidi="ar-SA"/>
        </w:rPr>
        <mc:AlternateContent>
          <mc:Choice Requires="wps">
            <w:drawing>
              <wp:anchor distT="0" distB="0" distL="114300" distR="114300" simplePos="0" relativeHeight="251645952" behindDoc="0" locked="0" layoutInCell="1" allowOverlap="1" wp14:anchorId="5DC6E983" wp14:editId="00AFCE6D">
                <wp:simplePos x="0" y="0"/>
                <wp:positionH relativeFrom="column">
                  <wp:posOffset>3815715</wp:posOffset>
                </wp:positionH>
                <wp:positionV relativeFrom="paragraph">
                  <wp:posOffset>6943090</wp:posOffset>
                </wp:positionV>
                <wp:extent cx="1582420" cy="245745"/>
                <wp:effectExtent l="0" t="0" r="17780" b="2095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245745"/>
                        </a:xfrm>
                        <a:prstGeom prst="rect">
                          <a:avLst/>
                        </a:prstGeom>
                        <a:solidFill>
                          <a:srgbClr val="FFFFFF"/>
                        </a:solidFill>
                        <a:ln w="9525">
                          <a:solidFill>
                            <a:srgbClr val="000000"/>
                          </a:solidFill>
                          <a:miter lim="800000"/>
                          <a:headEnd/>
                          <a:tailEnd/>
                        </a:ln>
                      </wps:spPr>
                      <wps:txbx>
                        <w:txbxContent>
                          <w:p w14:paraId="5CCA956E" w14:textId="77777777" w:rsidR="003904DD" w:rsidRPr="00556F38" w:rsidRDefault="003904DD" w:rsidP="008151DD">
                            <w:pPr>
                              <w:jc w:val="center"/>
                              <w:rPr>
                                <w:b/>
                                <w:sz w:val="18"/>
                                <w:szCs w:val="20"/>
                                <w:lang w:val="sr-Cyrl-CS"/>
                              </w:rPr>
                            </w:pPr>
                            <w:r w:rsidRPr="00556F38">
                              <w:rPr>
                                <w:b/>
                                <w:sz w:val="18"/>
                                <w:szCs w:val="20"/>
                                <w:lang w:val="sr-Cyrl-CS"/>
                              </w:rPr>
                              <w:t>ДИСТРИБУТЕРОМ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C6E983" id="Text Box 56" o:spid="_x0000_s1036" type="#_x0000_t202" style="position:absolute;left:0;text-align:left;margin-left:300.45pt;margin-top:546.7pt;width:124.6pt;height:19.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">
                <v:textbox>
                  <w:txbxContent>
                    <w:p w14:paraId="5CCA956E" w14:textId="77777777" w:rsidR="003904DD" w:rsidRPr="00556F38" w:rsidRDefault="003904DD" w:rsidP="008151DD">
                      <w:pPr>
                        <w:jc w:val="center"/>
                        <w:rPr>
                          <w:b/>
                          <w:sz w:val="18"/>
                          <w:szCs w:val="20"/>
                          <w:lang w:val="sr-Cyrl-CS"/>
                        </w:rPr>
                      </w:pPr>
                      <w:r w:rsidRPr="00556F38">
                        <w:rPr>
                          <w:b/>
                          <w:sz w:val="18"/>
                          <w:szCs w:val="20"/>
                          <w:lang w:val="sr-Cyrl-CS"/>
                        </w:rPr>
                        <w:t>ДИСТРИБУТЕРОМ</w:t>
                      </w:r>
                    </w:p>
                  </w:txbxContent>
                </v:textbox>
              </v:shape>
            </w:pict>
          </mc:Fallback>
        </mc:AlternateContent>
      </w:r>
      <w:r w:rsidR="008151DD">
        <w:rPr>
          <w:noProof/>
          <w:lang w:bidi="ar-SA"/>
        </w:rPr>
        <mc:AlternateContent>
          <mc:Choice Requires="wps">
            <w:drawing>
              <wp:anchor distT="0" distB="0" distL="114300" distR="114300" simplePos="0" relativeHeight="251635712" behindDoc="0" locked="0" layoutInCell="1" allowOverlap="1" wp14:anchorId="1BA149B7" wp14:editId="1595AD47">
                <wp:simplePos x="0" y="0"/>
                <wp:positionH relativeFrom="column">
                  <wp:posOffset>3806190</wp:posOffset>
                </wp:positionH>
                <wp:positionV relativeFrom="paragraph">
                  <wp:posOffset>6550660</wp:posOffset>
                </wp:positionV>
                <wp:extent cx="1591945" cy="220980"/>
                <wp:effectExtent l="0" t="0" r="27305" b="2667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220980"/>
                        </a:xfrm>
                        <a:prstGeom prst="rect">
                          <a:avLst/>
                        </a:prstGeom>
                        <a:solidFill>
                          <a:srgbClr val="FFFFFF"/>
                        </a:solidFill>
                        <a:ln w="9525">
                          <a:solidFill>
                            <a:srgbClr val="000000"/>
                          </a:solidFill>
                          <a:miter lim="800000"/>
                          <a:headEnd/>
                          <a:tailEnd/>
                        </a:ln>
                      </wps:spPr>
                      <wps:txbx>
                        <w:txbxContent>
                          <w:p w14:paraId="33E40F9D" w14:textId="02661BA5" w:rsidR="003904DD" w:rsidRPr="001566D5" w:rsidRDefault="003904DD" w:rsidP="008151DD">
                            <w:pPr>
                              <w:jc w:val="center"/>
                            </w:pPr>
                            <w:r>
                              <w:rPr>
                                <w:b/>
                                <w:sz w:val="18"/>
                                <w:szCs w:val="20"/>
                                <w:lang w:val="sr-Cyrl-CS"/>
                              </w:rPr>
                              <w:t>ОСП или трговац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149B7" id="Text Box 54" o:spid="_x0000_s1037" type="#_x0000_t202" style="position:absolute;left:0;text-align:left;margin-left:299.7pt;margin-top:515.8pt;width:125.35pt;height:17.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">
                <v:textbox>
                  <w:txbxContent>
                    <w:p w14:paraId="33E40F9D" w14:textId="02661BA5" w:rsidR="003904DD" w:rsidRPr="001566D5" w:rsidRDefault="003904DD" w:rsidP="008151DD">
                      <w:pPr>
                        <w:jc w:val="center"/>
                      </w:pPr>
                      <w:r>
                        <w:rPr>
                          <w:b/>
                          <w:sz w:val="18"/>
                          <w:szCs w:val="20"/>
                          <w:lang w:val="sr-Cyrl-CS"/>
                        </w:rPr>
                        <w:t>ОСП или трговац</w:t>
                      </w:r>
                    </w:p>
                  </w:txbxContent>
                </v:textbox>
              </v:shape>
            </w:pict>
          </mc:Fallback>
        </mc:AlternateContent>
      </w:r>
      <w:r w:rsidR="008151DD">
        <w:rPr>
          <w:noProof/>
          <w:lang w:bidi="ar-SA"/>
        </w:rPr>
        <mc:AlternateContent>
          <mc:Choice Requires="wps">
            <w:drawing>
              <wp:anchor distT="0" distB="0" distL="114300" distR="114300" simplePos="0" relativeHeight="251640832" behindDoc="0" locked="0" layoutInCell="1" allowOverlap="1" wp14:anchorId="2A252E52" wp14:editId="6F6EDC19">
                <wp:simplePos x="0" y="0"/>
                <wp:positionH relativeFrom="column">
                  <wp:posOffset>3056890</wp:posOffset>
                </wp:positionH>
                <wp:positionV relativeFrom="paragraph">
                  <wp:posOffset>6680200</wp:posOffset>
                </wp:positionV>
                <wp:extent cx="707390" cy="153670"/>
                <wp:effectExtent l="0" t="57150" r="0" b="3683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739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E3CA9" id="Straight Arrow Connector 53" o:spid="_x0000_s1026" type="#_x0000_t32" style="position:absolute;margin-left:240.7pt;margin-top:526pt;width:55.7pt;height:12.1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">
                <v:stroke endarrow="block"/>
              </v:shape>
            </w:pict>
          </mc:Fallback>
        </mc:AlternateContent>
      </w:r>
      <w:r w:rsidR="008151DD">
        <w:rPr>
          <w:noProof/>
          <w:lang w:bidi="ar-SA"/>
        </w:rPr>
        <mc:AlternateContent>
          <mc:Choice Requires="wps">
            <w:drawing>
              <wp:anchor distT="0" distB="0" distL="114300" distR="114300" simplePos="0" relativeHeight="251636736" behindDoc="0" locked="0" layoutInCell="1" allowOverlap="1" wp14:anchorId="0AFEA2E5" wp14:editId="65BBEFC0">
                <wp:simplePos x="0" y="0"/>
                <wp:positionH relativeFrom="column">
                  <wp:posOffset>3011170</wp:posOffset>
                </wp:positionH>
                <wp:positionV relativeFrom="paragraph">
                  <wp:posOffset>6266180</wp:posOffset>
                </wp:positionV>
                <wp:extent cx="753110" cy="414020"/>
                <wp:effectExtent l="0" t="38100" r="46990" b="2413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11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9FE76" id="Straight Arrow Connector 52" o:spid="_x0000_s1026" type="#_x0000_t32" style="position:absolute;margin-left:237.1pt;margin-top:493.4pt;width:59.3pt;height:32.6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">
                <v:stroke endarrow="block"/>
              </v:shape>
            </w:pict>
          </mc:Fallback>
        </mc:AlternateContent>
      </w:r>
      <w:r w:rsidR="008151DD">
        <w:rPr>
          <w:noProof/>
          <w:lang w:bidi="ar-SA"/>
        </w:rPr>
        <mc:AlternateContent>
          <mc:Choice Requires="wps">
            <w:drawing>
              <wp:anchor distT="0" distB="0" distL="114300" distR="114300" simplePos="0" relativeHeight="251643904" behindDoc="0" locked="0" layoutInCell="1" allowOverlap="1" wp14:anchorId="75E97A4E" wp14:editId="1905EF36">
                <wp:simplePos x="0" y="0"/>
                <wp:positionH relativeFrom="column">
                  <wp:posOffset>3056890</wp:posOffset>
                </wp:positionH>
                <wp:positionV relativeFrom="paragraph">
                  <wp:posOffset>6987540</wp:posOffset>
                </wp:positionV>
                <wp:extent cx="707390" cy="92075"/>
                <wp:effectExtent l="0" t="0" r="73660" b="7937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92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9845D" id="Straight Arrow Connector 51" o:spid="_x0000_s1026" type="#_x0000_t32" style="position:absolute;margin-left:240.7pt;margin-top:550.2pt;width:55.7pt;height: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">
                <v:stroke endarrow="block"/>
              </v:shape>
            </w:pict>
          </mc:Fallback>
        </mc:AlternateContent>
      </w:r>
      <w:r w:rsidR="008151DD">
        <w:rPr>
          <w:noProof/>
          <w:lang w:bidi="ar-SA"/>
        </w:rPr>
        <mc:AlternateContent>
          <mc:Choice Requires="wps">
            <w:drawing>
              <wp:anchor distT="4294967295" distB="4294967295" distL="114300" distR="114300" simplePos="0" relativeHeight="251641856" behindDoc="0" locked="0" layoutInCell="1" allowOverlap="1" wp14:anchorId="13B69B40" wp14:editId="5F6E954E">
                <wp:simplePos x="0" y="0"/>
                <wp:positionH relativeFrom="column">
                  <wp:posOffset>1302385</wp:posOffset>
                </wp:positionH>
                <wp:positionV relativeFrom="paragraph">
                  <wp:posOffset>6987539</wp:posOffset>
                </wp:positionV>
                <wp:extent cx="1754505" cy="0"/>
                <wp:effectExtent l="0" t="0" r="0" b="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4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2A583" id="Straight Arrow Connector 50" o:spid="_x0000_s1026" type="#_x0000_t32" style="position:absolute;margin-left:102.55pt;margin-top:550.2pt;width:138.15pt;height:0;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"/>
            </w:pict>
          </mc:Fallback>
        </mc:AlternateContent>
      </w:r>
      <w:r w:rsidR="008151DD">
        <w:rPr>
          <w:noProof/>
          <w:lang w:bidi="ar-SA"/>
        </w:rPr>
        <mc:AlternateContent>
          <mc:Choice Requires="wps">
            <w:drawing>
              <wp:anchor distT="4294967295" distB="4294967295" distL="114300" distR="114300" simplePos="0" relativeHeight="251637760" behindDoc="0" locked="0" layoutInCell="1" allowOverlap="1" wp14:anchorId="3062ADE0" wp14:editId="54B52A5D">
                <wp:simplePos x="0" y="0"/>
                <wp:positionH relativeFrom="column">
                  <wp:posOffset>1885315</wp:posOffset>
                </wp:positionH>
                <wp:positionV relativeFrom="paragraph">
                  <wp:posOffset>6680199</wp:posOffset>
                </wp:positionV>
                <wp:extent cx="1125855" cy="0"/>
                <wp:effectExtent l="0" t="0" r="0" b="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19FDC" id="Straight Arrow Connector 49" o:spid="_x0000_s1026" type="#_x0000_t32" style="position:absolute;margin-left:148.45pt;margin-top:526pt;width:88.65pt;height:0;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1E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"/>
            </w:pict>
          </mc:Fallback>
        </mc:AlternateContent>
      </w:r>
      <w:r w:rsidR="008151DD">
        <w:rPr>
          <w:noProof/>
          <w:lang w:bidi="ar-SA"/>
        </w:rPr>
        <mc:AlternateContent>
          <mc:Choice Requires="wps">
            <w:drawing>
              <wp:anchor distT="0" distB="0" distL="114300" distR="114300" simplePos="0" relativeHeight="251633664" behindDoc="0" locked="0" layoutInCell="1" allowOverlap="1" wp14:anchorId="45271045" wp14:editId="06A802C8">
                <wp:simplePos x="0" y="0"/>
                <wp:positionH relativeFrom="column">
                  <wp:posOffset>-120015</wp:posOffset>
                </wp:positionH>
                <wp:positionV relativeFrom="paragraph">
                  <wp:posOffset>6406515</wp:posOffset>
                </wp:positionV>
                <wp:extent cx="3559810" cy="677545"/>
                <wp:effectExtent l="0" t="0" r="21590" b="279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810" cy="677545"/>
                        </a:xfrm>
                        <a:prstGeom prst="rect">
                          <a:avLst/>
                        </a:prstGeom>
                        <a:solidFill>
                          <a:srgbClr val="FFFFFF"/>
                        </a:solidFill>
                        <a:ln w="9525">
                          <a:solidFill>
                            <a:srgbClr val="000000"/>
                          </a:solidFill>
                          <a:miter lim="800000"/>
                          <a:headEnd/>
                          <a:tailEnd/>
                        </a:ln>
                      </wps:spPr>
                      <wps:txbx>
                        <w:txbxContent>
                          <w:p w14:paraId="2C85C183" w14:textId="77777777" w:rsidR="003904DD" w:rsidRPr="006C6F70" w:rsidRDefault="003904DD" w:rsidP="008151DD">
                            <w:pPr>
                              <w:jc w:val="center"/>
                              <w:rPr>
                                <w:sz w:val="18"/>
                                <w:szCs w:val="18"/>
                                <w:lang w:val="sr-Cyrl-CS"/>
                              </w:rPr>
                            </w:pPr>
                            <w:r w:rsidRPr="006C6F70">
                              <w:rPr>
                                <w:b/>
                                <w:sz w:val="18"/>
                                <w:szCs w:val="18"/>
                                <w:lang w:val="sr-Cyrl-CS"/>
                              </w:rPr>
                              <w:t>ПРОИЗВОЂАЧ</w:t>
                            </w:r>
                            <w:r w:rsidRPr="006C6F70">
                              <w:rPr>
                                <w:sz w:val="18"/>
                                <w:szCs w:val="18"/>
                                <w:lang w:val="sr-Cyrl-CS"/>
                              </w:rPr>
                              <w:t xml:space="preserve"> закључује следеће уговоре са:</w:t>
                            </w:r>
                          </w:p>
                          <w:p w14:paraId="225D9489" w14:textId="77777777" w:rsidR="003904DD" w:rsidRPr="006C6F70" w:rsidRDefault="003904DD" w:rsidP="00C07AB0">
                            <w:pPr>
                              <w:pStyle w:val="ListParagraph"/>
                              <w:numPr>
                                <w:ilvl w:val="0"/>
                                <w:numId w:val="40"/>
                              </w:numPr>
                              <w:ind w:left="360" w:hanging="180"/>
                              <w:jc w:val="both"/>
                              <w:rPr>
                                <w:b/>
                                <w:i/>
                                <w:sz w:val="18"/>
                                <w:szCs w:val="18"/>
                                <w:lang w:val="sr-Cyrl-RS"/>
                              </w:rPr>
                            </w:pPr>
                            <w:r w:rsidRPr="006C6F70">
                              <w:rPr>
                                <w:b/>
                                <w:i/>
                                <w:sz w:val="18"/>
                                <w:szCs w:val="18"/>
                                <w:lang w:val="sr-Cyrl-RS"/>
                              </w:rPr>
                              <w:t>Уговор о снабдијевању ел. ен.</w:t>
                            </w:r>
                          </w:p>
                          <w:p w14:paraId="7B180C5B" w14:textId="1CFA7F60" w:rsidR="003904DD" w:rsidRPr="006C6F70" w:rsidRDefault="003904DD" w:rsidP="00C07AB0">
                            <w:pPr>
                              <w:pStyle w:val="ListParagraph"/>
                              <w:numPr>
                                <w:ilvl w:val="0"/>
                                <w:numId w:val="40"/>
                              </w:numPr>
                              <w:ind w:left="360" w:hanging="180"/>
                              <w:jc w:val="both"/>
                              <w:rPr>
                                <w:b/>
                                <w:i/>
                                <w:sz w:val="18"/>
                                <w:szCs w:val="18"/>
                                <w:lang w:val="sr-Cyrl-RS"/>
                              </w:rPr>
                            </w:pPr>
                            <w:r w:rsidRPr="006C6F70">
                              <w:rPr>
                                <w:b/>
                                <w:i/>
                                <w:sz w:val="18"/>
                                <w:szCs w:val="18"/>
                                <w:lang w:val="sr-Cyrl-RS"/>
                              </w:rPr>
                              <w:t>Уговор о продаји ел. ен.</w:t>
                            </w:r>
                            <w:r>
                              <w:rPr>
                                <w:b/>
                                <w:i/>
                                <w:sz w:val="18"/>
                                <w:szCs w:val="18"/>
                                <w:lang w:val="sr-Cyrl-RS"/>
                              </w:rPr>
                              <w:t>током привременог прикључења</w:t>
                            </w:r>
                          </w:p>
                          <w:p w14:paraId="649EEEED" w14:textId="77777777" w:rsidR="003904DD" w:rsidRPr="006C6F70" w:rsidRDefault="003904DD" w:rsidP="00C07AB0">
                            <w:pPr>
                              <w:pStyle w:val="ListParagraph"/>
                              <w:numPr>
                                <w:ilvl w:val="0"/>
                                <w:numId w:val="40"/>
                              </w:numPr>
                              <w:ind w:left="360" w:hanging="180"/>
                              <w:jc w:val="both"/>
                              <w:rPr>
                                <w:b/>
                                <w:i/>
                                <w:sz w:val="18"/>
                                <w:szCs w:val="18"/>
                                <w:lang w:val="sr-Cyrl-RS"/>
                              </w:rPr>
                            </w:pPr>
                            <w:r w:rsidRPr="006C6F70">
                              <w:rPr>
                                <w:b/>
                                <w:i/>
                                <w:sz w:val="18"/>
                                <w:szCs w:val="18"/>
                                <w:lang w:val="sr-Cyrl-RS"/>
                              </w:rPr>
                              <w:t>Уговор о приступу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271045" id="Text Box 48" o:spid="_x0000_s1038" type="#_x0000_t202" style="position:absolute;left:0;text-align:left;margin-left:-9.45pt;margin-top:504.45pt;width:280.3pt;height:53.3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">
                <v:textbox style="mso-fit-shape-to-text:t">
                  <w:txbxContent>
                    <w:p w14:paraId="2C85C183" w14:textId="77777777" w:rsidR="003904DD" w:rsidRPr="006C6F70" w:rsidRDefault="003904DD" w:rsidP="008151DD">
                      <w:pPr>
                        <w:jc w:val="center"/>
                        <w:rPr>
                          <w:sz w:val="18"/>
                          <w:szCs w:val="18"/>
                          <w:lang w:val="sr-Cyrl-CS"/>
                        </w:rPr>
                      </w:pPr>
                      <w:r w:rsidRPr="006C6F70">
                        <w:rPr>
                          <w:b/>
                          <w:sz w:val="18"/>
                          <w:szCs w:val="18"/>
                          <w:lang w:val="sr-Cyrl-CS"/>
                        </w:rPr>
                        <w:t>ПРОИЗВОЂАЧ</w:t>
                      </w:r>
                      <w:r w:rsidRPr="006C6F70">
                        <w:rPr>
                          <w:sz w:val="18"/>
                          <w:szCs w:val="18"/>
                          <w:lang w:val="sr-Cyrl-CS"/>
                        </w:rPr>
                        <w:t xml:space="preserve"> закључује следеће уговоре са:</w:t>
                      </w:r>
                    </w:p>
                    <w:p w14:paraId="225D9489" w14:textId="77777777" w:rsidR="003904DD" w:rsidRPr="006C6F70" w:rsidRDefault="003904DD" w:rsidP="00C07AB0">
                      <w:pPr>
                        <w:pStyle w:val="ListParagraph"/>
                        <w:numPr>
                          <w:ilvl w:val="0"/>
                          <w:numId w:val="40"/>
                        </w:numPr>
                        <w:ind w:left="360" w:hanging="180"/>
                        <w:jc w:val="both"/>
                        <w:rPr>
                          <w:b/>
                          <w:i/>
                          <w:sz w:val="18"/>
                          <w:szCs w:val="18"/>
                          <w:lang w:val="sr-Cyrl-RS"/>
                        </w:rPr>
                      </w:pPr>
                      <w:r w:rsidRPr="006C6F70">
                        <w:rPr>
                          <w:b/>
                          <w:i/>
                          <w:sz w:val="18"/>
                          <w:szCs w:val="18"/>
                          <w:lang w:val="sr-Cyrl-RS"/>
                        </w:rPr>
                        <w:t>Уговор о снабдијевању ел. ен.</w:t>
                      </w:r>
                    </w:p>
                    <w:p w14:paraId="7B180C5B" w14:textId="1CFA7F60" w:rsidR="003904DD" w:rsidRPr="006C6F70" w:rsidRDefault="003904DD" w:rsidP="00C07AB0">
                      <w:pPr>
                        <w:pStyle w:val="ListParagraph"/>
                        <w:numPr>
                          <w:ilvl w:val="0"/>
                          <w:numId w:val="40"/>
                        </w:numPr>
                        <w:ind w:left="360" w:hanging="180"/>
                        <w:jc w:val="both"/>
                        <w:rPr>
                          <w:b/>
                          <w:i/>
                          <w:sz w:val="18"/>
                          <w:szCs w:val="18"/>
                          <w:lang w:val="sr-Cyrl-RS"/>
                        </w:rPr>
                      </w:pPr>
                      <w:r w:rsidRPr="006C6F70">
                        <w:rPr>
                          <w:b/>
                          <w:i/>
                          <w:sz w:val="18"/>
                          <w:szCs w:val="18"/>
                          <w:lang w:val="sr-Cyrl-RS"/>
                        </w:rPr>
                        <w:t>Уговор о продаји ел. ен.</w:t>
                      </w:r>
                      <w:r>
                        <w:rPr>
                          <w:b/>
                          <w:i/>
                          <w:sz w:val="18"/>
                          <w:szCs w:val="18"/>
                          <w:lang w:val="sr-Cyrl-RS"/>
                        </w:rPr>
                        <w:t>током привременог прикључења</w:t>
                      </w:r>
                    </w:p>
                    <w:p w14:paraId="649EEEED" w14:textId="77777777" w:rsidR="003904DD" w:rsidRPr="006C6F70" w:rsidRDefault="003904DD" w:rsidP="00C07AB0">
                      <w:pPr>
                        <w:pStyle w:val="ListParagraph"/>
                        <w:numPr>
                          <w:ilvl w:val="0"/>
                          <w:numId w:val="40"/>
                        </w:numPr>
                        <w:ind w:left="360" w:hanging="180"/>
                        <w:jc w:val="both"/>
                        <w:rPr>
                          <w:b/>
                          <w:i/>
                          <w:sz w:val="18"/>
                          <w:szCs w:val="18"/>
                          <w:lang w:val="sr-Cyrl-RS"/>
                        </w:rPr>
                      </w:pPr>
                      <w:r w:rsidRPr="006C6F70">
                        <w:rPr>
                          <w:b/>
                          <w:i/>
                          <w:sz w:val="18"/>
                          <w:szCs w:val="18"/>
                          <w:lang w:val="sr-Cyrl-RS"/>
                        </w:rPr>
                        <w:t>Уговор о приступу</w:t>
                      </w:r>
                    </w:p>
                  </w:txbxContent>
                </v:textbox>
              </v:shape>
            </w:pict>
          </mc:Fallback>
        </mc:AlternateContent>
      </w:r>
      <w:r w:rsidR="008151DD">
        <w:rPr>
          <w:noProof/>
          <w:lang w:bidi="ar-SA"/>
        </w:rPr>
        <mc:AlternateContent>
          <mc:Choice Requires="wps">
            <w:drawing>
              <wp:anchor distT="0" distB="0" distL="114300" distR="114300" simplePos="0" relativeHeight="251632640" behindDoc="0" locked="0" layoutInCell="1" allowOverlap="1" wp14:anchorId="767F72B8" wp14:editId="1260E24D">
                <wp:simplePos x="0" y="0"/>
                <wp:positionH relativeFrom="column">
                  <wp:posOffset>-152400</wp:posOffset>
                </wp:positionH>
                <wp:positionV relativeFrom="paragraph">
                  <wp:posOffset>5826125</wp:posOffset>
                </wp:positionV>
                <wp:extent cx="3592195" cy="246380"/>
                <wp:effectExtent l="0" t="0" r="27305" b="2032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246380"/>
                        </a:xfrm>
                        <a:prstGeom prst="rect">
                          <a:avLst/>
                        </a:prstGeom>
                        <a:solidFill>
                          <a:srgbClr val="FFFFFF"/>
                        </a:solidFill>
                        <a:ln w="9525">
                          <a:solidFill>
                            <a:sysClr val="windowText" lastClr="000000">
                              <a:lumMod val="100000"/>
                              <a:lumOff val="0"/>
                            </a:sysClr>
                          </a:solidFill>
                          <a:miter lim="800000"/>
                          <a:headEnd/>
                          <a:tailEnd/>
                        </a:ln>
                      </wps:spPr>
                      <wps:txbx>
                        <w:txbxContent>
                          <w:p w14:paraId="13292330" w14:textId="77777777" w:rsidR="003904DD" w:rsidRPr="00487F43" w:rsidRDefault="003904DD" w:rsidP="008151DD">
                            <w:pPr>
                              <w:jc w:val="center"/>
                              <w:rPr>
                                <w:b/>
                                <w:color w:val="000000"/>
                                <w:sz w:val="18"/>
                                <w:szCs w:val="18"/>
                                <w:lang w:val="sr-Cyrl-RS"/>
                              </w:rPr>
                            </w:pPr>
                            <w:r w:rsidRPr="00487F43">
                              <w:rPr>
                                <w:b/>
                                <w:color w:val="000000"/>
                                <w:sz w:val="18"/>
                                <w:szCs w:val="18"/>
                                <w:lang w:val="sr-Cyrl-RS"/>
                              </w:rPr>
                              <w:t>ИЗГРАДЊА ПРИКЉУЧКА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F72B8" id="Text Box 47" o:spid="_x0000_s1039" type="#_x0000_t202" style="position:absolute;left:0;text-align:left;margin-left:-12pt;margin-top:458.75pt;width:282.85pt;height:19.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">
                <v:textbox>
                  <w:txbxContent>
                    <w:p w14:paraId="13292330" w14:textId="77777777" w:rsidR="003904DD" w:rsidRPr="00487F43" w:rsidRDefault="003904DD" w:rsidP="008151DD">
                      <w:pPr>
                        <w:jc w:val="center"/>
                        <w:rPr>
                          <w:b/>
                          <w:color w:val="000000"/>
                          <w:sz w:val="18"/>
                          <w:szCs w:val="18"/>
                          <w:lang w:val="sr-Cyrl-RS"/>
                        </w:rPr>
                      </w:pPr>
                      <w:r w:rsidRPr="00487F43">
                        <w:rPr>
                          <w:b/>
                          <w:color w:val="000000"/>
                          <w:sz w:val="18"/>
                          <w:szCs w:val="18"/>
                          <w:lang w:val="sr-Cyrl-RS"/>
                        </w:rPr>
                        <w:t>ИЗГРАДЊА ПРИКЉУЧКА</w:t>
                      </w:r>
                    </w:p>
                  </w:txbxContent>
                </v:textbox>
              </v:shape>
            </w:pict>
          </mc:Fallback>
        </mc:AlternateContent>
      </w:r>
      <w:r w:rsidR="008151DD">
        <w:rPr>
          <w:noProof/>
          <w:lang w:bidi="ar-SA"/>
        </w:rPr>
        <mc:AlternateContent>
          <mc:Choice Requires="wps">
            <w:drawing>
              <wp:anchor distT="0" distB="0" distL="114300" distR="114300" simplePos="0" relativeHeight="251616256" behindDoc="1" locked="0" layoutInCell="1" allowOverlap="1" wp14:anchorId="29D6555A" wp14:editId="1E952C13">
                <wp:simplePos x="0" y="0"/>
                <wp:positionH relativeFrom="column">
                  <wp:posOffset>-262255</wp:posOffset>
                </wp:positionH>
                <wp:positionV relativeFrom="paragraph">
                  <wp:posOffset>2854325</wp:posOffset>
                </wp:positionV>
                <wp:extent cx="5851525" cy="4554855"/>
                <wp:effectExtent l="0" t="0" r="15875" b="1714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1525" cy="4554855"/>
                        </a:xfrm>
                        <a:prstGeom prst="rect">
                          <a:avLst/>
                        </a:prstGeom>
                        <a:solidFill>
                          <a:srgbClr val="FFFFFF"/>
                        </a:solidFill>
                        <a:ln w="9525">
                          <a:solidFill>
                            <a:sysClr val="windowText" lastClr="000000">
                              <a:lumMod val="100000"/>
                              <a:lumOff val="0"/>
                            </a:sysClr>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C7DAF" id="Rectangle 46" o:spid="_x0000_s1026" style="position:absolute;margin-left:-20.65pt;margin-top:224.75pt;width:460.75pt;height:35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">
                <v:stroke dashstyle="dash"/>
              </v:rect>
            </w:pict>
          </mc:Fallback>
        </mc:AlternateContent>
      </w:r>
      <w:r w:rsidR="008151DD">
        <w:rPr>
          <w:noProof/>
          <w:lang w:bidi="ar-SA"/>
        </w:rPr>
        <mc:AlternateContent>
          <mc:Choice Requires="wps">
            <w:drawing>
              <wp:anchor distT="0" distB="0" distL="114300" distR="114300" simplePos="0" relativeHeight="251619328" behindDoc="0" locked="0" layoutInCell="1" allowOverlap="1" wp14:anchorId="5BC8883A" wp14:editId="371F032B">
                <wp:simplePos x="0" y="0"/>
                <wp:positionH relativeFrom="column">
                  <wp:posOffset>2612390</wp:posOffset>
                </wp:positionH>
                <wp:positionV relativeFrom="paragraph">
                  <wp:posOffset>2566670</wp:posOffset>
                </wp:positionV>
                <wp:extent cx="2976880" cy="234950"/>
                <wp:effectExtent l="0" t="0" r="13970" b="1270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34950"/>
                        </a:xfrm>
                        <a:prstGeom prst="rect">
                          <a:avLst/>
                        </a:prstGeom>
                        <a:solidFill>
                          <a:srgbClr val="FFFFFF"/>
                        </a:solidFill>
                        <a:ln w="9525">
                          <a:solidFill>
                            <a:sysClr val="window" lastClr="FFFFFF">
                              <a:lumMod val="85000"/>
                              <a:lumOff val="0"/>
                            </a:sysClr>
                          </a:solidFill>
                          <a:miter lim="800000"/>
                          <a:headEnd/>
                          <a:tailEnd/>
                        </a:ln>
                      </wps:spPr>
                      <wps:txbx>
                        <w:txbxContent>
                          <w:p w14:paraId="6F0B9328" w14:textId="77777777" w:rsidR="003904DD" w:rsidRPr="00487F43" w:rsidRDefault="003904DD" w:rsidP="008151DD">
                            <w:pPr>
                              <w:ind w:left="360"/>
                              <w:jc w:val="center"/>
                              <w:rPr>
                                <w:b/>
                                <w:color w:val="000000"/>
                                <w:sz w:val="20"/>
                                <w:szCs w:val="18"/>
                                <w:lang w:val="sr-Cyrl-RS"/>
                              </w:rPr>
                            </w:pPr>
                            <w:r w:rsidRPr="00487F43">
                              <w:rPr>
                                <w:b/>
                                <w:color w:val="000000"/>
                                <w:sz w:val="20"/>
                                <w:szCs w:val="18"/>
                                <w:lang w:val="sr-Cyrl-RS"/>
                              </w:rPr>
                              <w:t>2.</w:t>
                            </w:r>
                            <w:r w:rsidRPr="00487F43">
                              <w:rPr>
                                <w:b/>
                                <w:color w:val="000000"/>
                                <w:sz w:val="20"/>
                                <w:szCs w:val="18"/>
                                <w:lang w:val="sr-Cyrl-RS"/>
                              </w:rPr>
                              <w:tab/>
                              <w:t>ИЗГРАДЊА ПРИКЉУЧКА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8883A" id="Text Box 45" o:spid="_x0000_s1040" type="#_x0000_t202" style="position:absolute;left:0;text-align:left;margin-left:205.7pt;margin-top:202.1pt;width:234.4pt;height:1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" strokecolor="#d9d9d9">
                <v:textbox>
                  <w:txbxContent>
                    <w:p w14:paraId="6F0B9328" w14:textId="77777777" w:rsidR="003904DD" w:rsidRPr="00487F43" w:rsidRDefault="003904DD" w:rsidP="008151DD">
                      <w:pPr>
                        <w:ind w:left="360"/>
                        <w:jc w:val="center"/>
                        <w:rPr>
                          <w:b/>
                          <w:color w:val="000000"/>
                          <w:sz w:val="20"/>
                          <w:szCs w:val="18"/>
                          <w:lang w:val="sr-Cyrl-RS"/>
                        </w:rPr>
                      </w:pPr>
                      <w:r w:rsidRPr="00487F43">
                        <w:rPr>
                          <w:b/>
                          <w:color w:val="000000"/>
                          <w:sz w:val="20"/>
                          <w:szCs w:val="18"/>
                          <w:lang w:val="sr-Cyrl-RS"/>
                        </w:rPr>
                        <w:t>2.</w:t>
                      </w:r>
                      <w:r w:rsidRPr="00487F43">
                        <w:rPr>
                          <w:b/>
                          <w:color w:val="000000"/>
                          <w:sz w:val="20"/>
                          <w:szCs w:val="18"/>
                          <w:lang w:val="sr-Cyrl-RS"/>
                        </w:rPr>
                        <w:tab/>
                        <w:t>ИЗГРАДЊА ПРИКЉУЧКА</w:t>
                      </w:r>
                    </w:p>
                  </w:txbxContent>
                </v:textbox>
              </v:shape>
            </w:pict>
          </mc:Fallback>
        </mc:AlternateContent>
      </w:r>
      <w:r w:rsidR="008151DD">
        <w:rPr>
          <w:noProof/>
          <w:lang w:bidi="ar-SA"/>
        </w:rPr>
        <mc:AlternateContent>
          <mc:Choice Requires="wps">
            <w:drawing>
              <wp:anchor distT="0" distB="0" distL="114300" distR="114300" simplePos="0" relativeHeight="251615232" behindDoc="0" locked="0" layoutInCell="1" allowOverlap="1" wp14:anchorId="3BC96A41" wp14:editId="38FE0D17">
                <wp:simplePos x="0" y="0"/>
                <wp:positionH relativeFrom="column">
                  <wp:posOffset>2612390</wp:posOffset>
                </wp:positionH>
                <wp:positionV relativeFrom="paragraph">
                  <wp:posOffset>-407670</wp:posOffset>
                </wp:positionV>
                <wp:extent cx="2976880" cy="246380"/>
                <wp:effectExtent l="0" t="0" r="13970" b="2032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46380"/>
                        </a:xfrm>
                        <a:prstGeom prst="rect">
                          <a:avLst/>
                        </a:prstGeom>
                        <a:solidFill>
                          <a:srgbClr val="FFFFFF"/>
                        </a:solidFill>
                        <a:ln w="9525">
                          <a:solidFill>
                            <a:sysClr val="window" lastClr="FFFFFF">
                              <a:lumMod val="85000"/>
                              <a:lumOff val="0"/>
                            </a:sysClr>
                          </a:solidFill>
                          <a:miter lim="800000"/>
                          <a:headEnd/>
                          <a:tailEnd/>
                        </a:ln>
                      </wps:spPr>
                      <wps:txbx>
                        <w:txbxContent>
                          <w:p w14:paraId="294A071A" w14:textId="77777777" w:rsidR="003904DD" w:rsidRPr="00487F43" w:rsidRDefault="003904DD" w:rsidP="00C07AB0">
                            <w:pPr>
                              <w:pStyle w:val="ListParagraph"/>
                              <w:numPr>
                                <w:ilvl w:val="0"/>
                                <w:numId w:val="44"/>
                              </w:numPr>
                              <w:spacing w:after="200" w:line="276" w:lineRule="auto"/>
                              <w:ind w:left="360"/>
                              <w:jc w:val="center"/>
                              <w:rPr>
                                <w:b/>
                                <w:color w:val="000000"/>
                                <w:sz w:val="20"/>
                                <w:szCs w:val="18"/>
                                <w:lang w:val="sr-Cyrl-RS"/>
                              </w:rPr>
                            </w:pPr>
                            <w:r w:rsidRPr="00487F43">
                              <w:rPr>
                                <w:b/>
                                <w:color w:val="000000"/>
                                <w:sz w:val="20"/>
                                <w:szCs w:val="18"/>
                                <w:lang w:val="sr-Cyrl-RS"/>
                              </w:rPr>
                              <w:t>ПРИБАВЉАЊЕ ГРАЂЕВИНСКЕ ДОЗВОЛЕ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96A41" id="Text Box 44" o:spid="_x0000_s1041" type="#_x0000_t202" style="position:absolute;left:0;text-align:left;margin-left:205.7pt;margin-top:-32.1pt;width:234.4pt;height:19.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" strokecolor="#d9d9d9">
                <v:textbox>
                  <w:txbxContent>
                    <w:p w14:paraId="294A071A" w14:textId="77777777" w:rsidR="003904DD" w:rsidRPr="00487F43" w:rsidRDefault="003904DD" w:rsidP="00C07AB0">
                      <w:pPr>
                        <w:pStyle w:val="ListParagraph"/>
                        <w:numPr>
                          <w:ilvl w:val="0"/>
                          <w:numId w:val="44"/>
                        </w:numPr>
                        <w:spacing w:after="200" w:line="276" w:lineRule="auto"/>
                        <w:ind w:left="360"/>
                        <w:jc w:val="center"/>
                        <w:rPr>
                          <w:b/>
                          <w:color w:val="000000"/>
                          <w:sz w:val="20"/>
                          <w:szCs w:val="18"/>
                          <w:lang w:val="sr-Cyrl-RS"/>
                        </w:rPr>
                      </w:pPr>
                      <w:r w:rsidRPr="00487F43">
                        <w:rPr>
                          <w:b/>
                          <w:color w:val="000000"/>
                          <w:sz w:val="20"/>
                          <w:szCs w:val="18"/>
                          <w:lang w:val="sr-Cyrl-RS"/>
                        </w:rPr>
                        <w:t>ПРИБАВЉАЊЕ ГРАЂЕВИНСКЕ ДОЗВОЛЕ</w:t>
                      </w:r>
                    </w:p>
                  </w:txbxContent>
                </v:textbox>
              </v:shape>
            </w:pict>
          </mc:Fallback>
        </mc:AlternateContent>
      </w:r>
      <w:r w:rsidR="008151DD">
        <w:rPr>
          <w:noProof/>
          <w:lang w:bidi="ar-SA"/>
        </w:rPr>
        <mc:AlternateContent>
          <mc:Choice Requires="wps">
            <w:drawing>
              <wp:anchor distT="0" distB="0" distL="114299" distR="114299" simplePos="0" relativeHeight="251617280" behindDoc="0" locked="0" layoutInCell="1" allowOverlap="1" wp14:anchorId="0548FE28" wp14:editId="5C4AECFE">
                <wp:simplePos x="0" y="0"/>
                <wp:positionH relativeFrom="column">
                  <wp:posOffset>1600199</wp:posOffset>
                </wp:positionH>
                <wp:positionV relativeFrom="paragraph">
                  <wp:posOffset>2479040</wp:posOffset>
                </wp:positionV>
                <wp:extent cx="0" cy="470535"/>
                <wp:effectExtent l="76200" t="0" r="57150" b="6286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E280B" id="Straight Arrow Connector 43" o:spid="_x0000_s1026" type="#_x0000_t32" style="position:absolute;margin-left:126pt;margin-top:195.2pt;width:0;height:37.05pt;z-index:2516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">
                <v:stroke endarrow="block"/>
              </v:shape>
            </w:pict>
          </mc:Fallback>
        </mc:AlternateContent>
      </w:r>
      <w:r w:rsidR="008151DD">
        <w:br w:type="page"/>
      </w:r>
    </w:p>
    <w:p w14:paraId="54B6DDB2" w14:textId="77777777" w:rsidR="008151DD" w:rsidRDefault="008151DD" w:rsidP="008151DD">
      <w:r>
        <w:rPr>
          <w:noProof/>
          <w:lang w:bidi="ar-SA"/>
        </w:rPr>
        <w:lastRenderedPageBreak/>
        <mc:AlternateContent>
          <mc:Choice Requires="wps">
            <w:drawing>
              <wp:anchor distT="0" distB="0" distL="114300" distR="114300" simplePos="0" relativeHeight="251621376" behindDoc="0" locked="0" layoutInCell="1" allowOverlap="1" wp14:anchorId="4172A969" wp14:editId="4E2E0270">
                <wp:simplePos x="0" y="0"/>
                <wp:positionH relativeFrom="column">
                  <wp:posOffset>2085975</wp:posOffset>
                </wp:positionH>
                <wp:positionV relativeFrom="paragraph">
                  <wp:posOffset>-66675</wp:posOffset>
                </wp:positionV>
                <wp:extent cx="3580765" cy="246380"/>
                <wp:effectExtent l="0" t="0" r="19685" b="2032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46380"/>
                        </a:xfrm>
                        <a:prstGeom prst="rect">
                          <a:avLst/>
                        </a:prstGeom>
                        <a:solidFill>
                          <a:srgbClr val="FFFFFF"/>
                        </a:solidFill>
                        <a:ln w="9525">
                          <a:solidFill>
                            <a:sysClr val="window" lastClr="FFFFFF">
                              <a:lumMod val="85000"/>
                              <a:lumOff val="0"/>
                            </a:sysClr>
                          </a:solidFill>
                          <a:miter lim="800000"/>
                          <a:headEnd/>
                          <a:tailEnd/>
                        </a:ln>
                      </wps:spPr>
                      <wps:txbx>
                        <w:txbxContent>
                          <w:p w14:paraId="32EF3C73" w14:textId="6CC82ACB" w:rsidR="003904DD" w:rsidRPr="00487F43" w:rsidRDefault="003904DD" w:rsidP="00C07AB0">
                            <w:pPr>
                              <w:pStyle w:val="ListParagraph"/>
                              <w:numPr>
                                <w:ilvl w:val="0"/>
                                <w:numId w:val="42"/>
                              </w:numPr>
                              <w:spacing w:after="200" w:line="276" w:lineRule="auto"/>
                              <w:ind w:left="360"/>
                              <w:jc w:val="center"/>
                              <w:rPr>
                                <w:b/>
                                <w:color w:val="000000"/>
                                <w:sz w:val="20"/>
                                <w:szCs w:val="18"/>
                                <w:lang w:val="sr-Cyrl-RS"/>
                              </w:rPr>
                            </w:pPr>
                            <w:r w:rsidRPr="00487F43">
                              <w:rPr>
                                <w:b/>
                                <w:color w:val="000000"/>
                                <w:sz w:val="20"/>
                                <w:szCs w:val="18"/>
                                <w:lang w:val="sr-Cyrl-RS"/>
                              </w:rPr>
                              <w:t xml:space="preserve">ПРИЈЕМНА ИСПИТИВАЊА – </w:t>
                            </w:r>
                            <w:r>
                              <w:rPr>
                                <w:b/>
                                <w:color w:val="000000"/>
                                <w:sz w:val="20"/>
                                <w:szCs w:val="18"/>
                                <w:lang w:val="sr-Cyrl-RS"/>
                              </w:rPr>
                              <w:t>ПРИВРЕМЕНО</w:t>
                            </w:r>
                            <w:r w:rsidRPr="00487F43">
                              <w:rPr>
                                <w:b/>
                                <w:color w:val="000000"/>
                                <w:sz w:val="20"/>
                                <w:szCs w:val="18"/>
                                <w:lang w:val="sr-Cyrl-RS"/>
                              </w:rPr>
                              <w:t xml:space="preserve"> </w:t>
                            </w:r>
                            <w:r>
                              <w:rPr>
                                <w:b/>
                                <w:color w:val="000000"/>
                                <w:sz w:val="20"/>
                                <w:szCs w:val="18"/>
                                <w:lang w:val="sr-Cyrl-RS"/>
                              </w:rPr>
                              <w:t>ПРИКЉУЧЕЊЕ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2A969" id="Text Box 42" o:spid="_x0000_s1042" type="#_x0000_t202" style="position:absolute;margin-left:164.25pt;margin-top:-5.25pt;width:281.95pt;height:19.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" strokecolor="#d9d9d9">
                <v:textbox>
                  <w:txbxContent>
                    <w:p w14:paraId="32EF3C73" w14:textId="6CC82ACB" w:rsidR="003904DD" w:rsidRPr="00487F43" w:rsidRDefault="003904DD" w:rsidP="00C07AB0">
                      <w:pPr>
                        <w:pStyle w:val="ListParagraph"/>
                        <w:numPr>
                          <w:ilvl w:val="0"/>
                          <w:numId w:val="42"/>
                        </w:numPr>
                        <w:spacing w:after="200" w:line="276" w:lineRule="auto"/>
                        <w:ind w:left="360"/>
                        <w:jc w:val="center"/>
                        <w:rPr>
                          <w:b/>
                          <w:color w:val="000000"/>
                          <w:sz w:val="20"/>
                          <w:szCs w:val="18"/>
                          <w:lang w:val="sr-Cyrl-RS"/>
                        </w:rPr>
                      </w:pPr>
                      <w:r w:rsidRPr="00487F43">
                        <w:rPr>
                          <w:b/>
                          <w:color w:val="000000"/>
                          <w:sz w:val="20"/>
                          <w:szCs w:val="18"/>
                          <w:lang w:val="sr-Cyrl-RS"/>
                        </w:rPr>
                        <w:t xml:space="preserve">ПРИЈЕМНА ИСПИТИВАЊА – </w:t>
                      </w:r>
                      <w:r>
                        <w:rPr>
                          <w:b/>
                          <w:color w:val="000000"/>
                          <w:sz w:val="20"/>
                          <w:szCs w:val="18"/>
                          <w:lang w:val="sr-Cyrl-RS"/>
                        </w:rPr>
                        <w:t>ПРИВРЕМЕНО</w:t>
                      </w:r>
                      <w:r w:rsidRPr="00487F43">
                        <w:rPr>
                          <w:b/>
                          <w:color w:val="000000"/>
                          <w:sz w:val="20"/>
                          <w:szCs w:val="18"/>
                          <w:lang w:val="sr-Cyrl-RS"/>
                        </w:rPr>
                        <w:t xml:space="preserve"> </w:t>
                      </w:r>
                      <w:r>
                        <w:rPr>
                          <w:b/>
                          <w:color w:val="000000"/>
                          <w:sz w:val="20"/>
                          <w:szCs w:val="18"/>
                          <w:lang w:val="sr-Cyrl-RS"/>
                        </w:rPr>
                        <w:t>ПРИКЉУЧЕЊЕ</w:t>
                      </w:r>
                    </w:p>
                  </w:txbxContent>
                </v:textbox>
              </v:shape>
            </w:pict>
          </mc:Fallback>
        </mc:AlternateContent>
      </w:r>
      <w:r>
        <w:rPr>
          <w:noProof/>
          <w:lang w:bidi="ar-SA"/>
        </w:rPr>
        <mc:AlternateContent>
          <mc:Choice Requires="wps">
            <w:drawing>
              <wp:anchor distT="0" distB="0" distL="114300" distR="114300" simplePos="0" relativeHeight="251628544" behindDoc="1" locked="0" layoutInCell="1" allowOverlap="1" wp14:anchorId="523995D5" wp14:editId="0635EB18">
                <wp:simplePos x="0" y="0"/>
                <wp:positionH relativeFrom="column">
                  <wp:posOffset>-508635</wp:posOffset>
                </wp:positionH>
                <wp:positionV relativeFrom="paragraph">
                  <wp:posOffset>4135755</wp:posOffset>
                </wp:positionV>
                <wp:extent cx="6172200" cy="3367405"/>
                <wp:effectExtent l="0" t="0" r="19050" b="2349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36740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D22EF" id="Rectangle 41" o:spid="_x0000_s1026" style="position:absolute;margin-left:-40.05pt;margin-top:325.65pt;width:486pt;height:26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">
                <v:stroke dashstyle="dash"/>
              </v:rect>
            </w:pict>
          </mc:Fallback>
        </mc:AlternateContent>
      </w:r>
      <w:r>
        <w:rPr>
          <w:noProof/>
          <w:lang w:bidi="ar-SA"/>
        </w:rPr>
        <mc:AlternateContent>
          <mc:Choice Requires="wps">
            <w:drawing>
              <wp:anchor distT="0" distB="0" distL="114300" distR="114300" simplePos="0" relativeHeight="251651072" behindDoc="0" locked="0" layoutInCell="1" allowOverlap="1" wp14:anchorId="5D889B9C" wp14:editId="5CC689BC">
                <wp:simplePos x="0" y="0"/>
                <wp:positionH relativeFrom="column">
                  <wp:posOffset>1574800</wp:posOffset>
                </wp:positionH>
                <wp:positionV relativeFrom="paragraph">
                  <wp:posOffset>4827905</wp:posOffset>
                </wp:positionV>
                <wp:extent cx="635" cy="339725"/>
                <wp:effectExtent l="76200" t="0" r="75565" b="603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509C2" id="Straight Arrow Connector 40" o:spid="_x0000_s1026" type="#_x0000_t32" style="position:absolute;margin-left:124pt;margin-top:380.15pt;width:.05pt;height:26.7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">
                <v:stroke endarrow="block"/>
              </v:shape>
            </w:pict>
          </mc:Fallback>
        </mc:AlternateContent>
      </w:r>
      <w:r>
        <w:rPr>
          <w:noProof/>
          <w:lang w:bidi="ar-SA"/>
        </w:rPr>
        <mc:AlternateContent>
          <mc:Choice Requires="wps">
            <w:drawing>
              <wp:anchor distT="0" distB="0" distL="114300" distR="114300" simplePos="0" relativeHeight="251623424" behindDoc="0" locked="0" layoutInCell="1" allowOverlap="1" wp14:anchorId="479ED7E0" wp14:editId="33CC7967">
                <wp:simplePos x="0" y="0"/>
                <wp:positionH relativeFrom="column">
                  <wp:posOffset>1575435</wp:posOffset>
                </wp:positionH>
                <wp:positionV relativeFrom="paragraph">
                  <wp:posOffset>1586865</wp:posOffset>
                </wp:positionV>
                <wp:extent cx="635" cy="315595"/>
                <wp:effectExtent l="76200" t="0" r="75565" b="6540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243BE" id="Straight Arrow Connector 39" o:spid="_x0000_s1026" type="#_x0000_t32" style="position:absolute;margin-left:124.05pt;margin-top:124.95pt;width:.05pt;height:24.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">
                <v:stroke endarrow="block"/>
              </v:shape>
            </w:pict>
          </mc:Fallback>
        </mc:AlternateContent>
      </w:r>
      <w:r>
        <w:rPr>
          <w:noProof/>
          <w:lang w:bidi="ar-SA"/>
        </w:rPr>
        <mc:AlternateContent>
          <mc:Choice Requires="wps">
            <w:drawing>
              <wp:anchor distT="0" distB="0" distL="114300" distR="114300" simplePos="0" relativeHeight="251646976" behindDoc="0" locked="0" layoutInCell="1" allowOverlap="1" wp14:anchorId="465A33C4" wp14:editId="0D80CDC2">
                <wp:simplePos x="0" y="0"/>
                <wp:positionH relativeFrom="column">
                  <wp:posOffset>1575435</wp:posOffset>
                </wp:positionH>
                <wp:positionV relativeFrom="paragraph">
                  <wp:posOffset>3678555</wp:posOffset>
                </wp:positionV>
                <wp:extent cx="635" cy="826770"/>
                <wp:effectExtent l="76200" t="0" r="75565" b="4953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6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0E279" id="Straight Arrow Connector 38" o:spid="_x0000_s1026" type="#_x0000_t32" style="position:absolute;margin-left:124.05pt;margin-top:289.65pt;width:.05pt;height:6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">
                <v:stroke endarrow="block"/>
              </v:shape>
            </w:pict>
          </mc:Fallback>
        </mc:AlternateContent>
      </w:r>
      <w:r>
        <w:rPr>
          <w:noProof/>
          <w:lang w:bidi="ar-SA"/>
        </w:rPr>
        <mc:AlternateContent>
          <mc:Choice Requires="wps">
            <w:drawing>
              <wp:anchor distT="4294967295" distB="4294967295" distL="114300" distR="114300" simplePos="0" relativeHeight="251655168" behindDoc="0" locked="0" layoutInCell="1" allowOverlap="1" wp14:anchorId="21624001" wp14:editId="513E2680">
                <wp:simplePos x="0" y="0"/>
                <wp:positionH relativeFrom="column">
                  <wp:posOffset>3441065</wp:posOffset>
                </wp:positionH>
                <wp:positionV relativeFrom="paragraph">
                  <wp:posOffset>4575174</wp:posOffset>
                </wp:positionV>
                <wp:extent cx="338455" cy="0"/>
                <wp:effectExtent l="0" t="76200" r="23495" b="952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A21E1" id="Straight Arrow Connector 37" o:spid="_x0000_s1026" type="#_x0000_t32" style="position:absolute;margin-left:270.95pt;margin-top:360.25pt;width:26.6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">
                <v:stroke endarrow="block"/>
              </v:shape>
            </w:pict>
          </mc:Fallback>
        </mc:AlternateContent>
      </w:r>
      <w:r>
        <w:rPr>
          <w:noProof/>
          <w:lang w:bidi="ar-SA"/>
        </w:rPr>
        <mc:AlternateContent>
          <mc:Choice Requires="wps">
            <w:drawing>
              <wp:anchor distT="0" distB="0" distL="114300" distR="114300" simplePos="0" relativeHeight="251657216" behindDoc="0" locked="0" layoutInCell="1" allowOverlap="1" wp14:anchorId="5857E8EC" wp14:editId="3F8F7934">
                <wp:simplePos x="0" y="0"/>
                <wp:positionH relativeFrom="column">
                  <wp:posOffset>3430270</wp:posOffset>
                </wp:positionH>
                <wp:positionV relativeFrom="paragraph">
                  <wp:posOffset>4759960</wp:posOffset>
                </wp:positionV>
                <wp:extent cx="349250" cy="635"/>
                <wp:effectExtent l="38100" t="76200" r="0" b="9461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9F8E7" id="Straight Arrow Connector 36" o:spid="_x0000_s1026" type="#_x0000_t32" style="position:absolute;margin-left:270.1pt;margin-top:374.8pt;width:27.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">
                <v:stroke startarrow="block"/>
              </v:shape>
            </w:pict>
          </mc:Fallback>
        </mc:AlternateContent>
      </w:r>
      <w:r>
        <w:rPr>
          <w:noProof/>
          <w:lang w:bidi="ar-SA"/>
        </w:rPr>
        <mc:AlternateContent>
          <mc:Choice Requires="wps">
            <w:drawing>
              <wp:anchor distT="0" distB="0" distL="114300" distR="114300" simplePos="0" relativeHeight="251648000" behindDoc="0" locked="0" layoutInCell="1" allowOverlap="1" wp14:anchorId="7E29A710" wp14:editId="1EFB1596">
                <wp:simplePos x="0" y="0"/>
                <wp:positionH relativeFrom="column">
                  <wp:posOffset>-325755</wp:posOffset>
                </wp:positionH>
                <wp:positionV relativeFrom="paragraph">
                  <wp:posOffset>4505325</wp:posOffset>
                </wp:positionV>
                <wp:extent cx="3756025" cy="322580"/>
                <wp:effectExtent l="0" t="0" r="15875" b="203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025" cy="322580"/>
                        </a:xfrm>
                        <a:prstGeom prst="rect">
                          <a:avLst/>
                        </a:prstGeom>
                        <a:solidFill>
                          <a:srgbClr val="FFFFFF"/>
                        </a:solidFill>
                        <a:ln w="9525">
                          <a:solidFill>
                            <a:srgbClr val="000000"/>
                          </a:solidFill>
                          <a:miter lim="800000"/>
                          <a:headEnd/>
                          <a:tailEnd/>
                        </a:ln>
                      </wps:spPr>
                      <wps:txbx>
                        <w:txbxContent>
                          <w:p w14:paraId="4BB16ED2" w14:textId="77777777" w:rsidR="003904DD" w:rsidRPr="001F1204" w:rsidRDefault="003904DD" w:rsidP="008151DD">
                            <w:pPr>
                              <w:jc w:val="center"/>
                              <w:rPr>
                                <w:sz w:val="16"/>
                                <w:szCs w:val="18"/>
                                <w:lang w:val="sr-Cyrl-CS"/>
                              </w:rPr>
                            </w:pPr>
                            <w:r w:rsidRPr="001F1204">
                              <w:rPr>
                                <w:b/>
                                <w:sz w:val="18"/>
                                <w:szCs w:val="20"/>
                                <w:lang w:val="sr-Cyrl-CS"/>
                              </w:rPr>
                              <w:t>ПРОИЗВОЂАЧ</w:t>
                            </w:r>
                            <w:r w:rsidRPr="001F1204">
                              <w:rPr>
                                <w:sz w:val="18"/>
                                <w:szCs w:val="20"/>
                                <w:lang w:val="sr-Cyrl-CS"/>
                              </w:rPr>
                              <w:t xml:space="preserve"> подноси</w:t>
                            </w:r>
                            <w:r>
                              <w:rPr>
                                <w:sz w:val="18"/>
                                <w:szCs w:val="20"/>
                                <w:lang w:val="sr-Cyrl-CS"/>
                              </w:rPr>
                              <w:t xml:space="preserve"> </w:t>
                            </w:r>
                            <w:r w:rsidRPr="001F1204">
                              <w:rPr>
                                <w:sz w:val="18"/>
                                <w:szCs w:val="20"/>
                                <w:lang w:val="sr-Cyrl-CS"/>
                              </w:rPr>
                              <w:t>Захтјев за технички преглед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9A710" id="Text Box 35" o:spid="_x0000_s1043" type="#_x0000_t202" style="position:absolute;margin-left:-25.65pt;margin-top:354.75pt;width:295.75pt;height:2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">
                <v:textbox>
                  <w:txbxContent>
                    <w:p w14:paraId="4BB16ED2" w14:textId="77777777" w:rsidR="003904DD" w:rsidRPr="001F1204" w:rsidRDefault="003904DD" w:rsidP="008151DD">
                      <w:pPr>
                        <w:jc w:val="center"/>
                        <w:rPr>
                          <w:sz w:val="16"/>
                          <w:szCs w:val="18"/>
                          <w:lang w:val="sr-Cyrl-CS"/>
                        </w:rPr>
                      </w:pPr>
                      <w:r w:rsidRPr="001F1204">
                        <w:rPr>
                          <w:b/>
                          <w:sz w:val="18"/>
                          <w:szCs w:val="20"/>
                          <w:lang w:val="sr-Cyrl-CS"/>
                        </w:rPr>
                        <w:t>ПРОИЗВОЂАЧ</w:t>
                      </w:r>
                      <w:r w:rsidRPr="001F1204">
                        <w:rPr>
                          <w:sz w:val="18"/>
                          <w:szCs w:val="20"/>
                          <w:lang w:val="sr-Cyrl-CS"/>
                        </w:rPr>
                        <w:t xml:space="preserve"> подноси</w:t>
                      </w:r>
                      <w:r>
                        <w:rPr>
                          <w:sz w:val="18"/>
                          <w:szCs w:val="20"/>
                          <w:lang w:val="sr-Cyrl-CS"/>
                        </w:rPr>
                        <w:t xml:space="preserve"> </w:t>
                      </w:r>
                      <w:r w:rsidRPr="001F1204">
                        <w:rPr>
                          <w:sz w:val="18"/>
                          <w:szCs w:val="20"/>
                          <w:lang w:val="sr-Cyrl-CS"/>
                        </w:rPr>
                        <w:t>Захтјев за технички преглед</w:t>
                      </w:r>
                    </w:p>
                  </w:txbxContent>
                </v:textbox>
              </v:shape>
            </w:pict>
          </mc:Fallback>
        </mc:AlternateContent>
      </w:r>
      <w:r>
        <w:rPr>
          <w:noProof/>
          <w:lang w:bidi="ar-SA"/>
        </w:rPr>
        <mc:AlternateContent>
          <mc:Choice Requires="wps">
            <w:drawing>
              <wp:anchor distT="0" distB="0" distL="114300" distR="114300" simplePos="0" relativeHeight="251650048" behindDoc="0" locked="0" layoutInCell="1" allowOverlap="1" wp14:anchorId="2177F03D" wp14:editId="11481859">
                <wp:simplePos x="0" y="0"/>
                <wp:positionH relativeFrom="column">
                  <wp:posOffset>3779520</wp:posOffset>
                </wp:positionH>
                <wp:positionV relativeFrom="paragraph">
                  <wp:posOffset>4215765</wp:posOffset>
                </wp:positionV>
                <wp:extent cx="1778000" cy="783590"/>
                <wp:effectExtent l="0" t="0" r="12700" b="165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783590"/>
                        </a:xfrm>
                        <a:prstGeom prst="rect">
                          <a:avLst/>
                        </a:prstGeom>
                        <a:solidFill>
                          <a:srgbClr val="FFFFFF"/>
                        </a:solidFill>
                        <a:ln w="9525">
                          <a:solidFill>
                            <a:srgbClr val="000000"/>
                          </a:solidFill>
                          <a:miter lim="800000"/>
                          <a:headEnd/>
                          <a:tailEnd/>
                        </a:ln>
                      </wps:spPr>
                      <wps:txbx>
                        <w:txbxContent>
                          <w:p w14:paraId="101BA64A" w14:textId="77777777" w:rsidR="003904DD" w:rsidRPr="001F1204" w:rsidRDefault="003904DD" w:rsidP="008151DD">
                            <w:pPr>
                              <w:jc w:val="center"/>
                              <w:rPr>
                                <w:b/>
                                <w:sz w:val="18"/>
                                <w:szCs w:val="20"/>
                                <w:lang w:val="sr-Cyrl-CS"/>
                              </w:rPr>
                            </w:pPr>
                            <w:r w:rsidRPr="001F1204">
                              <w:rPr>
                                <w:b/>
                                <w:sz w:val="18"/>
                                <w:szCs w:val="20"/>
                                <w:lang w:val="sr-Cyrl-CS"/>
                              </w:rPr>
                              <w:t>Орган који је издао грађевинску дозволу</w:t>
                            </w:r>
                          </w:p>
                          <w:p w14:paraId="0FC71644" w14:textId="77777777" w:rsidR="003904DD" w:rsidRPr="001F1204" w:rsidRDefault="003904DD" w:rsidP="008151DD">
                            <w:pPr>
                              <w:jc w:val="center"/>
                              <w:rPr>
                                <w:b/>
                                <w:i/>
                                <w:sz w:val="18"/>
                                <w:szCs w:val="20"/>
                                <w:lang w:val="sr-Cyrl-CS"/>
                              </w:rPr>
                            </w:pPr>
                            <w:r>
                              <w:rPr>
                                <w:sz w:val="18"/>
                                <w:szCs w:val="20"/>
                                <w:lang w:val="sr-Cyrl-CS"/>
                              </w:rPr>
                              <w:t>врши</w:t>
                            </w:r>
                            <w:r w:rsidRPr="001F1204">
                              <w:rPr>
                                <w:sz w:val="18"/>
                                <w:szCs w:val="20"/>
                                <w:lang w:val="sr-Cyrl-CS"/>
                              </w:rPr>
                              <w:t xml:space="preserve"> технички преглед и </w:t>
                            </w:r>
                            <w:r>
                              <w:rPr>
                                <w:sz w:val="18"/>
                                <w:szCs w:val="20"/>
                                <w:lang w:val="sr-Cyrl-CS"/>
                              </w:rPr>
                              <w:t>издаје</w:t>
                            </w:r>
                            <w:r w:rsidRPr="001F1204">
                              <w:rPr>
                                <w:sz w:val="18"/>
                                <w:szCs w:val="20"/>
                                <w:lang w:val="sr-Cyrl-CS"/>
                              </w:rPr>
                              <w:t xml:space="preserve"> </w:t>
                            </w:r>
                            <w:r>
                              <w:rPr>
                                <w:b/>
                                <w:i/>
                                <w:sz w:val="18"/>
                                <w:szCs w:val="20"/>
                                <w:lang w:val="sr-Cyrl-CS"/>
                              </w:rPr>
                              <w:t>У</w:t>
                            </w:r>
                            <w:r w:rsidRPr="001F1204">
                              <w:rPr>
                                <w:b/>
                                <w:i/>
                                <w:sz w:val="18"/>
                                <w:szCs w:val="20"/>
                                <w:lang w:val="sr-Cyrl-CS"/>
                              </w:rPr>
                              <w:t>потребну дозволу за електрану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77F03D" id="Text Box 34" o:spid="_x0000_s1044" type="#_x0000_t202" style="position:absolute;margin-left:297.6pt;margin-top:331.95pt;width:140pt;height:6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">
                <v:textbox>
                  <w:txbxContent>
                    <w:p w14:paraId="101BA64A" w14:textId="77777777" w:rsidR="003904DD" w:rsidRPr="001F1204" w:rsidRDefault="003904DD" w:rsidP="008151DD">
                      <w:pPr>
                        <w:jc w:val="center"/>
                        <w:rPr>
                          <w:b/>
                          <w:sz w:val="18"/>
                          <w:szCs w:val="20"/>
                          <w:lang w:val="sr-Cyrl-CS"/>
                        </w:rPr>
                      </w:pPr>
                      <w:r w:rsidRPr="001F1204">
                        <w:rPr>
                          <w:b/>
                          <w:sz w:val="18"/>
                          <w:szCs w:val="20"/>
                          <w:lang w:val="sr-Cyrl-CS"/>
                        </w:rPr>
                        <w:t>Орган који је издао грађевинску дозволу</w:t>
                      </w:r>
                    </w:p>
                    <w:p w14:paraId="0FC71644" w14:textId="77777777" w:rsidR="003904DD" w:rsidRPr="001F1204" w:rsidRDefault="003904DD" w:rsidP="008151DD">
                      <w:pPr>
                        <w:jc w:val="center"/>
                        <w:rPr>
                          <w:b/>
                          <w:i/>
                          <w:sz w:val="18"/>
                          <w:szCs w:val="20"/>
                          <w:lang w:val="sr-Cyrl-CS"/>
                        </w:rPr>
                      </w:pPr>
                      <w:r>
                        <w:rPr>
                          <w:sz w:val="18"/>
                          <w:szCs w:val="20"/>
                          <w:lang w:val="sr-Cyrl-CS"/>
                        </w:rPr>
                        <w:t>врши</w:t>
                      </w:r>
                      <w:r w:rsidRPr="001F1204">
                        <w:rPr>
                          <w:sz w:val="18"/>
                          <w:szCs w:val="20"/>
                          <w:lang w:val="sr-Cyrl-CS"/>
                        </w:rPr>
                        <w:t xml:space="preserve"> технички преглед и </w:t>
                      </w:r>
                      <w:r>
                        <w:rPr>
                          <w:sz w:val="18"/>
                          <w:szCs w:val="20"/>
                          <w:lang w:val="sr-Cyrl-CS"/>
                        </w:rPr>
                        <w:t>издаје</w:t>
                      </w:r>
                      <w:r w:rsidRPr="001F1204">
                        <w:rPr>
                          <w:sz w:val="18"/>
                          <w:szCs w:val="20"/>
                          <w:lang w:val="sr-Cyrl-CS"/>
                        </w:rPr>
                        <w:t xml:space="preserve"> </w:t>
                      </w:r>
                      <w:r>
                        <w:rPr>
                          <w:b/>
                          <w:i/>
                          <w:sz w:val="18"/>
                          <w:szCs w:val="20"/>
                          <w:lang w:val="sr-Cyrl-CS"/>
                        </w:rPr>
                        <w:t>У</w:t>
                      </w:r>
                      <w:r w:rsidRPr="001F1204">
                        <w:rPr>
                          <w:b/>
                          <w:i/>
                          <w:sz w:val="18"/>
                          <w:szCs w:val="20"/>
                          <w:lang w:val="sr-Cyrl-CS"/>
                        </w:rPr>
                        <w:t>потребну дозволу за електрану</w:t>
                      </w:r>
                    </w:p>
                  </w:txbxContent>
                </v:textbox>
              </v:shape>
            </w:pict>
          </mc:Fallback>
        </mc:AlternateContent>
      </w:r>
      <w:r>
        <w:rPr>
          <w:noProof/>
          <w:lang w:bidi="ar-SA"/>
        </w:rPr>
        <mc:AlternateContent>
          <mc:Choice Requires="wps">
            <w:drawing>
              <wp:anchor distT="0" distB="0" distL="114300" distR="114300" simplePos="0" relativeHeight="251630592" behindDoc="0" locked="0" layoutInCell="1" allowOverlap="1" wp14:anchorId="15DACD0D" wp14:editId="05F9207A">
                <wp:simplePos x="0" y="0"/>
                <wp:positionH relativeFrom="column">
                  <wp:posOffset>2788285</wp:posOffset>
                </wp:positionH>
                <wp:positionV relativeFrom="paragraph">
                  <wp:posOffset>3836670</wp:posOffset>
                </wp:positionV>
                <wp:extent cx="2875280" cy="246380"/>
                <wp:effectExtent l="0" t="0" r="20320" b="203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246380"/>
                        </a:xfrm>
                        <a:prstGeom prst="rect">
                          <a:avLst/>
                        </a:prstGeom>
                        <a:solidFill>
                          <a:srgbClr val="FFFFFF"/>
                        </a:solidFill>
                        <a:ln w="9525">
                          <a:solidFill>
                            <a:sysClr val="window" lastClr="FFFFFF">
                              <a:lumMod val="85000"/>
                              <a:lumOff val="0"/>
                            </a:sysClr>
                          </a:solidFill>
                          <a:miter lim="800000"/>
                          <a:headEnd/>
                          <a:tailEnd/>
                        </a:ln>
                      </wps:spPr>
                      <wps:txbx>
                        <w:txbxContent>
                          <w:p w14:paraId="1F13042C" w14:textId="77777777" w:rsidR="003904DD" w:rsidRPr="00487F43" w:rsidRDefault="003904DD" w:rsidP="00C07AB0">
                            <w:pPr>
                              <w:pStyle w:val="ListParagraph"/>
                              <w:numPr>
                                <w:ilvl w:val="0"/>
                                <w:numId w:val="43"/>
                              </w:numPr>
                              <w:spacing w:after="200" w:line="276" w:lineRule="auto"/>
                              <w:ind w:left="360"/>
                              <w:jc w:val="center"/>
                              <w:rPr>
                                <w:b/>
                                <w:color w:val="000000"/>
                                <w:sz w:val="20"/>
                                <w:szCs w:val="18"/>
                                <w:lang w:val="sr-Cyrl-RS"/>
                              </w:rPr>
                            </w:pPr>
                            <w:r w:rsidRPr="00487F43">
                              <w:rPr>
                                <w:b/>
                                <w:color w:val="000000"/>
                                <w:sz w:val="20"/>
                                <w:szCs w:val="18"/>
                                <w:lang w:val="sr-Cyrl-RS"/>
                              </w:rPr>
                              <w:t>ТРАЈНИ РАД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ACD0D" id="Text Box 33" o:spid="_x0000_s1045" type="#_x0000_t202" style="position:absolute;margin-left:219.55pt;margin-top:302.1pt;width:226.4pt;height:19.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" strokecolor="#d9d9d9">
                <v:textbox>
                  <w:txbxContent>
                    <w:p w14:paraId="1F13042C" w14:textId="77777777" w:rsidR="003904DD" w:rsidRPr="00487F43" w:rsidRDefault="003904DD" w:rsidP="00C07AB0">
                      <w:pPr>
                        <w:pStyle w:val="ListParagraph"/>
                        <w:numPr>
                          <w:ilvl w:val="0"/>
                          <w:numId w:val="43"/>
                        </w:numPr>
                        <w:spacing w:after="200" w:line="276" w:lineRule="auto"/>
                        <w:ind w:left="360"/>
                        <w:jc w:val="center"/>
                        <w:rPr>
                          <w:b/>
                          <w:color w:val="000000"/>
                          <w:sz w:val="20"/>
                          <w:szCs w:val="18"/>
                          <w:lang w:val="sr-Cyrl-RS"/>
                        </w:rPr>
                      </w:pPr>
                      <w:r w:rsidRPr="00487F43">
                        <w:rPr>
                          <w:b/>
                          <w:color w:val="000000"/>
                          <w:sz w:val="20"/>
                          <w:szCs w:val="18"/>
                          <w:lang w:val="sr-Cyrl-RS"/>
                        </w:rPr>
                        <w:t>ТРАЈНИ РАД</w:t>
                      </w:r>
                    </w:p>
                  </w:txbxContent>
                </v:textbox>
              </v:shape>
            </w:pict>
          </mc:Fallback>
        </mc:AlternateContent>
      </w:r>
      <w:r>
        <w:rPr>
          <w:noProof/>
          <w:lang w:bidi="ar-SA"/>
        </w:rPr>
        <mc:AlternateContent>
          <mc:Choice Requires="wps">
            <w:drawing>
              <wp:anchor distT="0" distB="0" distL="114300" distR="114300" simplePos="0" relativeHeight="251627520" behindDoc="0" locked="0" layoutInCell="1" allowOverlap="1" wp14:anchorId="415F9700" wp14:editId="0B30BB10">
                <wp:simplePos x="0" y="0"/>
                <wp:positionH relativeFrom="column">
                  <wp:posOffset>1575435</wp:posOffset>
                </wp:positionH>
                <wp:positionV relativeFrom="paragraph">
                  <wp:posOffset>2569210</wp:posOffset>
                </wp:positionV>
                <wp:extent cx="635" cy="318135"/>
                <wp:effectExtent l="76200" t="0" r="75565" b="6286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E6763" id="Straight Arrow Connector 32" o:spid="_x0000_s1026" type="#_x0000_t32" style="position:absolute;margin-left:124.05pt;margin-top:202.3pt;width:.05pt;height:25.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">
                <v:stroke endarrow="block"/>
              </v:shape>
            </w:pict>
          </mc:Fallback>
        </mc:AlternateContent>
      </w:r>
      <w:r>
        <w:rPr>
          <w:noProof/>
          <w:lang w:bidi="ar-SA"/>
        </w:rPr>
        <mc:AlternateContent>
          <mc:Choice Requires="wps">
            <w:drawing>
              <wp:anchor distT="0" distB="0" distL="114300" distR="114300" simplePos="0" relativeHeight="251625472" behindDoc="0" locked="0" layoutInCell="1" allowOverlap="1" wp14:anchorId="6785030B" wp14:editId="74D2999B">
                <wp:simplePos x="0" y="0"/>
                <wp:positionH relativeFrom="column">
                  <wp:posOffset>-397510</wp:posOffset>
                </wp:positionH>
                <wp:positionV relativeFrom="paragraph">
                  <wp:posOffset>2887345</wp:posOffset>
                </wp:positionV>
                <wp:extent cx="3838575" cy="791210"/>
                <wp:effectExtent l="0" t="0" r="28575" b="279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91210"/>
                        </a:xfrm>
                        <a:prstGeom prst="rect">
                          <a:avLst/>
                        </a:prstGeom>
                        <a:solidFill>
                          <a:srgbClr val="FFFFFF"/>
                        </a:solidFill>
                        <a:ln w="9525">
                          <a:solidFill>
                            <a:srgbClr val="000000"/>
                          </a:solidFill>
                          <a:miter lim="800000"/>
                          <a:headEnd/>
                          <a:tailEnd/>
                        </a:ln>
                      </wps:spPr>
                      <wps:txbx>
                        <w:txbxContent>
                          <w:p w14:paraId="3C94A77A" w14:textId="77777777" w:rsidR="003904DD" w:rsidRPr="001F1204" w:rsidRDefault="003904DD" w:rsidP="008151DD">
                            <w:pPr>
                              <w:jc w:val="center"/>
                              <w:rPr>
                                <w:b/>
                                <w:sz w:val="18"/>
                                <w:szCs w:val="18"/>
                                <w:lang w:val="sr-Cyrl-CS"/>
                              </w:rPr>
                            </w:pPr>
                            <w:r w:rsidRPr="001F1204">
                              <w:rPr>
                                <w:b/>
                                <w:sz w:val="18"/>
                                <w:szCs w:val="18"/>
                                <w:lang w:val="sr-Cyrl-CS"/>
                              </w:rPr>
                              <w:t>ДИСТРИБУТЕР</w:t>
                            </w:r>
                          </w:p>
                          <w:p w14:paraId="2DE9C0CC" w14:textId="561E9DC3" w:rsidR="003904DD" w:rsidRPr="001F1204" w:rsidRDefault="003904DD" w:rsidP="008151DD">
                            <w:pPr>
                              <w:jc w:val="both"/>
                              <w:rPr>
                                <w:sz w:val="18"/>
                                <w:szCs w:val="18"/>
                                <w:lang w:val="sr-Cyrl-CS"/>
                              </w:rPr>
                            </w:pPr>
                            <w:r>
                              <w:rPr>
                                <w:sz w:val="18"/>
                                <w:szCs w:val="18"/>
                                <w:lang w:val="sr-Cyrl-CS"/>
                              </w:rPr>
                              <w:t>П</w:t>
                            </w:r>
                            <w:r w:rsidRPr="001F1204">
                              <w:rPr>
                                <w:sz w:val="18"/>
                                <w:szCs w:val="18"/>
                                <w:lang w:val="sr-Cyrl-CS"/>
                              </w:rPr>
                              <w:t xml:space="preserve">рикључује електрану на дистрибутивну мрежу за потребе </w:t>
                            </w:r>
                            <w:r>
                              <w:rPr>
                                <w:sz w:val="18"/>
                                <w:szCs w:val="18"/>
                                <w:lang w:val="sr-Cyrl-CS"/>
                              </w:rPr>
                              <w:t>привременог прикључења</w:t>
                            </w:r>
                            <w:r w:rsidRPr="001F1204">
                              <w:rPr>
                                <w:sz w:val="18"/>
                                <w:szCs w:val="18"/>
                                <w:lang w:val="sr-Cyrl-CS"/>
                              </w:rPr>
                              <w:t>.</w:t>
                            </w:r>
                          </w:p>
                          <w:p w14:paraId="7B9624E7" w14:textId="77777777" w:rsidR="003904DD" w:rsidRPr="001F1204" w:rsidRDefault="003904DD" w:rsidP="008151DD">
                            <w:pPr>
                              <w:jc w:val="both"/>
                              <w:rPr>
                                <w:sz w:val="18"/>
                                <w:szCs w:val="18"/>
                                <w:lang w:val="sr-Cyrl-CS"/>
                              </w:rPr>
                            </w:pPr>
                            <w:r>
                              <w:rPr>
                                <w:sz w:val="18"/>
                                <w:szCs w:val="18"/>
                                <w:lang w:val="sr-Cyrl-CS"/>
                              </w:rPr>
                              <w:t>Врше</w:t>
                            </w:r>
                            <w:r w:rsidRPr="001F1204">
                              <w:rPr>
                                <w:sz w:val="18"/>
                                <w:szCs w:val="18"/>
                                <w:lang w:val="sr-Cyrl-CS"/>
                              </w:rPr>
                              <w:t xml:space="preserve"> се </w:t>
                            </w:r>
                            <w:r w:rsidRPr="001F1204">
                              <w:rPr>
                                <w:b/>
                                <w:sz w:val="18"/>
                                <w:szCs w:val="18"/>
                                <w:lang w:val="sr-Cyrl-CS"/>
                              </w:rPr>
                              <w:t>функционална испитивања</w:t>
                            </w:r>
                            <w:r w:rsidRPr="001F1204">
                              <w:rPr>
                                <w:sz w:val="18"/>
                                <w:szCs w:val="18"/>
                                <w:lang w:val="sr-Cyrl-CS"/>
                              </w:rPr>
                              <w:t xml:space="preserve"> паралелног рада електране са дистрибутивном мрежом.</w:t>
                            </w:r>
                          </w:p>
                          <w:p w14:paraId="4A12A71B" w14:textId="77777777" w:rsidR="003904DD" w:rsidRPr="001F1204" w:rsidRDefault="003904DD" w:rsidP="008151DD">
                            <w:pPr>
                              <w:rPr>
                                <w:b/>
                                <w:i/>
                                <w:sz w:val="18"/>
                                <w:szCs w:val="18"/>
                                <w:lang w:val="sr-Cyrl-CS"/>
                              </w:rPr>
                            </w:pPr>
                            <w:r w:rsidRPr="001F1204">
                              <w:rPr>
                                <w:sz w:val="18"/>
                                <w:szCs w:val="18"/>
                                <w:lang w:val="sr-Cyrl-CS"/>
                              </w:rPr>
                              <w:t xml:space="preserve">Израђује се </w:t>
                            </w:r>
                            <w:r w:rsidRPr="001F1204">
                              <w:rPr>
                                <w:b/>
                                <w:i/>
                                <w:sz w:val="18"/>
                                <w:szCs w:val="18"/>
                                <w:lang w:val="sr-Cyrl-CS"/>
                              </w:rPr>
                              <w:t>Извјештај о извршеним функционалним испитивањима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5030B" id="Text Box 31" o:spid="_x0000_s1046" type="#_x0000_t202" style="position:absolute;margin-left:-31.3pt;margin-top:227.35pt;width:302.25pt;height:62.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">
                <v:textbox>
                  <w:txbxContent>
                    <w:p w14:paraId="3C94A77A" w14:textId="77777777" w:rsidR="003904DD" w:rsidRPr="001F1204" w:rsidRDefault="003904DD" w:rsidP="008151DD">
                      <w:pPr>
                        <w:jc w:val="center"/>
                        <w:rPr>
                          <w:b/>
                          <w:sz w:val="18"/>
                          <w:szCs w:val="18"/>
                          <w:lang w:val="sr-Cyrl-CS"/>
                        </w:rPr>
                      </w:pPr>
                      <w:r w:rsidRPr="001F1204">
                        <w:rPr>
                          <w:b/>
                          <w:sz w:val="18"/>
                          <w:szCs w:val="18"/>
                          <w:lang w:val="sr-Cyrl-CS"/>
                        </w:rPr>
                        <w:t>ДИСТРИБУТЕР</w:t>
                      </w:r>
                    </w:p>
                    <w:p w14:paraId="2DE9C0CC" w14:textId="561E9DC3" w:rsidR="003904DD" w:rsidRPr="001F1204" w:rsidRDefault="003904DD" w:rsidP="008151DD">
                      <w:pPr>
                        <w:jc w:val="both"/>
                        <w:rPr>
                          <w:sz w:val="18"/>
                          <w:szCs w:val="18"/>
                          <w:lang w:val="sr-Cyrl-CS"/>
                        </w:rPr>
                      </w:pPr>
                      <w:r>
                        <w:rPr>
                          <w:sz w:val="18"/>
                          <w:szCs w:val="18"/>
                          <w:lang w:val="sr-Cyrl-CS"/>
                        </w:rPr>
                        <w:t>П</w:t>
                      </w:r>
                      <w:r w:rsidRPr="001F1204">
                        <w:rPr>
                          <w:sz w:val="18"/>
                          <w:szCs w:val="18"/>
                          <w:lang w:val="sr-Cyrl-CS"/>
                        </w:rPr>
                        <w:t xml:space="preserve">рикључује електрану на дистрибутивну мрежу за потребе </w:t>
                      </w:r>
                      <w:r>
                        <w:rPr>
                          <w:sz w:val="18"/>
                          <w:szCs w:val="18"/>
                          <w:lang w:val="sr-Cyrl-CS"/>
                        </w:rPr>
                        <w:t>привременог прикључења</w:t>
                      </w:r>
                      <w:r w:rsidRPr="001F1204">
                        <w:rPr>
                          <w:sz w:val="18"/>
                          <w:szCs w:val="18"/>
                          <w:lang w:val="sr-Cyrl-CS"/>
                        </w:rPr>
                        <w:t>.</w:t>
                      </w:r>
                    </w:p>
                    <w:p w14:paraId="7B9624E7" w14:textId="77777777" w:rsidR="003904DD" w:rsidRPr="001F1204" w:rsidRDefault="003904DD" w:rsidP="008151DD">
                      <w:pPr>
                        <w:jc w:val="both"/>
                        <w:rPr>
                          <w:sz w:val="18"/>
                          <w:szCs w:val="18"/>
                          <w:lang w:val="sr-Cyrl-CS"/>
                        </w:rPr>
                      </w:pPr>
                      <w:r>
                        <w:rPr>
                          <w:sz w:val="18"/>
                          <w:szCs w:val="18"/>
                          <w:lang w:val="sr-Cyrl-CS"/>
                        </w:rPr>
                        <w:t>Врше</w:t>
                      </w:r>
                      <w:r w:rsidRPr="001F1204">
                        <w:rPr>
                          <w:sz w:val="18"/>
                          <w:szCs w:val="18"/>
                          <w:lang w:val="sr-Cyrl-CS"/>
                        </w:rPr>
                        <w:t xml:space="preserve"> се </w:t>
                      </w:r>
                      <w:r w:rsidRPr="001F1204">
                        <w:rPr>
                          <w:b/>
                          <w:sz w:val="18"/>
                          <w:szCs w:val="18"/>
                          <w:lang w:val="sr-Cyrl-CS"/>
                        </w:rPr>
                        <w:t>функционална испитивања</w:t>
                      </w:r>
                      <w:r w:rsidRPr="001F1204">
                        <w:rPr>
                          <w:sz w:val="18"/>
                          <w:szCs w:val="18"/>
                          <w:lang w:val="sr-Cyrl-CS"/>
                        </w:rPr>
                        <w:t xml:space="preserve"> паралелног рада електране са дистрибутивном мрежом.</w:t>
                      </w:r>
                    </w:p>
                    <w:p w14:paraId="4A12A71B" w14:textId="77777777" w:rsidR="003904DD" w:rsidRPr="001F1204" w:rsidRDefault="003904DD" w:rsidP="008151DD">
                      <w:pPr>
                        <w:rPr>
                          <w:b/>
                          <w:i/>
                          <w:sz w:val="18"/>
                          <w:szCs w:val="18"/>
                          <w:lang w:val="sr-Cyrl-CS"/>
                        </w:rPr>
                      </w:pPr>
                      <w:r w:rsidRPr="001F1204">
                        <w:rPr>
                          <w:sz w:val="18"/>
                          <w:szCs w:val="18"/>
                          <w:lang w:val="sr-Cyrl-CS"/>
                        </w:rPr>
                        <w:t xml:space="preserve">Израђује се </w:t>
                      </w:r>
                      <w:r w:rsidRPr="001F1204">
                        <w:rPr>
                          <w:b/>
                          <w:i/>
                          <w:sz w:val="18"/>
                          <w:szCs w:val="18"/>
                          <w:lang w:val="sr-Cyrl-CS"/>
                        </w:rPr>
                        <w:t>Извјештај о извршеним функционалним испитивањима</w:t>
                      </w:r>
                    </w:p>
                  </w:txbxContent>
                </v:textbox>
              </v:shape>
            </w:pict>
          </mc:Fallback>
        </mc:AlternateContent>
      </w:r>
      <w:r>
        <w:rPr>
          <w:noProof/>
          <w:lang w:bidi="ar-SA"/>
        </w:rPr>
        <mc:AlternateContent>
          <mc:Choice Requires="wps">
            <w:drawing>
              <wp:anchor distT="0" distB="0" distL="114300" distR="114300" simplePos="0" relativeHeight="251622400" behindDoc="0" locked="0" layoutInCell="1" allowOverlap="1" wp14:anchorId="4E5BBCA1" wp14:editId="306046EE">
                <wp:simplePos x="0" y="0"/>
                <wp:positionH relativeFrom="column">
                  <wp:posOffset>-397510</wp:posOffset>
                </wp:positionH>
                <wp:positionV relativeFrom="paragraph">
                  <wp:posOffset>1902460</wp:posOffset>
                </wp:positionV>
                <wp:extent cx="3838575" cy="666750"/>
                <wp:effectExtent l="0" t="0" r="2857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66750"/>
                        </a:xfrm>
                        <a:prstGeom prst="rect">
                          <a:avLst/>
                        </a:prstGeom>
                        <a:solidFill>
                          <a:srgbClr val="FFFFFF"/>
                        </a:solidFill>
                        <a:ln w="9525">
                          <a:solidFill>
                            <a:srgbClr val="000000"/>
                          </a:solidFill>
                          <a:miter lim="800000"/>
                          <a:headEnd/>
                          <a:tailEnd/>
                        </a:ln>
                      </wps:spPr>
                      <wps:txbx>
                        <w:txbxContent>
                          <w:p w14:paraId="79B57C48" w14:textId="77777777" w:rsidR="003904DD" w:rsidRPr="0070127B" w:rsidRDefault="003904DD" w:rsidP="008151DD">
                            <w:pPr>
                              <w:jc w:val="center"/>
                              <w:rPr>
                                <w:b/>
                                <w:i/>
                                <w:sz w:val="18"/>
                                <w:szCs w:val="20"/>
                                <w:lang w:val="sr-Cyrl-CS"/>
                              </w:rPr>
                            </w:pPr>
                            <w:r w:rsidRPr="0070127B">
                              <w:rPr>
                                <w:b/>
                                <w:sz w:val="18"/>
                                <w:szCs w:val="20"/>
                                <w:lang w:val="sr-Cyrl-CS"/>
                              </w:rPr>
                              <w:t>ДИСТРИБУТЕР</w:t>
                            </w:r>
                            <w:r w:rsidRPr="0070127B">
                              <w:rPr>
                                <w:sz w:val="18"/>
                                <w:szCs w:val="20"/>
                                <w:lang w:val="sr-Cyrl-CS"/>
                              </w:rPr>
                              <w:t xml:space="preserve"> спроводи</w:t>
                            </w:r>
                          </w:p>
                          <w:p w14:paraId="426DE066" w14:textId="77777777" w:rsidR="003904DD" w:rsidRPr="0070127B" w:rsidRDefault="003904DD" w:rsidP="008151DD">
                            <w:pPr>
                              <w:jc w:val="both"/>
                              <w:rPr>
                                <w:b/>
                                <w:i/>
                                <w:sz w:val="18"/>
                                <w:szCs w:val="20"/>
                                <w:lang w:val="sr-Cyrl-CS"/>
                              </w:rPr>
                            </w:pPr>
                            <w:r w:rsidRPr="0070127B">
                              <w:rPr>
                                <w:b/>
                                <w:i/>
                                <w:sz w:val="18"/>
                                <w:szCs w:val="20"/>
                                <w:lang w:val="sr-Cyrl-CS"/>
                              </w:rPr>
                              <w:t xml:space="preserve">Интерни технички преглед прикључка, мјерних и заштитних уређаја </w:t>
                            </w:r>
                            <w:r w:rsidRPr="0070127B">
                              <w:rPr>
                                <w:sz w:val="18"/>
                                <w:szCs w:val="20"/>
                                <w:lang w:val="sr-Cyrl-CS"/>
                              </w:rPr>
                              <w:t>и израђује</w:t>
                            </w:r>
                            <w:r w:rsidRPr="0070127B">
                              <w:rPr>
                                <w:b/>
                                <w:i/>
                                <w:sz w:val="18"/>
                                <w:szCs w:val="20"/>
                                <w:lang w:val="sr-Cyrl-CS"/>
                              </w:rPr>
                              <w:t xml:space="preserve"> </w:t>
                            </w:r>
                          </w:p>
                          <w:p w14:paraId="0C4687D8" w14:textId="77777777" w:rsidR="003904DD" w:rsidRPr="0070127B" w:rsidRDefault="003904DD" w:rsidP="008151DD">
                            <w:pPr>
                              <w:jc w:val="both"/>
                              <w:rPr>
                                <w:b/>
                                <w:i/>
                                <w:sz w:val="18"/>
                                <w:szCs w:val="20"/>
                                <w:lang w:val="sr-Cyrl-CS"/>
                              </w:rPr>
                            </w:pPr>
                            <w:r w:rsidRPr="0070127B">
                              <w:rPr>
                                <w:b/>
                                <w:i/>
                                <w:sz w:val="18"/>
                                <w:szCs w:val="20"/>
                                <w:lang w:val="sr-Cyrl-CS"/>
                              </w:rPr>
                              <w:t>Извјештај о интерном техничом прегледу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BBCA1" id="Text Box 30" o:spid="_x0000_s1047" type="#_x0000_t202" style="position:absolute;margin-left:-31.3pt;margin-top:149.8pt;width:302.25pt;height:5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">
                <v:textbox>
                  <w:txbxContent>
                    <w:p w14:paraId="79B57C48" w14:textId="77777777" w:rsidR="003904DD" w:rsidRPr="0070127B" w:rsidRDefault="003904DD" w:rsidP="008151DD">
                      <w:pPr>
                        <w:jc w:val="center"/>
                        <w:rPr>
                          <w:b/>
                          <w:i/>
                          <w:sz w:val="18"/>
                          <w:szCs w:val="20"/>
                          <w:lang w:val="sr-Cyrl-CS"/>
                        </w:rPr>
                      </w:pPr>
                      <w:r w:rsidRPr="0070127B">
                        <w:rPr>
                          <w:b/>
                          <w:sz w:val="18"/>
                          <w:szCs w:val="20"/>
                          <w:lang w:val="sr-Cyrl-CS"/>
                        </w:rPr>
                        <w:t>ДИСТРИБУТЕР</w:t>
                      </w:r>
                      <w:r w:rsidRPr="0070127B">
                        <w:rPr>
                          <w:sz w:val="18"/>
                          <w:szCs w:val="20"/>
                          <w:lang w:val="sr-Cyrl-CS"/>
                        </w:rPr>
                        <w:t xml:space="preserve"> спроводи</w:t>
                      </w:r>
                    </w:p>
                    <w:p w14:paraId="426DE066" w14:textId="77777777" w:rsidR="003904DD" w:rsidRPr="0070127B" w:rsidRDefault="003904DD" w:rsidP="008151DD">
                      <w:pPr>
                        <w:jc w:val="both"/>
                        <w:rPr>
                          <w:b/>
                          <w:i/>
                          <w:sz w:val="18"/>
                          <w:szCs w:val="20"/>
                          <w:lang w:val="sr-Cyrl-CS"/>
                        </w:rPr>
                      </w:pPr>
                      <w:r w:rsidRPr="0070127B">
                        <w:rPr>
                          <w:b/>
                          <w:i/>
                          <w:sz w:val="18"/>
                          <w:szCs w:val="20"/>
                          <w:lang w:val="sr-Cyrl-CS"/>
                        </w:rPr>
                        <w:t xml:space="preserve">Интерни технички преглед прикључка, мјерних и заштитних уређаја </w:t>
                      </w:r>
                      <w:r w:rsidRPr="0070127B">
                        <w:rPr>
                          <w:sz w:val="18"/>
                          <w:szCs w:val="20"/>
                          <w:lang w:val="sr-Cyrl-CS"/>
                        </w:rPr>
                        <w:t>и израђује</w:t>
                      </w:r>
                      <w:r w:rsidRPr="0070127B">
                        <w:rPr>
                          <w:b/>
                          <w:i/>
                          <w:sz w:val="18"/>
                          <w:szCs w:val="20"/>
                          <w:lang w:val="sr-Cyrl-CS"/>
                        </w:rPr>
                        <w:t xml:space="preserve"> </w:t>
                      </w:r>
                    </w:p>
                    <w:p w14:paraId="0C4687D8" w14:textId="77777777" w:rsidR="003904DD" w:rsidRPr="0070127B" w:rsidRDefault="003904DD" w:rsidP="008151DD">
                      <w:pPr>
                        <w:jc w:val="both"/>
                        <w:rPr>
                          <w:b/>
                          <w:i/>
                          <w:sz w:val="18"/>
                          <w:szCs w:val="20"/>
                          <w:lang w:val="sr-Cyrl-CS"/>
                        </w:rPr>
                      </w:pPr>
                      <w:r w:rsidRPr="0070127B">
                        <w:rPr>
                          <w:b/>
                          <w:i/>
                          <w:sz w:val="18"/>
                          <w:szCs w:val="20"/>
                          <w:lang w:val="sr-Cyrl-CS"/>
                        </w:rPr>
                        <w:t>Извјештај о интерном техничом прегледу</w:t>
                      </w:r>
                    </w:p>
                  </w:txbxContent>
                </v:textbox>
              </v:shape>
            </w:pict>
          </mc:Fallback>
        </mc:AlternateContent>
      </w:r>
      <w:r>
        <w:rPr>
          <w:noProof/>
          <w:lang w:bidi="ar-SA"/>
        </w:rPr>
        <mc:AlternateContent>
          <mc:Choice Requires="wps">
            <w:drawing>
              <wp:anchor distT="0" distB="0" distL="114300" distR="114300" simplePos="0" relativeHeight="251610112" behindDoc="0" locked="0" layoutInCell="1" allowOverlap="1" wp14:anchorId="788DD526" wp14:editId="743717F3">
                <wp:simplePos x="0" y="0"/>
                <wp:positionH relativeFrom="column">
                  <wp:posOffset>1833245</wp:posOffset>
                </wp:positionH>
                <wp:positionV relativeFrom="paragraph">
                  <wp:posOffset>9773920</wp:posOffset>
                </wp:positionV>
                <wp:extent cx="2269490" cy="1589405"/>
                <wp:effectExtent l="0" t="0" r="11430" b="260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1589405"/>
                        </a:xfrm>
                        <a:prstGeom prst="rect">
                          <a:avLst/>
                        </a:prstGeom>
                        <a:solidFill>
                          <a:srgbClr val="FFFFFF"/>
                        </a:solidFill>
                        <a:ln w="9525">
                          <a:solidFill>
                            <a:srgbClr val="000000"/>
                          </a:solidFill>
                          <a:miter lim="800000"/>
                          <a:headEnd/>
                          <a:tailEnd/>
                        </a:ln>
                      </wps:spPr>
                      <wps:txbx>
                        <w:txbxContent>
                          <w:p w14:paraId="17D6B076" w14:textId="77777777" w:rsidR="003904DD" w:rsidRDefault="003904DD" w:rsidP="008151DD">
                            <w:r>
                              <w:t>[Type a quote from the document or the summary of an interesting point. You can position the text box anywhere in the document. Use the Text Box Tools tab to change the formatting of the pull quote text box.]</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88DD526" id="Text Box 29" o:spid="_x0000_s1048" type="#_x0000_t202" style="position:absolute;margin-left:144.35pt;margin-top:769.6pt;width:178.7pt;height:125.15pt;z-index:251610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">
                <v:textbox style="mso-fit-shape-to-text:t">
                  <w:txbxContent>
                    <w:p w14:paraId="17D6B076" w14:textId="77777777" w:rsidR="003904DD" w:rsidRDefault="003904DD" w:rsidP="008151DD">
                      <w:r>
                        <w:t>[Type a quote from the document or the summary of an interesting point. You can position the text box anywhere in the document. Use the Text Box Tools tab to change the formatting of the pull quote text box.]</w:t>
                      </w:r>
                    </w:p>
                  </w:txbxContent>
                </v:textbox>
              </v:shape>
            </w:pict>
          </mc:Fallback>
        </mc:AlternateContent>
      </w:r>
    </w:p>
    <w:p w14:paraId="0663DECB" w14:textId="77777777" w:rsidR="008151DD" w:rsidRDefault="008151DD" w:rsidP="008151DD">
      <w:pPr>
        <w:rPr>
          <w:lang w:val="sr-Cyrl-CS"/>
        </w:rPr>
      </w:pPr>
      <w:r>
        <w:rPr>
          <w:noProof/>
          <w:lang w:bidi="ar-SA"/>
        </w:rPr>
        <mc:AlternateContent>
          <mc:Choice Requires="wps">
            <w:drawing>
              <wp:anchor distT="0" distB="0" distL="114300" distR="114300" simplePos="0" relativeHeight="251679744" behindDoc="0" locked="0" layoutInCell="1" allowOverlap="1" wp14:anchorId="009EBCF1" wp14:editId="64C3202C">
                <wp:simplePos x="0" y="0"/>
                <wp:positionH relativeFrom="column">
                  <wp:posOffset>1604010</wp:posOffset>
                </wp:positionH>
                <wp:positionV relativeFrom="paragraph">
                  <wp:posOffset>134620</wp:posOffset>
                </wp:positionV>
                <wp:extent cx="635" cy="315595"/>
                <wp:effectExtent l="76200" t="0" r="75565" b="6540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55369" id="Straight Arrow Connector 28" o:spid="_x0000_s1026" type="#_x0000_t32" style="position:absolute;margin-left:126.3pt;margin-top:10.6pt;width:.05pt;height:2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">
                <v:stroke endarrow="block"/>
              </v:shape>
            </w:pict>
          </mc:Fallback>
        </mc:AlternateContent>
      </w:r>
      <w:r>
        <w:rPr>
          <w:noProof/>
          <w:lang w:bidi="ar-SA"/>
        </w:rPr>
        <mc:AlternateContent>
          <mc:Choice Requires="wps">
            <w:drawing>
              <wp:anchor distT="0" distB="0" distL="114300" distR="114300" simplePos="0" relativeHeight="251620352" behindDoc="1" locked="0" layoutInCell="1" allowOverlap="1" wp14:anchorId="2CB621C9" wp14:editId="623AED3D">
                <wp:simplePos x="0" y="0"/>
                <wp:positionH relativeFrom="column">
                  <wp:posOffset>-508635</wp:posOffset>
                </wp:positionH>
                <wp:positionV relativeFrom="paragraph">
                  <wp:posOffset>123190</wp:posOffset>
                </wp:positionV>
                <wp:extent cx="6172200" cy="3430905"/>
                <wp:effectExtent l="0" t="0" r="19050" b="1714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3090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E9CC2" id="Rectangle 27" o:spid="_x0000_s1026" style="position:absolute;margin-left:-40.05pt;margin-top:9.7pt;width:486pt;height:27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">
                <v:stroke dashstyle="dash"/>
              </v:rect>
            </w:pict>
          </mc:Fallback>
        </mc:AlternateContent>
      </w:r>
    </w:p>
    <w:p w14:paraId="4066BF27" w14:textId="77777777" w:rsidR="008151DD" w:rsidRPr="00E37789" w:rsidRDefault="008151DD" w:rsidP="008151DD">
      <w:pPr>
        <w:rPr>
          <w:lang w:val="sr-Cyrl-CS"/>
        </w:rPr>
      </w:pPr>
      <w:r>
        <w:rPr>
          <w:noProof/>
          <w:lang w:bidi="ar-SA"/>
        </w:rPr>
        <mc:AlternateContent>
          <mc:Choice Requires="wps">
            <w:drawing>
              <wp:anchor distT="0" distB="0" distL="114300" distR="114300" simplePos="0" relativeHeight="251659264" behindDoc="0" locked="0" layoutInCell="1" allowOverlap="1" wp14:anchorId="09AC3978" wp14:editId="2F25712F">
                <wp:simplePos x="0" y="0"/>
                <wp:positionH relativeFrom="column">
                  <wp:posOffset>3807460</wp:posOffset>
                </wp:positionH>
                <wp:positionV relativeFrom="paragraph">
                  <wp:posOffset>6424295</wp:posOffset>
                </wp:positionV>
                <wp:extent cx="1778000" cy="392430"/>
                <wp:effectExtent l="0" t="0" r="12700" b="266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92430"/>
                        </a:xfrm>
                        <a:prstGeom prst="rect">
                          <a:avLst/>
                        </a:prstGeom>
                        <a:solidFill>
                          <a:srgbClr val="FFFFFF"/>
                        </a:solidFill>
                        <a:ln w="9525">
                          <a:solidFill>
                            <a:sysClr val="windowText" lastClr="000000">
                              <a:lumMod val="100000"/>
                              <a:lumOff val="0"/>
                            </a:sysClr>
                          </a:solidFill>
                          <a:miter lim="800000"/>
                          <a:headEnd/>
                          <a:tailEnd/>
                        </a:ln>
                      </wps:spPr>
                      <wps:txbx>
                        <w:txbxContent>
                          <w:p w14:paraId="0126D503" w14:textId="77777777" w:rsidR="003904DD" w:rsidRPr="00487F43" w:rsidRDefault="003904DD" w:rsidP="008151DD">
                            <w:pPr>
                              <w:ind w:left="360"/>
                              <w:rPr>
                                <w:b/>
                                <w:color w:val="000000"/>
                                <w:sz w:val="18"/>
                                <w:szCs w:val="18"/>
                                <w:lang w:val="sr-Cyrl-RS"/>
                              </w:rPr>
                            </w:pPr>
                            <w:r w:rsidRPr="00487F43">
                              <w:rPr>
                                <w:b/>
                                <w:color w:val="000000"/>
                                <w:sz w:val="18"/>
                                <w:szCs w:val="18"/>
                                <w:lang w:val="sr-Cyrl-RS"/>
                              </w:rPr>
                              <w:t>Оператором система подстицаја или трговцем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C3978" id="Text Box 26" o:spid="_x0000_s1049" type="#_x0000_t202" style="position:absolute;margin-left:299.8pt;margin-top:505.85pt;width:140pt;height:3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">
                <v:textbox>
                  <w:txbxContent>
                    <w:p w14:paraId="0126D503" w14:textId="77777777" w:rsidR="003904DD" w:rsidRPr="00487F43" w:rsidRDefault="003904DD" w:rsidP="008151DD">
                      <w:pPr>
                        <w:ind w:left="360"/>
                        <w:rPr>
                          <w:b/>
                          <w:color w:val="000000"/>
                          <w:sz w:val="18"/>
                          <w:szCs w:val="18"/>
                          <w:lang w:val="sr-Cyrl-RS"/>
                        </w:rPr>
                      </w:pPr>
                      <w:r w:rsidRPr="00487F43">
                        <w:rPr>
                          <w:b/>
                          <w:color w:val="000000"/>
                          <w:sz w:val="18"/>
                          <w:szCs w:val="18"/>
                          <w:lang w:val="sr-Cyrl-RS"/>
                        </w:rPr>
                        <w:t>Оператором система подстицаја или трговцем</w:t>
                      </w:r>
                    </w:p>
                  </w:txbxContent>
                </v:textbox>
              </v:shape>
            </w:pict>
          </mc:Fallback>
        </mc:AlternateContent>
      </w:r>
      <w:r>
        <w:rPr>
          <w:noProof/>
          <w:lang w:bidi="ar-SA"/>
        </w:rPr>
        <mc:AlternateContent>
          <mc:Choice Requires="wps">
            <w:drawing>
              <wp:anchor distT="4294967295" distB="4294967295" distL="114300" distR="114300" simplePos="0" relativeHeight="251660288" behindDoc="0" locked="0" layoutInCell="1" allowOverlap="1" wp14:anchorId="4A73E194" wp14:editId="5AA1CBDF">
                <wp:simplePos x="0" y="0"/>
                <wp:positionH relativeFrom="column">
                  <wp:posOffset>3469005</wp:posOffset>
                </wp:positionH>
                <wp:positionV relativeFrom="paragraph">
                  <wp:posOffset>6597014</wp:posOffset>
                </wp:positionV>
                <wp:extent cx="338455" cy="0"/>
                <wp:effectExtent l="0" t="76200" r="23495" b="952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BC9D5" id="Straight Arrow Connector 25" o:spid="_x0000_s1026" type="#_x0000_t32" style="position:absolute;margin-left:273.15pt;margin-top:519.45pt;width:26.6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">
                <v:stroke endarrow="block"/>
              </v:shape>
            </w:pict>
          </mc:Fallback>
        </mc:AlternateContent>
      </w:r>
      <w:r>
        <w:rPr>
          <w:noProof/>
          <w:lang w:bidi="ar-SA"/>
        </w:rPr>
        <mc:AlternateContent>
          <mc:Choice Requires="wps">
            <w:drawing>
              <wp:anchor distT="0" distB="0" distL="114300" distR="114300" simplePos="0" relativeHeight="251658240" behindDoc="0" locked="0" layoutInCell="1" allowOverlap="1" wp14:anchorId="0C171370" wp14:editId="6C5178F7">
                <wp:simplePos x="0" y="0"/>
                <wp:positionH relativeFrom="column">
                  <wp:posOffset>-289560</wp:posOffset>
                </wp:positionH>
                <wp:positionV relativeFrom="paragraph">
                  <wp:posOffset>6483350</wp:posOffset>
                </wp:positionV>
                <wp:extent cx="3756025" cy="275590"/>
                <wp:effectExtent l="0" t="0" r="15875" b="1016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025" cy="275590"/>
                        </a:xfrm>
                        <a:prstGeom prst="rect">
                          <a:avLst/>
                        </a:prstGeom>
                        <a:solidFill>
                          <a:srgbClr val="FFFFFF"/>
                        </a:solidFill>
                        <a:ln w="9525">
                          <a:solidFill>
                            <a:srgbClr val="000000"/>
                          </a:solidFill>
                          <a:miter lim="800000"/>
                          <a:headEnd/>
                          <a:tailEnd/>
                        </a:ln>
                      </wps:spPr>
                      <wps:txbx>
                        <w:txbxContent>
                          <w:p w14:paraId="61626ACD" w14:textId="77777777" w:rsidR="003904DD" w:rsidRPr="001F1204" w:rsidRDefault="003904DD" w:rsidP="008151DD">
                            <w:pPr>
                              <w:jc w:val="center"/>
                              <w:rPr>
                                <w:sz w:val="16"/>
                                <w:szCs w:val="18"/>
                                <w:lang w:val="sr-Cyrl-CS"/>
                              </w:rPr>
                            </w:pPr>
                            <w:r w:rsidRPr="001F1204">
                              <w:rPr>
                                <w:b/>
                                <w:sz w:val="18"/>
                                <w:szCs w:val="20"/>
                                <w:lang w:val="sr-Cyrl-CS"/>
                              </w:rPr>
                              <w:t>ПРОИЗВОЂАЧ</w:t>
                            </w:r>
                            <w:r w:rsidRPr="001F1204">
                              <w:rPr>
                                <w:sz w:val="18"/>
                                <w:szCs w:val="20"/>
                                <w:lang w:val="sr-Cyrl-CS"/>
                              </w:rPr>
                              <w:t xml:space="preserve"> </w:t>
                            </w:r>
                            <w:r>
                              <w:rPr>
                                <w:sz w:val="18"/>
                                <w:szCs w:val="20"/>
                                <w:lang w:val="sr-Cyrl-CS"/>
                              </w:rPr>
                              <w:t xml:space="preserve">закључује </w:t>
                            </w:r>
                            <w:r w:rsidRPr="00295E33">
                              <w:rPr>
                                <w:b/>
                                <w:i/>
                                <w:sz w:val="18"/>
                                <w:szCs w:val="20"/>
                                <w:lang w:val="sr-Cyrl-CS"/>
                              </w:rPr>
                              <w:t>Уговор о продаји електричне енергије</w:t>
                            </w:r>
                            <w:r>
                              <w:rPr>
                                <w:sz w:val="18"/>
                                <w:szCs w:val="20"/>
                                <w:lang w:val="sr-Cyrl-CS"/>
                              </w:rPr>
                              <w:t xml:space="preserve"> са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71370" id="Text Box 24" o:spid="_x0000_s1050" type="#_x0000_t202" style="position:absolute;margin-left:-22.8pt;margin-top:510.5pt;width:295.75pt;height:2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">
                <v:textbox>
                  <w:txbxContent>
                    <w:p w14:paraId="61626ACD" w14:textId="77777777" w:rsidR="003904DD" w:rsidRPr="001F1204" w:rsidRDefault="003904DD" w:rsidP="008151DD">
                      <w:pPr>
                        <w:jc w:val="center"/>
                        <w:rPr>
                          <w:sz w:val="16"/>
                          <w:szCs w:val="18"/>
                          <w:lang w:val="sr-Cyrl-CS"/>
                        </w:rPr>
                      </w:pPr>
                      <w:r w:rsidRPr="001F1204">
                        <w:rPr>
                          <w:b/>
                          <w:sz w:val="18"/>
                          <w:szCs w:val="20"/>
                          <w:lang w:val="sr-Cyrl-CS"/>
                        </w:rPr>
                        <w:t>ПРОИЗВОЂАЧ</w:t>
                      </w:r>
                      <w:r w:rsidRPr="001F1204">
                        <w:rPr>
                          <w:sz w:val="18"/>
                          <w:szCs w:val="20"/>
                          <w:lang w:val="sr-Cyrl-CS"/>
                        </w:rPr>
                        <w:t xml:space="preserve"> </w:t>
                      </w:r>
                      <w:r>
                        <w:rPr>
                          <w:sz w:val="18"/>
                          <w:szCs w:val="20"/>
                          <w:lang w:val="sr-Cyrl-CS"/>
                        </w:rPr>
                        <w:t xml:space="preserve">закључује </w:t>
                      </w:r>
                      <w:r w:rsidRPr="00295E33">
                        <w:rPr>
                          <w:b/>
                          <w:i/>
                          <w:sz w:val="18"/>
                          <w:szCs w:val="20"/>
                          <w:lang w:val="sr-Cyrl-CS"/>
                        </w:rPr>
                        <w:t>Уговор о продаји електричне енергије</w:t>
                      </w:r>
                      <w:r>
                        <w:rPr>
                          <w:sz w:val="18"/>
                          <w:szCs w:val="20"/>
                          <w:lang w:val="sr-Cyrl-CS"/>
                        </w:rPr>
                        <w:t xml:space="preserve"> са</w:t>
                      </w:r>
                    </w:p>
                  </w:txbxContent>
                </v:textbox>
              </v:shape>
            </w:pict>
          </mc:Fallback>
        </mc:AlternateContent>
      </w:r>
      <w:r>
        <w:rPr>
          <w:noProof/>
          <w:lang w:bidi="ar-SA"/>
        </w:rPr>
        <mc:AlternateContent>
          <mc:Choice Requires="wps">
            <w:drawing>
              <wp:anchor distT="0" distB="0" distL="114300" distR="114300" simplePos="0" relativeHeight="251661312" behindDoc="0" locked="0" layoutInCell="1" allowOverlap="1" wp14:anchorId="0C9A8E4D" wp14:editId="2051C91C">
                <wp:simplePos x="0" y="0"/>
                <wp:positionH relativeFrom="column">
                  <wp:posOffset>1604645</wp:posOffset>
                </wp:positionH>
                <wp:positionV relativeFrom="paragraph">
                  <wp:posOffset>6130925</wp:posOffset>
                </wp:positionV>
                <wp:extent cx="635" cy="352425"/>
                <wp:effectExtent l="76200" t="0" r="75565" b="476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2CFA0" id="Straight Arrow Connector 23" o:spid="_x0000_s1026" type="#_x0000_t32" style="position:absolute;margin-left:126.35pt;margin-top:482.75pt;width:.05pt;height:27.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">
                <v:stroke endarrow="block"/>
              </v:shape>
            </w:pict>
          </mc:Fallback>
        </mc:AlternateContent>
      </w:r>
      <w:r>
        <w:rPr>
          <w:noProof/>
          <w:lang w:bidi="ar-SA"/>
        </w:rPr>
        <mc:AlternateContent>
          <mc:Choice Requires="wps">
            <w:drawing>
              <wp:anchor distT="0" distB="0" distL="114300" distR="114300" simplePos="0" relativeHeight="251649024" behindDoc="0" locked="0" layoutInCell="1" allowOverlap="1" wp14:anchorId="7C9D064B" wp14:editId="2F076442">
                <wp:simplePos x="0" y="0"/>
                <wp:positionH relativeFrom="column">
                  <wp:posOffset>-297815</wp:posOffset>
                </wp:positionH>
                <wp:positionV relativeFrom="paragraph">
                  <wp:posOffset>5596890</wp:posOffset>
                </wp:positionV>
                <wp:extent cx="3758565" cy="519430"/>
                <wp:effectExtent l="0" t="0" r="13335" b="146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65" cy="519430"/>
                        </a:xfrm>
                        <a:prstGeom prst="rect">
                          <a:avLst/>
                        </a:prstGeom>
                        <a:solidFill>
                          <a:srgbClr val="FFFFFF"/>
                        </a:solidFill>
                        <a:ln w="9525">
                          <a:solidFill>
                            <a:srgbClr val="000000"/>
                          </a:solidFill>
                          <a:miter lim="800000"/>
                          <a:headEnd/>
                          <a:tailEnd/>
                        </a:ln>
                      </wps:spPr>
                      <wps:txbx>
                        <w:txbxContent>
                          <w:p w14:paraId="2B1C5951" w14:textId="77777777" w:rsidR="003904DD" w:rsidRPr="001F1204" w:rsidRDefault="003904DD" w:rsidP="008151DD">
                            <w:pPr>
                              <w:jc w:val="center"/>
                              <w:rPr>
                                <w:sz w:val="18"/>
                                <w:szCs w:val="20"/>
                                <w:lang w:val="sr-Cyrl-CS"/>
                              </w:rPr>
                            </w:pPr>
                            <w:r w:rsidRPr="001F1204">
                              <w:rPr>
                                <w:b/>
                                <w:sz w:val="18"/>
                                <w:szCs w:val="20"/>
                                <w:lang w:val="sr-Cyrl-CS"/>
                              </w:rPr>
                              <w:t xml:space="preserve">ДИСТРИБУТЕР </w:t>
                            </w:r>
                          </w:p>
                          <w:p w14:paraId="799B3723" w14:textId="77777777" w:rsidR="003904DD" w:rsidRPr="001F1204" w:rsidRDefault="003904DD" w:rsidP="008151DD">
                            <w:pPr>
                              <w:jc w:val="both"/>
                              <w:rPr>
                                <w:b/>
                                <w:i/>
                                <w:sz w:val="18"/>
                                <w:szCs w:val="20"/>
                                <w:lang w:val="sr-Cyrl-CS"/>
                              </w:rPr>
                            </w:pPr>
                            <w:r w:rsidRPr="001F1204">
                              <w:rPr>
                                <w:sz w:val="18"/>
                                <w:szCs w:val="20"/>
                                <w:lang w:val="sr-Cyrl-CS"/>
                              </w:rPr>
                              <w:t xml:space="preserve">Прикључује електрану на дистрибутивну мрежу од када почиње </w:t>
                            </w:r>
                            <w:r>
                              <w:rPr>
                                <w:sz w:val="18"/>
                                <w:szCs w:val="20"/>
                                <w:lang w:val="sr-Cyrl-CS"/>
                              </w:rPr>
                              <w:t>трајни</w:t>
                            </w:r>
                            <w:r w:rsidRPr="001F1204">
                              <w:rPr>
                                <w:sz w:val="18"/>
                                <w:szCs w:val="20"/>
                                <w:lang w:val="sr-Cyrl-CS"/>
                              </w:rPr>
                              <w:t xml:space="preserve"> погон електране и издаје</w:t>
                            </w:r>
                            <w:r>
                              <w:rPr>
                                <w:sz w:val="18"/>
                                <w:szCs w:val="20"/>
                                <w:lang w:val="sr-Cyrl-CS"/>
                              </w:rPr>
                              <w:t xml:space="preserve"> </w:t>
                            </w:r>
                            <w:r w:rsidRPr="001F1204">
                              <w:rPr>
                                <w:b/>
                                <w:i/>
                                <w:sz w:val="18"/>
                                <w:szCs w:val="20"/>
                                <w:lang w:val="sr-Cyrl-CS"/>
                              </w:rPr>
                              <w:t>Декларацију о прикључку</w:t>
                            </w:r>
                            <w:r>
                              <w:rPr>
                                <w:b/>
                                <w:i/>
                                <w:sz w:val="18"/>
                                <w:szCs w:val="20"/>
                                <w:lang w:val="sr-Cyrl-CS"/>
                              </w:rPr>
                              <w:t xml:space="preserve"> електране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9D064B" id="Text Box 22" o:spid="_x0000_s1051" type="#_x0000_t202" style="position:absolute;margin-left:-23.45pt;margin-top:440.7pt;width:295.95pt;height:40.9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">
                <v:textbox style="mso-fit-shape-to-text:t">
                  <w:txbxContent>
                    <w:p w14:paraId="2B1C5951" w14:textId="77777777" w:rsidR="003904DD" w:rsidRPr="001F1204" w:rsidRDefault="003904DD" w:rsidP="008151DD">
                      <w:pPr>
                        <w:jc w:val="center"/>
                        <w:rPr>
                          <w:sz w:val="18"/>
                          <w:szCs w:val="20"/>
                          <w:lang w:val="sr-Cyrl-CS"/>
                        </w:rPr>
                      </w:pPr>
                      <w:r w:rsidRPr="001F1204">
                        <w:rPr>
                          <w:b/>
                          <w:sz w:val="18"/>
                          <w:szCs w:val="20"/>
                          <w:lang w:val="sr-Cyrl-CS"/>
                        </w:rPr>
                        <w:t xml:space="preserve">ДИСТРИБУТЕР </w:t>
                      </w:r>
                    </w:p>
                    <w:p w14:paraId="799B3723" w14:textId="77777777" w:rsidR="003904DD" w:rsidRPr="001F1204" w:rsidRDefault="003904DD" w:rsidP="008151DD">
                      <w:pPr>
                        <w:jc w:val="both"/>
                        <w:rPr>
                          <w:b/>
                          <w:i/>
                          <w:sz w:val="18"/>
                          <w:szCs w:val="20"/>
                          <w:lang w:val="sr-Cyrl-CS"/>
                        </w:rPr>
                      </w:pPr>
                      <w:r w:rsidRPr="001F1204">
                        <w:rPr>
                          <w:sz w:val="18"/>
                          <w:szCs w:val="20"/>
                          <w:lang w:val="sr-Cyrl-CS"/>
                        </w:rPr>
                        <w:t xml:space="preserve">Прикључује електрану на дистрибутивну мрежу од када почиње </w:t>
                      </w:r>
                      <w:r>
                        <w:rPr>
                          <w:sz w:val="18"/>
                          <w:szCs w:val="20"/>
                          <w:lang w:val="sr-Cyrl-CS"/>
                        </w:rPr>
                        <w:t>трајни</w:t>
                      </w:r>
                      <w:r w:rsidRPr="001F1204">
                        <w:rPr>
                          <w:sz w:val="18"/>
                          <w:szCs w:val="20"/>
                          <w:lang w:val="sr-Cyrl-CS"/>
                        </w:rPr>
                        <w:t xml:space="preserve"> погон електране и издаје</w:t>
                      </w:r>
                      <w:r>
                        <w:rPr>
                          <w:sz w:val="18"/>
                          <w:szCs w:val="20"/>
                          <w:lang w:val="sr-Cyrl-CS"/>
                        </w:rPr>
                        <w:t xml:space="preserve"> </w:t>
                      </w:r>
                      <w:r w:rsidRPr="001F1204">
                        <w:rPr>
                          <w:b/>
                          <w:i/>
                          <w:sz w:val="18"/>
                          <w:szCs w:val="20"/>
                          <w:lang w:val="sr-Cyrl-CS"/>
                        </w:rPr>
                        <w:t>Декларацију о прикључку</w:t>
                      </w:r>
                      <w:r>
                        <w:rPr>
                          <w:b/>
                          <w:i/>
                          <w:sz w:val="18"/>
                          <w:szCs w:val="20"/>
                          <w:lang w:val="sr-Cyrl-CS"/>
                        </w:rPr>
                        <w:t xml:space="preserve"> електране</w:t>
                      </w:r>
                    </w:p>
                  </w:txbxContent>
                </v:textbox>
              </v:shape>
            </w:pict>
          </mc:Fallback>
        </mc:AlternateContent>
      </w:r>
      <w:r>
        <w:rPr>
          <w:noProof/>
          <w:lang w:bidi="ar-SA"/>
        </w:rPr>
        <mc:AlternateContent>
          <mc:Choice Requires="wps">
            <w:drawing>
              <wp:anchor distT="0" distB="0" distL="114299" distR="114299" simplePos="0" relativeHeight="251654144" behindDoc="0" locked="0" layoutInCell="1" allowOverlap="1" wp14:anchorId="499DF8F0" wp14:editId="4C63FB89">
                <wp:simplePos x="0" y="0"/>
                <wp:positionH relativeFrom="column">
                  <wp:posOffset>1604009</wp:posOffset>
                </wp:positionH>
                <wp:positionV relativeFrom="paragraph">
                  <wp:posOffset>5280660</wp:posOffset>
                </wp:positionV>
                <wp:extent cx="0" cy="299085"/>
                <wp:effectExtent l="76200" t="0" r="57150" b="6286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ED9C0" id="Straight Arrow Connector 21" o:spid="_x0000_s1026" type="#_x0000_t32" style="position:absolute;margin-left:126.3pt;margin-top:415.8pt;width:0;height:23.55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">
                <v:stroke endarrow="block"/>
              </v:shape>
            </w:pict>
          </mc:Fallback>
        </mc:AlternateContent>
      </w:r>
      <w:r>
        <w:rPr>
          <w:noProof/>
          <w:lang w:bidi="ar-SA"/>
        </w:rPr>
        <mc:AlternateContent>
          <mc:Choice Requires="wps">
            <w:drawing>
              <wp:anchor distT="0" distB="0" distL="114300" distR="114300" simplePos="0" relativeHeight="251652096" behindDoc="0" locked="0" layoutInCell="1" allowOverlap="1" wp14:anchorId="32B58346" wp14:editId="7879D95C">
                <wp:simplePos x="0" y="0"/>
                <wp:positionH relativeFrom="column">
                  <wp:posOffset>-325755</wp:posOffset>
                </wp:positionH>
                <wp:positionV relativeFrom="paragraph">
                  <wp:posOffset>4609465</wp:posOffset>
                </wp:positionV>
                <wp:extent cx="3756025" cy="671195"/>
                <wp:effectExtent l="0" t="0" r="15875"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025" cy="671195"/>
                        </a:xfrm>
                        <a:prstGeom prst="rect">
                          <a:avLst/>
                        </a:prstGeom>
                        <a:solidFill>
                          <a:srgbClr val="FFFFFF"/>
                        </a:solidFill>
                        <a:ln w="9525">
                          <a:solidFill>
                            <a:srgbClr val="000000"/>
                          </a:solidFill>
                          <a:miter lim="800000"/>
                          <a:headEnd/>
                          <a:tailEnd/>
                        </a:ln>
                      </wps:spPr>
                      <wps:txbx>
                        <w:txbxContent>
                          <w:p w14:paraId="41AE9BD8" w14:textId="77777777" w:rsidR="003904DD" w:rsidRPr="001F1204" w:rsidRDefault="003904DD" w:rsidP="008151DD">
                            <w:pPr>
                              <w:jc w:val="center"/>
                              <w:rPr>
                                <w:b/>
                                <w:i/>
                                <w:sz w:val="18"/>
                                <w:szCs w:val="18"/>
                                <w:lang w:val="sr-Cyrl-CS"/>
                              </w:rPr>
                            </w:pPr>
                            <w:r w:rsidRPr="001F1204">
                              <w:rPr>
                                <w:b/>
                                <w:sz w:val="18"/>
                                <w:szCs w:val="18"/>
                                <w:lang w:val="sr-Cyrl-CS"/>
                              </w:rPr>
                              <w:t>ПРОИЗВОЂАЧ</w:t>
                            </w:r>
                            <w:r w:rsidRPr="001F1204">
                              <w:rPr>
                                <w:sz w:val="18"/>
                                <w:szCs w:val="18"/>
                                <w:lang w:val="sr-Cyrl-CS"/>
                              </w:rPr>
                              <w:t xml:space="preserve"> подноси</w:t>
                            </w:r>
                          </w:p>
                          <w:p w14:paraId="629D8D86" w14:textId="77777777" w:rsidR="003904DD" w:rsidRPr="001F1204" w:rsidRDefault="003904DD" w:rsidP="008151DD">
                            <w:pPr>
                              <w:rPr>
                                <w:b/>
                                <w:i/>
                                <w:sz w:val="18"/>
                                <w:szCs w:val="18"/>
                                <w:lang w:val="sr-Cyrl-CS"/>
                              </w:rPr>
                            </w:pPr>
                            <w:r w:rsidRPr="001F1204">
                              <w:rPr>
                                <w:b/>
                                <w:i/>
                                <w:sz w:val="18"/>
                                <w:szCs w:val="18"/>
                                <w:lang w:val="sr-Cyrl-CS"/>
                              </w:rPr>
                              <w:t xml:space="preserve">Захтјев за трајно прикључење </w:t>
                            </w:r>
                            <w:r>
                              <w:rPr>
                                <w:b/>
                                <w:i/>
                                <w:sz w:val="18"/>
                                <w:szCs w:val="18"/>
                                <w:lang w:val="sr-Cyrl-CS"/>
                              </w:rPr>
                              <w:t xml:space="preserve">електране </w:t>
                            </w:r>
                            <w:r w:rsidRPr="001F1204">
                              <w:rPr>
                                <w:sz w:val="18"/>
                                <w:szCs w:val="18"/>
                                <w:lang w:val="sr-Cyrl-CS"/>
                              </w:rPr>
                              <w:t>уз који доставља:</w:t>
                            </w:r>
                          </w:p>
                          <w:p w14:paraId="514B48A3" w14:textId="77777777" w:rsidR="003904DD" w:rsidRPr="007B1D91" w:rsidRDefault="003904DD" w:rsidP="00C07AB0">
                            <w:pPr>
                              <w:pStyle w:val="ListParagraph"/>
                              <w:numPr>
                                <w:ilvl w:val="0"/>
                                <w:numId w:val="40"/>
                              </w:numPr>
                              <w:ind w:left="360" w:hanging="180"/>
                              <w:jc w:val="both"/>
                              <w:rPr>
                                <w:sz w:val="18"/>
                                <w:szCs w:val="18"/>
                                <w:lang w:val="sr-Cyrl-RS"/>
                              </w:rPr>
                            </w:pPr>
                            <w:r w:rsidRPr="007B1D91">
                              <w:rPr>
                                <w:sz w:val="18"/>
                                <w:szCs w:val="18"/>
                                <w:lang w:val="sr-Cyrl-RS"/>
                              </w:rPr>
                              <w:t>Копиј</w:t>
                            </w:r>
                            <w:r>
                              <w:rPr>
                                <w:sz w:val="18"/>
                                <w:szCs w:val="18"/>
                                <w:lang w:val="sr-Cyrl-RS"/>
                              </w:rPr>
                              <w:t>у</w:t>
                            </w:r>
                            <w:r w:rsidRPr="007B1D91">
                              <w:rPr>
                                <w:sz w:val="18"/>
                                <w:szCs w:val="18"/>
                                <w:lang w:val="sr-Cyrl-RS"/>
                              </w:rPr>
                              <w:t xml:space="preserve"> употребне дозволе</w:t>
                            </w:r>
                          </w:p>
                          <w:p w14:paraId="502E71D3" w14:textId="77777777" w:rsidR="003904DD" w:rsidRPr="001F1204" w:rsidRDefault="003904DD" w:rsidP="00C07AB0">
                            <w:pPr>
                              <w:pStyle w:val="ListParagraph"/>
                              <w:numPr>
                                <w:ilvl w:val="0"/>
                                <w:numId w:val="40"/>
                              </w:numPr>
                              <w:ind w:left="360" w:hanging="180"/>
                              <w:jc w:val="both"/>
                              <w:rPr>
                                <w:b/>
                                <w:i/>
                                <w:sz w:val="18"/>
                                <w:szCs w:val="18"/>
                                <w:lang w:val="sr-Cyrl-CS"/>
                              </w:rPr>
                            </w:pPr>
                            <w:r w:rsidRPr="007B1D91">
                              <w:rPr>
                                <w:sz w:val="18"/>
                                <w:szCs w:val="18"/>
                                <w:lang w:val="sr-Cyrl-RS"/>
                              </w:rPr>
                              <w:t>Копиј</w:t>
                            </w:r>
                            <w:r>
                              <w:rPr>
                                <w:sz w:val="18"/>
                                <w:szCs w:val="18"/>
                                <w:lang w:val="sr-Cyrl-RS"/>
                              </w:rPr>
                              <w:t xml:space="preserve">у </w:t>
                            </w:r>
                            <w:r w:rsidRPr="007B1D91">
                              <w:rPr>
                                <w:sz w:val="18"/>
                                <w:szCs w:val="18"/>
                                <w:lang w:val="sr-Cyrl-RS"/>
                              </w:rPr>
                              <w:t>дозволе за обављање дјелатности (електране снаге &gt;</w:t>
                            </w:r>
                            <w:r>
                              <w:rPr>
                                <w:sz w:val="18"/>
                                <w:szCs w:val="18"/>
                                <w:lang w:val="sr-Cyrl-RS"/>
                              </w:rPr>
                              <w:t xml:space="preserve"> 1</w:t>
                            </w:r>
                            <w:r w:rsidRPr="007B1D91">
                              <w:rPr>
                                <w:sz w:val="18"/>
                                <w:szCs w:val="18"/>
                                <w:lang w:val="sr-Cyrl-RS"/>
                              </w:rPr>
                              <w:t>MW</w:t>
                            </w:r>
                            <w:r>
                              <w:rPr>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B58346" id="Text Box 20" o:spid="_x0000_s1052" type="#_x0000_t202" style="position:absolute;margin-left:-25.65pt;margin-top:362.95pt;width:295.75pt;height:5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">
                <v:textbox style="mso-fit-shape-to-text:t">
                  <w:txbxContent>
                    <w:p w14:paraId="41AE9BD8" w14:textId="77777777" w:rsidR="003904DD" w:rsidRPr="001F1204" w:rsidRDefault="003904DD" w:rsidP="008151DD">
                      <w:pPr>
                        <w:jc w:val="center"/>
                        <w:rPr>
                          <w:b/>
                          <w:i/>
                          <w:sz w:val="18"/>
                          <w:szCs w:val="18"/>
                          <w:lang w:val="sr-Cyrl-CS"/>
                        </w:rPr>
                      </w:pPr>
                      <w:r w:rsidRPr="001F1204">
                        <w:rPr>
                          <w:b/>
                          <w:sz w:val="18"/>
                          <w:szCs w:val="18"/>
                          <w:lang w:val="sr-Cyrl-CS"/>
                        </w:rPr>
                        <w:t>ПРОИЗВОЂАЧ</w:t>
                      </w:r>
                      <w:r w:rsidRPr="001F1204">
                        <w:rPr>
                          <w:sz w:val="18"/>
                          <w:szCs w:val="18"/>
                          <w:lang w:val="sr-Cyrl-CS"/>
                        </w:rPr>
                        <w:t xml:space="preserve"> подноси</w:t>
                      </w:r>
                    </w:p>
                    <w:p w14:paraId="629D8D86" w14:textId="77777777" w:rsidR="003904DD" w:rsidRPr="001F1204" w:rsidRDefault="003904DD" w:rsidP="008151DD">
                      <w:pPr>
                        <w:rPr>
                          <w:b/>
                          <w:i/>
                          <w:sz w:val="18"/>
                          <w:szCs w:val="18"/>
                          <w:lang w:val="sr-Cyrl-CS"/>
                        </w:rPr>
                      </w:pPr>
                      <w:r w:rsidRPr="001F1204">
                        <w:rPr>
                          <w:b/>
                          <w:i/>
                          <w:sz w:val="18"/>
                          <w:szCs w:val="18"/>
                          <w:lang w:val="sr-Cyrl-CS"/>
                        </w:rPr>
                        <w:t xml:space="preserve">Захтјев за трајно прикључење </w:t>
                      </w:r>
                      <w:r>
                        <w:rPr>
                          <w:b/>
                          <w:i/>
                          <w:sz w:val="18"/>
                          <w:szCs w:val="18"/>
                          <w:lang w:val="sr-Cyrl-CS"/>
                        </w:rPr>
                        <w:t xml:space="preserve">електране </w:t>
                      </w:r>
                      <w:r w:rsidRPr="001F1204">
                        <w:rPr>
                          <w:sz w:val="18"/>
                          <w:szCs w:val="18"/>
                          <w:lang w:val="sr-Cyrl-CS"/>
                        </w:rPr>
                        <w:t>уз који доставља:</w:t>
                      </w:r>
                    </w:p>
                    <w:p w14:paraId="514B48A3" w14:textId="77777777" w:rsidR="003904DD" w:rsidRPr="007B1D91" w:rsidRDefault="003904DD" w:rsidP="00C07AB0">
                      <w:pPr>
                        <w:pStyle w:val="ListParagraph"/>
                        <w:numPr>
                          <w:ilvl w:val="0"/>
                          <w:numId w:val="40"/>
                        </w:numPr>
                        <w:ind w:left="360" w:hanging="180"/>
                        <w:jc w:val="both"/>
                        <w:rPr>
                          <w:sz w:val="18"/>
                          <w:szCs w:val="18"/>
                          <w:lang w:val="sr-Cyrl-RS"/>
                        </w:rPr>
                      </w:pPr>
                      <w:r w:rsidRPr="007B1D91">
                        <w:rPr>
                          <w:sz w:val="18"/>
                          <w:szCs w:val="18"/>
                          <w:lang w:val="sr-Cyrl-RS"/>
                        </w:rPr>
                        <w:t>Копиј</w:t>
                      </w:r>
                      <w:r>
                        <w:rPr>
                          <w:sz w:val="18"/>
                          <w:szCs w:val="18"/>
                          <w:lang w:val="sr-Cyrl-RS"/>
                        </w:rPr>
                        <w:t>у</w:t>
                      </w:r>
                      <w:r w:rsidRPr="007B1D91">
                        <w:rPr>
                          <w:sz w:val="18"/>
                          <w:szCs w:val="18"/>
                          <w:lang w:val="sr-Cyrl-RS"/>
                        </w:rPr>
                        <w:t xml:space="preserve"> употребне дозволе</w:t>
                      </w:r>
                    </w:p>
                    <w:p w14:paraId="502E71D3" w14:textId="77777777" w:rsidR="003904DD" w:rsidRPr="001F1204" w:rsidRDefault="003904DD" w:rsidP="00C07AB0">
                      <w:pPr>
                        <w:pStyle w:val="ListParagraph"/>
                        <w:numPr>
                          <w:ilvl w:val="0"/>
                          <w:numId w:val="40"/>
                        </w:numPr>
                        <w:ind w:left="360" w:hanging="180"/>
                        <w:jc w:val="both"/>
                        <w:rPr>
                          <w:b/>
                          <w:i/>
                          <w:sz w:val="18"/>
                          <w:szCs w:val="18"/>
                          <w:lang w:val="sr-Cyrl-CS"/>
                        </w:rPr>
                      </w:pPr>
                      <w:r w:rsidRPr="007B1D91">
                        <w:rPr>
                          <w:sz w:val="18"/>
                          <w:szCs w:val="18"/>
                          <w:lang w:val="sr-Cyrl-RS"/>
                        </w:rPr>
                        <w:t>Копиј</w:t>
                      </w:r>
                      <w:r>
                        <w:rPr>
                          <w:sz w:val="18"/>
                          <w:szCs w:val="18"/>
                          <w:lang w:val="sr-Cyrl-RS"/>
                        </w:rPr>
                        <w:t xml:space="preserve">у </w:t>
                      </w:r>
                      <w:r w:rsidRPr="007B1D91">
                        <w:rPr>
                          <w:sz w:val="18"/>
                          <w:szCs w:val="18"/>
                          <w:lang w:val="sr-Cyrl-RS"/>
                        </w:rPr>
                        <w:t>дозволе за обављање дјелатности (електране снаге &gt;</w:t>
                      </w:r>
                      <w:r>
                        <w:rPr>
                          <w:sz w:val="18"/>
                          <w:szCs w:val="18"/>
                          <w:lang w:val="sr-Cyrl-RS"/>
                        </w:rPr>
                        <w:t xml:space="preserve"> 1</w:t>
                      </w:r>
                      <w:r w:rsidRPr="007B1D91">
                        <w:rPr>
                          <w:sz w:val="18"/>
                          <w:szCs w:val="18"/>
                          <w:lang w:val="sr-Cyrl-RS"/>
                        </w:rPr>
                        <w:t>MW</w:t>
                      </w:r>
                      <w:r>
                        <w:rPr>
                          <w:sz w:val="18"/>
                          <w:szCs w:val="18"/>
                        </w:rPr>
                        <w:t>)</w:t>
                      </w:r>
                    </w:p>
                  </w:txbxContent>
                </v:textbox>
              </v:shape>
            </w:pict>
          </mc:Fallback>
        </mc:AlternateContent>
      </w:r>
      <w:r>
        <w:rPr>
          <w:noProof/>
          <w:lang w:bidi="ar-SA"/>
        </w:rPr>
        <mc:AlternateContent>
          <mc:Choice Requires="wps">
            <w:drawing>
              <wp:anchor distT="0" distB="0" distL="114300" distR="114300" simplePos="0" relativeHeight="251624448" behindDoc="0" locked="0" layoutInCell="1" allowOverlap="1" wp14:anchorId="7594A2D1" wp14:editId="62372AA1">
                <wp:simplePos x="0" y="0"/>
                <wp:positionH relativeFrom="column">
                  <wp:posOffset>-359410</wp:posOffset>
                </wp:positionH>
                <wp:positionV relativeFrom="paragraph">
                  <wp:posOffset>78105</wp:posOffset>
                </wp:positionV>
                <wp:extent cx="3800475" cy="950595"/>
                <wp:effectExtent l="12065" t="11430" r="698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950595"/>
                        </a:xfrm>
                        <a:prstGeom prst="rect">
                          <a:avLst/>
                        </a:prstGeom>
                        <a:solidFill>
                          <a:srgbClr val="FFFFFF"/>
                        </a:solidFill>
                        <a:ln w="9525">
                          <a:solidFill>
                            <a:srgbClr val="000000"/>
                          </a:solidFill>
                          <a:miter lim="800000"/>
                          <a:headEnd/>
                          <a:tailEnd/>
                        </a:ln>
                      </wps:spPr>
                      <wps:txbx>
                        <w:txbxContent>
                          <w:p w14:paraId="23E662D3" w14:textId="77777777" w:rsidR="003904DD" w:rsidRDefault="003904DD" w:rsidP="008151DD">
                            <w:pPr>
                              <w:jc w:val="center"/>
                              <w:rPr>
                                <w:b/>
                                <w:sz w:val="18"/>
                                <w:szCs w:val="18"/>
                                <w:lang w:val="sr-Cyrl-CS"/>
                              </w:rPr>
                            </w:pPr>
                          </w:p>
                          <w:p w14:paraId="5869EE60" w14:textId="77777777" w:rsidR="003904DD" w:rsidRPr="0070127B" w:rsidRDefault="003904DD" w:rsidP="008151DD">
                            <w:pPr>
                              <w:jc w:val="center"/>
                              <w:rPr>
                                <w:b/>
                                <w:i/>
                                <w:sz w:val="18"/>
                                <w:szCs w:val="18"/>
                                <w:lang w:val="sr-Cyrl-CS"/>
                              </w:rPr>
                            </w:pPr>
                            <w:r w:rsidRPr="0070127B">
                              <w:rPr>
                                <w:b/>
                                <w:sz w:val="18"/>
                                <w:szCs w:val="18"/>
                                <w:lang w:val="sr-Cyrl-CS"/>
                              </w:rPr>
                              <w:t>ПРОИЗВОЂАЧ</w:t>
                            </w:r>
                            <w:r w:rsidRPr="0070127B">
                              <w:rPr>
                                <w:sz w:val="18"/>
                                <w:szCs w:val="18"/>
                                <w:lang w:val="sr-Cyrl-CS"/>
                              </w:rPr>
                              <w:t xml:space="preserve"> подноси</w:t>
                            </w:r>
                          </w:p>
                          <w:p w14:paraId="72EABBC7" w14:textId="77777777" w:rsidR="003904DD" w:rsidRPr="0070127B" w:rsidRDefault="003904DD" w:rsidP="008151DD">
                            <w:pPr>
                              <w:rPr>
                                <w:b/>
                                <w:i/>
                                <w:sz w:val="18"/>
                                <w:szCs w:val="18"/>
                                <w:lang w:val="sr-Cyrl-CS"/>
                              </w:rPr>
                            </w:pPr>
                            <w:r w:rsidRPr="0070127B">
                              <w:rPr>
                                <w:b/>
                                <w:i/>
                                <w:sz w:val="18"/>
                                <w:szCs w:val="18"/>
                                <w:lang w:val="sr-Cyrl-CS"/>
                              </w:rPr>
                              <w:t xml:space="preserve">Захтјев за привремено прикључење </w:t>
                            </w:r>
                            <w:r>
                              <w:rPr>
                                <w:b/>
                                <w:i/>
                                <w:sz w:val="18"/>
                                <w:szCs w:val="18"/>
                                <w:lang w:val="sr-Cyrl-CS"/>
                              </w:rPr>
                              <w:t xml:space="preserve">ради испитивања у стварним погонским условима </w:t>
                            </w:r>
                            <w:r w:rsidRPr="0070127B">
                              <w:rPr>
                                <w:sz w:val="18"/>
                                <w:szCs w:val="18"/>
                                <w:lang w:val="sr-Cyrl-CS"/>
                              </w:rPr>
                              <w:t>уз који доставља</w:t>
                            </w:r>
                            <w:r>
                              <w:rPr>
                                <w:sz w:val="18"/>
                                <w:szCs w:val="18"/>
                                <w:lang w:val="sr-Cyrl-CS"/>
                              </w:rPr>
                              <w:t xml:space="preserve"> прописану документацију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4A2D1" id="Text Box 19" o:spid="_x0000_s1053" type="#_x0000_t202" style="position:absolute;margin-left:-28.3pt;margin-top:6.15pt;width:299.25pt;height:74.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">
                <v:textbox>
                  <w:txbxContent>
                    <w:p w14:paraId="23E662D3" w14:textId="77777777" w:rsidR="003904DD" w:rsidRDefault="003904DD" w:rsidP="008151DD">
                      <w:pPr>
                        <w:jc w:val="center"/>
                        <w:rPr>
                          <w:b/>
                          <w:sz w:val="18"/>
                          <w:szCs w:val="18"/>
                          <w:lang w:val="sr-Cyrl-CS"/>
                        </w:rPr>
                      </w:pPr>
                    </w:p>
                    <w:p w14:paraId="5869EE60" w14:textId="77777777" w:rsidR="003904DD" w:rsidRPr="0070127B" w:rsidRDefault="003904DD" w:rsidP="008151DD">
                      <w:pPr>
                        <w:jc w:val="center"/>
                        <w:rPr>
                          <w:b/>
                          <w:i/>
                          <w:sz w:val="18"/>
                          <w:szCs w:val="18"/>
                          <w:lang w:val="sr-Cyrl-CS"/>
                        </w:rPr>
                      </w:pPr>
                      <w:r w:rsidRPr="0070127B">
                        <w:rPr>
                          <w:b/>
                          <w:sz w:val="18"/>
                          <w:szCs w:val="18"/>
                          <w:lang w:val="sr-Cyrl-CS"/>
                        </w:rPr>
                        <w:t>ПРОИЗВОЂАЧ</w:t>
                      </w:r>
                      <w:r w:rsidRPr="0070127B">
                        <w:rPr>
                          <w:sz w:val="18"/>
                          <w:szCs w:val="18"/>
                          <w:lang w:val="sr-Cyrl-CS"/>
                        </w:rPr>
                        <w:t xml:space="preserve"> подноси</w:t>
                      </w:r>
                    </w:p>
                    <w:p w14:paraId="72EABBC7" w14:textId="77777777" w:rsidR="003904DD" w:rsidRPr="0070127B" w:rsidRDefault="003904DD" w:rsidP="008151DD">
                      <w:pPr>
                        <w:rPr>
                          <w:b/>
                          <w:i/>
                          <w:sz w:val="18"/>
                          <w:szCs w:val="18"/>
                          <w:lang w:val="sr-Cyrl-CS"/>
                        </w:rPr>
                      </w:pPr>
                      <w:r w:rsidRPr="0070127B">
                        <w:rPr>
                          <w:b/>
                          <w:i/>
                          <w:sz w:val="18"/>
                          <w:szCs w:val="18"/>
                          <w:lang w:val="sr-Cyrl-CS"/>
                        </w:rPr>
                        <w:t xml:space="preserve">Захтјев за привремено прикључење </w:t>
                      </w:r>
                      <w:r>
                        <w:rPr>
                          <w:b/>
                          <w:i/>
                          <w:sz w:val="18"/>
                          <w:szCs w:val="18"/>
                          <w:lang w:val="sr-Cyrl-CS"/>
                        </w:rPr>
                        <w:t xml:space="preserve">ради испитивања у стварним погонским условима </w:t>
                      </w:r>
                      <w:r w:rsidRPr="0070127B">
                        <w:rPr>
                          <w:sz w:val="18"/>
                          <w:szCs w:val="18"/>
                          <w:lang w:val="sr-Cyrl-CS"/>
                        </w:rPr>
                        <w:t>уз који доставља</w:t>
                      </w:r>
                      <w:r>
                        <w:rPr>
                          <w:sz w:val="18"/>
                          <w:szCs w:val="18"/>
                          <w:lang w:val="sr-Cyrl-CS"/>
                        </w:rPr>
                        <w:t xml:space="preserve"> прописану документацију</w:t>
                      </w:r>
                    </w:p>
                  </w:txbxContent>
                </v:textbox>
              </v:shape>
            </w:pict>
          </mc:Fallback>
        </mc:AlternateContent>
      </w:r>
    </w:p>
    <w:p w14:paraId="40C017DB" w14:textId="77777777" w:rsidR="008151DD" w:rsidRDefault="008151DD" w:rsidP="008151DD">
      <w:pPr>
        <w:rPr>
          <w:lang w:val="sr-Cyrl-CS"/>
        </w:rPr>
      </w:pPr>
    </w:p>
    <w:p w14:paraId="245FFA7C" w14:textId="77777777" w:rsidR="008151DD" w:rsidRDefault="008151DD" w:rsidP="008151DD">
      <w:pPr>
        <w:rPr>
          <w:lang w:val="sr-Cyrl-CS"/>
        </w:rPr>
      </w:pPr>
    </w:p>
    <w:p w14:paraId="11193D4B" w14:textId="77777777" w:rsidR="008151DD" w:rsidRDefault="008151DD" w:rsidP="008151DD">
      <w:pPr>
        <w:rPr>
          <w:lang w:val="sr-Cyrl-CS"/>
        </w:rPr>
      </w:pPr>
    </w:p>
    <w:p w14:paraId="10511C59" w14:textId="77777777" w:rsidR="008151DD" w:rsidRDefault="008151DD" w:rsidP="008151DD">
      <w:pPr>
        <w:rPr>
          <w:lang w:val="sr-Cyrl-CS"/>
        </w:rPr>
      </w:pPr>
    </w:p>
    <w:p w14:paraId="12B93B5B" w14:textId="77777777" w:rsidR="008151DD" w:rsidRDefault="008151DD" w:rsidP="008151DD">
      <w:pPr>
        <w:rPr>
          <w:lang w:val="sr-Cyrl-CS"/>
        </w:rPr>
      </w:pPr>
    </w:p>
    <w:p w14:paraId="6726CE4D" w14:textId="77777777" w:rsidR="008151DD" w:rsidRDefault="008151DD" w:rsidP="008151DD">
      <w:pPr>
        <w:rPr>
          <w:lang w:val="sr-Cyrl-CS"/>
        </w:rPr>
      </w:pPr>
    </w:p>
    <w:p w14:paraId="56C53B4F" w14:textId="77777777" w:rsidR="008151DD" w:rsidRDefault="008151DD" w:rsidP="008151DD">
      <w:pPr>
        <w:rPr>
          <w:lang w:val="sr-Cyrl-CS"/>
        </w:rPr>
      </w:pPr>
    </w:p>
    <w:p w14:paraId="67812FA5" w14:textId="77777777" w:rsidR="008151DD" w:rsidRDefault="008151DD" w:rsidP="008151DD">
      <w:pPr>
        <w:rPr>
          <w:lang w:val="sr-Cyrl-CS"/>
        </w:rPr>
      </w:pPr>
    </w:p>
    <w:p w14:paraId="620DC6FF" w14:textId="77777777" w:rsidR="008151DD" w:rsidRDefault="008151DD" w:rsidP="008151DD">
      <w:pPr>
        <w:rPr>
          <w:lang w:val="sr-Cyrl-CS"/>
        </w:rPr>
      </w:pPr>
    </w:p>
    <w:p w14:paraId="459820B8" w14:textId="77777777" w:rsidR="008151DD" w:rsidRDefault="008151DD" w:rsidP="008151DD">
      <w:pPr>
        <w:rPr>
          <w:lang w:val="sr-Cyrl-CS"/>
        </w:rPr>
      </w:pPr>
    </w:p>
    <w:p w14:paraId="782C04E3" w14:textId="77777777" w:rsidR="008151DD" w:rsidRDefault="008151DD" w:rsidP="008151DD">
      <w:pPr>
        <w:rPr>
          <w:lang w:val="sr-Cyrl-CS"/>
        </w:rPr>
      </w:pPr>
    </w:p>
    <w:p w14:paraId="4BC474B2" w14:textId="77777777" w:rsidR="008151DD" w:rsidRDefault="008151DD" w:rsidP="008151DD">
      <w:pPr>
        <w:rPr>
          <w:lang w:val="sr-Cyrl-CS"/>
        </w:rPr>
      </w:pPr>
    </w:p>
    <w:p w14:paraId="4ABDB0CC" w14:textId="77777777" w:rsidR="008151DD" w:rsidRDefault="008151DD" w:rsidP="008151DD">
      <w:pPr>
        <w:rPr>
          <w:lang w:val="sr-Cyrl-CS"/>
        </w:rPr>
      </w:pPr>
    </w:p>
    <w:p w14:paraId="6A345DAB" w14:textId="77777777" w:rsidR="008151DD" w:rsidRDefault="008151DD" w:rsidP="008151DD">
      <w:pPr>
        <w:rPr>
          <w:lang w:val="sr-Cyrl-CS"/>
        </w:rPr>
      </w:pPr>
    </w:p>
    <w:p w14:paraId="75FA67F9" w14:textId="77777777" w:rsidR="008151DD" w:rsidRDefault="008151DD" w:rsidP="008151DD">
      <w:pPr>
        <w:rPr>
          <w:lang w:val="sr-Cyrl-CS"/>
        </w:rPr>
      </w:pPr>
    </w:p>
    <w:p w14:paraId="2273A927" w14:textId="77777777" w:rsidR="008151DD" w:rsidRDefault="008151DD" w:rsidP="008151DD">
      <w:pPr>
        <w:rPr>
          <w:lang w:val="sr-Cyrl-CS"/>
        </w:rPr>
      </w:pPr>
    </w:p>
    <w:p w14:paraId="4A2D1402" w14:textId="77777777" w:rsidR="008151DD" w:rsidRDefault="008151DD" w:rsidP="008151DD">
      <w:pPr>
        <w:rPr>
          <w:lang w:val="sr-Cyrl-CS"/>
        </w:rPr>
      </w:pPr>
    </w:p>
    <w:p w14:paraId="3E657E92" w14:textId="77777777" w:rsidR="008151DD" w:rsidRDefault="008151DD" w:rsidP="008151DD">
      <w:pPr>
        <w:rPr>
          <w:lang w:val="sr-Cyrl-CS"/>
        </w:rPr>
      </w:pPr>
    </w:p>
    <w:p w14:paraId="56B58BD1" w14:textId="77777777" w:rsidR="008151DD" w:rsidRDefault="008151DD" w:rsidP="008151DD">
      <w:pPr>
        <w:rPr>
          <w:lang w:val="sr-Cyrl-CS"/>
        </w:rPr>
      </w:pPr>
    </w:p>
    <w:p w14:paraId="0DC1B688" w14:textId="77777777" w:rsidR="008151DD" w:rsidRDefault="008151DD" w:rsidP="008151DD">
      <w:pPr>
        <w:rPr>
          <w:lang w:val="sr-Cyrl-CS"/>
        </w:rPr>
      </w:pPr>
    </w:p>
    <w:p w14:paraId="5B843E92" w14:textId="77777777" w:rsidR="008151DD" w:rsidRDefault="008151DD" w:rsidP="008151DD">
      <w:pPr>
        <w:rPr>
          <w:lang w:val="sr-Cyrl-CS"/>
        </w:rPr>
      </w:pPr>
    </w:p>
    <w:p w14:paraId="7B614598" w14:textId="77777777" w:rsidR="008151DD" w:rsidRDefault="008151DD" w:rsidP="008151DD">
      <w:pPr>
        <w:rPr>
          <w:lang w:val="sr-Cyrl-CS"/>
        </w:rPr>
      </w:pPr>
    </w:p>
    <w:p w14:paraId="5DB7E143" w14:textId="77777777" w:rsidR="008151DD" w:rsidRDefault="008151DD" w:rsidP="008151DD">
      <w:pPr>
        <w:rPr>
          <w:lang w:val="sr-Cyrl-CS"/>
        </w:rPr>
      </w:pPr>
    </w:p>
    <w:p w14:paraId="7249A9B8" w14:textId="77777777" w:rsidR="008151DD" w:rsidRDefault="008151DD" w:rsidP="008151DD">
      <w:pPr>
        <w:rPr>
          <w:lang w:val="sr-Cyrl-CS"/>
        </w:rPr>
      </w:pPr>
    </w:p>
    <w:p w14:paraId="0F00E4A5" w14:textId="77777777" w:rsidR="008151DD" w:rsidRDefault="008151DD" w:rsidP="008151DD">
      <w:pPr>
        <w:rPr>
          <w:lang w:val="sr-Cyrl-CS"/>
        </w:rPr>
      </w:pPr>
    </w:p>
    <w:p w14:paraId="30503787" w14:textId="77777777" w:rsidR="008151DD" w:rsidRDefault="008151DD" w:rsidP="008151DD">
      <w:pPr>
        <w:rPr>
          <w:lang w:val="sr-Cyrl-CS"/>
        </w:rPr>
      </w:pPr>
    </w:p>
    <w:p w14:paraId="106F089E" w14:textId="77777777" w:rsidR="008151DD" w:rsidRDefault="008151DD" w:rsidP="008151DD">
      <w:pPr>
        <w:rPr>
          <w:lang w:val="sr-Cyrl-CS"/>
        </w:rPr>
      </w:pPr>
    </w:p>
    <w:p w14:paraId="0EAA4F52" w14:textId="77777777" w:rsidR="008151DD" w:rsidRDefault="008151DD" w:rsidP="008151DD">
      <w:pPr>
        <w:rPr>
          <w:lang w:val="sr-Cyrl-CS"/>
        </w:rPr>
      </w:pPr>
    </w:p>
    <w:p w14:paraId="36B1BFED" w14:textId="77777777" w:rsidR="008151DD" w:rsidRDefault="008151DD" w:rsidP="008151DD">
      <w:pPr>
        <w:rPr>
          <w:lang w:val="sr-Cyrl-CS"/>
        </w:rPr>
      </w:pPr>
    </w:p>
    <w:p w14:paraId="5C1CB758" w14:textId="77777777" w:rsidR="008151DD" w:rsidRDefault="008151DD" w:rsidP="008151DD">
      <w:pPr>
        <w:rPr>
          <w:lang w:val="sr-Cyrl-CS"/>
        </w:rPr>
      </w:pPr>
    </w:p>
    <w:p w14:paraId="54B2996A" w14:textId="77777777" w:rsidR="008151DD" w:rsidRDefault="008151DD" w:rsidP="008151DD">
      <w:pPr>
        <w:rPr>
          <w:lang w:val="sr-Cyrl-CS"/>
        </w:rPr>
      </w:pPr>
    </w:p>
    <w:p w14:paraId="62B4474E" w14:textId="77777777" w:rsidR="008151DD" w:rsidRDefault="008151DD" w:rsidP="008151DD">
      <w:pPr>
        <w:rPr>
          <w:lang w:val="sr-Cyrl-CS"/>
        </w:rPr>
      </w:pPr>
    </w:p>
    <w:p w14:paraId="39206656" w14:textId="77777777" w:rsidR="008151DD" w:rsidRDefault="008151DD" w:rsidP="008151DD">
      <w:pPr>
        <w:rPr>
          <w:lang w:val="sr-Cyrl-CS"/>
        </w:rPr>
      </w:pPr>
    </w:p>
    <w:p w14:paraId="2B02B368" w14:textId="77777777" w:rsidR="008151DD" w:rsidRDefault="008151DD" w:rsidP="008151DD">
      <w:pPr>
        <w:rPr>
          <w:lang w:val="sr-Cyrl-CS"/>
        </w:rPr>
      </w:pPr>
    </w:p>
    <w:p w14:paraId="21A95F2B" w14:textId="77777777" w:rsidR="008151DD" w:rsidRPr="00E37789" w:rsidRDefault="008151DD" w:rsidP="008151DD">
      <w:pPr>
        <w:rPr>
          <w:lang w:val="sr-Cyrl-CS"/>
        </w:rPr>
      </w:pPr>
    </w:p>
    <w:p w14:paraId="79B4CBE9" w14:textId="77777777" w:rsidR="008151DD" w:rsidRDefault="008151DD" w:rsidP="008151DD">
      <w:pPr>
        <w:rPr>
          <w:lang w:val="sr-Cyrl-CS"/>
        </w:rPr>
      </w:pPr>
    </w:p>
    <w:p w14:paraId="27FF9AF0" w14:textId="77777777" w:rsidR="008151DD" w:rsidRPr="00E37789" w:rsidRDefault="008151DD" w:rsidP="008151DD">
      <w:pPr>
        <w:rPr>
          <w:lang w:val="sr-Cyrl-CS"/>
        </w:rPr>
      </w:pPr>
    </w:p>
    <w:p w14:paraId="13E7B53E" w14:textId="77777777" w:rsidR="008151DD" w:rsidRDefault="008151DD" w:rsidP="008151DD">
      <w:pPr>
        <w:rPr>
          <w:lang w:val="sr-Cyrl-CS"/>
        </w:rPr>
      </w:pPr>
    </w:p>
    <w:p w14:paraId="3B20CD03" w14:textId="77777777" w:rsidR="008151DD" w:rsidRDefault="008151DD" w:rsidP="008151DD">
      <w:pPr>
        <w:rPr>
          <w:lang w:val="sr-Cyrl-CS"/>
        </w:rPr>
      </w:pPr>
    </w:p>
    <w:p w14:paraId="7465BC7C" w14:textId="77777777" w:rsidR="008151DD" w:rsidRDefault="008151DD" w:rsidP="008151DD">
      <w:pPr>
        <w:rPr>
          <w:lang w:val="sr-Cyrl-CS"/>
        </w:rPr>
      </w:pPr>
    </w:p>
    <w:p w14:paraId="7DFCDD6D" w14:textId="77777777" w:rsidR="008151DD" w:rsidRDefault="008151DD" w:rsidP="008151DD">
      <w:pPr>
        <w:rPr>
          <w:lang w:val="sr-Cyrl-CS"/>
        </w:rPr>
      </w:pPr>
    </w:p>
    <w:p w14:paraId="68C78C84" w14:textId="77777777" w:rsidR="008151DD" w:rsidRDefault="008151DD" w:rsidP="008151DD">
      <w:pPr>
        <w:rPr>
          <w:lang w:val="sr-Cyrl-CS"/>
        </w:rPr>
      </w:pPr>
    </w:p>
    <w:p w14:paraId="4A668FC6" w14:textId="342B9777" w:rsidR="008151DD" w:rsidRPr="009928D1" w:rsidRDefault="008151DD" w:rsidP="008151DD">
      <w:pPr>
        <w:pStyle w:val="Heading1"/>
        <w:jc w:val="center"/>
        <w:rPr>
          <w:lang w:val="sr-Cyrl-BA"/>
        </w:rPr>
      </w:pPr>
      <w:bookmarkStart w:id="248" w:name="_Toc147149910"/>
      <w:r>
        <w:rPr>
          <w:lang w:val="sr-Cyrl-CS"/>
        </w:rPr>
        <w:lastRenderedPageBreak/>
        <w:t xml:space="preserve">ПРИЛОГ </w:t>
      </w:r>
      <w:r w:rsidRPr="004D3A85">
        <w:rPr>
          <w:lang w:val="sr-Latn-RS"/>
        </w:rPr>
        <w:t>V</w:t>
      </w:r>
      <w:r>
        <w:rPr>
          <w:lang w:val="sr-Cyrl-BA"/>
        </w:rPr>
        <w:t xml:space="preserve">.1 - </w:t>
      </w:r>
      <w:r>
        <w:rPr>
          <w:lang w:val="sr-Cyrl-RS"/>
        </w:rPr>
        <w:t xml:space="preserve">ХОДОГРАМ АКТИВНОСТИ НА ПРИКЉУЧЕЊУ </w:t>
      </w:r>
      <w:r w:rsidR="003950EE">
        <w:rPr>
          <w:lang w:val="sr-Cyrl-RS"/>
        </w:rPr>
        <w:t>КУПАЦА-ПРОИЗВОЂАЧА</w:t>
      </w:r>
      <w:bookmarkEnd w:id="248"/>
    </w:p>
    <w:p w14:paraId="5BA68761" w14:textId="03E6B204" w:rsidR="008151DD" w:rsidRDefault="00853791" w:rsidP="008151DD">
      <w:pPr>
        <w:rPr>
          <w:color w:val="000000"/>
          <w:lang w:val="sr-Cyrl-BA"/>
        </w:rPr>
      </w:pPr>
      <w:r>
        <w:rPr>
          <w:noProof/>
          <w:lang w:bidi="ar-SA"/>
        </w:rPr>
        <mc:AlternateContent>
          <mc:Choice Requires="wps">
            <w:drawing>
              <wp:anchor distT="0" distB="0" distL="114300" distR="114300" simplePos="0" relativeHeight="251691008" behindDoc="0" locked="0" layoutInCell="1" allowOverlap="1" wp14:anchorId="796B4252" wp14:editId="41AB6C80">
                <wp:simplePos x="0" y="0"/>
                <wp:positionH relativeFrom="column">
                  <wp:posOffset>-161925</wp:posOffset>
                </wp:positionH>
                <wp:positionV relativeFrom="paragraph">
                  <wp:posOffset>99060</wp:posOffset>
                </wp:positionV>
                <wp:extent cx="3559175" cy="1247775"/>
                <wp:effectExtent l="0" t="0" r="22225" b="2857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1247775"/>
                        </a:xfrm>
                        <a:prstGeom prst="rect">
                          <a:avLst/>
                        </a:prstGeom>
                        <a:solidFill>
                          <a:srgbClr val="FFFFFF"/>
                        </a:solidFill>
                        <a:ln w="9525">
                          <a:solidFill>
                            <a:srgbClr val="000000"/>
                          </a:solidFill>
                          <a:miter lim="800000"/>
                          <a:headEnd/>
                          <a:tailEnd/>
                        </a:ln>
                      </wps:spPr>
                      <wps:txbx>
                        <w:txbxContent>
                          <w:p w14:paraId="5EDD0667" w14:textId="77777777" w:rsidR="003904DD" w:rsidRPr="008E3C48" w:rsidRDefault="003904DD" w:rsidP="008151DD">
                            <w:pPr>
                              <w:jc w:val="center"/>
                              <w:rPr>
                                <w:b/>
                                <w:i/>
                                <w:sz w:val="18"/>
                                <w:szCs w:val="18"/>
                                <w:lang w:val="sr-Cyrl-CS"/>
                              </w:rPr>
                            </w:pPr>
                            <w:r>
                              <w:rPr>
                                <w:b/>
                                <w:sz w:val="18"/>
                                <w:szCs w:val="18"/>
                                <w:lang w:val="sr-Cyrl-BA"/>
                              </w:rPr>
                              <w:t>КУПАЦ</w:t>
                            </w:r>
                            <w:r>
                              <w:rPr>
                                <w:b/>
                                <w:sz w:val="18"/>
                                <w:szCs w:val="18"/>
                                <w:lang w:val="sr-Latn-BA"/>
                              </w:rPr>
                              <w:t xml:space="preserve"> - </w:t>
                            </w:r>
                            <w:r w:rsidRPr="008E3C48">
                              <w:rPr>
                                <w:b/>
                                <w:sz w:val="18"/>
                                <w:szCs w:val="18"/>
                                <w:lang w:val="sr-Cyrl-CS"/>
                              </w:rPr>
                              <w:t>ПРОИЗВОЂАЧ</w:t>
                            </w:r>
                            <w:r w:rsidRPr="008E3C48">
                              <w:rPr>
                                <w:sz w:val="18"/>
                                <w:szCs w:val="18"/>
                                <w:lang w:val="sr-Cyrl-CS"/>
                              </w:rPr>
                              <w:t xml:space="preserve"> подноси</w:t>
                            </w:r>
                          </w:p>
                          <w:p w14:paraId="604B7994" w14:textId="77777777" w:rsidR="003904DD" w:rsidRPr="008E3C48" w:rsidRDefault="003904DD" w:rsidP="008151DD">
                            <w:pPr>
                              <w:jc w:val="both"/>
                              <w:rPr>
                                <w:sz w:val="18"/>
                                <w:szCs w:val="18"/>
                                <w:lang w:val="sr-Cyrl-CS"/>
                              </w:rPr>
                            </w:pPr>
                            <w:r w:rsidRPr="00051511">
                              <w:rPr>
                                <w:b/>
                                <w:i/>
                                <w:sz w:val="18"/>
                                <w:szCs w:val="18"/>
                                <w:lang w:val="sr-Cyrl-CS"/>
                              </w:rPr>
                              <w:t xml:space="preserve">Захтјев за издавање електроенергетске сагласности и измјене уговора о прикључењу </w:t>
                            </w:r>
                            <w:r w:rsidRPr="008E3C48">
                              <w:rPr>
                                <w:sz w:val="18"/>
                                <w:szCs w:val="18"/>
                                <w:lang w:val="sr-Cyrl-CS"/>
                              </w:rPr>
                              <w:t>уз који доставља:</w:t>
                            </w:r>
                          </w:p>
                          <w:p w14:paraId="4A840CA4" w14:textId="77777777" w:rsidR="003904DD" w:rsidRPr="008E3C48" w:rsidRDefault="003904DD" w:rsidP="00C07AB0">
                            <w:pPr>
                              <w:pStyle w:val="ListParagraph"/>
                              <w:numPr>
                                <w:ilvl w:val="0"/>
                                <w:numId w:val="40"/>
                              </w:numPr>
                              <w:ind w:left="360" w:hanging="180"/>
                              <w:jc w:val="both"/>
                              <w:rPr>
                                <w:sz w:val="18"/>
                                <w:szCs w:val="18"/>
                                <w:lang w:val="sr-Cyrl-CS"/>
                              </w:rPr>
                            </w:pPr>
                            <w:r w:rsidRPr="008E3C48">
                              <w:rPr>
                                <w:sz w:val="18"/>
                                <w:szCs w:val="18"/>
                              </w:rPr>
                              <w:t>Податке о подносиоцу захтјева</w:t>
                            </w:r>
                          </w:p>
                          <w:p w14:paraId="21A64E06" w14:textId="05B0B721" w:rsidR="003904DD" w:rsidRPr="00733931" w:rsidRDefault="003904DD" w:rsidP="00C07AB0">
                            <w:pPr>
                              <w:pStyle w:val="ListParagraph"/>
                              <w:numPr>
                                <w:ilvl w:val="0"/>
                                <w:numId w:val="40"/>
                              </w:numPr>
                              <w:ind w:left="360" w:hanging="180"/>
                              <w:jc w:val="both"/>
                              <w:rPr>
                                <w:sz w:val="18"/>
                                <w:szCs w:val="18"/>
                              </w:rPr>
                            </w:pPr>
                            <w:r>
                              <w:rPr>
                                <w:sz w:val="18"/>
                                <w:szCs w:val="18"/>
                                <w:lang w:val="sr-Cyrl-BA"/>
                              </w:rPr>
                              <w:t xml:space="preserve">Грађевинску дозволу објеката на коме се гради електрана за електране до 50 </w:t>
                            </w:r>
                            <w:r>
                              <w:rPr>
                                <w:sz w:val="18"/>
                                <w:szCs w:val="18"/>
                                <w:lang w:val="sr-Latn-BA"/>
                              </w:rPr>
                              <w:t>kW</w:t>
                            </w:r>
                            <w:r>
                              <w:rPr>
                                <w:sz w:val="18"/>
                                <w:szCs w:val="18"/>
                                <w:lang w:val="sr-Cyrl-BA"/>
                              </w:rPr>
                              <w:t>;</w:t>
                            </w:r>
                          </w:p>
                          <w:p w14:paraId="7F42819D" w14:textId="31807AE1" w:rsidR="003904DD" w:rsidRPr="00E117A6" w:rsidRDefault="003904DD" w:rsidP="00C07AB0">
                            <w:pPr>
                              <w:pStyle w:val="ListParagraph"/>
                              <w:numPr>
                                <w:ilvl w:val="0"/>
                                <w:numId w:val="40"/>
                              </w:numPr>
                              <w:ind w:left="360" w:hanging="180"/>
                              <w:jc w:val="both"/>
                              <w:rPr>
                                <w:sz w:val="18"/>
                                <w:szCs w:val="18"/>
                              </w:rPr>
                            </w:pPr>
                            <w:r>
                              <w:rPr>
                                <w:sz w:val="18"/>
                                <w:szCs w:val="18"/>
                                <w:lang w:val="sr-Cyrl-BA"/>
                              </w:rPr>
                              <w:t>Грађевинску дозволу за електрану преко 50</w:t>
                            </w:r>
                            <w:r w:rsidRPr="003950EE">
                              <w:rPr>
                                <w:sz w:val="18"/>
                                <w:szCs w:val="18"/>
                                <w:lang w:val="sr-Latn-BA"/>
                              </w:rPr>
                              <w:t xml:space="preserve"> </w:t>
                            </w:r>
                            <w:r>
                              <w:rPr>
                                <w:sz w:val="18"/>
                                <w:szCs w:val="18"/>
                                <w:lang w:val="sr-Latn-BA"/>
                              </w:rPr>
                              <w:t>kW</w:t>
                            </w:r>
                            <w:r>
                              <w:rPr>
                                <w:sz w:val="18"/>
                                <w:szCs w:val="18"/>
                                <w:lang w:val="sr-Cyrl-BA"/>
                              </w:rPr>
                              <w:t>;</w:t>
                            </w:r>
                          </w:p>
                          <w:p w14:paraId="30611838" w14:textId="77777777" w:rsidR="003904DD" w:rsidRPr="005B72C9" w:rsidRDefault="003904DD" w:rsidP="00C07AB0">
                            <w:pPr>
                              <w:pStyle w:val="ListParagraph"/>
                              <w:numPr>
                                <w:ilvl w:val="0"/>
                                <w:numId w:val="40"/>
                              </w:numPr>
                              <w:ind w:left="360" w:hanging="180"/>
                              <w:jc w:val="both"/>
                              <w:rPr>
                                <w:sz w:val="18"/>
                                <w:szCs w:val="18"/>
                              </w:rPr>
                            </w:pPr>
                            <w:r w:rsidRPr="005B72C9">
                              <w:rPr>
                                <w:sz w:val="18"/>
                                <w:szCs w:val="18"/>
                                <w:lang w:val="sr-Cyrl-BA"/>
                              </w:rPr>
                              <w:t>Доказ</w:t>
                            </w:r>
                            <w:r w:rsidRPr="005B72C9">
                              <w:rPr>
                                <w:sz w:val="18"/>
                                <w:szCs w:val="18"/>
                              </w:rPr>
                              <w:t xml:space="preserve"> о уплати накнаде за издавање сагласности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B4252" id="Text Box 117" o:spid="_x0000_s1054" type="#_x0000_t202" style="position:absolute;margin-left:-12.75pt;margin-top:7.8pt;width:280.25pt;height:9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">
                <v:textbox>
                  <w:txbxContent>
                    <w:p w14:paraId="5EDD0667" w14:textId="77777777" w:rsidR="003904DD" w:rsidRPr="008E3C48" w:rsidRDefault="003904DD" w:rsidP="008151DD">
                      <w:pPr>
                        <w:jc w:val="center"/>
                        <w:rPr>
                          <w:b/>
                          <w:i/>
                          <w:sz w:val="18"/>
                          <w:szCs w:val="18"/>
                          <w:lang w:val="sr-Cyrl-CS"/>
                        </w:rPr>
                      </w:pPr>
                      <w:r>
                        <w:rPr>
                          <w:b/>
                          <w:sz w:val="18"/>
                          <w:szCs w:val="18"/>
                          <w:lang w:val="sr-Cyrl-BA"/>
                        </w:rPr>
                        <w:t>КУПАЦ</w:t>
                      </w:r>
                      <w:r>
                        <w:rPr>
                          <w:b/>
                          <w:sz w:val="18"/>
                          <w:szCs w:val="18"/>
                          <w:lang w:val="sr-Latn-BA"/>
                        </w:rPr>
                        <w:t xml:space="preserve"> - </w:t>
                      </w:r>
                      <w:r w:rsidRPr="008E3C48">
                        <w:rPr>
                          <w:b/>
                          <w:sz w:val="18"/>
                          <w:szCs w:val="18"/>
                          <w:lang w:val="sr-Cyrl-CS"/>
                        </w:rPr>
                        <w:t>ПРОИЗВОЂАЧ</w:t>
                      </w:r>
                      <w:r w:rsidRPr="008E3C48">
                        <w:rPr>
                          <w:sz w:val="18"/>
                          <w:szCs w:val="18"/>
                          <w:lang w:val="sr-Cyrl-CS"/>
                        </w:rPr>
                        <w:t xml:space="preserve"> подноси</w:t>
                      </w:r>
                    </w:p>
                    <w:p w14:paraId="604B7994" w14:textId="77777777" w:rsidR="003904DD" w:rsidRPr="008E3C48" w:rsidRDefault="003904DD" w:rsidP="008151DD">
                      <w:pPr>
                        <w:jc w:val="both"/>
                        <w:rPr>
                          <w:sz w:val="18"/>
                          <w:szCs w:val="18"/>
                          <w:lang w:val="sr-Cyrl-CS"/>
                        </w:rPr>
                      </w:pPr>
                      <w:r w:rsidRPr="00051511">
                        <w:rPr>
                          <w:b/>
                          <w:i/>
                          <w:sz w:val="18"/>
                          <w:szCs w:val="18"/>
                          <w:lang w:val="sr-Cyrl-CS"/>
                        </w:rPr>
                        <w:t xml:space="preserve">Захтјев за издавање електроенергетске сагласности и измјене уговора о прикључењу </w:t>
                      </w:r>
                      <w:r w:rsidRPr="008E3C48">
                        <w:rPr>
                          <w:sz w:val="18"/>
                          <w:szCs w:val="18"/>
                          <w:lang w:val="sr-Cyrl-CS"/>
                        </w:rPr>
                        <w:t>уз који доставља:</w:t>
                      </w:r>
                    </w:p>
                    <w:p w14:paraId="4A840CA4" w14:textId="77777777" w:rsidR="003904DD" w:rsidRPr="008E3C48" w:rsidRDefault="003904DD" w:rsidP="00C07AB0">
                      <w:pPr>
                        <w:pStyle w:val="ListParagraph"/>
                        <w:numPr>
                          <w:ilvl w:val="0"/>
                          <w:numId w:val="40"/>
                        </w:numPr>
                        <w:ind w:left="360" w:hanging="180"/>
                        <w:jc w:val="both"/>
                        <w:rPr>
                          <w:sz w:val="18"/>
                          <w:szCs w:val="18"/>
                          <w:lang w:val="sr-Cyrl-CS"/>
                        </w:rPr>
                      </w:pPr>
                      <w:r w:rsidRPr="008E3C48">
                        <w:rPr>
                          <w:sz w:val="18"/>
                          <w:szCs w:val="18"/>
                        </w:rPr>
                        <w:t>Податке о подносиоцу захтјева</w:t>
                      </w:r>
                    </w:p>
                    <w:p w14:paraId="21A64E06" w14:textId="05B0B721" w:rsidR="003904DD" w:rsidRPr="00733931" w:rsidRDefault="003904DD" w:rsidP="00C07AB0">
                      <w:pPr>
                        <w:pStyle w:val="ListParagraph"/>
                        <w:numPr>
                          <w:ilvl w:val="0"/>
                          <w:numId w:val="40"/>
                        </w:numPr>
                        <w:ind w:left="360" w:hanging="180"/>
                        <w:jc w:val="both"/>
                        <w:rPr>
                          <w:sz w:val="18"/>
                          <w:szCs w:val="18"/>
                        </w:rPr>
                      </w:pPr>
                      <w:r>
                        <w:rPr>
                          <w:sz w:val="18"/>
                          <w:szCs w:val="18"/>
                          <w:lang w:val="sr-Cyrl-BA"/>
                        </w:rPr>
                        <w:t xml:space="preserve">Грађевинску дозволу објеката на коме се гради електрана за електране до 50 </w:t>
                      </w:r>
                      <w:r>
                        <w:rPr>
                          <w:sz w:val="18"/>
                          <w:szCs w:val="18"/>
                          <w:lang w:val="sr-Latn-BA"/>
                        </w:rPr>
                        <w:t>kW</w:t>
                      </w:r>
                      <w:r>
                        <w:rPr>
                          <w:sz w:val="18"/>
                          <w:szCs w:val="18"/>
                          <w:lang w:val="sr-Cyrl-BA"/>
                        </w:rPr>
                        <w:t>;</w:t>
                      </w:r>
                    </w:p>
                    <w:p w14:paraId="7F42819D" w14:textId="31807AE1" w:rsidR="003904DD" w:rsidRPr="00E117A6" w:rsidRDefault="003904DD" w:rsidP="00C07AB0">
                      <w:pPr>
                        <w:pStyle w:val="ListParagraph"/>
                        <w:numPr>
                          <w:ilvl w:val="0"/>
                          <w:numId w:val="40"/>
                        </w:numPr>
                        <w:ind w:left="360" w:hanging="180"/>
                        <w:jc w:val="both"/>
                        <w:rPr>
                          <w:sz w:val="18"/>
                          <w:szCs w:val="18"/>
                        </w:rPr>
                      </w:pPr>
                      <w:r>
                        <w:rPr>
                          <w:sz w:val="18"/>
                          <w:szCs w:val="18"/>
                          <w:lang w:val="sr-Cyrl-BA"/>
                        </w:rPr>
                        <w:t>Грађевинску дозволу за електрану преко 50</w:t>
                      </w:r>
                      <w:r w:rsidRPr="003950EE">
                        <w:rPr>
                          <w:sz w:val="18"/>
                          <w:szCs w:val="18"/>
                          <w:lang w:val="sr-Latn-BA"/>
                        </w:rPr>
                        <w:t xml:space="preserve"> </w:t>
                      </w:r>
                      <w:r>
                        <w:rPr>
                          <w:sz w:val="18"/>
                          <w:szCs w:val="18"/>
                          <w:lang w:val="sr-Latn-BA"/>
                        </w:rPr>
                        <w:t>kW</w:t>
                      </w:r>
                      <w:r>
                        <w:rPr>
                          <w:sz w:val="18"/>
                          <w:szCs w:val="18"/>
                          <w:lang w:val="sr-Cyrl-BA"/>
                        </w:rPr>
                        <w:t>;</w:t>
                      </w:r>
                    </w:p>
                    <w:p w14:paraId="30611838" w14:textId="77777777" w:rsidR="003904DD" w:rsidRPr="005B72C9" w:rsidRDefault="003904DD" w:rsidP="00C07AB0">
                      <w:pPr>
                        <w:pStyle w:val="ListParagraph"/>
                        <w:numPr>
                          <w:ilvl w:val="0"/>
                          <w:numId w:val="40"/>
                        </w:numPr>
                        <w:ind w:left="360" w:hanging="180"/>
                        <w:jc w:val="both"/>
                        <w:rPr>
                          <w:sz w:val="18"/>
                          <w:szCs w:val="18"/>
                        </w:rPr>
                      </w:pPr>
                      <w:r w:rsidRPr="005B72C9">
                        <w:rPr>
                          <w:sz w:val="18"/>
                          <w:szCs w:val="18"/>
                          <w:lang w:val="sr-Cyrl-BA"/>
                        </w:rPr>
                        <w:t>Доказ</w:t>
                      </w:r>
                      <w:r w:rsidRPr="005B72C9">
                        <w:rPr>
                          <w:sz w:val="18"/>
                          <w:szCs w:val="18"/>
                        </w:rPr>
                        <w:t xml:space="preserve"> о уплати накнаде за издавање сагласности</w:t>
                      </w:r>
                    </w:p>
                  </w:txbxContent>
                </v:textbox>
              </v:shape>
            </w:pict>
          </mc:Fallback>
        </mc:AlternateContent>
      </w:r>
    </w:p>
    <w:p w14:paraId="1EA47606" w14:textId="77777777" w:rsidR="008151DD" w:rsidRDefault="008151DD" w:rsidP="008151DD">
      <w:pPr>
        <w:rPr>
          <w:color w:val="000000"/>
          <w:lang w:val="sr-Cyrl-BA"/>
        </w:rPr>
      </w:pPr>
    </w:p>
    <w:p w14:paraId="2650793B" w14:textId="72616D6A" w:rsidR="008151DD" w:rsidRDefault="008151DD" w:rsidP="008151DD">
      <w:pPr>
        <w:rPr>
          <w:color w:val="000000"/>
          <w:lang w:val="sr-Cyrl-BA"/>
        </w:rPr>
      </w:pPr>
    </w:p>
    <w:p w14:paraId="784796FC" w14:textId="5DB92536" w:rsidR="008151DD" w:rsidRPr="00825519" w:rsidRDefault="00853791" w:rsidP="008151DD">
      <w:pPr>
        <w:rPr>
          <w:color w:val="000000"/>
          <w:lang w:val="sr-Cyrl-BA"/>
        </w:rPr>
      </w:pPr>
      <w:r>
        <w:rPr>
          <w:noProof/>
          <w:lang w:bidi="ar-SA"/>
        </w:rPr>
        <mc:AlternateContent>
          <mc:Choice Requires="wps">
            <w:drawing>
              <wp:anchor distT="0" distB="0" distL="114300" distR="114300" simplePos="0" relativeHeight="251689984" behindDoc="0" locked="0" layoutInCell="1" allowOverlap="1" wp14:anchorId="5C5EA5FE" wp14:editId="2B6D21AB">
                <wp:simplePos x="0" y="0"/>
                <wp:positionH relativeFrom="column">
                  <wp:posOffset>3413429</wp:posOffset>
                </wp:positionH>
                <wp:positionV relativeFrom="paragraph">
                  <wp:posOffset>59111</wp:posOffset>
                </wp:positionV>
                <wp:extent cx="1276350" cy="635"/>
                <wp:effectExtent l="38100" t="76200" r="0" b="9461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BA2D6" id="Straight Arrow Connector 115" o:spid="_x0000_s1026" type="#_x0000_t32" style="position:absolute;margin-left:268.75pt;margin-top:4.65pt;width:100.5pt;height:.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">
                <v:stroke endarrow="block"/>
              </v:shape>
            </w:pict>
          </mc:Fallback>
        </mc:AlternateContent>
      </w:r>
      <w:r>
        <w:rPr>
          <w:noProof/>
          <w:lang w:bidi="ar-SA"/>
        </w:rPr>
        <mc:AlternateContent>
          <mc:Choice Requires="wps">
            <w:drawing>
              <wp:anchor distT="0" distB="0" distL="114299" distR="114299" simplePos="0" relativeHeight="251688960" behindDoc="0" locked="0" layoutInCell="1" allowOverlap="1" wp14:anchorId="62860037" wp14:editId="42CE592A">
                <wp:simplePos x="0" y="0"/>
                <wp:positionH relativeFrom="column">
                  <wp:posOffset>4697399</wp:posOffset>
                </wp:positionH>
                <wp:positionV relativeFrom="paragraph">
                  <wp:posOffset>82026</wp:posOffset>
                </wp:positionV>
                <wp:extent cx="0" cy="285115"/>
                <wp:effectExtent l="0" t="0" r="38100" b="1968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9DBA8" id="Straight Arrow Connector 114" o:spid="_x0000_s1026" type="#_x0000_t32" style="position:absolute;margin-left:369.85pt;margin-top:6.45pt;width:0;height:22.45pt;flip:y;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"/>
            </w:pict>
          </mc:Fallback>
        </mc:AlternateContent>
      </w:r>
    </w:p>
    <w:p w14:paraId="6D78377B" w14:textId="387EE8FF" w:rsidR="008151DD" w:rsidRPr="00E117A6" w:rsidRDefault="008151DD" w:rsidP="008151DD">
      <w:pPr>
        <w:rPr>
          <w:lang w:val="sr-Cyrl-CS"/>
        </w:rPr>
      </w:pPr>
    </w:p>
    <w:p w14:paraId="37F5664A" w14:textId="351056C1" w:rsidR="008151DD" w:rsidRPr="004D3A85" w:rsidRDefault="00F57BCF" w:rsidP="008151DD">
      <w:pPr>
        <w:pStyle w:val="Heading1"/>
        <w:jc w:val="center"/>
        <w:rPr>
          <w:lang w:val="sr-Cyrl-RS"/>
        </w:rPr>
      </w:pPr>
      <w:bookmarkStart w:id="249" w:name="_Toc147149911"/>
      <w:r>
        <w:rPr>
          <w:noProof/>
          <w:lang w:bidi="ar-SA"/>
        </w:rPr>
        <mc:AlternateContent>
          <mc:Choice Requires="wps">
            <w:drawing>
              <wp:anchor distT="45720" distB="45720" distL="114300" distR="114300" simplePos="0" relativeHeight="251642880" behindDoc="0" locked="0" layoutInCell="1" allowOverlap="1" wp14:anchorId="2CE6DB8E" wp14:editId="43DDE13C">
                <wp:simplePos x="0" y="0"/>
                <wp:positionH relativeFrom="column">
                  <wp:posOffset>3983355</wp:posOffset>
                </wp:positionH>
                <wp:positionV relativeFrom="paragraph">
                  <wp:posOffset>4123690</wp:posOffset>
                </wp:positionV>
                <wp:extent cx="2360930" cy="1542415"/>
                <wp:effectExtent l="0" t="0" r="1143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42415"/>
                        </a:xfrm>
                        <a:prstGeom prst="rect">
                          <a:avLst/>
                        </a:prstGeom>
                        <a:solidFill>
                          <a:srgbClr val="FFFFFF"/>
                        </a:solidFill>
                        <a:ln w="9525">
                          <a:solidFill>
                            <a:srgbClr val="000000"/>
                          </a:solidFill>
                          <a:miter lim="800000"/>
                          <a:headEnd/>
                          <a:tailEnd/>
                        </a:ln>
                      </wps:spPr>
                      <wps:txbx>
                        <w:txbxContent>
                          <w:p w14:paraId="68F81343" w14:textId="77777777" w:rsidR="003904DD" w:rsidRDefault="003904DD" w:rsidP="00F960AD">
                            <w:pPr>
                              <w:jc w:val="both"/>
                              <w:rPr>
                                <w:b/>
                                <w:sz w:val="18"/>
                                <w:szCs w:val="18"/>
                                <w:lang w:val="sr-Cyrl-CS"/>
                              </w:rPr>
                            </w:pPr>
                          </w:p>
                          <w:p w14:paraId="1BE6F1E1" w14:textId="77777777" w:rsidR="003904DD" w:rsidRDefault="003904DD" w:rsidP="00F960AD">
                            <w:pPr>
                              <w:jc w:val="both"/>
                              <w:rPr>
                                <w:b/>
                                <w:sz w:val="18"/>
                                <w:szCs w:val="18"/>
                                <w:lang w:val="sr-Cyrl-CS"/>
                              </w:rPr>
                            </w:pPr>
                          </w:p>
                          <w:p w14:paraId="7F5C9AF7" w14:textId="0F119662" w:rsidR="003904DD" w:rsidRPr="009C6022" w:rsidRDefault="003904DD" w:rsidP="00F960AD">
                            <w:pPr>
                              <w:jc w:val="both"/>
                              <w:rPr>
                                <w:sz w:val="18"/>
                                <w:szCs w:val="18"/>
                                <w:lang w:val="sr-Cyrl-CS"/>
                              </w:rPr>
                            </w:pPr>
                            <w:r w:rsidRPr="00F960AD">
                              <w:rPr>
                                <w:b/>
                                <w:sz w:val="18"/>
                                <w:szCs w:val="18"/>
                                <w:lang w:val="sr-Cyrl-CS"/>
                              </w:rPr>
                              <w:t>Купац-произвођач</w:t>
                            </w:r>
                            <w:r>
                              <w:rPr>
                                <w:sz w:val="18"/>
                                <w:szCs w:val="18"/>
                                <w:lang w:val="sr-Cyrl-CS"/>
                              </w:rPr>
                              <w:t xml:space="preserve"> </w:t>
                            </w:r>
                            <w:r w:rsidRPr="009C6022">
                              <w:rPr>
                                <w:sz w:val="18"/>
                                <w:szCs w:val="18"/>
                                <w:lang w:val="sr-Cyrl-CS"/>
                              </w:rPr>
                              <w:t>подноси захтјев за прво привремено прикључење ради испитивања у стварним погонским усло</w:t>
                            </w:r>
                            <w:r>
                              <w:rPr>
                                <w:sz w:val="18"/>
                                <w:szCs w:val="18"/>
                                <w:lang w:val="sr-Cyrl-CS"/>
                              </w:rPr>
                              <w:t>вима уз који доставља закључени уговор о откупу више произведене електричне енергије</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E6DB8E" id="Text Box 2" o:spid="_x0000_s1055" type="#_x0000_t202" style="position:absolute;left:0;text-align:left;margin-left:313.65pt;margin-top:324.7pt;width:185.9pt;height:121.45pt;z-index:2516428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">
                <v:textbox>
                  <w:txbxContent>
                    <w:p w14:paraId="68F81343" w14:textId="77777777" w:rsidR="003904DD" w:rsidRDefault="003904DD" w:rsidP="00F960AD">
                      <w:pPr>
                        <w:jc w:val="both"/>
                        <w:rPr>
                          <w:b/>
                          <w:sz w:val="18"/>
                          <w:szCs w:val="18"/>
                          <w:lang w:val="sr-Cyrl-CS"/>
                        </w:rPr>
                      </w:pPr>
                    </w:p>
                    <w:p w14:paraId="1BE6F1E1" w14:textId="77777777" w:rsidR="003904DD" w:rsidRDefault="003904DD" w:rsidP="00F960AD">
                      <w:pPr>
                        <w:jc w:val="both"/>
                        <w:rPr>
                          <w:b/>
                          <w:sz w:val="18"/>
                          <w:szCs w:val="18"/>
                          <w:lang w:val="sr-Cyrl-CS"/>
                        </w:rPr>
                      </w:pPr>
                    </w:p>
                    <w:p w14:paraId="7F5C9AF7" w14:textId="0F119662" w:rsidR="003904DD" w:rsidRPr="009C6022" w:rsidRDefault="003904DD" w:rsidP="00F960AD">
                      <w:pPr>
                        <w:jc w:val="both"/>
                        <w:rPr>
                          <w:sz w:val="18"/>
                          <w:szCs w:val="18"/>
                          <w:lang w:val="sr-Cyrl-CS"/>
                        </w:rPr>
                      </w:pPr>
                      <w:r w:rsidRPr="00F960AD">
                        <w:rPr>
                          <w:b/>
                          <w:sz w:val="18"/>
                          <w:szCs w:val="18"/>
                          <w:lang w:val="sr-Cyrl-CS"/>
                        </w:rPr>
                        <w:t>Купац-произвођач</w:t>
                      </w:r>
                      <w:r>
                        <w:rPr>
                          <w:sz w:val="18"/>
                          <w:szCs w:val="18"/>
                          <w:lang w:val="sr-Cyrl-CS"/>
                        </w:rPr>
                        <w:t xml:space="preserve"> </w:t>
                      </w:r>
                      <w:r w:rsidRPr="009C6022">
                        <w:rPr>
                          <w:sz w:val="18"/>
                          <w:szCs w:val="18"/>
                          <w:lang w:val="sr-Cyrl-CS"/>
                        </w:rPr>
                        <w:t>подноси захтјев за прво привремено прикључење ради испитивања у стварним погонским усло</w:t>
                      </w:r>
                      <w:r>
                        <w:rPr>
                          <w:sz w:val="18"/>
                          <w:szCs w:val="18"/>
                          <w:lang w:val="sr-Cyrl-CS"/>
                        </w:rPr>
                        <w:t>вима уз који доставља закључени уговор о откупу више произведене електричне енергије</w:t>
                      </w:r>
                    </w:p>
                  </w:txbxContent>
                </v:textbox>
                <w10:wrap type="square"/>
              </v:shape>
            </w:pict>
          </mc:Fallback>
        </mc:AlternateContent>
      </w:r>
      <w:r>
        <w:rPr>
          <w:noProof/>
          <w:lang w:bidi="ar-SA"/>
        </w:rPr>
        <mc:AlternateContent>
          <mc:Choice Requires="wps">
            <w:drawing>
              <wp:anchor distT="0" distB="0" distL="114298" distR="114298" simplePos="0" relativeHeight="251704320" behindDoc="0" locked="0" layoutInCell="1" allowOverlap="1" wp14:anchorId="094FFA61" wp14:editId="5C1414AF">
                <wp:simplePos x="0" y="0"/>
                <wp:positionH relativeFrom="column">
                  <wp:posOffset>5057775</wp:posOffset>
                </wp:positionH>
                <wp:positionV relativeFrom="paragraph">
                  <wp:posOffset>5673532</wp:posOffset>
                </wp:positionV>
                <wp:extent cx="9525" cy="227330"/>
                <wp:effectExtent l="38100" t="0" r="66675" b="5842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D31C5" id="Straight Arrow Connector 100" o:spid="_x0000_s1026" type="#_x0000_t32" style="position:absolute;margin-left:398.25pt;margin-top:446.75pt;width:.75pt;height:17.9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">
                <v:stroke endarrow="block"/>
              </v:shape>
            </w:pict>
          </mc:Fallback>
        </mc:AlternateContent>
      </w:r>
      <w:r>
        <w:rPr>
          <w:noProof/>
          <w:lang w:bidi="ar-SA"/>
        </w:rPr>
        <mc:AlternateContent>
          <mc:Choice Requires="wps">
            <w:drawing>
              <wp:anchor distT="0" distB="0" distL="114300" distR="114300" simplePos="0" relativeHeight="251668480" behindDoc="0" locked="0" layoutInCell="1" allowOverlap="1" wp14:anchorId="0C690AC6" wp14:editId="5551A35E">
                <wp:simplePos x="0" y="0"/>
                <wp:positionH relativeFrom="column">
                  <wp:posOffset>3943985</wp:posOffset>
                </wp:positionH>
                <wp:positionV relativeFrom="paragraph">
                  <wp:posOffset>5913230</wp:posOffset>
                </wp:positionV>
                <wp:extent cx="2324100" cy="659130"/>
                <wp:effectExtent l="0" t="0" r="19050" b="1524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59130"/>
                        </a:xfrm>
                        <a:prstGeom prst="rect">
                          <a:avLst/>
                        </a:prstGeom>
                        <a:solidFill>
                          <a:srgbClr val="FFFFFF"/>
                        </a:solidFill>
                        <a:ln w="9525">
                          <a:solidFill>
                            <a:srgbClr val="000000"/>
                          </a:solidFill>
                          <a:miter lim="800000"/>
                          <a:headEnd/>
                          <a:tailEnd/>
                        </a:ln>
                      </wps:spPr>
                      <wps:txbx>
                        <w:txbxContent>
                          <w:p w14:paraId="424DB6EC" w14:textId="77777777" w:rsidR="003904DD" w:rsidRPr="001F1204" w:rsidRDefault="003904DD" w:rsidP="003950EE">
                            <w:pPr>
                              <w:jc w:val="center"/>
                              <w:rPr>
                                <w:sz w:val="18"/>
                                <w:szCs w:val="20"/>
                                <w:lang w:val="sr-Cyrl-CS"/>
                              </w:rPr>
                            </w:pPr>
                            <w:r>
                              <w:rPr>
                                <w:b/>
                                <w:sz w:val="18"/>
                                <w:szCs w:val="20"/>
                                <w:lang w:val="sr-Cyrl-CS"/>
                              </w:rPr>
                              <w:t>Извођач радова у присуству Дистрибутера</w:t>
                            </w:r>
                          </w:p>
                          <w:p w14:paraId="3A6F4803" w14:textId="30C2F921" w:rsidR="003904DD" w:rsidRPr="001F1204" w:rsidRDefault="003904DD" w:rsidP="003950EE">
                            <w:pPr>
                              <w:jc w:val="both"/>
                              <w:rPr>
                                <w:b/>
                                <w:i/>
                                <w:sz w:val="18"/>
                                <w:szCs w:val="20"/>
                                <w:lang w:val="sr-Cyrl-CS"/>
                              </w:rPr>
                            </w:pPr>
                            <w:r w:rsidRPr="001F1204">
                              <w:rPr>
                                <w:sz w:val="18"/>
                                <w:szCs w:val="20"/>
                                <w:lang w:val="sr-Cyrl-CS"/>
                              </w:rPr>
                              <w:t xml:space="preserve">Прикључује електрану на дистрибутивну мрежу од када почиње </w:t>
                            </w:r>
                            <w:r>
                              <w:rPr>
                                <w:sz w:val="18"/>
                                <w:szCs w:val="20"/>
                                <w:lang w:val="sr-Cyrl-CS"/>
                              </w:rPr>
                              <w:t>трајни</w:t>
                            </w:r>
                            <w:r w:rsidRPr="001F1204">
                              <w:rPr>
                                <w:sz w:val="18"/>
                                <w:szCs w:val="20"/>
                                <w:lang w:val="sr-Cyrl-CS"/>
                              </w:rPr>
                              <w:t xml:space="preserve"> погон електране и </w:t>
                            </w:r>
                            <w:r>
                              <w:rPr>
                                <w:sz w:val="18"/>
                                <w:szCs w:val="20"/>
                                <w:lang w:val="sr-Cyrl-CS"/>
                              </w:rPr>
                              <w:t xml:space="preserve">Дистрибутер </w:t>
                            </w:r>
                            <w:r w:rsidRPr="001F1204">
                              <w:rPr>
                                <w:sz w:val="18"/>
                                <w:szCs w:val="20"/>
                                <w:lang w:val="sr-Cyrl-CS"/>
                              </w:rPr>
                              <w:t>издаје</w:t>
                            </w:r>
                            <w:r>
                              <w:rPr>
                                <w:sz w:val="18"/>
                                <w:szCs w:val="20"/>
                                <w:lang w:val="sr-Cyrl-CS"/>
                              </w:rPr>
                              <w:t xml:space="preserve"> </w:t>
                            </w:r>
                            <w:r w:rsidRPr="001F1204">
                              <w:rPr>
                                <w:b/>
                                <w:i/>
                                <w:sz w:val="18"/>
                                <w:szCs w:val="20"/>
                                <w:lang w:val="sr-Cyrl-CS"/>
                              </w:rPr>
                              <w:t>Декларацију о прикључку</w:t>
                            </w:r>
                            <w:r>
                              <w:rPr>
                                <w:b/>
                                <w:i/>
                                <w:sz w:val="18"/>
                                <w:szCs w:val="20"/>
                                <w:lang w:val="sr-Cyrl-CS"/>
                              </w:rPr>
                              <w:t xml:space="preserve"> електране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690AC6" id="Text Box 88" o:spid="_x0000_s1056" type="#_x0000_t202" style="position:absolute;left:0;text-align:left;margin-left:310.55pt;margin-top:465.6pt;width:183pt;height:51.9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">
                <v:textbox style="mso-fit-shape-to-text:t">
                  <w:txbxContent>
                    <w:p w14:paraId="424DB6EC" w14:textId="77777777" w:rsidR="003904DD" w:rsidRPr="001F1204" w:rsidRDefault="003904DD" w:rsidP="003950EE">
                      <w:pPr>
                        <w:jc w:val="center"/>
                        <w:rPr>
                          <w:sz w:val="18"/>
                          <w:szCs w:val="20"/>
                          <w:lang w:val="sr-Cyrl-CS"/>
                        </w:rPr>
                      </w:pPr>
                      <w:r>
                        <w:rPr>
                          <w:b/>
                          <w:sz w:val="18"/>
                          <w:szCs w:val="20"/>
                          <w:lang w:val="sr-Cyrl-CS"/>
                        </w:rPr>
                        <w:t>Извођач радова у присуству Дистрибутера</w:t>
                      </w:r>
                    </w:p>
                    <w:p w14:paraId="3A6F4803" w14:textId="30C2F921" w:rsidR="003904DD" w:rsidRPr="001F1204" w:rsidRDefault="003904DD" w:rsidP="003950EE">
                      <w:pPr>
                        <w:jc w:val="both"/>
                        <w:rPr>
                          <w:b/>
                          <w:i/>
                          <w:sz w:val="18"/>
                          <w:szCs w:val="20"/>
                          <w:lang w:val="sr-Cyrl-CS"/>
                        </w:rPr>
                      </w:pPr>
                      <w:r w:rsidRPr="001F1204">
                        <w:rPr>
                          <w:sz w:val="18"/>
                          <w:szCs w:val="20"/>
                          <w:lang w:val="sr-Cyrl-CS"/>
                        </w:rPr>
                        <w:t xml:space="preserve">Прикључује електрану на дистрибутивну мрежу од када почиње </w:t>
                      </w:r>
                      <w:r>
                        <w:rPr>
                          <w:sz w:val="18"/>
                          <w:szCs w:val="20"/>
                          <w:lang w:val="sr-Cyrl-CS"/>
                        </w:rPr>
                        <w:t>трајни</w:t>
                      </w:r>
                      <w:r w:rsidRPr="001F1204">
                        <w:rPr>
                          <w:sz w:val="18"/>
                          <w:szCs w:val="20"/>
                          <w:lang w:val="sr-Cyrl-CS"/>
                        </w:rPr>
                        <w:t xml:space="preserve"> погон електране и </w:t>
                      </w:r>
                      <w:r>
                        <w:rPr>
                          <w:sz w:val="18"/>
                          <w:szCs w:val="20"/>
                          <w:lang w:val="sr-Cyrl-CS"/>
                        </w:rPr>
                        <w:t xml:space="preserve">Дистрибутер </w:t>
                      </w:r>
                      <w:r w:rsidRPr="001F1204">
                        <w:rPr>
                          <w:sz w:val="18"/>
                          <w:szCs w:val="20"/>
                          <w:lang w:val="sr-Cyrl-CS"/>
                        </w:rPr>
                        <w:t>издаје</w:t>
                      </w:r>
                      <w:r>
                        <w:rPr>
                          <w:sz w:val="18"/>
                          <w:szCs w:val="20"/>
                          <w:lang w:val="sr-Cyrl-CS"/>
                        </w:rPr>
                        <w:t xml:space="preserve"> </w:t>
                      </w:r>
                      <w:r w:rsidRPr="001F1204">
                        <w:rPr>
                          <w:b/>
                          <w:i/>
                          <w:sz w:val="18"/>
                          <w:szCs w:val="20"/>
                          <w:lang w:val="sr-Cyrl-CS"/>
                        </w:rPr>
                        <w:t>Декларацију о прикључку</w:t>
                      </w:r>
                      <w:r>
                        <w:rPr>
                          <w:b/>
                          <w:i/>
                          <w:sz w:val="18"/>
                          <w:szCs w:val="20"/>
                          <w:lang w:val="sr-Cyrl-CS"/>
                        </w:rPr>
                        <w:t xml:space="preserve"> електране</w:t>
                      </w:r>
                    </w:p>
                  </w:txbxContent>
                </v:textbox>
              </v:shape>
            </w:pict>
          </mc:Fallback>
        </mc:AlternateContent>
      </w:r>
      <w:r>
        <w:rPr>
          <w:noProof/>
          <w:lang w:bidi="ar-SA"/>
        </w:rPr>
        <mc:AlternateContent>
          <mc:Choice Requires="wps">
            <w:drawing>
              <wp:anchor distT="0" distB="0" distL="114298" distR="114298" simplePos="0" relativeHeight="251701248" behindDoc="0" locked="0" layoutInCell="1" allowOverlap="1" wp14:anchorId="1D7BB2ED" wp14:editId="75282257">
                <wp:simplePos x="0" y="0"/>
                <wp:positionH relativeFrom="column">
                  <wp:posOffset>5095875</wp:posOffset>
                </wp:positionH>
                <wp:positionV relativeFrom="paragraph">
                  <wp:posOffset>6745439</wp:posOffset>
                </wp:positionV>
                <wp:extent cx="9525" cy="227330"/>
                <wp:effectExtent l="38100" t="0" r="66675" b="5842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4AC7A" id="Straight Arrow Connector 11" o:spid="_x0000_s1026" type="#_x0000_t32" style="position:absolute;margin-left:401.25pt;margin-top:531.15pt;width:.75pt;height:17.9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">
                <v:stroke endarrow="block"/>
              </v:shape>
            </w:pict>
          </mc:Fallback>
        </mc:AlternateContent>
      </w:r>
      <w:r>
        <w:rPr>
          <w:noProof/>
          <w:lang w:bidi="ar-SA"/>
        </w:rPr>
        <mc:AlternateContent>
          <mc:Choice Requires="wps">
            <w:drawing>
              <wp:anchor distT="0" distB="0" distL="114300" distR="114300" simplePos="0" relativeHeight="251682816" behindDoc="0" locked="0" layoutInCell="1" allowOverlap="1" wp14:anchorId="69891BCB" wp14:editId="7E847F0C">
                <wp:simplePos x="0" y="0"/>
                <wp:positionH relativeFrom="column">
                  <wp:posOffset>3971925</wp:posOffset>
                </wp:positionH>
                <wp:positionV relativeFrom="paragraph">
                  <wp:posOffset>7003857</wp:posOffset>
                </wp:positionV>
                <wp:extent cx="2324100" cy="659130"/>
                <wp:effectExtent l="0" t="0" r="19050" b="152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59130"/>
                        </a:xfrm>
                        <a:prstGeom prst="rect">
                          <a:avLst/>
                        </a:prstGeom>
                        <a:solidFill>
                          <a:srgbClr val="FFFFFF"/>
                        </a:solidFill>
                        <a:ln w="9525">
                          <a:solidFill>
                            <a:srgbClr val="000000"/>
                          </a:solidFill>
                          <a:miter lim="800000"/>
                          <a:headEnd/>
                          <a:tailEnd/>
                        </a:ln>
                      </wps:spPr>
                      <wps:txbx>
                        <w:txbxContent>
                          <w:p w14:paraId="1E86CFA5" w14:textId="017712A4" w:rsidR="003904DD" w:rsidRPr="001F1204" w:rsidRDefault="003904DD" w:rsidP="0023530E">
                            <w:pPr>
                              <w:jc w:val="both"/>
                              <w:rPr>
                                <w:b/>
                                <w:i/>
                                <w:sz w:val="18"/>
                                <w:szCs w:val="20"/>
                                <w:lang w:val="sr-Cyrl-CS"/>
                              </w:rPr>
                            </w:pPr>
                            <w:r>
                              <w:rPr>
                                <w:b/>
                                <w:sz w:val="18"/>
                                <w:szCs w:val="20"/>
                                <w:lang w:val="sr-Cyrl-BA"/>
                              </w:rPr>
                              <w:t>Купац-произвођач од РЕРС-а прибавља сертификат о стицању статуса</w:t>
                            </w:r>
                            <w:r>
                              <w:rPr>
                                <w:b/>
                                <w:sz w:val="18"/>
                                <w:szCs w:val="20"/>
                                <w:lang w:val="bs-Latn-BA"/>
                              </w:rPr>
                              <w:t xml:space="preserve"> (</w:t>
                            </w:r>
                            <w:r>
                              <w:rPr>
                                <w:b/>
                                <w:sz w:val="18"/>
                                <w:szCs w:val="20"/>
                                <w:lang w:val="sr-Cyrl-BA"/>
                              </w:rPr>
                              <w:t xml:space="preserve">за електране </w:t>
                            </w:r>
                            <w:r w:rsidRPr="00733931">
                              <w:rPr>
                                <w:b/>
                                <w:sz w:val="18"/>
                                <w:szCs w:val="20"/>
                                <w:lang w:val="sr-Cyrl-BA"/>
                              </w:rPr>
                              <w:t>&gt; 50kW</w:t>
                            </w:r>
                            <w:r>
                              <w:rPr>
                                <w:b/>
                                <w:sz w:val="18"/>
                                <w:szCs w:val="20"/>
                                <w:lang w:val="sr-Cyrl-B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891BCB" id="Text Box 96" o:spid="_x0000_s1057" type="#_x0000_t202" style="position:absolute;left:0;text-align:left;margin-left:312.75pt;margin-top:551.5pt;width:183pt;height:51.9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c1LgIAAFo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">
                <v:textbox style="mso-fit-shape-to-text:t">
                  <w:txbxContent>
                    <w:p w14:paraId="1E86CFA5" w14:textId="017712A4" w:rsidR="003904DD" w:rsidRPr="001F1204" w:rsidRDefault="003904DD" w:rsidP="0023530E">
                      <w:pPr>
                        <w:jc w:val="both"/>
                        <w:rPr>
                          <w:b/>
                          <w:i/>
                          <w:sz w:val="18"/>
                          <w:szCs w:val="20"/>
                          <w:lang w:val="sr-Cyrl-CS"/>
                        </w:rPr>
                      </w:pPr>
                      <w:r>
                        <w:rPr>
                          <w:b/>
                          <w:sz w:val="18"/>
                          <w:szCs w:val="20"/>
                          <w:lang w:val="sr-Cyrl-BA"/>
                        </w:rPr>
                        <w:t>Купац-произвођач од РЕРС-а прибавља сертификат о стицању статуса</w:t>
                      </w:r>
                      <w:r>
                        <w:rPr>
                          <w:b/>
                          <w:sz w:val="18"/>
                          <w:szCs w:val="20"/>
                          <w:lang w:val="bs-Latn-BA"/>
                        </w:rPr>
                        <w:t xml:space="preserve"> (</w:t>
                      </w:r>
                      <w:r>
                        <w:rPr>
                          <w:b/>
                          <w:sz w:val="18"/>
                          <w:szCs w:val="20"/>
                          <w:lang w:val="sr-Cyrl-BA"/>
                        </w:rPr>
                        <w:t xml:space="preserve">за електране </w:t>
                      </w:r>
                      <w:r w:rsidRPr="00733931">
                        <w:rPr>
                          <w:b/>
                          <w:sz w:val="18"/>
                          <w:szCs w:val="20"/>
                          <w:lang w:val="sr-Cyrl-BA"/>
                        </w:rPr>
                        <w:t>&gt; 50kW</w:t>
                      </w:r>
                      <w:r>
                        <w:rPr>
                          <w:b/>
                          <w:sz w:val="18"/>
                          <w:szCs w:val="20"/>
                          <w:lang w:val="sr-Cyrl-BA"/>
                        </w:rPr>
                        <w:t>)</w:t>
                      </w:r>
                    </w:p>
                  </w:txbxContent>
                </v:textbox>
              </v:shape>
            </w:pict>
          </mc:Fallback>
        </mc:AlternateContent>
      </w:r>
      <w:r>
        <w:rPr>
          <w:noProof/>
          <w:lang w:bidi="ar-SA"/>
        </w:rPr>
        <mc:AlternateContent>
          <mc:Choice Requires="wps">
            <w:drawing>
              <wp:anchor distT="0" distB="0" distL="114300" distR="114300" simplePos="0" relativeHeight="251705344" behindDoc="0" locked="0" layoutInCell="1" allowOverlap="1" wp14:anchorId="5CB40221" wp14:editId="43FD5913">
                <wp:simplePos x="0" y="0"/>
                <wp:positionH relativeFrom="column">
                  <wp:posOffset>3569970</wp:posOffset>
                </wp:positionH>
                <wp:positionV relativeFrom="paragraph">
                  <wp:posOffset>4648476</wp:posOffset>
                </wp:positionV>
                <wp:extent cx="294198" cy="0"/>
                <wp:effectExtent l="0" t="76200" r="10795" b="95250"/>
                <wp:wrapNone/>
                <wp:docPr id="95" name="Straight Arrow Connector 95"/>
                <wp:cNvGraphicFramePr/>
                <a:graphic xmlns:a="http://schemas.openxmlformats.org/drawingml/2006/main">
                  <a:graphicData uri="http://schemas.microsoft.com/office/word/2010/wordprocessingShape">
                    <wps:wsp>
                      <wps:cNvCnPr/>
                      <wps:spPr>
                        <a:xfrm>
                          <a:off x="0" y="0"/>
                          <a:ext cx="2941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84E521" id="Straight Arrow Connector 95" o:spid="_x0000_s1026" type="#_x0000_t32" style="position:absolute;margin-left:281.1pt;margin-top:366pt;width:23.1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" strokecolor="black [3200]" strokeweight=".5pt">
                <v:stroke endarrow="block" joinstyle="miter"/>
              </v:shape>
            </w:pict>
          </mc:Fallback>
        </mc:AlternateContent>
      </w:r>
      <w:r w:rsidR="0023530E">
        <w:rPr>
          <w:noProof/>
          <w:lang w:bidi="ar-SA"/>
        </w:rPr>
        <mc:AlternateContent>
          <mc:Choice Requires="wps">
            <w:drawing>
              <wp:anchor distT="45720" distB="45720" distL="114300" distR="114300" simplePos="0" relativeHeight="251694080" behindDoc="1" locked="0" layoutInCell="1" allowOverlap="1" wp14:anchorId="2F5C69A4" wp14:editId="25C21E77">
                <wp:simplePos x="0" y="0"/>
                <wp:positionH relativeFrom="column">
                  <wp:posOffset>1066800</wp:posOffset>
                </wp:positionH>
                <wp:positionV relativeFrom="paragraph">
                  <wp:posOffset>5027295</wp:posOffset>
                </wp:positionV>
                <wp:extent cx="390525" cy="284480"/>
                <wp:effectExtent l="0" t="0" r="0" b="127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4480"/>
                        </a:xfrm>
                        <a:prstGeom prst="rect">
                          <a:avLst/>
                        </a:prstGeom>
                        <a:noFill/>
                        <a:ln w="9525">
                          <a:noFill/>
                          <a:miter lim="800000"/>
                          <a:headEnd/>
                          <a:tailEnd/>
                        </a:ln>
                      </wps:spPr>
                      <wps:txbx>
                        <w:txbxContent>
                          <w:p w14:paraId="4A4A098B" w14:textId="5012D420" w:rsidR="003904DD" w:rsidRDefault="003904DD" w:rsidP="0023530E">
                            <w:r>
                              <w:rPr>
                                <w:lang w:val="sr-Cyrl-BA"/>
                              </w:rPr>
                              <w:t>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C69A4" id="_x0000_s1058" type="#_x0000_t202" style="position:absolute;left:0;text-align:left;margin-left:84pt;margin-top:395.85pt;width:30.75pt;height:22.4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" filled="f" stroked="f">
                <v:textbox>
                  <w:txbxContent>
                    <w:p w14:paraId="4A4A098B" w14:textId="5012D420" w:rsidR="003904DD" w:rsidRDefault="003904DD" w:rsidP="0023530E">
                      <w:r>
                        <w:rPr>
                          <w:lang w:val="sr-Cyrl-BA"/>
                        </w:rPr>
                        <w:t>ДА</w:t>
                      </w:r>
                    </w:p>
                  </w:txbxContent>
                </v:textbox>
              </v:shape>
            </w:pict>
          </mc:Fallback>
        </mc:AlternateContent>
      </w:r>
      <w:r w:rsidR="0023530E">
        <w:rPr>
          <w:noProof/>
          <w:lang w:bidi="ar-SA"/>
        </w:rPr>
        <mc:AlternateContent>
          <mc:Choice Requires="wps">
            <w:drawing>
              <wp:anchor distT="0" distB="0" distL="114298" distR="114298" simplePos="0" relativeHeight="251687936" behindDoc="0" locked="0" layoutInCell="1" allowOverlap="1" wp14:anchorId="3B2E3881" wp14:editId="5747B0DC">
                <wp:simplePos x="0" y="0"/>
                <wp:positionH relativeFrom="column">
                  <wp:posOffset>1533525</wp:posOffset>
                </wp:positionH>
                <wp:positionV relativeFrom="paragraph">
                  <wp:posOffset>6762115</wp:posOffset>
                </wp:positionV>
                <wp:extent cx="9525" cy="227330"/>
                <wp:effectExtent l="38100" t="0" r="66675" b="5842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69E96" id="Straight Arrow Connector 97" o:spid="_x0000_s1026" type="#_x0000_t32" style="position:absolute;margin-left:120.75pt;margin-top:532.45pt;width:.75pt;height:17.9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">
                <v:stroke endarrow="block"/>
              </v:shape>
            </w:pict>
          </mc:Fallback>
        </mc:AlternateContent>
      </w:r>
      <w:r w:rsidR="0023530E">
        <w:rPr>
          <w:noProof/>
          <w:lang w:bidi="ar-SA"/>
        </w:rPr>
        <mc:AlternateContent>
          <mc:Choice Requires="wps">
            <w:drawing>
              <wp:anchor distT="0" distB="0" distL="114300" distR="114300" simplePos="0" relativeHeight="251626496" behindDoc="0" locked="0" layoutInCell="1" allowOverlap="1" wp14:anchorId="733E063A" wp14:editId="4AFD8729">
                <wp:simplePos x="0" y="0"/>
                <wp:positionH relativeFrom="column">
                  <wp:posOffset>-251460</wp:posOffset>
                </wp:positionH>
                <wp:positionV relativeFrom="paragraph">
                  <wp:posOffset>6108065</wp:posOffset>
                </wp:positionV>
                <wp:extent cx="3667125" cy="659130"/>
                <wp:effectExtent l="0" t="0" r="28575" b="2730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659130"/>
                        </a:xfrm>
                        <a:prstGeom prst="rect">
                          <a:avLst/>
                        </a:prstGeom>
                        <a:solidFill>
                          <a:srgbClr val="FFFFFF"/>
                        </a:solidFill>
                        <a:ln w="9525">
                          <a:solidFill>
                            <a:srgbClr val="000000"/>
                          </a:solidFill>
                          <a:miter lim="800000"/>
                          <a:headEnd/>
                          <a:tailEnd/>
                        </a:ln>
                      </wps:spPr>
                      <wps:txbx>
                        <w:txbxContent>
                          <w:p w14:paraId="29FC3161" w14:textId="77777777" w:rsidR="003904DD" w:rsidRPr="001F1204" w:rsidRDefault="003904DD" w:rsidP="008151DD">
                            <w:pPr>
                              <w:jc w:val="center"/>
                              <w:rPr>
                                <w:sz w:val="18"/>
                                <w:szCs w:val="20"/>
                                <w:lang w:val="sr-Cyrl-CS"/>
                              </w:rPr>
                            </w:pPr>
                            <w:r>
                              <w:rPr>
                                <w:b/>
                                <w:sz w:val="18"/>
                                <w:szCs w:val="20"/>
                                <w:lang w:val="sr-Cyrl-CS"/>
                              </w:rPr>
                              <w:t>Извођач радова у присуству Дистрибутера</w:t>
                            </w:r>
                          </w:p>
                          <w:p w14:paraId="4AFF27E9" w14:textId="2308437B" w:rsidR="003904DD" w:rsidRPr="001F1204" w:rsidRDefault="003904DD" w:rsidP="008151DD">
                            <w:pPr>
                              <w:jc w:val="both"/>
                              <w:rPr>
                                <w:b/>
                                <w:i/>
                                <w:sz w:val="18"/>
                                <w:szCs w:val="20"/>
                                <w:lang w:val="sr-Cyrl-CS"/>
                              </w:rPr>
                            </w:pPr>
                            <w:r w:rsidRPr="001F1204">
                              <w:rPr>
                                <w:sz w:val="18"/>
                                <w:szCs w:val="20"/>
                                <w:lang w:val="sr-Cyrl-CS"/>
                              </w:rPr>
                              <w:t xml:space="preserve">Прикључује електрану на дистрибутивну мрежу од када почиње </w:t>
                            </w:r>
                            <w:r>
                              <w:rPr>
                                <w:sz w:val="18"/>
                                <w:szCs w:val="20"/>
                                <w:lang w:val="sr-Cyrl-CS"/>
                              </w:rPr>
                              <w:t>трајни</w:t>
                            </w:r>
                            <w:r w:rsidRPr="001F1204">
                              <w:rPr>
                                <w:sz w:val="18"/>
                                <w:szCs w:val="20"/>
                                <w:lang w:val="sr-Cyrl-CS"/>
                              </w:rPr>
                              <w:t xml:space="preserve"> погон електране и </w:t>
                            </w:r>
                            <w:r>
                              <w:rPr>
                                <w:sz w:val="18"/>
                                <w:szCs w:val="20"/>
                                <w:lang w:val="sr-Cyrl-CS"/>
                              </w:rPr>
                              <w:t xml:space="preserve">Дистрибутер </w:t>
                            </w:r>
                            <w:r w:rsidRPr="001F1204">
                              <w:rPr>
                                <w:sz w:val="18"/>
                                <w:szCs w:val="20"/>
                                <w:lang w:val="sr-Cyrl-CS"/>
                              </w:rPr>
                              <w:t>издаје</w:t>
                            </w:r>
                            <w:r>
                              <w:rPr>
                                <w:sz w:val="18"/>
                                <w:szCs w:val="20"/>
                                <w:lang w:val="sr-Cyrl-CS"/>
                              </w:rPr>
                              <w:t xml:space="preserve"> </w:t>
                            </w:r>
                            <w:r w:rsidRPr="001F1204">
                              <w:rPr>
                                <w:b/>
                                <w:i/>
                                <w:sz w:val="18"/>
                                <w:szCs w:val="20"/>
                                <w:lang w:val="sr-Cyrl-CS"/>
                              </w:rPr>
                              <w:t>Декларацију о прикључку</w:t>
                            </w:r>
                            <w:r>
                              <w:rPr>
                                <w:b/>
                                <w:i/>
                                <w:sz w:val="18"/>
                                <w:szCs w:val="20"/>
                                <w:lang w:val="sr-Cyrl-CS"/>
                              </w:rPr>
                              <w:t xml:space="preserve"> електране и сертификат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3E063A" id="Text Box 65" o:spid="_x0000_s1059" type="#_x0000_t202" style="position:absolute;left:0;text-align:left;margin-left:-19.8pt;margin-top:480.95pt;width:288.75pt;height:51.9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">
                <v:textbox style="mso-fit-shape-to-text:t">
                  <w:txbxContent>
                    <w:p w14:paraId="29FC3161" w14:textId="77777777" w:rsidR="003904DD" w:rsidRPr="001F1204" w:rsidRDefault="003904DD" w:rsidP="008151DD">
                      <w:pPr>
                        <w:jc w:val="center"/>
                        <w:rPr>
                          <w:sz w:val="18"/>
                          <w:szCs w:val="20"/>
                          <w:lang w:val="sr-Cyrl-CS"/>
                        </w:rPr>
                      </w:pPr>
                      <w:r>
                        <w:rPr>
                          <w:b/>
                          <w:sz w:val="18"/>
                          <w:szCs w:val="20"/>
                          <w:lang w:val="sr-Cyrl-CS"/>
                        </w:rPr>
                        <w:t>Извођач радова у присуству Дистрибутера</w:t>
                      </w:r>
                    </w:p>
                    <w:p w14:paraId="4AFF27E9" w14:textId="2308437B" w:rsidR="003904DD" w:rsidRPr="001F1204" w:rsidRDefault="003904DD" w:rsidP="008151DD">
                      <w:pPr>
                        <w:jc w:val="both"/>
                        <w:rPr>
                          <w:b/>
                          <w:i/>
                          <w:sz w:val="18"/>
                          <w:szCs w:val="20"/>
                          <w:lang w:val="sr-Cyrl-CS"/>
                        </w:rPr>
                      </w:pPr>
                      <w:r w:rsidRPr="001F1204">
                        <w:rPr>
                          <w:sz w:val="18"/>
                          <w:szCs w:val="20"/>
                          <w:lang w:val="sr-Cyrl-CS"/>
                        </w:rPr>
                        <w:t xml:space="preserve">Прикључује електрану на дистрибутивну мрежу од када почиње </w:t>
                      </w:r>
                      <w:r>
                        <w:rPr>
                          <w:sz w:val="18"/>
                          <w:szCs w:val="20"/>
                          <w:lang w:val="sr-Cyrl-CS"/>
                        </w:rPr>
                        <w:t>трајни</w:t>
                      </w:r>
                      <w:r w:rsidRPr="001F1204">
                        <w:rPr>
                          <w:sz w:val="18"/>
                          <w:szCs w:val="20"/>
                          <w:lang w:val="sr-Cyrl-CS"/>
                        </w:rPr>
                        <w:t xml:space="preserve"> погон електране и </w:t>
                      </w:r>
                      <w:r>
                        <w:rPr>
                          <w:sz w:val="18"/>
                          <w:szCs w:val="20"/>
                          <w:lang w:val="sr-Cyrl-CS"/>
                        </w:rPr>
                        <w:t xml:space="preserve">Дистрибутер </w:t>
                      </w:r>
                      <w:r w:rsidRPr="001F1204">
                        <w:rPr>
                          <w:sz w:val="18"/>
                          <w:szCs w:val="20"/>
                          <w:lang w:val="sr-Cyrl-CS"/>
                        </w:rPr>
                        <w:t>издаје</w:t>
                      </w:r>
                      <w:r>
                        <w:rPr>
                          <w:sz w:val="18"/>
                          <w:szCs w:val="20"/>
                          <w:lang w:val="sr-Cyrl-CS"/>
                        </w:rPr>
                        <w:t xml:space="preserve"> </w:t>
                      </w:r>
                      <w:r w:rsidRPr="001F1204">
                        <w:rPr>
                          <w:b/>
                          <w:i/>
                          <w:sz w:val="18"/>
                          <w:szCs w:val="20"/>
                          <w:lang w:val="sr-Cyrl-CS"/>
                        </w:rPr>
                        <w:t>Декларацију о прикључку</w:t>
                      </w:r>
                      <w:r>
                        <w:rPr>
                          <w:b/>
                          <w:i/>
                          <w:sz w:val="18"/>
                          <w:szCs w:val="20"/>
                          <w:lang w:val="sr-Cyrl-CS"/>
                        </w:rPr>
                        <w:t xml:space="preserve"> електране и сертификат</w:t>
                      </w:r>
                    </w:p>
                  </w:txbxContent>
                </v:textbox>
              </v:shape>
            </w:pict>
          </mc:Fallback>
        </mc:AlternateContent>
      </w:r>
      <w:r w:rsidR="0023530E">
        <w:rPr>
          <w:noProof/>
          <w:lang w:bidi="ar-SA"/>
        </w:rPr>
        <mc:AlternateContent>
          <mc:Choice Requires="wps">
            <w:drawing>
              <wp:anchor distT="0" distB="0" distL="114300" distR="114300" simplePos="0" relativeHeight="251618304" behindDoc="0" locked="0" layoutInCell="1" allowOverlap="1" wp14:anchorId="114C4115" wp14:editId="46C0A40F">
                <wp:simplePos x="0" y="0"/>
                <wp:positionH relativeFrom="column">
                  <wp:posOffset>-247650</wp:posOffset>
                </wp:positionH>
                <wp:positionV relativeFrom="paragraph">
                  <wp:posOffset>6989445</wp:posOffset>
                </wp:positionV>
                <wp:extent cx="3616960" cy="533400"/>
                <wp:effectExtent l="0" t="0" r="21590" b="1905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533400"/>
                        </a:xfrm>
                        <a:prstGeom prst="rect">
                          <a:avLst/>
                        </a:prstGeom>
                        <a:solidFill>
                          <a:srgbClr val="FFFFFF"/>
                        </a:solidFill>
                        <a:ln w="9525">
                          <a:solidFill>
                            <a:srgbClr val="000000"/>
                          </a:solidFill>
                          <a:miter lim="800000"/>
                          <a:headEnd/>
                          <a:tailEnd/>
                        </a:ln>
                      </wps:spPr>
                      <wps:txbx>
                        <w:txbxContent>
                          <w:p w14:paraId="7C494D93" w14:textId="69D171D1" w:rsidR="003904DD" w:rsidRPr="00F57BCF" w:rsidRDefault="003904DD" w:rsidP="00733931">
                            <w:pPr>
                              <w:rPr>
                                <w:b/>
                                <w:i/>
                                <w:sz w:val="18"/>
                                <w:szCs w:val="18"/>
                                <w:lang w:val="sr-Cyrl-BA"/>
                              </w:rPr>
                            </w:pPr>
                            <w:r w:rsidRPr="001B5CFE">
                              <w:rPr>
                                <w:b/>
                                <w:bCs/>
                                <w:sz w:val="18"/>
                                <w:szCs w:val="18"/>
                              </w:rPr>
                              <w:t>КУПАЦ - ПРОИЗВОЂАЧ</w:t>
                            </w:r>
                            <w:r w:rsidRPr="001B5CFE">
                              <w:rPr>
                                <w:b/>
                                <w:sz w:val="18"/>
                                <w:szCs w:val="18"/>
                              </w:rPr>
                              <w:t xml:space="preserve"> са </w:t>
                            </w:r>
                            <w:r w:rsidRPr="001B5CFE">
                              <w:rPr>
                                <w:b/>
                                <w:bCs/>
                                <w:sz w:val="18"/>
                                <w:szCs w:val="18"/>
                              </w:rPr>
                              <w:t>Снабдјевачем</w:t>
                            </w:r>
                            <w:r w:rsidRPr="001B5CFE">
                              <w:rPr>
                                <w:b/>
                                <w:sz w:val="18"/>
                                <w:szCs w:val="18"/>
                              </w:rPr>
                              <w:t xml:space="preserve"> </w:t>
                            </w:r>
                            <w:r w:rsidRPr="001B5CFE">
                              <w:rPr>
                                <w:sz w:val="18"/>
                                <w:szCs w:val="18"/>
                              </w:rPr>
                              <w:t>усклађује одредбе уговора о снабдјевању са измјењеним условима снабдијевања који укључују и преузимање електричне енергије из електране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C4115" id="Text Box 92" o:spid="_x0000_s1060" type="#_x0000_t202" style="position:absolute;left:0;text-align:left;margin-left:-19.5pt;margin-top:550.35pt;width:284.8pt;height:4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A2LgIAAFo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">
                <v:textbox>
                  <w:txbxContent>
                    <w:p w14:paraId="7C494D93" w14:textId="69D171D1" w:rsidR="003904DD" w:rsidRPr="00F57BCF" w:rsidRDefault="003904DD" w:rsidP="00733931">
                      <w:pPr>
                        <w:rPr>
                          <w:b/>
                          <w:i/>
                          <w:sz w:val="18"/>
                          <w:szCs w:val="18"/>
                          <w:lang w:val="sr-Cyrl-BA"/>
                        </w:rPr>
                      </w:pPr>
                      <w:r w:rsidRPr="001B5CFE">
                        <w:rPr>
                          <w:b/>
                          <w:bCs/>
                          <w:sz w:val="18"/>
                          <w:szCs w:val="18"/>
                        </w:rPr>
                        <w:t>КУПАЦ - ПРОИЗВОЂАЧ</w:t>
                      </w:r>
                      <w:r w:rsidRPr="001B5CFE">
                        <w:rPr>
                          <w:b/>
                          <w:sz w:val="18"/>
                          <w:szCs w:val="18"/>
                        </w:rPr>
                        <w:t xml:space="preserve"> са </w:t>
                      </w:r>
                      <w:r w:rsidRPr="001B5CFE">
                        <w:rPr>
                          <w:b/>
                          <w:bCs/>
                          <w:sz w:val="18"/>
                          <w:szCs w:val="18"/>
                        </w:rPr>
                        <w:t>Снабдјевачем</w:t>
                      </w:r>
                      <w:r w:rsidRPr="001B5CFE">
                        <w:rPr>
                          <w:b/>
                          <w:sz w:val="18"/>
                          <w:szCs w:val="18"/>
                        </w:rPr>
                        <w:t xml:space="preserve"> </w:t>
                      </w:r>
                      <w:r w:rsidRPr="001B5CFE">
                        <w:rPr>
                          <w:sz w:val="18"/>
                          <w:szCs w:val="18"/>
                        </w:rPr>
                        <w:t>усклађује одредбе уговора о снабдјевању са измјењеним условима снабдијевања који укључују и преузимање електричне енергије из електране</w:t>
                      </w:r>
                    </w:p>
                  </w:txbxContent>
                </v:textbox>
              </v:shape>
            </w:pict>
          </mc:Fallback>
        </mc:AlternateContent>
      </w:r>
      <w:r w:rsidR="0023530E">
        <w:rPr>
          <w:noProof/>
          <w:lang w:bidi="ar-SA"/>
        </w:rPr>
        <mc:AlternateContent>
          <mc:Choice Requires="wps">
            <w:drawing>
              <wp:anchor distT="0" distB="0" distL="114298" distR="114298" simplePos="0" relativeHeight="251638784" behindDoc="0" locked="0" layoutInCell="1" allowOverlap="1" wp14:anchorId="69767CB9" wp14:editId="13F6BBEA">
                <wp:simplePos x="0" y="0"/>
                <wp:positionH relativeFrom="column">
                  <wp:posOffset>1562100</wp:posOffset>
                </wp:positionH>
                <wp:positionV relativeFrom="paragraph">
                  <wp:posOffset>5818505</wp:posOffset>
                </wp:positionV>
                <wp:extent cx="9525" cy="247650"/>
                <wp:effectExtent l="38100" t="0" r="66675" b="571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FDEED" id="Straight Arrow Connector 18" o:spid="_x0000_s1026" type="#_x0000_t32" style="position:absolute;margin-left:123pt;margin-top:458.15pt;width:.75pt;height:19.5pt;z-index:251638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">
                <v:stroke endarrow="block"/>
              </v:shape>
            </w:pict>
          </mc:Fallback>
        </mc:AlternateContent>
      </w:r>
      <w:r w:rsidR="0023530E">
        <w:rPr>
          <w:noProof/>
          <w:lang w:bidi="ar-SA"/>
        </w:rPr>
        <mc:AlternateContent>
          <mc:Choice Requires="wps">
            <w:drawing>
              <wp:anchor distT="0" distB="0" distL="114300" distR="114300" simplePos="0" relativeHeight="251663360" behindDoc="0" locked="0" layoutInCell="1" allowOverlap="1" wp14:anchorId="705ABC8F" wp14:editId="5952A513">
                <wp:simplePos x="0" y="0"/>
                <wp:positionH relativeFrom="column">
                  <wp:posOffset>1885950</wp:posOffset>
                </wp:positionH>
                <wp:positionV relativeFrom="paragraph">
                  <wp:posOffset>5551170</wp:posOffset>
                </wp:positionV>
                <wp:extent cx="1866900" cy="9525"/>
                <wp:effectExtent l="0" t="76200" r="19050" b="85725"/>
                <wp:wrapNone/>
                <wp:docPr id="12" name="Straight Arrow Connector 12"/>
                <wp:cNvGraphicFramePr/>
                <a:graphic xmlns:a="http://schemas.openxmlformats.org/drawingml/2006/main">
                  <a:graphicData uri="http://schemas.microsoft.com/office/word/2010/wordprocessingShape">
                    <wps:wsp>
                      <wps:cNvCnPr/>
                      <wps:spPr>
                        <a:xfrm flipV="1">
                          <a:off x="0" y="0"/>
                          <a:ext cx="18669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DC3A0" id="Straight Arrow Connector 12" o:spid="_x0000_s1026" type="#_x0000_t32" style="position:absolute;margin-left:148.5pt;margin-top:437.1pt;width:147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" strokecolor="black [3200]" strokeweight=".5pt">
                <v:stroke endarrow="block" joinstyle="miter"/>
              </v:shape>
            </w:pict>
          </mc:Fallback>
        </mc:AlternateContent>
      </w:r>
      <w:r w:rsidR="0023530E">
        <w:rPr>
          <w:noProof/>
          <w:lang w:bidi="ar-SA"/>
        </w:rPr>
        <mc:AlternateContent>
          <mc:Choice Requires="wps">
            <w:drawing>
              <wp:anchor distT="0" distB="0" distL="114300" distR="114300" simplePos="0" relativeHeight="251653120" behindDoc="0" locked="0" layoutInCell="1" allowOverlap="1" wp14:anchorId="1A69E435" wp14:editId="12AFF3BA">
                <wp:simplePos x="0" y="0"/>
                <wp:positionH relativeFrom="column">
                  <wp:posOffset>1333500</wp:posOffset>
                </wp:positionH>
                <wp:positionV relativeFrom="paragraph">
                  <wp:posOffset>5330825</wp:posOffset>
                </wp:positionV>
                <wp:extent cx="466725" cy="447675"/>
                <wp:effectExtent l="19050" t="19050" r="47625" b="47625"/>
                <wp:wrapNone/>
                <wp:docPr id="1" name="Diamond 1"/>
                <wp:cNvGraphicFramePr/>
                <a:graphic xmlns:a="http://schemas.openxmlformats.org/drawingml/2006/main">
                  <a:graphicData uri="http://schemas.microsoft.com/office/word/2010/wordprocessingShape">
                    <wps:wsp>
                      <wps:cNvSpPr/>
                      <wps:spPr>
                        <a:xfrm>
                          <a:off x="0" y="0"/>
                          <a:ext cx="466725" cy="447675"/>
                        </a:xfrm>
                        <a:prstGeom prst="diamond">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F69EB" id="_x0000_t4" coordsize="21600,21600" o:spt="4" path="m10800,l,10800,10800,21600,21600,10800xe">
                <v:stroke joinstyle="miter"/>
                <v:path gradientshapeok="t" o:connecttype="rect" textboxrect="5400,5400,16200,16200"/>
              </v:shapetype>
              <v:shape id="Diamond 1" o:spid="_x0000_s1026" type="#_x0000_t4" style="position:absolute;margin-left:105pt;margin-top:419.75pt;width:36.75pt;height:3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" fillcolor="white [3212]" strokecolor="black [1600]" strokeweight="1pt"/>
            </w:pict>
          </mc:Fallback>
        </mc:AlternateContent>
      </w:r>
      <w:r w:rsidR="0023530E">
        <w:rPr>
          <w:noProof/>
          <w:lang w:bidi="ar-SA"/>
        </w:rPr>
        <mc:AlternateContent>
          <mc:Choice Requires="wps">
            <w:drawing>
              <wp:anchor distT="45720" distB="45720" distL="114300" distR="114300" simplePos="0" relativeHeight="251671552" behindDoc="0" locked="0" layoutInCell="1" allowOverlap="1" wp14:anchorId="604E9A23" wp14:editId="526D8CD5">
                <wp:simplePos x="0" y="0"/>
                <wp:positionH relativeFrom="column">
                  <wp:posOffset>2000250</wp:posOffset>
                </wp:positionH>
                <wp:positionV relativeFrom="paragraph">
                  <wp:posOffset>5227320</wp:posOffset>
                </wp:positionV>
                <wp:extent cx="1476375" cy="1404620"/>
                <wp:effectExtent l="0" t="0" r="28575" b="18415"/>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solidFill>
                            <a:srgbClr val="000000"/>
                          </a:solidFill>
                          <a:miter lim="800000"/>
                          <a:headEnd/>
                          <a:tailEnd/>
                        </a:ln>
                      </wps:spPr>
                      <wps:txbx>
                        <w:txbxContent>
                          <w:p w14:paraId="53AF70F0" w14:textId="5657240F" w:rsidR="003904DD" w:rsidRPr="00733931" w:rsidRDefault="003904DD" w:rsidP="0023530E">
                            <w:pPr>
                              <w:rPr>
                                <w:lang w:val="sr-Latn-BA"/>
                              </w:rPr>
                            </w:pPr>
                            <w:r>
                              <w:rPr>
                                <w:lang w:val="sr-Cyrl-BA"/>
                              </w:rPr>
                              <w:t>Електрана</w:t>
                            </w:r>
                            <w:r>
                              <w:rPr>
                                <w:lang w:val="sr-Latn-BA"/>
                              </w:rPr>
                              <w:t xml:space="preserve"> &gt;</w:t>
                            </w:r>
                            <w:r>
                              <w:rPr>
                                <w:lang w:val="sr-Cyrl-BA"/>
                              </w:rPr>
                              <w:t xml:space="preserve"> 50</w:t>
                            </w:r>
                            <w:r>
                              <w:rPr>
                                <w:lang w:val="sr-Latn-BA"/>
                              </w:rPr>
                              <w:t>kW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4E9A23" id="_x0000_s1061" type="#_x0000_t202" style="position:absolute;left:0;text-align:left;margin-left:157.5pt;margin-top:411.6pt;width:116.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">
                <v:textbox style="mso-fit-shape-to-text:t">
                  <w:txbxContent>
                    <w:p w14:paraId="53AF70F0" w14:textId="5657240F" w:rsidR="003904DD" w:rsidRPr="00733931" w:rsidRDefault="003904DD" w:rsidP="0023530E">
                      <w:pPr>
                        <w:rPr>
                          <w:lang w:val="sr-Latn-BA"/>
                        </w:rPr>
                      </w:pPr>
                      <w:r>
                        <w:rPr>
                          <w:lang w:val="sr-Cyrl-BA"/>
                        </w:rPr>
                        <w:t>Електрана</w:t>
                      </w:r>
                      <w:r>
                        <w:rPr>
                          <w:lang w:val="sr-Latn-BA"/>
                        </w:rPr>
                        <w:t xml:space="preserve"> &gt;</w:t>
                      </w:r>
                      <w:r>
                        <w:rPr>
                          <w:lang w:val="sr-Cyrl-BA"/>
                        </w:rPr>
                        <w:t xml:space="preserve"> 50</w:t>
                      </w:r>
                      <w:r>
                        <w:rPr>
                          <w:lang w:val="sr-Latn-BA"/>
                        </w:rPr>
                        <w:t>kW</w:t>
                      </w:r>
                    </w:p>
                  </w:txbxContent>
                </v:textbox>
                <w10:wrap type="square"/>
              </v:shape>
            </w:pict>
          </mc:Fallback>
        </mc:AlternateContent>
      </w:r>
      <w:r w:rsidR="003950EE">
        <w:rPr>
          <w:noProof/>
          <w:lang w:bidi="ar-SA"/>
        </w:rPr>
        <mc:AlternateContent>
          <mc:Choice Requires="wps">
            <w:drawing>
              <wp:anchor distT="45720" distB="45720" distL="114300" distR="114300" simplePos="0" relativeHeight="251656192" behindDoc="0" locked="0" layoutInCell="1" allowOverlap="1" wp14:anchorId="4CEA19E5" wp14:editId="16CFECB3">
                <wp:simplePos x="0" y="0"/>
                <wp:positionH relativeFrom="column">
                  <wp:posOffset>-104775</wp:posOffset>
                </wp:positionH>
                <wp:positionV relativeFrom="paragraph">
                  <wp:posOffset>5779770</wp:posOffset>
                </wp:positionV>
                <wp:extent cx="1476375" cy="1404620"/>
                <wp:effectExtent l="0" t="0" r="28575" b="184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solidFill>
                            <a:srgbClr val="000000"/>
                          </a:solidFill>
                          <a:miter lim="800000"/>
                          <a:headEnd/>
                          <a:tailEnd/>
                        </a:ln>
                      </wps:spPr>
                      <wps:txbx>
                        <w:txbxContent>
                          <w:p w14:paraId="546A1194" w14:textId="6B63D6E1" w:rsidR="003904DD" w:rsidRPr="00733931" w:rsidRDefault="003904DD">
                            <w:pPr>
                              <w:rPr>
                                <w:lang w:val="sr-Latn-BA"/>
                              </w:rPr>
                            </w:pPr>
                            <w:r>
                              <w:rPr>
                                <w:lang w:val="sr-Cyrl-BA"/>
                              </w:rPr>
                              <w:t xml:space="preserve">Електрана </w:t>
                            </w:r>
                            <w:r>
                              <w:rPr>
                                <w:rFonts w:cs="Calibri"/>
                                <w:lang w:val="sr-Cyrl-BA"/>
                              </w:rPr>
                              <w:t>≤</w:t>
                            </w:r>
                            <w:r>
                              <w:rPr>
                                <w:lang w:val="sr-Cyrl-BA"/>
                              </w:rPr>
                              <w:t xml:space="preserve"> 50</w:t>
                            </w:r>
                            <w:r>
                              <w:rPr>
                                <w:lang w:val="sr-Latn-BA"/>
                              </w:rPr>
                              <w:t>kW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A19E5" id="_x0000_s1062" type="#_x0000_t202" style="position:absolute;left:0;text-align:left;margin-left:-8.25pt;margin-top:455.1pt;width:116.2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">
                <v:textbox style="mso-fit-shape-to-text:t">
                  <w:txbxContent>
                    <w:p w14:paraId="546A1194" w14:textId="6B63D6E1" w:rsidR="003904DD" w:rsidRPr="00733931" w:rsidRDefault="003904DD">
                      <w:pPr>
                        <w:rPr>
                          <w:lang w:val="sr-Latn-BA"/>
                        </w:rPr>
                      </w:pPr>
                      <w:r>
                        <w:rPr>
                          <w:lang w:val="sr-Cyrl-BA"/>
                        </w:rPr>
                        <w:t xml:space="preserve">Електрана </w:t>
                      </w:r>
                      <w:r>
                        <w:rPr>
                          <w:rFonts w:cs="Calibri"/>
                          <w:lang w:val="sr-Cyrl-BA"/>
                        </w:rPr>
                        <w:t>≤</w:t>
                      </w:r>
                      <w:r>
                        <w:rPr>
                          <w:lang w:val="sr-Cyrl-BA"/>
                        </w:rPr>
                        <w:t xml:space="preserve"> 50</w:t>
                      </w:r>
                      <w:r>
                        <w:rPr>
                          <w:lang w:val="sr-Latn-BA"/>
                        </w:rPr>
                        <w:t>kW</w:t>
                      </w:r>
                    </w:p>
                  </w:txbxContent>
                </v:textbox>
                <w10:wrap type="square"/>
              </v:shape>
            </w:pict>
          </mc:Fallback>
        </mc:AlternateContent>
      </w:r>
      <w:r w:rsidR="003950EE">
        <w:rPr>
          <w:noProof/>
          <w:lang w:bidi="ar-SA"/>
        </w:rPr>
        <mc:AlternateContent>
          <mc:Choice Requires="wps">
            <w:drawing>
              <wp:anchor distT="0" distB="0" distL="114298" distR="114298" simplePos="0" relativeHeight="251631616" behindDoc="0" locked="0" layoutInCell="1" allowOverlap="1" wp14:anchorId="0B099F98" wp14:editId="65FDC44D">
                <wp:simplePos x="0" y="0"/>
                <wp:positionH relativeFrom="column">
                  <wp:posOffset>1561465</wp:posOffset>
                </wp:positionH>
                <wp:positionV relativeFrom="paragraph">
                  <wp:posOffset>5064125</wp:posOffset>
                </wp:positionV>
                <wp:extent cx="0" cy="236855"/>
                <wp:effectExtent l="76200" t="0" r="57150" b="4889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C61AF" id="Straight Arrow Connector 17" o:spid="_x0000_s1026" type="#_x0000_t32" style="position:absolute;margin-left:122.95pt;margin-top:398.75pt;width:0;height:18.65pt;z-index:251631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">
                <v:stroke endarrow="block"/>
              </v:shape>
            </w:pict>
          </mc:Fallback>
        </mc:AlternateContent>
      </w:r>
      <w:r w:rsidR="003950EE">
        <w:rPr>
          <w:noProof/>
          <w:lang w:bidi="ar-SA"/>
        </w:rPr>
        <mc:AlternateContent>
          <mc:Choice Requires="wps">
            <w:drawing>
              <wp:anchor distT="45720" distB="45720" distL="114300" distR="114300" simplePos="0" relativeHeight="251644928" behindDoc="1" locked="0" layoutInCell="1" allowOverlap="1" wp14:anchorId="3161ED2C" wp14:editId="5DC30A9D">
                <wp:simplePos x="0" y="0"/>
                <wp:positionH relativeFrom="column">
                  <wp:posOffset>3514725</wp:posOffset>
                </wp:positionH>
                <wp:positionV relativeFrom="paragraph">
                  <wp:posOffset>4380865</wp:posOffset>
                </wp:positionV>
                <wp:extent cx="390525" cy="284480"/>
                <wp:effectExtent l="0" t="0" r="0" b="127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4480"/>
                        </a:xfrm>
                        <a:prstGeom prst="rect">
                          <a:avLst/>
                        </a:prstGeom>
                        <a:noFill/>
                        <a:ln w="9525">
                          <a:noFill/>
                          <a:miter lim="800000"/>
                          <a:headEnd/>
                          <a:tailEnd/>
                        </a:ln>
                      </wps:spPr>
                      <wps:txbx>
                        <w:txbxContent>
                          <w:p w14:paraId="11520746" w14:textId="77777777" w:rsidR="003904DD" w:rsidRDefault="003904DD" w:rsidP="00F960AD">
                            <w:r>
                              <w:rPr>
                                <w:lang w:val="sr-Cyrl-BA"/>
                              </w:rPr>
                              <w:t>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1ED2C" id="_x0000_s1063" type="#_x0000_t202" style="position:absolute;left:0;text-align:left;margin-left:276.75pt;margin-top:344.95pt;width:30.75pt;height:2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" filled="f" stroked="f">
                <v:textbox>
                  <w:txbxContent>
                    <w:p w14:paraId="11520746" w14:textId="77777777" w:rsidR="003904DD" w:rsidRDefault="003904DD" w:rsidP="00F960AD">
                      <w:r>
                        <w:rPr>
                          <w:lang w:val="sr-Cyrl-BA"/>
                        </w:rPr>
                        <w:t>НЕ</w:t>
                      </w:r>
                    </w:p>
                  </w:txbxContent>
                </v:textbox>
              </v:shape>
            </w:pict>
          </mc:Fallback>
        </mc:AlternateContent>
      </w:r>
      <w:r w:rsidR="003950EE">
        <w:rPr>
          <w:noProof/>
          <w:lang w:bidi="ar-SA"/>
        </w:rPr>
        <mc:AlternateContent>
          <mc:Choice Requires="wps">
            <w:drawing>
              <wp:anchor distT="0" distB="0" distL="114300" distR="114300" simplePos="0" relativeHeight="251629568" behindDoc="0" locked="0" layoutInCell="1" allowOverlap="1" wp14:anchorId="503EBB53" wp14:editId="4FB3A0F3">
                <wp:simplePos x="0" y="0"/>
                <wp:positionH relativeFrom="column">
                  <wp:posOffset>-180975</wp:posOffset>
                </wp:positionH>
                <wp:positionV relativeFrom="paragraph">
                  <wp:posOffset>4208145</wp:posOffset>
                </wp:positionV>
                <wp:extent cx="3613150" cy="781050"/>
                <wp:effectExtent l="0" t="0" r="25400"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781050"/>
                        </a:xfrm>
                        <a:prstGeom prst="rect">
                          <a:avLst/>
                        </a:prstGeom>
                        <a:solidFill>
                          <a:srgbClr val="FFFFFF"/>
                        </a:solidFill>
                        <a:ln w="9525">
                          <a:solidFill>
                            <a:srgbClr val="000000"/>
                          </a:solidFill>
                          <a:miter lim="800000"/>
                          <a:headEnd/>
                          <a:tailEnd/>
                        </a:ln>
                      </wps:spPr>
                      <wps:txbx>
                        <w:txbxContent>
                          <w:p w14:paraId="6DA0FA7E" w14:textId="5DD04A6A" w:rsidR="003904DD" w:rsidRDefault="003904DD" w:rsidP="008151DD">
                            <w:pPr>
                              <w:jc w:val="center"/>
                              <w:rPr>
                                <w:sz w:val="18"/>
                                <w:szCs w:val="18"/>
                                <w:lang w:val="sr-Cyrl-CS"/>
                              </w:rPr>
                            </w:pPr>
                            <w:r>
                              <w:rPr>
                                <w:b/>
                                <w:sz w:val="18"/>
                                <w:szCs w:val="18"/>
                                <w:lang w:val="sr-Cyrl-CS"/>
                              </w:rPr>
                              <w:t>Извођач радова</w:t>
                            </w:r>
                            <w:r w:rsidRPr="003413AF">
                              <w:rPr>
                                <w:sz w:val="18"/>
                                <w:szCs w:val="18"/>
                                <w:lang w:val="sr-Cyrl-CS"/>
                              </w:rPr>
                              <w:t xml:space="preserve"> </w:t>
                            </w:r>
                            <w:r w:rsidRPr="003413AF">
                              <w:rPr>
                                <w:b/>
                                <w:sz w:val="18"/>
                                <w:szCs w:val="18"/>
                                <w:lang w:val="sr-Cyrl-CS"/>
                              </w:rPr>
                              <w:t>Дистрибутеру</w:t>
                            </w:r>
                            <w:r>
                              <w:rPr>
                                <w:sz w:val="18"/>
                                <w:szCs w:val="18"/>
                                <w:lang w:val="sr-Cyrl-CS"/>
                              </w:rPr>
                              <w:t xml:space="preserve"> </w:t>
                            </w:r>
                            <w:r w:rsidRPr="003413AF">
                              <w:rPr>
                                <w:sz w:val="18"/>
                                <w:szCs w:val="18"/>
                                <w:lang w:val="sr-Cyrl-CS"/>
                              </w:rPr>
                              <w:t xml:space="preserve">доставља </w:t>
                            </w:r>
                            <w:r>
                              <w:rPr>
                                <w:sz w:val="18"/>
                                <w:szCs w:val="18"/>
                                <w:lang w:val="sr-Cyrl-CS"/>
                              </w:rPr>
                              <w:t>Потврду</w:t>
                            </w:r>
                            <w:r w:rsidRPr="003413AF">
                              <w:rPr>
                                <w:sz w:val="18"/>
                                <w:szCs w:val="18"/>
                                <w:lang w:val="sr-Cyrl-CS"/>
                              </w:rPr>
                              <w:t xml:space="preserve"> о извршеним радовима на инсталацији електране</w:t>
                            </w:r>
                          </w:p>
                          <w:p w14:paraId="0B8D9816" w14:textId="3EFD18E7" w:rsidR="003904DD" w:rsidRPr="001F1204" w:rsidRDefault="003904DD" w:rsidP="008151DD">
                            <w:pPr>
                              <w:jc w:val="center"/>
                              <w:rPr>
                                <w:b/>
                                <w:i/>
                                <w:sz w:val="18"/>
                                <w:szCs w:val="18"/>
                                <w:lang w:val="sr-Cyrl-CS"/>
                              </w:rPr>
                            </w:pPr>
                            <w:r w:rsidRPr="00F960AD">
                              <w:rPr>
                                <w:b/>
                                <w:i/>
                                <w:sz w:val="18"/>
                                <w:szCs w:val="18"/>
                                <w:lang w:val="sr-Cyrl-CS"/>
                              </w:rPr>
                              <w:t>Потврда о извршеним радовима на инсталацији електране САДРЖИ СЕРТИФИКАТЕ О УСКЛАЂЕНОСТИ СА ЗАХТЈЕВИМА СТАНДАРДА ЕН 50549-1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EBB53" id="Text Box 63" o:spid="_x0000_s1064" type="#_x0000_t202" style="position:absolute;left:0;text-align:left;margin-left:-14.25pt;margin-top:331.35pt;width:284.5pt;height:6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">
                <v:textbox>
                  <w:txbxContent>
                    <w:p w14:paraId="6DA0FA7E" w14:textId="5DD04A6A" w:rsidR="003904DD" w:rsidRDefault="003904DD" w:rsidP="008151DD">
                      <w:pPr>
                        <w:jc w:val="center"/>
                        <w:rPr>
                          <w:sz w:val="18"/>
                          <w:szCs w:val="18"/>
                          <w:lang w:val="sr-Cyrl-CS"/>
                        </w:rPr>
                      </w:pPr>
                      <w:r>
                        <w:rPr>
                          <w:b/>
                          <w:sz w:val="18"/>
                          <w:szCs w:val="18"/>
                          <w:lang w:val="sr-Cyrl-CS"/>
                        </w:rPr>
                        <w:t>Извођач радова</w:t>
                      </w:r>
                      <w:r w:rsidRPr="003413AF">
                        <w:rPr>
                          <w:sz w:val="18"/>
                          <w:szCs w:val="18"/>
                          <w:lang w:val="sr-Cyrl-CS"/>
                        </w:rPr>
                        <w:t xml:space="preserve"> </w:t>
                      </w:r>
                      <w:r w:rsidRPr="003413AF">
                        <w:rPr>
                          <w:b/>
                          <w:sz w:val="18"/>
                          <w:szCs w:val="18"/>
                          <w:lang w:val="sr-Cyrl-CS"/>
                        </w:rPr>
                        <w:t>Дистрибутеру</w:t>
                      </w:r>
                      <w:r>
                        <w:rPr>
                          <w:sz w:val="18"/>
                          <w:szCs w:val="18"/>
                          <w:lang w:val="sr-Cyrl-CS"/>
                        </w:rPr>
                        <w:t xml:space="preserve"> </w:t>
                      </w:r>
                      <w:r w:rsidRPr="003413AF">
                        <w:rPr>
                          <w:sz w:val="18"/>
                          <w:szCs w:val="18"/>
                          <w:lang w:val="sr-Cyrl-CS"/>
                        </w:rPr>
                        <w:t xml:space="preserve">доставља </w:t>
                      </w:r>
                      <w:r>
                        <w:rPr>
                          <w:sz w:val="18"/>
                          <w:szCs w:val="18"/>
                          <w:lang w:val="sr-Cyrl-CS"/>
                        </w:rPr>
                        <w:t>Потврду</w:t>
                      </w:r>
                      <w:r w:rsidRPr="003413AF">
                        <w:rPr>
                          <w:sz w:val="18"/>
                          <w:szCs w:val="18"/>
                          <w:lang w:val="sr-Cyrl-CS"/>
                        </w:rPr>
                        <w:t xml:space="preserve"> о извршеним радовима на инсталацији електране</w:t>
                      </w:r>
                    </w:p>
                    <w:p w14:paraId="0B8D9816" w14:textId="3EFD18E7" w:rsidR="003904DD" w:rsidRPr="001F1204" w:rsidRDefault="003904DD" w:rsidP="008151DD">
                      <w:pPr>
                        <w:jc w:val="center"/>
                        <w:rPr>
                          <w:b/>
                          <w:i/>
                          <w:sz w:val="18"/>
                          <w:szCs w:val="18"/>
                          <w:lang w:val="sr-Cyrl-CS"/>
                        </w:rPr>
                      </w:pPr>
                      <w:r w:rsidRPr="00F960AD">
                        <w:rPr>
                          <w:b/>
                          <w:i/>
                          <w:sz w:val="18"/>
                          <w:szCs w:val="18"/>
                          <w:lang w:val="sr-Cyrl-CS"/>
                        </w:rPr>
                        <w:t>Потврда о извршеним радовима на инсталацији електране САДРЖИ СЕРТИФИКАТЕ О УСКЛАЂЕНОСТИ СА ЗАХТЈЕВИМА СТАНДАРДА ЕН 50549-1</w:t>
                      </w:r>
                    </w:p>
                  </w:txbxContent>
                </v:textbox>
              </v:shape>
            </w:pict>
          </mc:Fallback>
        </mc:AlternateContent>
      </w:r>
      <w:r w:rsidR="003950EE">
        <w:rPr>
          <w:noProof/>
          <w:lang w:bidi="ar-SA"/>
        </w:rPr>
        <mc:AlternateContent>
          <mc:Choice Requires="wps">
            <w:drawing>
              <wp:anchor distT="0" distB="0" distL="114298" distR="114298" simplePos="0" relativeHeight="251611136" behindDoc="0" locked="0" layoutInCell="1" allowOverlap="1" wp14:anchorId="4DCD883F" wp14:editId="102FBC5B">
                <wp:simplePos x="0" y="0"/>
                <wp:positionH relativeFrom="column">
                  <wp:posOffset>1543050</wp:posOffset>
                </wp:positionH>
                <wp:positionV relativeFrom="paragraph">
                  <wp:posOffset>3941445</wp:posOffset>
                </wp:positionV>
                <wp:extent cx="9525" cy="227330"/>
                <wp:effectExtent l="38100" t="0" r="66675" b="5842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6B91D" id="Straight Arrow Connector 109" o:spid="_x0000_s1026" type="#_x0000_t32" style="position:absolute;margin-left:121.5pt;margin-top:310.35pt;width:.75pt;height:17.9pt;z-index:251611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">
                <v:stroke endarrow="block"/>
              </v:shape>
            </w:pict>
          </mc:Fallback>
        </mc:AlternateContent>
      </w:r>
      <w:r w:rsidR="003950EE">
        <w:rPr>
          <w:noProof/>
          <w:lang w:bidi="ar-SA"/>
        </w:rPr>
        <mc:AlternateContent>
          <mc:Choice Requires="wps">
            <w:drawing>
              <wp:anchor distT="0" distB="0" distL="114300" distR="114300" simplePos="0" relativeHeight="251681792" behindDoc="0" locked="0" layoutInCell="1" allowOverlap="1" wp14:anchorId="2C01232B" wp14:editId="40737169">
                <wp:simplePos x="0" y="0"/>
                <wp:positionH relativeFrom="column">
                  <wp:posOffset>-238125</wp:posOffset>
                </wp:positionH>
                <wp:positionV relativeFrom="paragraph">
                  <wp:posOffset>3361055</wp:posOffset>
                </wp:positionV>
                <wp:extent cx="3592195" cy="523875"/>
                <wp:effectExtent l="0" t="0" r="27305" b="2857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523875"/>
                        </a:xfrm>
                        <a:prstGeom prst="rect">
                          <a:avLst/>
                        </a:prstGeom>
                        <a:solidFill>
                          <a:srgbClr val="FFFFFF"/>
                        </a:solidFill>
                        <a:ln w="9525">
                          <a:solidFill>
                            <a:sysClr val="windowText" lastClr="000000">
                              <a:lumMod val="100000"/>
                              <a:lumOff val="0"/>
                            </a:sysClr>
                          </a:solidFill>
                          <a:miter lim="800000"/>
                          <a:headEnd/>
                          <a:tailEnd/>
                        </a:ln>
                      </wps:spPr>
                      <wps:txbx>
                        <w:txbxContent>
                          <w:p w14:paraId="5150C06A" w14:textId="77777777" w:rsidR="003904DD" w:rsidRPr="005B72C9" w:rsidRDefault="003904DD" w:rsidP="008151DD">
                            <w:pPr>
                              <w:jc w:val="center"/>
                              <w:rPr>
                                <w:b/>
                                <w:color w:val="000000"/>
                                <w:sz w:val="18"/>
                                <w:szCs w:val="18"/>
                                <w:lang w:val="sr-Cyrl-BA"/>
                              </w:rPr>
                            </w:pPr>
                            <w:r>
                              <w:rPr>
                                <w:b/>
                                <w:color w:val="000000"/>
                                <w:sz w:val="18"/>
                                <w:szCs w:val="18"/>
                                <w:lang w:val="sr-Cyrl-BA"/>
                              </w:rPr>
                              <w:t xml:space="preserve">Дистрибутер </w:t>
                            </w:r>
                            <w:r w:rsidRPr="003413AF">
                              <w:rPr>
                                <w:color w:val="000000"/>
                                <w:sz w:val="18"/>
                                <w:szCs w:val="18"/>
                                <w:lang w:val="sr-Cyrl-BA"/>
                              </w:rPr>
                              <w:t>врши инсталацију мјерних уређаја и остале измјене на прикључку</w:t>
                            </w:r>
                            <w:r>
                              <w:rPr>
                                <w:color w:val="000000"/>
                                <w:sz w:val="18"/>
                                <w:szCs w:val="18"/>
                                <w:lang w:val="sr-Cyrl-BA"/>
                              </w:rPr>
                              <w:t xml:space="preserve"> уколико су неопходне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1232B" id="Text Box 91" o:spid="_x0000_s1065" type="#_x0000_t202" style="position:absolute;left:0;text-align:left;margin-left:-18.75pt;margin-top:264.65pt;width:282.85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">
                <v:textbox>
                  <w:txbxContent>
                    <w:p w14:paraId="5150C06A" w14:textId="77777777" w:rsidR="003904DD" w:rsidRPr="005B72C9" w:rsidRDefault="003904DD" w:rsidP="008151DD">
                      <w:pPr>
                        <w:jc w:val="center"/>
                        <w:rPr>
                          <w:b/>
                          <w:color w:val="000000"/>
                          <w:sz w:val="18"/>
                          <w:szCs w:val="18"/>
                          <w:lang w:val="sr-Cyrl-BA"/>
                        </w:rPr>
                      </w:pPr>
                      <w:r>
                        <w:rPr>
                          <w:b/>
                          <w:color w:val="000000"/>
                          <w:sz w:val="18"/>
                          <w:szCs w:val="18"/>
                          <w:lang w:val="sr-Cyrl-BA"/>
                        </w:rPr>
                        <w:t xml:space="preserve">Дистрибутер </w:t>
                      </w:r>
                      <w:r w:rsidRPr="003413AF">
                        <w:rPr>
                          <w:color w:val="000000"/>
                          <w:sz w:val="18"/>
                          <w:szCs w:val="18"/>
                          <w:lang w:val="sr-Cyrl-BA"/>
                        </w:rPr>
                        <w:t>врши инсталацију мјерних уређаја и остале измјене на прикључку</w:t>
                      </w:r>
                      <w:r>
                        <w:rPr>
                          <w:color w:val="000000"/>
                          <w:sz w:val="18"/>
                          <w:szCs w:val="18"/>
                          <w:lang w:val="sr-Cyrl-BA"/>
                        </w:rPr>
                        <w:t xml:space="preserve"> уколико су неопходне</w:t>
                      </w:r>
                    </w:p>
                  </w:txbxContent>
                </v:textbox>
              </v:shape>
            </w:pict>
          </mc:Fallback>
        </mc:AlternateContent>
      </w:r>
      <w:r w:rsidR="003950EE">
        <w:rPr>
          <w:noProof/>
          <w:lang w:bidi="ar-SA"/>
        </w:rPr>
        <mc:AlternateContent>
          <mc:Choice Requires="wps">
            <w:drawing>
              <wp:anchor distT="0" distB="0" distL="114299" distR="114299" simplePos="0" relativeHeight="251697152" behindDoc="0" locked="0" layoutInCell="1" allowOverlap="1" wp14:anchorId="20C72AF6" wp14:editId="4C186CAF">
                <wp:simplePos x="0" y="0"/>
                <wp:positionH relativeFrom="column">
                  <wp:posOffset>1551940</wp:posOffset>
                </wp:positionH>
                <wp:positionV relativeFrom="paragraph">
                  <wp:posOffset>2998470</wp:posOffset>
                </wp:positionV>
                <wp:extent cx="0" cy="304800"/>
                <wp:effectExtent l="76200" t="0" r="57150" b="571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AC65C1A" id="Straight Arrow Connector 16" o:spid="_x0000_s1026" type="#_x0000_t32" style="position:absolute;margin-left:122.2pt;margin-top:236.1pt;width:0;height:24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" strokecolor="windowText" strokeweight=".5pt">
                <v:stroke endarrow="block" joinstyle="miter"/>
                <o:lock v:ext="edit" shapetype="f"/>
              </v:shape>
            </w:pict>
          </mc:Fallback>
        </mc:AlternateContent>
      </w:r>
      <w:r w:rsidR="003950EE">
        <w:rPr>
          <w:noProof/>
          <w:lang w:bidi="ar-SA"/>
        </w:rPr>
        <mc:AlternateContent>
          <mc:Choice Requires="wps">
            <w:drawing>
              <wp:anchor distT="0" distB="0" distL="114300" distR="114300" simplePos="0" relativeHeight="251695104" behindDoc="0" locked="0" layoutInCell="1" allowOverlap="1" wp14:anchorId="373C797D" wp14:editId="21F04211">
                <wp:simplePos x="0" y="0"/>
                <wp:positionH relativeFrom="column">
                  <wp:posOffset>-209550</wp:posOffset>
                </wp:positionH>
                <wp:positionV relativeFrom="paragraph">
                  <wp:posOffset>2531745</wp:posOffset>
                </wp:positionV>
                <wp:extent cx="3573145" cy="409575"/>
                <wp:effectExtent l="0" t="0" r="2730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409575"/>
                        </a:xfrm>
                        <a:prstGeom prst="rect">
                          <a:avLst/>
                        </a:prstGeom>
                        <a:solidFill>
                          <a:srgbClr val="FFFFFF"/>
                        </a:solidFill>
                        <a:ln w="9525">
                          <a:solidFill>
                            <a:srgbClr val="000000"/>
                          </a:solidFill>
                          <a:miter lim="800000"/>
                          <a:headEnd/>
                          <a:tailEnd/>
                        </a:ln>
                      </wps:spPr>
                      <wps:txbx>
                        <w:txbxContent>
                          <w:p w14:paraId="2106E7E2" w14:textId="0EB13EE5" w:rsidR="003904DD" w:rsidRPr="00D650B8" w:rsidRDefault="003904DD" w:rsidP="008151DD">
                            <w:pPr>
                              <w:jc w:val="center"/>
                              <w:rPr>
                                <w:i/>
                                <w:sz w:val="20"/>
                                <w:szCs w:val="20"/>
                                <w:lang w:val="sr-Cyrl-CS"/>
                              </w:rPr>
                            </w:pPr>
                            <w:r>
                              <w:rPr>
                                <w:sz w:val="20"/>
                                <w:szCs w:val="20"/>
                                <w:lang w:val="sr-Cyrl-BA"/>
                              </w:rPr>
                              <w:t>Извођач радова</w:t>
                            </w:r>
                            <w:r w:rsidRPr="00D650B8">
                              <w:rPr>
                                <w:sz w:val="20"/>
                                <w:szCs w:val="20"/>
                                <w:lang w:val="sr-Cyrl-CS"/>
                              </w:rPr>
                              <w:t xml:space="preserve"> </w:t>
                            </w:r>
                            <w:r>
                              <w:rPr>
                                <w:sz w:val="20"/>
                                <w:szCs w:val="20"/>
                                <w:lang w:val="sr-Cyrl-CS"/>
                              </w:rPr>
                              <w:t>врши</w:t>
                            </w:r>
                            <w:r w:rsidRPr="00D650B8">
                              <w:rPr>
                                <w:sz w:val="20"/>
                                <w:szCs w:val="20"/>
                                <w:lang w:val="sr-Cyrl-CS"/>
                              </w:rPr>
                              <w:t xml:space="preserve"> инсталациј</w:t>
                            </w:r>
                            <w:r>
                              <w:rPr>
                                <w:sz w:val="20"/>
                                <w:szCs w:val="20"/>
                                <w:lang w:val="sr-Cyrl-CS"/>
                              </w:rPr>
                              <w:t>у</w:t>
                            </w:r>
                            <w:r w:rsidRPr="00D650B8">
                              <w:rPr>
                                <w:sz w:val="20"/>
                                <w:szCs w:val="20"/>
                                <w:lang w:val="sr-Cyrl-CS"/>
                              </w:rPr>
                              <w:t xml:space="preserve"> електране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C797D" id="Text Box 14" o:spid="_x0000_s1066" type="#_x0000_t202" style="position:absolute;left:0;text-align:left;margin-left:-16.5pt;margin-top:199.35pt;width:281.3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">
                <v:textbox>
                  <w:txbxContent>
                    <w:p w14:paraId="2106E7E2" w14:textId="0EB13EE5" w:rsidR="003904DD" w:rsidRPr="00D650B8" w:rsidRDefault="003904DD" w:rsidP="008151DD">
                      <w:pPr>
                        <w:jc w:val="center"/>
                        <w:rPr>
                          <w:i/>
                          <w:sz w:val="20"/>
                          <w:szCs w:val="20"/>
                          <w:lang w:val="sr-Cyrl-CS"/>
                        </w:rPr>
                      </w:pPr>
                      <w:r>
                        <w:rPr>
                          <w:sz w:val="20"/>
                          <w:szCs w:val="20"/>
                          <w:lang w:val="sr-Cyrl-BA"/>
                        </w:rPr>
                        <w:t>Извођач радова</w:t>
                      </w:r>
                      <w:r w:rsidRPr="00D650B8">
                        <w:rPr>
                          <w:sz w:val="20"/>
                          <w:szCs w:val="20"/>
                          <w:lang w:val="sr-Cyrl-CS"/>
                        </w:rPr>
                        <w:t xml:space="preserve"> </w:t>
                      </w:r>
                      <w:r>
                        <w:rPr>
                          <w:sz w:val="20"/>
                          <w:szCs w:val="20"/>
                          <w:lang w:val="sr-Cyrl-CS"/>
                        </w:rPr>
                        <w:t>врши</w:t>
                      </w:r>
                      <w:r w:rsidRPr="00D650B8">
                        <w:rPr>
                          <w:sz w:val="20"/>
                          <w:szCs w:val="20"/>
                          <w:lang w:val="sr-Cyrl-CS"/>
                        </w:rPr>
                        <w:t xml:space="preserve"> инсталациј</w:t>
                      </w:r>
                      <w:r>
                        <w:rPr>
                          <w:sz w:val="20"/>
                          <w:szCs w:val="20"/>
                          <w:lang w:val="sr-Cyrl-CS"/>
                        </w:rPr>
                        <w:t>у</w:t>
                      </w:r>
                      <w:r w:rsidRPr="00D650B8">
                        <w:rPr>
                          <w:sz w:val="20"/>
                          <w:szCs w:val="20"/>
                          <w:lang w:val="sr-Cyrl-CS"/>
                        </w:rPr>
                        <w:t xml:space="preserve"> електране</w:t>
                      </w:r>
                    </w:p>
                  </w:txbxContent>
                </v:textbox>
              </v:shape>
            </w:pict>
          </mc:Fallback>
        </mc:AlternateContent>
      </w:r>
      <w:r w:rsidR="003950EE">
        <w:rPr>
          <w:noProof/>
          <w:lang w:bidi="ar-SA"/>
        </w:rPr>
        <mc:AlternateContent>
          <mc:Choice Requires="wps">
            <w:drawing>
              <wp:anchor distT="0" distB="0" distL="114299" distR="114299" simplePos="0" relativeHeight="251696128" behindDoc="0" locked="0" layoutInCell="1" allowOverlap="1" wp14:anchorId="73EABA65" wp14:editId="14826A19">
                <wp:simplePos x="0" y="0"/>
                <wp:positionH relativeFrom="column">
                  <wp:posOffset>1562100</wp:posOffset>
                </wp:positionH>
                <wp:positionV relativeFrom="paragraph">
                  <wp:posOffset>2245996</wp:posOffset>
                </wp:positionV>
                <wp:extent cx="9525" cy="209550"/>
                <wp:effectExtent l="76200" t="0" r="66675"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A3C15C" id="Straight Arrow Connector 15" o:spid="_x0000_s1026" type="#_x0000_t32" style="position:absolute;margin-left:123pt;margin-top:176.85pt;width:.75pt;height:16.5pt;flip:x;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" strokecolor="windowText" strokeweight=".5pt">
                <v:stroke endarrow="block" joinstyle="miter"/>
                <o:lock v:ext="edit" shapetype="f"/>
              </v:shape>
            </w:pict>
          </mc:Fallback>
        </mc:AlternateContent>
      </w:r>
      <w:r w:rsidR="003950EE">
        <w:rPr>
          <w:noProof/>
          <w:lang w:bidi="ar-SA"/>
        </w:rPr>
        <mc:AlternateContent>
          <mc:Choice Requires="wps">
            <w:drawing>
              <wp:anchor distT="0" distB="0" distL="114300" distR="114300" simplePos="0" relativeHeight="251683840" behindDoc="0" locked="0" layoutInCell="1" allowOverlap="1" wp14:anchorId="707AAB0C" wp14:editId="31A699DD">
                <wp:simplePos x="0" y="0"/>
                <wp:positionH relativeFrom="column">
                  <wp:posOffset>-207645</wp:posOffset>
                </wp:positionH>
                <wp:positionV relativeFrom="paragraph">
                  <wp:posOffset>1665605</wp:posOffset>
                </wp:positionV>
                <wp:extent cx="3573145" cy="533400"/>
                <wp:effectExtent l="0" t="0" r="27305" b="1905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533400"/>
                        </a:xfrm>
                        <a:prstGeom prst="rect">
                          <a:avLst/>
                        </a:prstGeom>
                        <a:solidFill>
                          <a:srgbClr val="FFFFFF"/>
                        </a:solidFill>
                        <a:ln w="9525">
                          <a:solidFill>
                            <a:srgbClr val="000000"/>
                          </a:solidFill>
                          <a:miter lim="800000"/>
                          <a:headEnd/>
                          <a:tailEnd/>
                        </a:ln>
                      </wps:spPr>
                      <wps:txbx>
                        <w:txbxContent>
                          <w:p w14:paraId="46A39341" w14:textId="77777777" w:rsidR="003904DD" w:rsidRDefault="003904DD" w:rsidP="008151DD">
                            <w:pPr>
                              <w:jc w:val="center"/>
                              <w:rPr>
                                <w:b/>
                                <w:sz w:val="18"/>
                                <w:szCs w:val="20"/>
                                <w:lang w:val="sr-Cyrl-CS"/>
                              </w:rPr>
                            </w:pPr>
                            <w:r>
                              <w:rPr>
                                <w:b/>
                                <w:sz w:val="18"/>
                                <w:szCs w:val="20"/>
                                <w:lang w:val="sr-Cyrl-CS"/>
                              </w:rPr>
                              <w:t xml:space="preserve">КУПАЦ - ПРОИЗВОЂАЧ </w:t>
                            </w:r>
                            <w:r w:rsidRPr="006C6F70">
                              <w:rPr>
                                <w:sz w:val="18"/>
                                <w:szCs w:val="20"/>
                                <w:lang w:val="sr-Cyrl-CS"/>
                              </w:rPr>
                              <w:t>са Дистрибутером</w:t>
                            </w:r>
                            <w:r>
                              <w:rPr>
                                <w:b/>
                                <w:sz w:val="18"/>
                                <w:szCs w:val="20"/>
                                <w:lang w:val="sr-Cyrl-CS"/>
                              </w:rPr>
                              <w:t xml:space="preserve"> </w:t>
                            </w:r>
                            <w:r w:rsidRPr="006B7D5B">
                              <w:rPr>
                                <w:sz w:val="18"/>
                                <w:szCs w:val="20"/>
                                <w:lang w:val="sr-Cyrl-CS"/>
                              </w:rPr>
                              <w:t>закључује</w:t>
                            </w:r>
                            <w:r>
                              <w:rPr>
                                <w:b/>
                                <w:sz w:val="18"/>
                                <w:szCs w:val="20"/>
                                <w:lang w:val="sr-Cyrl-CS"/>
                              </w:rPr>
                              <w:t xml:space="preserve"> </w:t>
                            </w:r>
                          </w:p>
                          <w:p w14:paraId="0C54FAA2" w14:textId="77777777" w:rsidR="003904DD" w:rsidRPr="006B7D5B" w:rsidRDefault="003904DD" w:rsidP="008151DD">
                            <w:pPr>
                              <w:jc w:val="center"/>
                              <w:rPr>
                                <w:i/>
                                <w:sz w:val="18"/>
                                <w:szCs w:val="20"/>
                                <w:lang w:val="sr-Cyrl-CS"/>
                              </w:rPr>
                            </w:pPr>
                            <w:r w:rsidRPr="006B7D5B">
                              <w:rPr>
                                <w:b/>
                                <w:i/>
                                <w:sz w:val="18"/>
                                <w:szCs w:val="20"/>
                                <w:lang w:val="sr-Cyrl-CS"/>
                              </w:rPr>
                              <w:t xml:space="preserve">Уговор о прикључењу </w:t>
                            </w:r>
                            <w:r w:rsidRPr="0038548C">
                              <w:rPr>
                                <w:b/>
                                <w:i/>
                                <w:sz w:val="18"/>
                                <w:szCs w:val="20"/>
                                <w:lang w:val="sr-Cyrl-CS"/>
                              </w:rPr>
                              <w:t>објекта електране</w:t>
                            </w:r>
                            <w:r w:rsidRPr="006B7D5B">
                              <w:rPr>
                                <w:b/>
                                <w:i/>
                                <w:sz w:val="18"/>
                                <w:szCs w:val="20"/>
                                <w:lang w:val="sr-Cyrl-CS"/>
                              </w:rPr>
                              <w:t xml:space="preserve"> на</w:t>
                            </w:r>
                            <w:r>
                              <w:rPr>
                                <w:b/>
                                <w:i/>
                                <w:sz w:val="18"/>
                                <w:szCs w:val="20"/>
                                <w:lang w:val="sr-Cyrl-CS"/>
                              </w:rPr>
                              <w:t xml:space="preserve"> дистрибутивну</w:t>
                            </w:r>
                            <w:r w:rsidRPr="006B7D5B">
                              <w:rPr>
                                <w:b/>
                                <w:i/>
                                <w:sz w:val="18"/>
                                <w:szCs w:val="20"/>
                                <w:lang w:val="sr-Cyrl-CS"/>
                              </w:rPr>
                              <w:t xml:space="preserve"> мрежу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AAB0C" id="Text Box 105" o:spid="_x0000_s1067" type="#_x0000_t202" style="position:absolute;left:0;text-align:left;margin-left:-16.35pt;margin-top:131.15pt;width:281.35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">
                <v:textbox>
                  <w:txbxContent>
                    <w:p w14:paraId="46A39341" w14:textId="77777777" w:rsidR="003904DD" w:rsidRDefault="003904DD" w:rsidP="008151DD">
                      <w:pPr>
                        <w:jc w:val="center"/>
                        <w:rPr>
                          <w:b/>
                          <w:sz w:val="18"/>
                          <w:szCs w:val="20"/>
                          <w:lang w:val="sr-Cyrl-CS"/>
                        </w:rPr>
                      </w:pPr>
                      <w:r>
                        <w:rPr>
                          <w:b/>
                          <w:sz w:val="18"/>
                          <w:szCs w:val="20"/>
                          <w:lang w:val="sr-Cyrl-CS"/>
                        </w:rPr>
                        <w:t xml:space="preserve">КУПАЦ - ПРОИЗВОЂАЧ </w:t>
                      </w:r>
                      <w:r w:rsidRPr="006C6F70">
                        <w:rPr>
                          <w:sz w:val="18"/>
                          <w:szCs w:val="20"/>
                          <w:lang w:val="sr-Cyrl-CS"/>
                        </w:rPr>
                        <w:t>са Дистрибутером</w:t>
                      </w:r>
                      <w:r>
                        <w:rPr>
                          <w:b/>
                          <w:sz w:val="18"/>
                          <w:szCs w:val="20"/>
                          <w:lang w:val="sr-Cyrl-CS"/>
                        </w:rPr>
                        <w:t xml:space="preserve"> </w:t>
                      </w:r>
                      <w:r w:rsidRPr="006B7D5B">
                        <w:rPr>
                          <w:sz w:val="18"/>
                          <w:szCs w:val="20"/>
                          <w:lang w:val="sr-Cyrl-CS"/>
                        </w:rPr>
                        <w:t>закључује</w:t>
                      </w:r>
                      <w:r>
                        <w:rPr>
                          <w:b/>
                          <w:sz w:val="18"/>
                          <w:szCs w:val="20"/>
                          <w:lang w:val="sr-Cyrl-CS"/>
                        </w:rPr>
                        <w:t xml:space="preserve"> </w:t>
                      </w:r>
                    </w:p>
                    <w:p w14:paraId="0C54FAA2" w14:textId="77777777" w:rsidR="003904DD" w:rsidRPr="006B7D5B" w:rsidRDefault="003904DD" w:rsidP="008151DD">
                      <w:pPr>
                        <w:jc w:val="center"/>
                        <w:rPr>
                          <w:i/>
                          <w:sz w:val="18"/>
                          <w:szCs w:val="20"/>
                          <w:lang w:val="sr-Cyrl-CS"/>
                        </w:rPr>
                      </w:pPr>
                      <w:r w:rsidRPr="006B7D5B">
                        <w:rPr>
                          <w:b/>
                          <w:i/>
                          <w:sz w:val="18"/>
                          <w:szCs w:val="20"/>
                          <w:lang w:val="sr-Cyrl-CS"/>
                        </w:rPr>
                        <w:t xml:space="preserve">Уговор о прикључењу </w:t>
                      </w:r>
                      <w:r w:rsidRPr="0038548C">
                        <w:rPr>
                          <w:b/>
                          <w:i/>
                          <w:sz w:val="18"/>
                          <w:szCs w:val="20"/>
                          <w:lang w:val="sr-Cyrl-CS"/>
                        </w:rPr>
                        <w:t>објекта електране</w:t>
                      </w:r>
                      <w:r w:rsidRPr="006B7D5B">
                        <w:rPr>
                          <w:b/>
                          <w:i/>
                          <w:sz w:val="18"/>
                          <w:szCs w:val="20"/>
                          <w:lang w:val="sr-Cyrl-CS"/>
                        </w:rPr>
                        <w:t xml:space="preserve"> на</w:t>
                      </w:r>
                      <w:r>
                        <w:rPr>
                          <w:b/>
                          <w:i/>
                          <w:sz w:val="18"/>
                          <w:szCs w:val="20"/>
                          <w:lang w:val="sr-Cyrl-CS"/>
                        </w:rPr>
                        <w:t xml:space="preserve"> дистрибутивну</w:t>
                      </w:r>
                      <w:r w:rsidRPr="006B7D5B">
                        <w:rPr>
                          <w:b/>
                          <w:i/>
                          <w:sz w:val="18"/>
                          <w:szCs w:val="20"/>
                          <w:lang w:val="sr-Cyrl-CS"/>
                        </w:rPr>
                        <w:t xml:space="preserve"> мрежу</w:t>
                      </w:r>
                    </w:p>
                  </w:txbxContent>
                </v:textbox>
              </v:shape>
            </w:pict>
          </mc:Fallback>
        </mc:AlternateContent>
      </w:r>
      <w:r w:rsidR="003950EE">
        <w:rPr>
          <w:noProof/>
          <w:lang w:bidi="ar-SA"/>
        </w:rPr>
        <mc:AlternateContent>
          <mc:Choice Requires="wps">
            <w:drawing>
              <wp:anchor distT="0" distB="0" distL="114298" distR="114298" simplePos="0" relativeHeight="251680768" behindDoc="0" locked="0" layoutInCell="1" allowOverlap="1" wp14:anchorId="17E69EA6" wp14:editId="43835172">
                <wp:simplePos x="0" y="0"/>
                <wp:positionH relativeFrom="column">
                  <wp:posOffset>1571625</wp:posOffset>
                </wp:positionH>
                <wp:positionV relativeFrom="paragraph">
                  <wp:posOffset>1388745</wp:posOffset>
                </wp:positionV>
                <wp:extent cx="9525" cy="200025"/>
                <wp:effectExtent l="76200" t="0" r="66675" b="4762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8EB68" id="Straight Arrow Connector 86" o:spid="_x0000_s1026" type="#_x0000_t32" style="position:absolute;margin-left:123.75pt;margin-top:109.35pt;width:.75pt;height:15.75pt;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">
                <v:stroke endarrow="block"/>
              </v:shape>
            </w:pict>
          </mc:Fallback>
        </mc:AlternateContent>
      </w:r>
      <w:r w:rsidR="003950EE">
        <w:rPr>
          <w:noProof/>
          <w:lang w:bidi="ar-SA"/>
        </w:rPr>
        <mc:AlternateContent>
          <mc:Choice Requires="wps">
            <w:drawing>
              <wp:anchor distT="0" distB="0" distL="114300" distR="114300" simplePos="0" relativeHeight="251686912" behindDoc="0" locked="0" layoutInCell="1" allowOverlap="1" wp14:anchorId="6BB108C8" wp14:editId="1EA732F1">
                <wp:simplePos x="0" y="0"/>
                <wp:positionH relativeFrom="column">
                  <wp:posOffset>4743449</wp:posOffset>
                </wp:positionH>
                <wp:positionV relativeFrom="paragraph">
                  <wp:posOffset>798195</wp:posOffset>
                </wp:positionV>
                <wp:extent cx="0" cy="219075"/>
                <wp:effectExtent l="76200" t="38100" r="57150" b="9525"/>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F4910" id="Straight Arrow Connector 113" o:spid="_x0000_s1026" type="#_x0000_t32" style="position:absolute;margin-left:373.5pt;margin-top:62.85pt;width:0;height:17.2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">
                <v:stroke endarrow="block"/>
              </v:shape>
            </w:pict>
          </mc:Fallback>
        </mc:AlternateContent>
      </w:r>
      <w:r w:rsidR="003950EE">
        <w:rPr>
          <w:noProof/>
          <w:lang w:bidi="ar-SA"/>
        </w:rPr>
        <mc:AlternateContent>
          <mc:Choice Requires="wps">
            <w:drawing>
              <wp:anchor distT="4294967294" distB="4294967294" distL="114300" distR="114300" simplePos="0" relativeHeight="251685888" behindDoc="0" locked="0" layoutInCell="1" allowOverlap="1" wp14:anchorId="09B50974" wp14:editId="43933BC4">
                <wp:simplePos x="0" y="0"/>
                <wp:positionH relativeFrom="column">
                  <wp:posOffset>3464560</wp:posOffset>
                </wp:positionH>
                <wp:positionV relativeFrom="paragraph">
                  <wp:posOffset>1035050</wp:posOffset>
                </wp:positionV>
                <wp:extent cx="1257300" cy="0"/>
                <wp:effectExtent l="0" t="0" r="0" b="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D9F2D" id="Straight Arrow Connector 112" o:spid="_x0000_s1026" type="#_x0000_t32" style="position:absolute;margin-left:272.8pt;margin-top:81.5pt;width:99pt;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"/>
            </w:pict>
          </mc:Fallback>
        </mc:AlternateContent>
      </w:r>
      <w:r w:rsidR="003950EE">
        <w:rPr>
          <w:noProof/>
          <w:lang w:bidi="ar-SA"/>
        </w:rPr>
        <mc:AlternateContent>
          <mc:Choice Requires="wps">
            <w:drawing>
              <wp:anchor distT="0" distB="0" distL="114300" distR="114300" simplePos="0" relativeHeight="251692032" behindDoc="0" locked="0" layoutInCell="1" allowOverlap="1" wp14:anchorId="7885AF58" wp14:editId="4096E047">
                <wp:simplePos x="0" y="0"/>
                <wp:positionH relativeFrom="column">
                  <wp:posOffset>-169545</wp:posOffset>
                </wp:positionH>
                <wp:positionV relativeFrom="paragraph">
                  <wp:posOffset>787400</wp:posOffset>
                </wp:positionV>
                <wp:extent cx="3558540" cy="552450"/>
                <wp:effectExtent l="0" t="0" r="22860" b="1905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552450"/>
                        </a:xfrm>
                        <a:prstGeom prst="rect">
                          <a:avLst/>
                        </a:prstGeom>
                        <a:solidFill>
                          <a:srgbClr val="FFFFFF"/>
                        </a:solidFill>
                        <a:ln w="9525">
                          <a:solidFill>
                            <a:srgbClr val="000000"/>
                          </a:solidFill>
                          <a:miter lim="800000"/>
                          <a:headEnd/>
                          <a:tailEnd/>
                        </a:ln>
                      </wps:spPr>
                      <wps:txbx>
                        <w:txbxContent>
                          <w:p w14:paraId="68F0E187" w14:textId="77777777" w:rsidR="003904DD" w:rsidRPr="008E3C48" w:rsidRDefault="003904DD" w:rsidP="008151DD">
                            <w:pPr>
                              <w:jc w:val="center"/>
                              <w:rPr>
                                <w:sz w:val="18"/>
                                <w:szCs w:val="18"/>
                                <w:lang w:val="sr-Cyrl-CS"/>
                              </w:rPr>
                            </w:pPr>
                            <w:r w:rsidRPr="008E3C48">
                              <w:rPr>
                                <w:b/>
                                <w:sz w:val="18"/>
                                <w:szCs w:val="18"/>
                                <w:lang w:val="sr-Cyrl-CS"/>
                              </w:rPr>
                              <w:t xml:space="preserve">ДИСТРИБУТЕР </w:t>
                            </w:r>
                            <w:r w:rsidRPr="008E3C48">
                              <w:rPr>
                                <w:sz w:val="18"/>
                                <w:szCs w:val="18"/>
                                <w:lang w:val="sr-Cyrl-CS"/>
                              </w:rPr>
                              <w:t>израђује</w:t>
                            </w:r>
                          </w:p>
                          <w:p w14:paraId="7C08D985" w14:textId="77777777" w:rsidR="003904DD" w:rsidRDefault="003904DD" w:rsidP="00C07AB0">
                            <w:pPr>
                              <w:pStyle w:val="ListParagraph"/>
                              <w:numPr>
                                <w:ilvl w:val="0"/>
                                <w:numId w:val="41"/>
                              </w:numPr>
                              <w:ind w:left="284" w:hanging="284"/>
                              <w:rPr>
                                <w:b/>
                                <w:i/>
                                <w:sz w:val="18"/>
                                <w:szCs w:val="18"/>
                                <w:lang w:val="sr-Cyrl-CS"/>
                              </w:rPr>
                            </w:pPr>
                            <w:r w:rsidRPr="008E3C48">
                              <w:rPr>
                                <w:b/>
                                <w:i/>
                                <w:sz w:val="18"/>
                                <w:szCs w:val="18"/>
                                <w:lang w:val="sr-Cyrl-CS"/>
                              </w:rPr>
                              <w:t>Рјешење о електроенергетској сагласности</w:t>
                            </w:r>
                          </w:p>
                          <w:p w14:paraId="7A8DCF94" w14:textId="77777777" w:rsidR="003904DD" w:rsidRPr="008E3C48" w:rsidRDefault="003904DD" w:rsidP="00C07AB0">
                            <w:pPr>
                              <w:pStyle w:val="ListParagraph"/>
                              <w:numPr>
                                <w:ilvl w:val="0"/>
                                <w:numId w:val="41"/>
                              </w:numPr>
                              <w:ind w:left="284" w:hanging="284"/>
                              <w:rPr>
                                <w:b/>
                                <w:i/>
                                <w:sz w:val="18"/>
                                <w:szCs w:val="18"/>
                                <w:lang w:val="sr-Cyrl-CS"/>
                              </w:rPr>
                            </w:pPr>
                            <w:r>
                              <w:rPr>
                                <w:b/>
                                <w:i/>
                                <w:sz w:val="18"/>
                                <w:szCs w:val="18"/>
                                <w:lang w:val="sr-Cyrl-CS"/>
                              </w:rPr>
                              <w:t>Уговор о прикључењу</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885AF58" id="Text Box 118" o:spid="_x0000_s1068" type="#_x0000_t202" style="position:absolute;left:0;text-align:left;margin-left:-13.35pt;margin-top:62pt;width:280.2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">
                <v:textbox>
                  <w:txbxContent>
                    <w:p w14:paraId="68F0E187" w14:textId="77777777" w:rsidR="003904DD" w:rsidRPr="008E3C48" w:rsidRDefault="003904DD" w:rsidP="008151DD">
                      <w:pPr>
                        <w:jc w:val="center"/>
                        <w:rPr>
                          <w:sz w:val="18"/>
                          <w:szCs w:val="18"/>
                          <w:lang w:val="sr-Cyrl-CS"/>
                        </w:rPr>
                      </w:pPr>
                      <w:r w:rsidRPr="008E3C48">
                        <w:rPr>
                          <w:b/>
                          <w:sz w:val="18"/>
                          <w:szCs w:val="18"/>
                          <w:lang w:val="sr-Cyrl-CS"/>
                        </w:rPr>
                        <w:t xml:space="preserve">ДИСТРИБУТЕР </w:t>
                      </w:r>
                      <w:r w:rsidRPr="008E3C48">
                        <w:rPr>
                          <w:sz w:val="18"/>
                          <w:szCs w:val="18"/>
                          <w:lang w:val="sr-Cyrl-CS"/>
                        </w:rPr>
                        <w:t>израђује</w:t>
                      </w:r>
                    </w:p>
                    <w:p w14:paraId="7C08D985" w14:textId="77777777" w:rsidR="003904DD" w:rsidRDefault="003904DD" w:rsidP="00C07AB0">
                      <w:pPr>
                        <w:pStyle w:val="ListParagraph"/>
                        <w:numPr>
                          <w:ilvl w:val="0"/>
                          <w:numId w:val="41"/>
                        </w:numPr>
                        <w:ind w:left="284" w:hanging="284"/>
                        <w:rPr>
                          <w:b/>
                          <w:i/>
                          <w:sz w:val="18"/>
                          <w:szCs w:val="18"/>
                          <w:lang w:val="sr-Cyrl-CS"/>
                        </w:rPr>
                      </w:pPr>
                      <w:r w:rsidRPr="008E3C48">
                        <w:rPr>
                          <w:b/>
                          <w:i/>
                          <w:sz w:val="18"/>
                          <w:szCs w:val="18"/>
                          <w:lang w:val="sr-Cyrl-CS"/>
                        </w:rPr>
                        <w:t>Рјешење о електроенергетској сагласности</w:t>
                      </w:r>
                    </w:p>
                    <w:p w14:paraId="7A8DCF94" w14:textId="77777777" w:rsidR="003904DD" w:rsidRPr="008E3C48" w:rsidRDefault="003904DD" w:rsidP="00C07AB0">
                      <w:pPr>
                        <w:pStyle w:val="ListParagraph"/>
                        <w:numPr>
                          <w:ilvl w:val="0"/>
                          <w:numId w:val="41"/>
                        </w:numPr>
                        <w:ind w:left="284" w:hanging="284"/>
                        <w:rPr>
                          <w:b/>
                          <w:i/>
                          <w:sz w:val="18"/>
                          <w:szCs w:val="18"/>
                          <w:lang w:val="sr-Cyrl-CS"/>
                        </w:rPr>
                      </w:pPr>
                      <w:r>
                        <w:rPr>
                          <w:b/>
                          <w:i/>
                          <w:sz w:val="18"/>
                          <w:szCs w:val="18"/>
                          <w:lang w:val="sr-Cyrl-CS"/>
                        </w:rPr>
                        <w:t>Уговор о прикључењу</w:t>
                      </w:r>
                    </w:p>
                  </w:txbxContent>
                </v:textbox>
              </v:shape>
            </w:pict>
          </mc:Fallback>
        </mc:AlternateContent>
      </w:r>
      <w:r w:rsidR="00853791">
        <w:rPr>
          <w:noProof/>
          <w:lang w:bidi="ar-SA"/>
        </w:rPr>
        <mc:AlternateContent>
          <mc:Choice Requires="wps">
            <w:drawing>
              <wp:anchor distT="0" distB="0" distL="114299" distR="114299" simplePos="0" relativeHeight="251693056" behindDoc="0" locked="0" layoutInCell="1" allowOverlap="1" wp14:anchorId="3BA697BC" wp14:editId="0EF2773D">
                <wp:simplePos x="0" y="0"/>
                <wp:positionH relativeFrom="column">
                  <wp:posOffset>1612293</wp:posOffset>
                </wp:positionH>
                <wp:positionV relativeFrom="paragraph">
                  <wp:posOffset>463826</wp:posOffset>
                </wp:positionV>
                <wp:extent cx="0" cy="257175"/>
                <wp:effectExtent l="76200" t="0" r="57150" b="476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E14B1E8" id="Straight Arrow Connector 13" o:spid="_x0000_s1026" type="#_x0000_t32" style="position:absolute;margin-left:126.95pt;margin-top:36.5pt;width:0;height:20.2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" strokecolor="windowText" strokeweight=".5pt">
                <v:stroke endarrow="block" joinstyle="miter"/>
                <o:lock v:ext="edit" shapetype="f"/>
              </v:shape>
            </w:pict>
          </mc:Fallback>
        </mc:AlternateContent>
      </w:r>
      <w:r w:rsidR="00853791">
        <w:rPr>
          <w:noProof/>
          <w:lang w:bidi="ar-SA"/>
        </w:rPr>
        <mc:AlternateContent>
          <mc:Choice Requires="wps">
            <w:drawing>
              <wp:anchor distT="0" distB="0" distL="114300" distR="114300" simplePos="0" relativeHeight="251684864" behindDoc="0" locked="0" layoutInCell="1" allowOverlap="1" wp14:anchorId="1320E981" wp14:editId="75ED7B72">
                <wp:simplePos x="0" y="0"/>
                <wp:positionH relativeFrom="column">
                  <wp:posOffset>4059886</wp:posOffset>
                </wp:positionH>
                <wp:positionV relativeFrom="paragraph">
                  <wp:posOffset>30203</wp:posOffset>
                </wp:positionV>
                <wp:extent cx="1310005" cy="711835"/>
                <wp:effectExtent l="0" t="0" r="23495" b="1206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711835"/>
                        </a:xfrm>
                        <a:prstGeom prst="rect">
                          <a:avLst/>
                        </a:prstGeom>
                        <a:solidFill>
                          <a:srgbClr val="FFFFFF"/>
                        </a:solidFill>
                        <a:ln w="9525">
                          <a:solidFill>
                            <a:srgbClr val="000000"/>
                          </a:solidFill>
                          <a:miter lim="800000"/>
                          <a:headEnd/>
                          <a:tailEnd/>
                        </a:ln>
                      </wps:spPr>
                      <wps:txbx>
                        <w:txbxContent>
                          <w:p w14:paraId="0BFFD9C6" w14:textId="77777777" w:rsidR="003904DD" w:rsidRPr="0093066E" w:rsidRDefault="003904DD" w:rsidP="008151DD">
                            <w:pPr>
                              <w:jc w:val="center"/>
                              <w:rPr>
                                <w:sz w:val="18"/>
                                <w:szCs w:val="18"/>
                                <w:lang w:val="sr-Cyrl-CS"/>
                              </w:rPr>
                            </w:pPr>
                            <w:r w:rsidRPr="0093066E">
                              <w:rPr>
                                <w:sz w:val="18"/>
                                <w:szCs w:val="18"/>
                                <w:lang w:val="sr-Cyrl-CS"/>
                              </w:rPr>
                              <w:t xml:space="preserve">Уколико је захтјев за издавање ЕЕС непотпун, </w:t>
                            </w:r>
                            <w:r>
                              <w:rPr>
                                <w:sz w:val="18"/>
                                <w:szCs w:val="18"/>
                                <w:lang w:val="sr-Cyrl-CS"/>
                              </w:rPr>
                              <w:t>тражи</w:t>
                            </w:r>
                            <w:r w:rsidRPr="0093066E">
                              <w:rPr>
                                <w:sz w:val="18"/>
                                <w:szCs w:val="18"/>
                                <w:lang w:val="sr-Cyrl-CS"/>
                              </w:rPr>
                              <w:t xml:space="preserve"> се допуна захтјева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20E981" id="Text Box 111" o:spid="_x0000_s1069" type="#_x0000_t202" style="position:absolute;left:0;text-align:left;margin-left:319.7pt;margin-top:2.4pt;width:103.15pt;height:56.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">
                <v:textbox>
                  <w:txbxContent>
                    <w:p w14:paraId="0BFFD9C6" w14:textId="77777777" w:rsidR="003904DD" w:rsidRPr="0093066E" w:rsidRDefault="003904DD" w:rsidP="008151DD">
                      <w:pPr>
                        <w:jc w:val="center"/>
                        <w:rPr>
                          <w:sz w:val="18"/>
                          <w:szCs w:val="18"/>
                          <w:lang w:val="sr-Cyrl-CS"/>
                        </w:rPr>
                      </w:pPr>
                      <w:r w:rsidRPr="0093066E">
                        <w:rPr>
                          <w:sz w:val="18"/>
                          <w:szCs w:val="18"/>
                          <w:lang w:val="sr-Cyrl-CS"/>
                        </w:rPr>
                        <w:t xml:space="preserve">Уколико је захтјев за издавање ЕЕС непотпун, </w:t>
                      </w:r>
                      <w:r>
                        <w:rPr>
                          <w:sz w:val="18"/>
                          <w:szCs w:val="18"/>
                          <w:lang w:val="sr-Cyrl-CS"/>
                        </w:rPr>
                        <w:t>тражи</w:t>
                      </w:r>
                      <w:r w:rsidRPr="0093066E">
                        <w:rPr>
                          <w:sz w:val="18"/>
                          <w:szCs w:val="18"/>
                          <w:lang w:val="sr-Cyrl-CS"/>
                        </w:rPr>
                        <w:t xml:space="preserve"> се допуна захтјева</w:t>
                      </w:r>
                    </w:p>
                  </w:txbxContent>
                </v:textbox>
              </v:shape>
            </w:pict>
          </mc:Fallback>
        </mc:AlternateContent>
      </w:r>
      <w:r w:rsidR="008151DD" w:rsidRPr="00E117A6">
        <w:br w:type="page"/>
      </w:r>
      <w:r w:rsidR="008151DD" w:rsidRPr="004D3A85">
        <w:rPr>
          <w:lang w:val="sr-Cyrl-CS"/>
        </w:rPr>
        <w:lastRenderedPageBreak/>
        <w:t xml:space="preserve">ПРИЛОГ </w:t>
      </w:r>
      <w:r w:rsidR="008151DD" w:rsidRPr="004D3A85">
        <w:rPr>
          <w:lang w:val="sr-Latn-RS"/>
        </w:rPr>
        <w:t>V</w:t>
      </w:r>
      <w:r w:rsidR="008151DD">
        <w:t>I</w:t>
      </w:r>
      <w:r w:rsidR="008151DD" w:rsidRPr="004D3A85">
        <w:rPr>
          <w:lang w:val="sr-Cyrl-RS"/>
        </w:rPr>
        <w:t xml:space="preserve"> - ОБРАСЦИ</w:t>
      </w:r>
      <w:bookmarkEnd w:id="249"/>
    </w:p>
    <w:p w14:paraId="5C62016B" w14:textId="77777777" w:rsidR="008151DD" w:rsidRPr="0051764E" w:rsidRDefault="008151DD" w:rsidP="008151DD">
      <w:pPr>
        <w:spacing w:before="120"/>
        <w:jc w:val="both"/>
        <w:rPr>
          <w:lang w:val="sl-SI"/>
        </w:rPr>
      </w:pPr>
      <w:r w:rsidRPr="0051764E">
        <w:rPr>
          <w:lang w:val="sr-Cyrl-CS"/>
        </w:rPr>
        <w:t xml:space="preserve">У овом поглављу </w:t>
      </w:r>
      <w:r>
        <w:rPr>
          <w:lang w:val="sr-Cyrl-CS"/>
        </w:rPr>
        <w:t>су</w:t>
      </w:r>
      <w:r w:rsidRPr="0051764E">
        <w:rPr>
          <w:lang w:val="sr-Cyrl-CS"/>
        </w:rPr>
        <w:t xml:space="preserve"> наведен</w:t>
      </w:r>
      <w:r>
        <w:rPr>
          <w:lang w:val="sr-Cyrl-CS"/>
        </w:rPr>
        <w:t>и</w:t>
      </w:r>
      <w:r w:rsidRPr="0051764E">
        <w:rPr>
          <w:lang w:val="sl-SI"/>
        </w:rPr>
        <w:t xml:space="preserve"> </w:t>
      </w:r>
      <w:r>
        <w:rPr>
          <w:lang w:val="sr-Cyrl-RS"/>
        </w:rPr>
        <w:t>стандардни обрасци</w:t>
      </w:r>
      <w:r w:rsidRPr="0051764E">
        <w:rPr>
          <w:lang w:val="sl-SI"/>
        </w:rPr>
        <w:t>, и то:</w:t>
      </w:r>
    </w:p>
    <w:p w14:paraId="36DD4C39" w14:textId="51A5C3A7" w:rsidR="008151DD" w:rsidRPr="004B7B90" w:rsidRDefault="008151DD" w:rsidP="008151DD">
      <w:pPr>
        <w:pStyle w:val="Heading2"/>
        <w:jc w:val="both"/>
        <w:rPr>
          <w:b w:val="0"/>
          <w:i w:val="0"/>
          <w:sz w:val="24"/>
          <w:lang w:val="sr-Latn-BA"/>
        </w:rPr>
      </w:pPr>
      <w:bookmarkStart w:id="250" w:name="_Toc147149912"/>
      <w:r>
        <w:rPr>
          <w:b w:val="0"/>
          <w:i w:val="0"/>
          <w:sz w:val="24"/>
          <w:lang w:val="ru-RU"/>
        </w:rPr>
        <w:t>ОБ 1. ЗАХТЈЕВ</w:t>
      </w:r>
      <w:r w:rsidRPr="00B83E11">
        <w:rPr>
          <w:b w:val="0"/>
          <w:i w:val="0"/>
          <w:sz w:val="24"/>
          <w:lang w:val="ru-RU"/>
        </w:rPr>
        <w:t xml:space="preserve"> за издавање електроенергетске сагласности</w:t>
      </w:r>
      <w:r>
        <w:rPr>
          <w:b w:val="0"/>
          <w:i w:val="0"/>
          <w:sz w:val="24"/>
          <w:lang w:val="ru-RU"/>
        </w:rPr>
        <w:t xml:space="preserve"> за нове објекте за производњу електричне енергије</w:t>
      </w:r>
      <w:bookmarkEnd w:id="250"/>
      <w:r>
        <w:rPr>
          <w:b w:val="0"/>
          <w:i w:val="0"/>
          <w:sz w:val="24"/>
          <w:lang w:val="ru-RU"/>
        </w:rPr>
        <w:t xml:space="preserve"> </w:t>
      </w:r>
    </w:p>
    <w:p w14:paraId="62C20531" w14:textId="69D5751B" w:rsidR="008151DD" w:rsidRPr="004E1DD4" w:rsidRDefault="008151DD" w:rsidP="008151DD">
      <w:pPr>
        <w:pStyle w:val="Heading2"/>
        <w:spacing w:before="60"/>
        <w:jc w:val="both"/>
        <w:rPr>
          <w:b w:val="0"/>
          <w:i w:val="0"/>
          <w:sz w:val="24"/>
          <w:szCs w:val="24"/>
          <w:lang w:val="ru-RU"/>
        </w:rPr>
      </w:pPr>
      <w:bookmarkStart w:id="251" w:name="_Toc147149913"/>
      <w:r w:rsidRPr="004E1DD4">
        <w:rPr>
          <w:b w:val="0"/>
          <w:i w:val="0"/>
          <w:sz w:val="24"/>
          <w:szCs w:val="24"/>
          <w:lang w:val="ru-RU"/>
        </w:rPr>
        <w:t>ОБ 2. Захтјев за издавање електроенергетске сагласности и измјене уговора о прикључењу</w:t>
      </w:r>
      <w:r w:rsidR="00F4076A" w:rsidRPr="00F4076A">
        <w:rPr>
          <w:b w:val="0"/>
          <w:i w:val="0"/>
          <w:sz w:val="24"/>
          <w:lang w:val="ru-RU"/>
        </w:rPr>
        <w:t xml:space="preserve"> </w:t>
      </w:r>
      <w:r w:rsidR="00F56AF0">
        <w:rPr>
          <w:b w:val="0"/>
          <w:i w:val="0"/>
          <w:sz w:val="24"/>
          <w:lang w:val="ru-RU"/>
        </w:rPr>
        <w:t>купаца-произвођача</w:t>
      </w:r>
      <w:bookmarkEnd w:id="251"/>
    </w:p>
    <w:p w14:paraId="484E0483" w14:textId="77777777" w:rsidR="008151DD" w:rsidRDefault="008151DD" w:rsidP="008151DD">
      <w:pPr>
        <w:pStyle w:val="Heading2"/>
        <w:spacing w:before="60"/>
        <w:jc w:val="both"/>
        <w:rPr>
          <w:b w:val="0"/>
          <w:i w:val="0"/>
          <w:sz w:val="24"/>
          <w:szCs w:val="24"/>
          <w:lang w:val="ru-RU"/>
        </w:rPr>
      </w:pPr>
      <w:bookmarkStart w:id="252" w:name="_Toc147149914"/>
      <w:r>
        <w:rPr>
          <w:b w:val="0"/>
          <w:i w:val="0"/>
          <w:sz w:val="24"/>
          <w:szCs w:val="24"/>
          <w:lang w:val="ru-RU"/>
        </w:rPr>
        <w:t xml:space="preserve">ОБ </w:t>
      </w:r>
      <w:r>
        <w:rPr>
          <w:b w:val="0"/>
          <w:i w:val="0"/>
          <w:sz w:val="24"/>
          <w:szCs w:val="24"/>
          <w:lang w:val="sr-Latn-BA"/>
        </w:rPr>
        <w:t>3</w:t>
      </w:r>
      <w:r>
        <w:rPr>
          <w:b w:val="0"/>
          <w:i w:val="0"/>
          <w:sz w:val="24"/>
          <w:szCs w:val="24"/>
          <w:lang w:val="ru-RU"/>
        </w:rPr>
        <w:t xml:space="preserve">. </w:t>
      </w:r>
      <w:r w:rsidRPr="00B83E11">
        <w:rPr>
          <w:b w:val="0"/>
          <w:i w:val="0"/>
          <w:sz w:val="24"/>
          <w:szCs w:val="24"/>
          <w:lang w:val="ru-RU"/>
        </w:rPr>
        <w:t>РЈЕШЕЊЕ о електроенергетској сагласности за објекат за производњу електричне енергије</w:t>
      </w:r>
      <w:bookmarkEnd w:id="252"/>
    </w:p>
    <w:p w14:paraId="740FFC04" w14:textId="294766D6" w:rsidR="008151DD" w:rsidRPr="004E1DD4" w:rsidRDefault="008151DD" w:rsidP="008151DD">
      <w:pPr>
        <w:pStyle w:val="Heading2"/>
        <w:spacing w:before="60"/>
        <w:jc w:val="both"/>
        <w:rPr>
          <w:b w:val="0"/>
          <w:i w:val="0"/>
          <w:sz w:val="24"/>
          <w:szCs w:val="24"/>
          <w:lang w:val="ru-RU"/>
        </w:rPr>
      </w:pPr>
      <w:bookmarkStart w:id="253" w:name="_Toc147149915"/>
      <w:r w:rsidRPr="004E1DD4">
        <w:rPr>
          <w:b w:val="0"/>
          <w:i w:val="0"/>
          <w:sz w:val="24"/>
          <w:szCs w:val="24"/>
          <w:lang w:val="ru-RU"/>
        </w:rPr>
        <w:t>O</w:t>
      </w:r>
      <w:r>
        <w:rPr>
          <w:b w:val="0"/>
          <w:i w:val="0"/>
          <w:sz w:val="24"/>
          <w:szCs w:val="24"/>
          <w:lang w:val="ru-RU"/>
        </w:rPr>
        <w:t>Б</w:t>
      </w:r>
      <w:r w:rsidRPr="004E1DD4">
        <w:rPr>
          <w:b w:val="0"/>
          <w:i w:val="0"/>
          <w:sz w:val="24"/>
          <w:szCs w:val="24"/>
          <w:lang w:val="ru-RU"/>
        </w:rPr>
        <w:t xml:space="preserve"> 4. РЈЕШЕЊЕ о електроенергетској сагласности за прикључење </w:t>
      </w:r>
      <w:r w:rsidR="00F56AF0">
        <w:rPr>
          <w:b w:val="0"/>
          <w:i w:val="0"/>
          <w:sz w:val="24"/>
          <w:szCs w:val="24"/>
          <w:lang w:val="ru-RU"/>
        </w:rPr>
        <w:t>купаца-произвођача</w:t>
      </w:r>
      <w:bookmarkEnd w:id="253"/>
    </w:p>
    <w:p w14:paraId="24440AE8" w14:textId="77777777" w:rsidR="008151DD" w:rsidRPr="00B83E11" w:rsidRDefault="008151DD" w:rsidP="008151DD">
      <w:pPr>
        <w:pStyle w:val="Heading2"/>
        <w:spacing w:before="60"/>
        <w:jc w:val="both"/>
        <w:rPr>
          <w:b w:val="0"/>
          <w:i w:val="0"/>
          <w:sz w:val="24"/>
          <w:szCs w:val="24"/>
          <w:lang w:val="ru-RU"/>
        </w:rPr>
      </w:pPr>
      <w:bookmarkStart w:id="254" w:name="_Toc147149916"/>
      <w:r>
        <w:rPr>
          <w:b w:val="0"/>
          <w:i w:val="0"/>
          <w:sz w:val="24"/>
          <w:szCs w:val="24"/>
          <w:lang w:val="ru-RU"/>
        </w:rPr>
        <w:t xml:space="preserve">ОБ 5. </w:t>
      </w:r>
      <w:r w:rsidRPr="00B83E11">
        <w:rPr>
          <w:b w:val="0"/>
          <w:i w:val="0"/>
          <w:sz w:val="24"/>
          <w:szCs w:val="24"/>
          <w:lang w:val="ru-RU"/>
        </w:rPr>
        <w:t xml:space="preserve">ЗАХТЈЕВ за </w:t>
      </w:r>
      <w:r>
        <w:rPr>
          <w:b w:val="0"/>
          <w:i w:val="0"/>
          <w:sz w:val="24"/>
          <w:szCs w:val="24"/>
          <w:lang w:val="sr-Cyrl-RS"/>
        </w:rPr>
        <w:t>израду</w:t>
      </w:r>
      <w:r w:rsidRPr="00B83E11">
        <w:rPr>
          <w:b w:val="0"/>
          <w:i w:val="0"/>
          <w:sz w:val="24"/>
          <w:szCs w:val="24"/>
          <w:lang w:val="ru-RU"/>
        </w:rPr>
        <w:t xml:space="preserve"> главног пројекта прикључка и закључење уговора о прикључењу електране на дистрибутивну мрежу</w:t>
      </w:r>
      <w:bookmarkEnd w:id="254"/>
    </w:p>
    <w:p w14:paraId="61633E05" w14:textId="77777777" w:rsidR="008151DD" w:rsidRPr="00B83E11" w:rsidRDefault="008151DD" w:rsidP="008151DD">
      <w:pPr>
        <w:pStyle w:val="Heading2"/>
        <w:spacing w:before="60"/>
        <w:jc w:val="both"/>
        <w:rPr>
          <w:b w:val="0"/>
          <w:i w:val="0"/>
          <w:sz w:val="24"/>
          <w:szCs w:val="24"/>
          <w:lang w:val="ru-RU"/>
        </w:rPr>
      </w:pPr>
      <w:bookmarkStart w:id="255" w:name="_Toc147149917"/>
      <w:r>
        <w:rPr>
          <w:b w:val="0"/>
          <w:i w:val="0"/>
          <w:sz w:val="24"/>
          <w:szCs w:val="24"/>
          <w:lang w:val="ru-RU"/>
        </w:rPr>
        <w:t xml:space="preserve">ОБ 6. </w:t>
      </w:r>
      <w:r w:rsidRPr="00B83E11">
        <w:rPr>
          <w:b w:val="0"/>
          <w:i w:val="0"/>
          <w:sz w:val="24"/>
          <w:szCs w:val="24"/>
          <w:lang w:val="ru-RU"/>
        </w:rPr>
        <w:t>ЗАХТЈЕВ за прво привремено прикључење електране ради испитивања у стварним погонским условима</w:t>
      </w:r>
      <w:bookmarkEnd w:id="255"/>
    </w:p>
    <w:p w14:paraId="374F3A8E" w14:textId="77777777" w:rsidR="008151DD" w:rsidRPr="00B83E11" w:rsidRDefault="008151DD" w:rsidP="008151DD">
      <w:pPr>
        <w:pStyle w:val="Heading2"/>
        <w:spacing w:before="60"/>
        <w:jc w:val="both"/>
        <w:rPr>
          <w:b w:val="0"/>
          <w:i w:val="0"/>
          <w:sz w:val="24"/>
          <w:szCs w:val="24"/>
          <w:lang w:val="ru-RU"/>
        </w:rPr>
      </w:pPr>
      <w:bookmarkStart w:id="256" w:name="_Toc147149918"/>
      <w:r>
        <w:rPr>
          <w:b w:val="0"/>
          <w:i w:val="0"/>
          <w:sz w:val="24"/>
          <w:szCs w:val="24"/>
          <w:lang w:val="ru-RU"/>
        </w:rPr>
        <w:t xml:space="preserve">ОБ 7. </w:t>
      </w:r>
      <w:r w:rsidRPr="00B83E11">
        <w:rPr>
          <w:b w:val="0"/>
          <w:i w:val="0"/>
          <w:sz w:val="24"/>
          <w:szCs w:val="24"/>
          <w:lang w:val="ru-RU"/>
        </w:rPr>
        <w:t>ИЗВЈЕШТАЈ о интерном техничком прегледу прикључка и мјерног мјеста</w:t>
      </w:r>
      <w:bookmarkEnd w:id="256"/>
    </w:p>
    <w:p w14:paraId="75863346" w14:textId="77777777" w:rsidR="008151DD" w:rsidRPr="00B83E11" w:rsidRDefault="008151DD" w:rsidP="008151DD">
      <w:pPr>
        <w:pStyle w:val="Heading2"/>
        <w:spacing w:before="60"/>
        <w:jc w:val="both"/>
        <w:rPr>
          <w:b w:val="0"/>
          <w:i w:val="0"/>
          <w:sz w:val="24"/>
          <w:szCs w:val="24"/>
          <w:lang w:val="ru-RU"/>
        </w:rPr>
      </w:pPr>
      <w:bookmarkStart w:id="257" w:name="_Toc147149919"/>
      <w:r>
        <w:rPr>
          <w:b w:val="0"/>
          <w:i w:val="0"/>
          <w:sz w:val="24"/>
          <w:szCs w:val="24"/>
          <w:lang w:val="ru-RU"/>
        </w:rPr>
        <w:t xml:space="preserve">ОБ 8. </w:t>
      </w:r>
      <w:r w:rsidRPr="00B83E11">
        <w:rPr>
          <w:b w:val="0"/>
          <w:i w:val="0"/>
          <w:sz w:val="24"/>
          <w:szCs w:val="24"/>
          <w:lang w:val="ru-RU"/>
        </w:rPr>
        <w:t>ИЗВЈЕШТАЈ о извршеним функционалним испитивањима</w:t>
      </w:r>
      <w:bookmarkEnd w:id="257"/>
    </w:p>
    <w:p w14:paraId="3869EE87" w14:textId="77777777" w:rsidR="008151DD" w:rsidRDefault="008151DD" w:rsidP="008151DD">
      <w:pPr>
        <w:pStyle w:val="Heading2"/>
        <w:spacing w:before="60"/>
        <w:jc w:val="both"/>
        <w:rPr>
          <w:b w:val="0"/>
          <w:i w:val="0"/>
          <w:sz w:val="24"/>
          <w:szCs w:val="24"/>
          <w:lang w:val="ru-RU"/>
        </w:rPr>
      </w:pPr>
      <w:bookmarkStart w:id="258" w:name="_Toc147149920"/>
      <w:r>
        <w:rPr>
          <w:b w:val="0"/>
          <w:i w:val="0"/>
          <w:sz w:val="24"/>
          <w:szCs w:val="24"/>
          <w:lang w:val="ru-RU"/>
        </w:rPr>
        <w:t xml:space="preserve">ОБ 9. </w:t>
      </w:r>
      <w:r w:rsidRPr="00B83E11">
        <w:rPr>
          <w:b w:val="0"/>
          <w:i w:val="0"/>
          <w:sz w:val="24"/>
          <w:szCs w:val="24"/>
          <w:lang w:val="ru-RU"/>
        </w:rPr>
        <w:t>ЗАХТЈЕВ за трајно прикључење електране на дистрибутивну мрежу</w:t>
      </w:r>
      <w:bookmarkEnd w:id="258"/>
    </w:p>
    <w:p w14:paraId="52F092AC" w14:textId="77777777" w:rsidR="008151DD" w:rsidRDefault="008151DD" w:rsidP="008151DD">
      <w:pPr>
        <w:pStyle w:val="Heading2"/>
        <w:spacing w:before="60"/>
        <w:jc w:val="both"/>
        <w:rPr>
          <w:b w:val="0"/>
          <w:i w:val="0"/>
          <w:sz w:val="24"/>
          <w:szCs w:val="24"/>
          <w:lang w:val="ru-RU"/>
        </w:rPr>
      </w:pPr>
      <w:bookmarkStart w:id="259" w:name="_Toc147149921"/>
      <w:r>
        <w:rPr>
          <w:b w:val="0"/>
          <w:i w:val="0"/>
          <w:sz w:val="24"/>
          <w:szCs w:val="24"/>
          <w:lang w:val="ru-RU"/>
        </w:rPr>
        <w:t xml:space="preserve">ОБ 10. </w:t>
      </w:r>
      <w:r w:rsidRPr="00B83E11">
        <w:rPr>
          <w:b w:val="0"/>
          <w:i w:val="0"/>
          <w:sz w:val="24"/>
          <w:szCs w:val="24"/>
          <w:lang w:val="ru-RU"/>
        </w:rPr>
        <w:t>ДЕКЛАРАЦИЈА о прикључку електране</w:t>
      </w:r>
      <w:bookmarkEnd w:id="259"/>
    </w:p>
    <w:p w14:paraId="7237C452" w14:textId="77777777" w:rsidR="008151DD" w:rsidRPr="009161A2" w:rsidRDefault="008151DD" w:rsidP="008151DD">
      <w:pPr>
        <w:pStyle w:val="Heading2"/>
        <w:spacing w:before="60"/>
        <w:jc w:val="both"/>
        <w:rPr>
          <w:b w:val="0"/>
          <w:i w:val="0"/>
          <w:sz w:val="24"/>
          <w:lang w:val="ru-RU"/>
        </w:rPr>
      </w:pPr>
      <w:bookmarkStart w:id="260" w:name="_Toc147149922"/>
      <w:r>
        <w:rPr>
          <w:b w:val="0"/>
          <w:i w:val="0"/>
          <w:sz w:val="24"/>
          <w:lang w:val="ru-RU"/>
        </w:rPr>
        <w:t>ОБ 11. ДЕКЛАРАЦИЈА о мјерним мјестима</w:t>
      </w:r>
      <w:bookmarkEnd w:id="260"/>
    </w:p>
    <w:p w14:paraId="607376F2" w14:textId="77777777" w:rsidR="008151DD" w:rsidRPr="009161A2" w:rsidRDefault="008151DD" w:rsidP="008151DD">
      <w:pPr>
        <w:pStyle w:val="Heading2"/>
        <w:spacing w:before="60"/>
        <w:jc w:val="both"/>
        <w:rPr>
          <w:b w:val="0"/>
          <w:i w:val="0"/>
          <w:sz w:val="24"/>
          <w:lang w:val="ru-RU"/>
        </w:rPr>
      </w:pPr>
      <w:bookmarkStart w:id="261" w:name="_Toc147149923"/>
      <w:r w:rsidRPr="009161A2">
        <w:rPr>
          <w:b w:val="0"/>
          <w:i w:val="0"/>
          <w:sz w:val="24"/>
          <w:lang w:val="ru-RU"/>
        </w:rPr>
        <w:t>ОБ 1</w:t>
      </w:r>
      <w:r>
        <w:rPr>
          <w:b w:val="0"/>
          <w:i w:val="0"/>
          <w:sz w:val="24"/>
          <w:lang w:val="ru-RU"/>
        </w:rPr>
        <w:t>2</w:t>
      </w:r>
      <w:r w:rsidRPr="009161A2">
        <w:rPr>
          <w:b w:val="0"/>
          <w:i w:val="0"/>
          <w:sz w:val="24"/>
          <w:lang w:val="ru-RU"/>
        </w:rPr>
        <w:t>. ДЕКЛАРАЦИЈА о прикључку електране купца-произвођача и СЕРТИФИКАТ</w:t>
      </w:r>
      <w:bookmarkEnd w:id="261"/>
      <w:r w:rsidRPr="009161A2">
        <w:rPr>
          <w:b w:val="0"/>
          <w:i w:val="0"/>
          <w:sz w:val="24"/>
          <w:lang w:val="ru-RU"/>
        </w:rPr>
        <w:t xml:space="preserve"> </w:t>
      </w:r>
    </w:p>
    <w:p w14:paraId="48A7172D" w14:textId="77777777" w:rsidR="008151DD" w:rsidRDefault="008151DD" w:rsidP="008151DD">
      <w:pPr>
        <w:ind w:left="-540"/>
      </w:pPr>
    </w:p>
    <w:p w14:paraId="4D30FD74" w14:textId="77777777" w:rsidR="008151DD" w:rsidRDefault="008151DD" w:rsidP="008151DD">
      <w:pPr>
        <w:ind w:left="-540"/>
      </w:pPr>
    </w:p>
    <w:p w14:paraId="6B781864" w14:textId="77777777" w:rsidR="008151DD" w:rsidRDefault="008151DD" w:rsidP="008151DD">
      <w:pPr>
        <w:ind w:left="-540"/>
      </w:pPr>
    </w:p>
    <w:p w14:paraId="794C9894" w14:textId="77777777" w:rsidR="008151DD" w:rsidRDefault="008151DD" w:rsidP="008151DD">
      <w:pPr>
        <w:ind w:left="-540"/>
      </w:pPr>
    </w:p>
    <w:p w14:paraId="0A866778" w14:textId="77777777" w:rsidR="008151DD" w:rsidRDefault="008151DD" w:rsidP="008151DD">
      <w:pPr>
        <w:ind w:left="-540"/>
      </w:pPr>
    </w:p>
    <w:p w14:paraId="613C2A41" w14:textId="77777777" w:rsidR="008151DD" w:rsidRDefault="008151DD" w:rsidP="008151DD">
      <w:pPr>
        <w:ind w:left="-540"/>
      </w:pPr>
    </w:p>
    <w:p w14:paraId="5C2DDA46" w14:textId="77777777" w:rsidR="008151DD" w:rsidRDefault="008151DD" w:rsidP="008151DD">
      <w:pPr>
        <w:ind w:left="-540"/>
      </w:pPr>
    </w:p>
    <w:p w14:paraId="661BA763" w14:textId="77777777" w:rsidR="008151DD" w:rsidRDefault="008151DD" w:rsidP="008151DD">
      <w:pPr>
        <w:ind w:left="-540"/>
      </w:pPr>
    </w:p>
    <w:p w14:paraId="4DF179C0" w14:textId="77777777" w:rsidR="008151DD" w:rsidRDefault="008151DD" w:rsidP="008151DD">
      <w:pPr>
        <w:ind w:left="-540"/>
      </w:pPr>
    </w:p>
    <w:p w14:paraId="43D88D19" w14:textId="77777777" w:rsidR="008151DD" w:rsidRPr="00E117A6" w:rsidRDefault="008151DD" w:rsidP="008151DD">
      <w:pPr>
        <w:ind w:left="-540"/>
      </w:pPr>
    </w:p>
    <w:p w14:paraId="65A9C375" w14:textId="77777777" w:rsidR="008151DD" w:rsidRPr="00B83E11" w:rsidRDefault="008151DD" w:rsidP="008151DD">
      <w:pPr>
        <w:rPr>
          <w:lang w:val="ru-RU"/>
        </w:rPr>
      </w:pPr>
      <w:bookmarkStart w:id="262" w:name="RANGE!A1:L78"/>
    </w:p>
    <w:tbl>
      <w:tblPr>
        <w:tblpPr w:leftFromText="180" w:rightFromText="180" w:vertAnchor="page" w:horzAnchor="margin" w:tblpY="1666"/>
        <w:tblW w:w="9810" w:type="dxa"/>
        <w:tblLayout w:type="fixed"/>
        <w:tblLook w:val="0000" w:firstRow="0" w:lastRow="0" w:firstColumn="0" w:lastColumn="0" w:noHBand="0" w:noVBand="0"/>
      </w:tblPr>
      <w:tblGrid>
        <w:gridCol w:w="730"/>
        <w:gridCol w:w="7"/>
        <w:gridCol w:w="771"/>
        <w:gridCol w:w="74"/>
        <w:gridCol w:w="358"/>
        <w:gridCol w:w="1092"/>
        <w:gridCol w:w="861"/>
        <w:gridCol w:w="273"/>
        <w:gridCol w:w="1198"/>
        <w:gridCol w:w="33"/>
        <w:gridCol w:w="180"/>
        <w:gridCol w:w="367"/>
        <w:gridCol w:w="411"/>
        <w:gridCol w:w="53"/>
        <w:gridCol w:w="156"/>
        <w:gridCol w:w="424"/>
        <w:gridCol w:w="50"/>
        <w:gridCol w:w="126"/>
        <w:gridCol w:w="150"/>
        <w:gridCol w:w="402"/>
        <w:gridCol w:w="48"/>
        <w:gridCol w:w="444"/>
        <w:gridCol w:w="142"/>
        <w:gridCol w:w="49"/>
        <w:gridCol w:w="565"/>
        <w:gridCol w:w="54"/>
        <w:gridCol w:w="242"/>
        <w:gridCol w:w="550"/>
      </w:tblGrid>
      <w:tr w:rsidR="008151DD" w:rsidRPr="0047219F" w14:paraId="177A3E14" w14:textId="77777777" w:rsidTr="0024198A">
        <w:trPr>
          <w:trHeight w:val="315"/>
        </w:trPr>
        <w:tc>
          <w:tcPr>
            <w:tcW w:w="5397" w:type="dxa"/>
            <w:gridSpan w:val="10"/>
            <w:tcBorders>
              <w:top w:val="nil"/>
              <w:left w:val="nil"/>
              <w:bottom w:val="nil"/>
              <w:right w:val="nil"/>
            </w:tcBorders>
            <w:shd w:val="clear" w:color="auto" w:fill="auto"/>
            <w:noWrap/>
            <w:vAlign w:val="center"/>
          </w:tcPr>
          <w:p w14:paraId="3CBC555E" w14:textId="77777777" w:rsidR="008151DD" w:rsidRPr="00987241" w:rsidRDefault="008151DD" w:rsidP="0024198A">
            <w:pPr>
              <w:rPr>
                <w:b/>
                <w:bCs/>
                <w:sz w:val="22"/>
                <w:szCs w:val="22"/>
                <w:lang w:val="sr-Cyrl-RS"/>
              </w:rPr>
            </w:pPr>
            <w:bookmarkStart w:id="263" w:name="_Hlk137036252"/>
            <w:r w:rsidRPr="0047219F">
              <w:rPr>
                <w:b/>
                <w:bCs/>
                <w:sz w:val="22"/>
                <w:szCs w:val="22"/>
              </w:rPr>
              <w:lastRenderedPageBreak/>
              <w:t>Подаци о подносиоцу захтјева:</w:t>
            </w:r>
            <w:bookmarkEnd w:id="262"/>
          </w:p>
        </w:tc>
        <w:tc>
          <w:tcPr>
            <w:tcW w:w="4413" w:type="dxa"/>
            <w:gridSpan w:val="18"/>
            <w:vMerge w:val="restart"/>
            <w:tcBorders>
              <w:top w:val="nil"/>
              <w:left w:val="nil"/>
              <w:right w:val="nil"/>
            </w:tcBorders>
            <w:shd w:val="clear" w:color="auto" w:fill="auto"/>
            <w:noWrap/>
            <w:vAlign w:val="center"/>
          </w:tcPr>
          <w:p w14:paraId="2023C646" w14:textId="77777777" w:rsidR="008151DD" w:rsidRPr="0047219F" w:rsidRDefault="008151DD" w:rsidP="0024198A">
            <w:pPr>
              <w:jc w:val="center"/>
            </w:pPr>
          </w:p>
        </w:tc>
      </w:tr>
      <w:tr w:rsidR="008151DD" w:rsidRPr="0047219F" w14:paraId="68EF6A7B" w14:textId="77777777" w:rsidTr="0024198A">
        <w:trPr>
          <w:trHeight w:val="315"/>
        </w:trPr>
        <w:tc>
          <w:tcPr>
            <w:tcW w:w="5397" w:type="dxa"/>
            <w:gridSpan w:val="10"/>
            <w:tcBorders>
              <w:top w:val="nil"/>
              <w:left w:val="nil"/>
              <w:bottom w:val="nil"/>
              <w:right w:val="nil"/>
            </w:tcBorders>
            <w:shd w:val="clear" w:color="auto" w:fill="auto"/>
            <w:noWrap/>
            <w:vAlign w:val="center"/>
          </w:tcPr>
          <w:p w14:paraId="47AC4627" w14:textId="77777777" w:rsidR="008151DD" w:rsidRPr="0047219F" w:rsidRDefault="008151DD" w:rsidP="0024198A">
            <w:pPr>
              <w:jc w:val="center"/>
            </w:pPr>
          </w:p>
        </w:tc>
        <w:tc>
          <w:tcPr>
            <w:tcW w:w="4413" w:type="dxa"/>
            <w:gridSpan w:val="18"/>
            <w:vMerge/>
            <w:tcBorders>
              <w:left w:val="nil"/>
              <w:right w:val="nil"/>
            </w:tcBorders>
            <w:shd w:val="clear" w:color="auto" w:fill="auto"/>
            <w:noWrap/>
            <w:vAlign w:val="center"/>
          </w:tcPr>
          <w:p w14:paraId="370C2B8C" w14:textId="77777777" w:rsidR="008151DD" w:rsidRPr="0047219F" w:rsidRDefault="008151DD" w:rsidP="0024198A">
            <w:pPr>
              <w:rPr>
                <w:b/>
                <w:bCs/>
                <w:sz w:val="20"/>
                <w:szCs w:val="20"/>
              </w:rPr>
            </w:pPr>
          </w:p>
        </w:tc>
      </w:tr>
      <w:tr w:rsidR="008151DD" w:rsidRPr="0047219F" w14:paraId="201CCD29" w14:textId="77777777" w:rsidTr="0024198A">
        <w:trPr>
          <w:trHeight w:val="315"/>
        </w:trPr>
        <w:tc>
          <w:tcPr>
            <w:tcW w:w="5397" w:type="dxa"/>
            <w:gridSpan w:val="10"/>
            <w:tcBorders>
              <w:top w:val="dashed" w:sz="4" w:space="0" w:color="auto"/>
              <w:left w:val="nil"/>
              <w:bottom w:val="nil"/>
              <w:right w:val="nil"/>
            </w:tcBorders>
            <w:shd w:val="clear" w:color="auto" w:fill="auto"/>
            <w:noWrap/>
          </w:tcPr>
          <w:p w14:paraId="43D4DB9B" w14:textId="77777777" w:rsidR="008151DD" w:rsidRPr="0047219F" w:rsidRDefault="008151DD" w:rsidP="0024198A">
            <w:pPr>
              <w:jc w:val="center"/>
              <w:rPr>
                <w:sz w:val="16"/>
                <w:szCs w:val="16"/>
              </w:rPr>
            </w:pPr>
            <w:r w:rsidRPr="0047219F">
              <w:rPr>
                <w:sz w:val="16"/>
                <w:szCs w:val="16"/>
              </w:rPr>
              <w:t>(Власник/инвеститор)</w:t>
            </w:r>
          </w:p>
        </w:tc>
        <w:tc>
          <w:tcPr>
            <w:tcW w:w="4413" w:type="dxa"/>
            <w:gridSpan w:val="18"/>
            <w:vMerge/>
            <w:tcBorders>
              <w:left w:val="nil"/>
              <w:right w:val="nil"/>
            </w:tcBorders>
            <w:shd w:val="clear" w:color="auto" w:fill="auto"/>
            <w:noWrap/>
            <w:vAlign w:val="center"/>
          </w:tcPr>
          <w:p w14:paraId="57F9AADD" w14:textId="77777777" w:rsidR="008151DD" w:rsidRPr="0047219F" w:rsidRDefault="008151DD" w:rsidP="0024198A">
            <w:pPr>
              <w:rPr>
                <w:sz w:val="20"/>
                <w:szCs w:val="20"/>
              </w:rPr>
            </w:pPr>
          </w:p>
        </w:tc>
      </w:tr>
      <w:tr w:rsidR="008151DD" w:rsidRPr="0047219F" w14:paraId="163D71BB" w14:textId="77777777" w:rsidTr="0024198A">
        <w:trPr>
          <w:trHeight w:val="315"/>
        </w:trPr>
        <w:tc>
          <w:tcPr>
            <w:tcW w:w="5397" w:type="dxa"/>
            <w:gridSpan w:val="10"/>
            <w:tcBorders>
              <w:top w:val="nil"/>
              <w:left w:val="nil"/>
              <w:bottom w:val="nil"/>
              <w:right w:val="nil"/>
            </w:tcBorders>
            <w:shd w:val="clear" w:color="auto" w:fill="auto"/>
            <w:noWrap/>
            <w:vAlign w:val="center"/>
          </w:tcPr>
          <w:p w14:paraId="0BF74E74" w14:textId="77777777" w:rsidR="008151DD" w:rsidRPr="0047219F" w:rsidRDefault="008151DD" w:rsidP="0024198A">
            <w:pPr>
              <w:jc w:val="center"/>
            </w:pPr>
          </w:p>
        </w:tc>
        <w:tc>
          <w:tcPr>
            <w:tcW w:w="4413" w:type="dxa"/>
            <w:gridSpan w:val="18"/>
            <w:vMerge/>
            <w:tcBorders>
              <w:left w:val="nil"/>
              <w:right w:val="nil"/>
            </w:tcBorders>
            <w:shd w:val="clear" w:color="auto" w:fill="auto"/>
            <w:noWrap/>
            <w:vAlign w:val="center"/>
          </w:tcPr>
          <w:p w14:paraId="2989603B" w14:textId="77777777" w:rsidR="008151DD" w:rsidRPr="0047219F" w:rsidRDefault="008151DD" w:rsidP="0024198A">
            <w:pPr>
              <w:rPr>
                <w:sz w:val="20"/>
                <w:szCs w:val="20"/>
              </w:rPr>
            </w:pPr>
          </w:p>
        </w:tc>
      </w:tr>
      <w:tr w:rsidR="008151DD" w:rsidRPr="0047219F" w14:paraId="7711DC9A" w14:textId="77777777" w:rsidTr="0024198A">
        <w:trPr>
          <w:trHeight w:val="315"/>
        </w:trPr>
        <w:tc>
          <w:tcPr>
            <w:tcW w:w="5397" w:type="dxa"/>
            <w:gridSpan w:val="10"/>
            <w:tcBorders>
              <w:top w:val="dashed" w:sz="4" w:space="0" w:color="auto"/>
              <w:left w:val="nil"/>
              <w:bottom w:val="nil"/>
              <w:right w:val="nil"/>
            </w:tcBorders>
            <w:shd w:val="clear" w:color="auto" w:fill="auto"/>
            <w:noWrap/>
          </w:tcPr>
          <w:p w14:paraId="4E40D28C" w14:textId="77777777" w:rsidR="008151DD" w:rsidRPr="0047219F" w:rsidRDefault="008151DD" w:rsidP="0024198A">
            <w:pPr>
              <w:jc w:val="center"/>
              <w:rPr>
                <w:sz w:val="16"/>
                <w:szCs w:val="16"/>
              </w:rPr>
            </w:pPr>
            <w:r w:rsidRPr="0047219F">
              <w:rPr>
                <w:sz w:val="16"/>
                <w:szCs w:val="16"/>
              </w:rPr>
              <w:t>(</w:t>
            </w:r>
            <w:r>
              <w:rPr>
                <w:sz w:val="16"/>
                <w:szCs w:val="16"/>
                <w:lang w:val="sr-Cyrl-CS"/>
              </w:rPr>
              <w:t>Овлашћени потписник</w:t>
            </w:r>
            <w:r w:rsidRPr="0047219F">
              <w:rPr>
                <w:sz w:val="16"/>
                <w:szCs w:val="16"/>
              </w:rPr>
              <w:t>)</w:t>
            </w:r>
          </w:p>
        </w:tc>
        <w:tc>
          <w:tcPr>
            <w:tcW w:w="4413" w:type="dxa"/>
            <w:gridSpan w:val="18"/>
            <w:vMerge/>
            <w:tcBorders>
              <w:left w:val="nil"/>
              <w:right w:val="nil"/>
            </w:tcBorders>
            <w:shd w:val="clear" w:color="auto" w:fill="auto"/>
            <w:noWrap/>
            <w:vAlign w:val="center"/>
          </w:tcPr>
          <w:p w14:paraId="27DA26DE" w14:textId="77777777" w:rsidR="008151DD" w:rsidRPr="0047219F" w:rsidRDefault="008151DD" w:rsidP="0024198A">
            <w:pPr>
              <w:rPr>
                <w:sz w:val="20"/>
                <w:szCs w:val="20"/>
              </w:rPr>
            </w:pPr>
          </w:p>
        </w:tc>
      </w:tr>
      <w:tr w:rsidR="008151DD" w:rsidRPr="0047219F" w14:paraId="3622D6CD" w14:textId="77777777" w:rsidTr="0024198A">
        <w:trPr>
          <w:trHeight w:val="315"/>
        </w:trPr>
        <w:tc>
          <w:tcPr>
            <w:tcW w:w="5397" w:type="dxa"/>
            <w:gridSpan w:val="10"/>
            <w:tcBorders>
              <w:top w:val="nil"/>
              <w:left w:val="nil"/>
              <w:bottom w:val="nil"/>
              <w:right w:val="nil"/>
            </w:tcBorders>
            <w:shd w:val="clear" w:color="auto" w:fill="auto"/>
            <w:noWrap/>
            <w:vAlign w:val="center"/>
          </w:tcPr>
          <w:p w14:paraId="0348E481" w14:textId="77777777" w:rsidR="008151DD" w:rsidRPr="0047219F" w:rsidRDefault="008151DD" w:rsidP="0024198A">
            <w:pPr>
              <w:rPr>
                <w:sz w:val="16"/>
                <w:szCs w:val="16"/>
              </w:rPr>
            </w:pPr>
            <w:r w:rsidRPr="0047219F">
              <w:rPr>
                <w:sz w:val="22"/>
                <w:szCs w:val="22"/>
              </w:rPr>
              <w:t>Број:</w:t>
            </w:r>
          </w:p>
        </w:tc>
        <w:tc>
          <w:tcPr>
            <w:tcW w:w="4413" w:type="dxa"/>
            <w:gridSpan w:val="18"/>
            <w:vMerge/>
            <w:tcBorders>
              <w:left w:val="nil"/>
              <w:right w:val="nil"/>
            </w:tcBorders>
            <w:shd w:val="clear" w:color="auto" w:fill="auto"/>
            <w:noWrap/>
            <w:vAlign w:val="center"/>
          </w:tcPr>
          <w:p w14:paraId="1E72D35A" w14:textId="77777777" w:rsidR="008151DD" w:rsidRPr="0047219F" w:rsidRDefault="008151DD" w:rsidP="0024198A">
            <w:pPr>
              <w:rPr>
                <w:b/>
                <w:bCs/>
                <w:sz w:val="20"/>
                <w:szCs w:val="20"/>
              </w:rPr>
            </w:pPr>
          </w:p>
        </w:tc>
      </w:tr>
      <w:tr w:rsidR="008151DD" w:rsidRPr="0047219F" w14:paraId="74B2DA60" w14:textId="77777777" w:rsidTr="0024198A">
        <w:trPr>
          <w:trHeight w:val="315"/>
        </w:trPr>
        <w:tc>
          <w:tcPr>
            <w:tcW w:w="5397" w:type="dxa"/>
            <w:gridSpan w:val="10"/>
            <w:tcBorders>
              <w:top w:val="nil"/>
              <w:left w:val="nil"/>
              <w:bottom w:val="nil"/>
              <w:right w:val="nil"/>
            </w:tcBorders>
            <w:shd w:val="clear" w:color="auto" w:fill="auto"/>
            <w:noWrap/>
            <w:vAlign w:val="center"/>
          </w:tcPr>
          <w:p w14:paraId="71973C4E" w14:textId="77777777" w:rsidR="008151DD" w:rsidRDefault="008151DD" w:rsidP="0024198A">
            <w:pPr>
              <w:rPr>
                <w:sz w:val="22"/>
                <w:szCs w:val="22"/>
              </w:rPr>
            </w:pPr>
            <w:r w:rsidRPr="0047219F">
              <w:rPr>
                <w:sz w:val="22"/>
                <w:szCs w:val="22"/>
              </w:rPr>
              <w:t>Датум:</w:t>
            </w:r>
          </w:p>
          <w:p w14:paraId="51F16143" w14:textId="77777777" w:rsidR="008151DD" w:rsidRDefault="008151DD" w:rsidP="0024198A">
            <w:pPr>
              <w:rPr>
                <w:sz w:val="22"/>
                <w:szCs w:val="22"/>
              </w:rPr>
            </w:pPr>
          </w:p>
          <w:p w14:paraId="342D3AF5" w14:textId="77777777" w:rsidR="008151DD" w:rsidRPr="0047219F" w:rsidRDefault="008151DD" w:rsidP="0024198A">
            <w:pPr>
              <w:rPr>
                <w:sz w:val="16"/>
                <w:szCs w:val="16"/>
              </w:rPr>
            </w:pPr>
          </w:p>
        </w:tc>
        <w:tc>
          <w:tcPr>
            <w:tcW w:w="4413" w:type="dxa"/>
            <w:gridSpan w:val="18"/>
            <w:vMerge/>
            <w:tcBorders>
              <w:left w:val="nil"/>
              <w:bottom w:val="nil"/>
              <w:right w:val="nil"/>
            </w:tcBorders>
            <w:shd w:val="clear" w:color="auto" w:fill="auto"/>
            <w:noWrap/>
            <w:vAlign w:val="center"/>
          </w:tcPr>
          <w:p w14:paraId="463B86E5" w14:textId="77777777" w:rsidR="008151DD" w:rsidRPr="0047219F" w:rsidRDefault="008151DD" w:rsidP="0024198A">
            <w:pPr>
              <w:rPr>
                <w:b/>
                <w:bCs/>
                <w:sz w:val="20"/>
                <w:szCs w:val="20"/>
              </w:rPr>
            </w:pPr>
          </w:p>
        </w:tc>
      </w:tr>
      <w:tr w:rsidR="008151DD" w:rsidRPr="0047219F" w14:paraId="37F8DADF" w14:textId="77777777" w:rsidTr="0024198A">
        <w:trPr>
          <w:trHeight w:val="315"/>
        </w:trPr>
        <w:tc>
          <w:tcPr>
            <w:tcW w:w="5397" w:type="dxa"/>
            <w:gridSpan w:val="10"/>
            <w:tcBorders>
              <w:top w:val="nil"/>
              <w:left w:val="nil"/>
              <w:right w:val="nil"/>
            </w:tcBorders>
            <w:shd w:val="clear" w:color="auto" w:fill="auto"/>
            <w:noWrap/>
          </w:tcPr>
          <w:p w14:paraId="0C709741" w14:textId="77777777" w:rsidR="008151DD" w:rsidRPr="0047219F" w:rsidRDefault="008151DD" w:rsidP="0024198A"/>
        </w:tc>
        <w:tc>
          <w:tcPr>
            <w:tcW w:w="4413" w:type="dxa"/>
            <w:gridSpan w:val="18"/>
            <w:tcBorders>
              <w:top w:val="nil"/>
              <w:left w:val="nil"/>
              <w:bottom w:val="nil"/>
              <w:right w:val="nil"/>
            </w:tcBorders>
            <w:shd w:val="clear" w:color="auto" w:fill="auto"/>
            <w:noWrap/>
            <w:vAlign w:val="center"/>
          </w:tcPr>
          <w:p w14:paraId="56674E30" w14:textId="77777777" w:rsidR="008151DD" w:rsidRPr="0013725F" w:rsidRDefault="008151DD" w:rsidP="0024198A">
            <w:pPr>
              <w:rPr>
                <w:bCs/>
                <w:sz w:val="20"/>
                <w:szCs w:val="20"/>
                <w:lang w:val="bs-Latn-BA"/>
              </w:rPr>
            </w:pPr>
            <w:r w:rsidRPr="0013725F">
              <w:rPr>
                <w:bCs/>
                <w:sz w:val="20"/>
                <w:szCs w:val="20"/>
                <w:lang w:val="bs-Latn-BA"/>
              </w:rPr>
              <w:t>__________________________________</w:t>
            </w:r>
          </w:p>
          <w:p w14:paraId="542F5C68" w14:textId="77777777" w:rsidR="008151DD" w:rsidRPr="0047219F" w:rsidRDefault="008151DD" w:rsidP="0024198A">
            <w:pPr>
              <w:rPr>
                <w:b/>
                <w:bCs/>
                <w:sz w:val="20"/>
                <w:szCs w:val="20"/>
              </w:rPr>
            </w:pPr>
            <w:r>
              <w:rPr>
                <w:bCs/>
                <w:sz w:val="20"/>
                <w:szCs w:val="20"/>
                <w:lang w:val="sr-Cyrl-BA"/>
              </w:rPr>
              <w:t xml:space="preserve">                           </w:t>
            </w:r>
            <w:r w:rsidRPr="0013725F">
              <w:rPr>
                <w:bCs/>
                <w:sz w:val="20"/>
                <w:szCs w:val="20"/>
                <w:lang w:val="bs-Latn-BA"/>
              </w:rPr>
              <w:t>(назив ОДС-а)</w:t>
            </w:r>
          </w:p>
        </w:tc>
      </w:tr>
      <w:tr w:rsidR="008151DD" w:rsidRPr="0047219F" w14:paraId="411B6E24" w14:textId="77777777" w:rsidTr="0024198A">
        <w:trPr>
          <w:trHeight w:val="315"/>
        </w:trPr>
        <w:tc>
          <w:tcPr>
            <w:tcW w:w="5397" w:type="dxa"/>
            <w:gridSpan w:val="10"/>
            <w:vMerge w:val="restart"/>
            <w:tcBorders>
              <w:top w:val="nil"/>
              <w:left w:val="nil"/>
              <w:right w:val="nil"/>
            </w:tcBorders>
            <w:shd w:val="clear" w:color="auto" w:fill="auto"/>
            <w:noWrap/>
          </w:tcPr>
          <w:p w14:paraId="60F175BA" w14:textId="77777777" w:rsidR="008151DD" w:rsidRPr="0047219F" w:rsidRDefault="008151DD" w:rsidP="0024198A"/>
          <w:p w14:paraId="2A3E3CCF" w14:textId="77777777" w:rsidR="008151DD" w:rsidRPr="0047219F" w:rsidRDefault="008151DD" w:rsidP="0024198A">
            <w:pPr>
              <w:rPr>
                <w:sz w:val="16"/>
                <w:szCs w:val="16"/>
              </w:rPr>
            </w:pPr>
          </w:p>
        </w:tc>
        <w:tc>
          <w:tcPr>
            <w:tcW w:w="4413" w:type="dxa"/>
            <w:gridSpan w:val="18"/>
            <w:tcBorders>
              <w:top w:val="nil"/>
              <w:left w:val="nil"/>
              <w:bottom w:val="nil"/>
              <w:right w:val="nil"/>
            </w:tcBorders>
            <w:shd w:val="clear" w:color="auto" w:fill="auto"/>
            <w:noWrap/>
            <w:vAlign w:val="center"/>
          </w:tcPr>
          <w:p w14:paraId="30AF9BAE" w14:textId="77777777" w:rsidR="008151DD" w:rsidRPr="009161A2" w:rsidRDefault="008151DD" w:rsidP="0024198A">
            <w:pPr>
              <w:rPr>
                <w:sz w:val="20"/>
                <w:szCs w:val="20"/>
                <w:lang w:val="sr-Cyrl-BA"/>
              </w:rPr>
            </w:pPr>
            <w:r w:rsidRPr="0013725F">
              <w:rPr>
                <w:sz w:val="20"/>
                <w:szCs w:val="20"/>
                <w:lang w:val="bs-Latn-BA"/>
              </w:rPr>
              <w:t xml:space="preserve"> ________________________________</w:t>
            </w:r>
            <w:r>
              <w:rPr>
                <w:sz w:val="20"/>
                <w:szCs w:val="20"/>
                <w:lang w:val="sr-Cyrl-BA"/>
              </w:rPr>
              <w:t>__</w:t>
            </w:r>
          </w:p>
          <w:p w14:paraId="5BF42AD1" w14:textId="77777777" w:rsidR="008151DD" w:rsidRPr="0047219F" w:rsidRDefault="008151DD" w:rsidP="0024198A">
            <w:pPr>
              <w:rPr>
                <w:b/>
                <w:bCs/>
                <w:sz w:val="20"/>
                <w:szCs w:val="20"/>
                <w:lang w:val="sr-Cyrl-CS"/>
              </w:rPr>
            </w:pPr>
            <w:r>
              <w:rPr>
                <w:sz w:val="20"/>
                <w:szCs w:val="20"/>
                <w:lang w:val="sr-Cyrl-BA"/>
              </w:rPr>
              <w:t xml:space="preserve">         </w:t>
            </w:r>
            <w:r w:rsidRPr="0013725F">
              <w:rPr>
                <w:sz w:val="20"/>
                <w:szCs w:val="20"/>
                <w:lang w:val="bs-Latn-BA"/>
              </w:rPr>
              <w:t>(назив теренске јединице ОДС-а)</w:t>
            </w:r>
          </w:p>
        </w:tc>
      </w:tr>
      <w:tr w:rsidR="008151DD" w:rsidRPr="0047219F" w14:paraId="42811171" w14:textId="77777777" w:rsidTr="0024198A">
        <w:trPr>
          <w:trHeight w:val="315"/>
        </w:trPr>
        <w:tc>
          <w:tcPr>
            <w:tcW w:w="5397" w:type="dxa"/>
            <w:gridSpan w:val="10"/>
            <w:vMerge/>
            <w:tcBorders>
              <w:left w:val="nil"/>
              <w:right w:val="nil"/>
            </w:tcBorders>
            <w:shd w:val="clear" w:color="auto" w:fill="auto"/>
            <w:noWrap/>
            <w:vAlign w:val="center"/>
          </w:tcPr>
          <w:p w14:paraId="545D293A" w14:textId="77777777" w:rsidR="008151DD" w:rsidRPr="0047219F" w:rsidRDefault="008151DD" w:rsidP="0024198A"/>
        </w:tc>
        <w:tc>
          <w:tcPr>
            <w:tcW w:w="4413" w:type="dxa"/>
            <w:gridSpan w:val="18"/>
            <w:tcBorders>
              <w:top w:val="nil"/>
              <w:left w:val="nil"/>
              <w:bottom w:val="nil"/>
              <w:right w:val="nil"/>
            </w:tcBorders>
            <w:shd w:val="clear" w:color="auto" w:fill="auto"/>
            <w:noWrap/>
            <w:vAlign w:val="center"/>
          </w:tcPr>
          <w:p w14:paraId="15038139"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47219F" w14:paraId="522313B8" w14:textId="77777777" w:rsidTr="0024198A">
        <w:trPr>
          <w:trHeight w:val="1287"/>
        </w:trPr>
        <w:tc>
          <w:tcPr>
            <w:tcW w:w="9810" w:type="dxa"/>
            <w:gridSpan w:val="28"/>
            <w:tcBorders>
              <w:top w:val="nil"/>
              <w:left w:val="nil"/>
              <w:right w:val="nil"/>
            </w:tcBorders>
            <w:shd w:val="clear" w:color="auto" w:fill="auto"/>
            <w:noWrap/>
            <w:vAlign w:val="center"/>
          </w:tcPr>
          <w:p w14:paraId="6C86FC8E" w14:textId="77777777" w:rsidR="008151DD" w:rsidRDefault="008151DD" w:rsidP="0024198A">
            <w:pPr>
              <w:jc w:val="center"/>
              <w:rPr>
                <w:b/>
                <w:sz w:val="28"/>
              </w:rPr>
            </w:pPr>
            <w:bookmarkStart w:id="264" w:name="_Toc378324059"/>
          </w:p>
          <w:p w14:paraId="1193D1FE" w14:textId="77777777" w:rsidR="008151DD" w:rsidRPr="00E37789" w:rsidRDefault="008151DD" w:rsidP="0024198A">
            <w:pPr>
              <w:jc w:val="center"/>
              <w:rPr>
                <w:b/>
                <w:sz w:val="28"/>
              </w:rPr>
            </w:pPr>
            <w:r w:rsidRPr="00E37789">
              <w:rPr>
                <w:b/>
                <w:sz w:val="28"/>
              </w:rPr>
              <w:t>ЗАХТЈЕВ</w:t>
            </w:r>
            <w:bookmarkEnd w:id="264"/>
          </w:p>
          <w:p w14:paraId="6EEBC13B" w14:textId="77777777" w:rsidR="008151DD" w:rsidRPr="00E37789" w:rsidRDefault="008151DD" w:rsidP="0024198A">
            <w:pPr>
              <w:jc w:val="center"/>
              <w:rPr>
                <w:b/>
                <w:sz w:val="28"/>
                <w:lang w:val="ru-RU"/>
              </w:rPr>
            </w:pPr>
            <w:r w:rsidRPr="00E37789">
              <w:rPr>
                <w:b/>
                <w:sz w:val="28"/>
                <w:lang w:val="ru-RU"/>
              </w:rPr>
              <w:t>за издавање електроенергетске сагласности за нове објекте за</w:t>
            </w:r>
          </w:p>
          <w:p w14:paraId="6560EAF8" w14:textId="77777777" w:rsidR="008151DD" w:rsidRPr="0047219F" w:rsidRDefault="008151DD" w:rsidP="0024198A">
            <w:pPr>
              <w:jc w:val="center"/>
            </w:pPr>
            <w:r w:rsidRPr="00E37789">
              <w:rPr>
                <w:b/>
                <w:sz w:val="28"/>
                <w:lang w:val="ru-RU"/>
              </w:rPr>
              <w:t>производњу електричне енергије</w:t>
            </w:r>
          </w:p>
        </w:tc>
      </w:tr>
      <w:tr w:rsidR="008151DD" w:rsidRPr="0047219F" w14:paraId="09A2C469" w14:textId="77777777" w:rsidTr="0024198A">
        <w:trPr>
          <w:trHeight w:val="225"/>
        </w:trPr>
        <w:tc>
          <w:tcPr>
            <w:tcW w:w="9810" w:type="dxa"/>
            <w:gridSpan w:val="28"/>
            <w:tcBorders>
              <w:top w:val="nil"/>
              <w:left w:val="nil"/>
              <w:bottom w:val="nil"/>
              <w:right w:val="nil"/>
            </w:tcBorders>
            <w:shd w:val="clear" w:color="auto" w:fill="auto"/>
            <w:noWrap/>
            <w:vAlign w:val="center"/>
          </w:tcPr>
          <w:p w14:paraId="26B85BB4" w14:textId="77777777" w:rsidR="008151DD" w:rsidRPr="0047219F" w:rsidRDefault="008151DD" w:rsidP="0024198A">
            <w:pPr>
              <w:rPr>
                <w:lang w:val="ru-RU"/>
              </w:rPr>
            </w:pPr>
          </w:p>
        </w:tc>
      </w:tr>
      <w:tr w:rsidR="008151DD" w:rsidRPr="0047219F" w14:paraId="274A1BB7" w14:textId="77777777" w:rsidTr="0024198A">
        <w:trPr>
          <w:trHeight w:val="405"/>
        </w:trPr>
        <w:tc>
          <w:tcPr>
            <w:tcW w:w="9810" w:type="dxa"/>
            <w:gridSpan w:val="28"/>
            <w:tcBorders>
              <w:top w:val="nil"/>
              <w:left w:val="nil"/>
              <w:bottom w:val="double" w:sz="4" w:space="0" w:color="D9D9D9"/>
              <w:right w:val="nil"/>
            </w:tcBorders>
            <w:shd w:val="clear" w:color="auto" w:fill="auto"/>
            <w:vAlign w:val="center"/>
          </w:tcPr>
          <w:p w14:paraId="4455B694" w14:textId="77777777" w:rsidR="008151DD" w:rsidRPr="0047219F" w:rsidRDefault="008151DD" w:rsidP="0024198A">
            <w:pPr>
              <w:rPr>
                <w:b/>
                <w:bCs/>
                <w:lang w:val="sr-Cyrl-CS"/>
              </w:rPr>
            </w:pPr>
            <w:r w:rsidRPr="008C5DF6">
              <w:rPr>
                <w:b/>
                <w:bCs/>
                <w:lang w:val="ru-RU"/>
              </w:rPr>
              <w:t xml:space="preserve">1. Општи подаци о </w:t>
            </w:r>
            <w:r>
              <w:rPr>
                <w:b/>
                <w:bCs/>
                <w:lang w:val="sr-Cyrl-CS"/>
              </w:rPr>
              <w:t xml:space="preserve">инвеститору и </w:t>
            </w:r>
            <w:r w:rsidRPr="008C5DF6">
              <w:rPr>
                <w:b/>
                <w:bCs/>
                <w:lang w:val="ru-RU"/>
              </w:rPr>
              <w:t>објекту</w:t>
            </w:r>
          </w:p>
        </w:tc>
      </w:tr>
      <w:tr w:rsidR="008151DD" w:rsidRPr="0047219F" w14:paraId="463E19DA" w14:textId="77777777" w:rsidTr="0024198A">
        <w:trPr>
          <w:trHeight w:val="480"/>
        </w:trPr>
        <w:tc>
          <w:tcPr>
            <w:tcW w:w="730" w:type="dxa"/>
            <w:vMerge w:val="restart"/>
            <w:tcBorders>
              <w:top w:val="double" w:sz="4" w:space="0" w:color="D9D9D9"/>
              <w:left w:val="double" w:sz="4" w:space="0" w:color="D9D9D9"/>
              <w:bottom w:val="single" w:sz="6" w:space="0" w:color="D9D9D9"/>
              <w:right w:val="single" w:sz="6" w:space="0" w:color="D9D9D9"/>
            </w:tcBorders>
            <w:shd w:val="clear" w:color="auto" w:fill="auto"/>
            <w:noWrap/>
            <w:vAlign w:val="center"/>
          </w:tcPr>
          <w:p w14:paraId="61160E0D" w14:textId="77777777" w:rsidR="008151DD" w:rsidRPr="00B83E11" w:rsidRDefault="008151DD" w:rsidP="0024198A">
            <w:pPr>
              <w:jc w:val="center"/>
              <w:rPr>
                <w:sz w:val="22"/>
                <w:szCs w:val="22"/>
              </w:rPr>
            </w:pPr>
            <w:r w:rsidRPr="00B83E11">
              <w:rPr>
                <w:sz w:val="22"/>
                <w:szCs w:val="22"/>
              </w:rPr>
              <w:t>1.1</w:t>
            </w:r>
          </w:p>
        </w:tc>
        <w:tc>
          <w:tcPr>
            <w:tcW w:w="852" w:type="dxa"/>
            <w:gridSpan w:val="3"/>
            <w:vMerge w:val="restart"/>
            <w:tcBorders>
              <w:top w:val="double" w:sz="4" w:space="0" w:color="D9D9D9"/>
              <w:left w:val="single" w:sz="6" w:space="0" w:color="D9D9D9"/>
              <w:bottom w:val="single" w:sz="6" w:space="0" w:color="D9D9D9"/>
              <w:right w:val="single" w:sz="6" w:space="0" w:color="D9D9D9"/>
            </w:tcBorders>
            <w:shd w:val="clear" w:color="auto" w:fill="auto"/>
            <w:textDirection w:val="btLr"/>
            <w:vAlign w:val="center"/>
          </w:tcPr>
          <w:p w14:paraId="2625E902" w14:textId="77777777" w:rsidR="008151DD" w:rsidRPr="00B83E11" w:rsidRDefault="008151DD" w:rsidP="0024198A">
            <w:pPr>
              <w:ind w:left="113" w:right="113"/>
              <w:jc w:val="center"/>
              <w:rPr>
                <w:sz w:val="22"/>
                <w:szCs w:val="22"/>
                <w:lang w:val="sr-Cyrl-CS"/>
              </w:rPr>
            </w:pPr>
            <w:r w:rsidRPr="00B83E11">
              <w:rPr>
                <w:sz w:val="22"/>
                <w:szCs w:val="22"/>
                <w:lang w:val="sr-Cyrl-CS"/>
              </w:rPr>
              <w:t>Подаци о инвеститору</w:t>
            </w:r>
          </w:p>
        </w:tc>
        <w:tc>
          <w:tcPr>
            <w:tcW w:w="2584" w:type="dxa"/>
            <w:gridSpan w:val="4"/>
            <w:tcBorders>
              <w:top w:val="double" w:sz="4" w:space="0" w:color="D9D9D9"/>
              <w:left w:val="single" w:sz="6" w:space="0" w:color="D9D9D9"/>
              <w:bottom w:val="single" w:sz="6" w:space="0" w:color="D9D9D9"/>
              <w:right w:val="single" w:sz="6" w:space="0" w:color="D9D9D9"/>
            </w:tcBorders>
            <w:shd w:val="clear" w:color="auto" w:fill="auto"/>
            <w:vAlign w:val="center"/>
          </w:tcPr>
          <w:p w14:paraId="1768B4DD" w14:textId="77777777" w:rsidR="008151DD" w:rsidRPr="00B83E11" w:rsidRDefault="008151DD" w:rsidP="0024198A">
            <w:pPr>
              <w:rPr>
                <w:sz w:val="22"/>
                <w:szCs w:val="22"/>
                <w:lang w:val="sr-Cyrl-CS"/>
              </w:rPr>
            </w:pPr>
            <w:r w:rsidRPr="00B83E11">
              <w:rPr>
                <w:sz w:val="22"/>
                <w:szCs w:val="22"/>
                <w:lang w:val="sr-Cyrl-CS"/>
              </w:rPr>
              <w:t>Назив</w:t>
            </w:r>
          </w:p>
        </w:tc>
        <w:tc>
          <w:tcPr>
            <w:tcW w:w="5644" w:type="dxa"/>
            <w:gridSpan w:val="20"/>
            <w:tcBorders>
              <w:top w:val="double" w:sz="4" w:space="0" w:color="D9D9D9"/>
              <w:left w:val="single" w:sz="6" w:space="0" w:color="D9D9D9"/>
              <w:bottom w:val="single" w:sz="6" w:space="0" w:color="D9D9D9"/>
              <w:right w:val="double" w:sz="4" w:space="0" w:color="D9D9D9"/>
            </w:tcBorders>
            <w:shd w:val="clear" w:color="auto" w:fill="auto"/>
            <w:vAlign w:val="center"/>
          </w:tcPr>
          <w:p w14:paraId="26EF5289" w14:textId="77777777" w:rsidR="008151DD" w:rsidRPr="00B83E11" w:rsidRDefault="008151DD" w:rsidP="0024198A">
            <w:pPr>
              <w:rPr>
                <w:sz w:val="22"/>
                <w:szCs w:val="22"/>
              </w:rPr>
            </w:pPr>
            <w:r w:rsidRPr="00B83E11">
              <w:rPr>
                <w:sz w:val="22"/>
                <w:szCs w:val="22"/>
              </w:rPr>
              <w:t> </w:t>
            </w:r>
          </w:p>
        </w:tc>
      </w:tr>
      <w:tr w:rsidR="008151DD" w:rsidRPr="0047219F" w14:paraId="464CF3C0"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57728FFE" w14:textId="77777777" w:rsidR="008151DD" w:rsidRPr="00B83E11" w:rsidRDefault="008151DD" w:rsidP="0024198A">
            <w:pPr>
              <w:jc w:val="center"/>
              <w:rPr>
                <w:sz w:val="22"/>
                <w:szCs w:val="22"/>
              </w:rPr>
            </w:pPr>
          </w:p>
        </w:tc>
        <w:tc>
          <w:tcPr>
            <w:tcW w:w="852" w:type="dxa"/>
            <w:gridSpan w:val="3"/>
            <w:vMerge/>
            <w:tcBorders>
              <w:top w:val="single" w:sz="6" w:space="0" w:color="D9D9D9"/>
              <w:left w:val="single" w:sz="6" w:space="0" w:color="D9D9D9"/>
              <w:bottom w:val="single" w:sz="6" w:space="0" w:color="D9D9D9"/>
              <w:right w:val="single" w:sz="6" w:space="0" w:color="D9D9D9"/>
            </w:tcBorders>
            <w:shd w:val="clear" w:color="auto" w:fill="auto"/>
            <w:vAlign w:val="center"/>
          </w:tcPr>
          <w:p w14:paraId="610AEE45" w14:textId="77777777" w:rsidR="008151DD" w:rsidRPr="00B83E11" w:rsidRDefault="008151DD" w:rsidP="0024198A">
            <w:pPr>
              <w:rPr>
                <w:sz w:val="22"/>
                <w:szCs w:val="22"/>
                <w:lang w:val="sr-Cyrl-CS"/>
              </w:rPr>
            </w:pPr>
          </w:p>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7B63B597" w14:textId="77777777" w:rsidR="008151DD" w:rsidRPr="00B83E11" w:rsidRDefault="008151DD" w:rsidP="0024198A">
            <w:pPr>
              <w:rPr>
                <w:sz w:val="22"/>
                <w:szCs w:val="22"/>
                <w:lang w:val="sr-Cyrl-CS"/>
              </w:rPr>
            </w:pPr>
            <w:r w:rsidRPr="00B83E11">
              <w:rPr>
                <w:sz w:val="22"/>
                <w:szCs w:val="22"/>
                <w:lang w:val="sr-Cyrl-CS"/>
              </w:rPr>
              <w:t>Адреса</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3B3A4A9B" w14:textId="77777777" w:rsidR="008151DD" w:rsidRPr="00B83E11" w:rsidRDefault="008151DD" w:rsidP="0024198A">
            <w:pPr>
              <w:rPr>
                <w:sz w:val="22"/>
                <w:szCs w:val="22"/>
              </w:rPr>
            </w:pPr>
          </w:p>
        </w:tc>
      </w:tr>
      <w:tr w:rsidR="008151DD" w:rsidRPr="0047219F" w14:paraId="5E6B612D"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112FE59E" w14:textId="77777777" w:rsidR="008151DD" w:rsidRPr="00B83E11" w:rsidRDefault="008151DD" w:rsidP="0024198A">
            <w:pPr>
              <w:jc w:val="center"/>
              <w:rPr>
                <w:sz w:val="22"/>
                <w:szCs w:val="22"/>
              </w:rPr>
            </w:pPr>
          </w:p>
        </w:tc>
        <w:tc>
          <w:tcPr>
            <w:tcW w:w="852" w:type="dxa"/>
            <w:gridSpan w:val="3"/>
            <w:vMerge/>
            <w:tcBorders>
              <w:top w:val="single" w:sz="6" w:space="0" w:color="D9D9D9"/>
              <w:left w:val="single" w:sz="6" w:space="0" w:color="D9D9D9"/>
              <w:bottom w:val="single" w:sz="6" w:space="0" w:color="D9D9D9"/>
              <w:right w:val="single" w:sz="6" w:space="0" w:color="D9D9D9"/>
            </w:tcBorders>
            <w:shd w:val="clear" w:color="auto" w:fill="auto"/>
            <w:vAlign w:val="center"/>
          </w:tcPr>
          <w:p w14:paraId="7588A235" w14:textId="77777777" w:rsidR="008151DD" w:rsidRPr="00B83E11" w:rsidRDefault="008151DD" w:rsidP="0024198A">
            <w:pPr>
              <w:rPr>
                <w:sz w:val="22"/>
                <w:szCs w:val="22"/>
                <w:lang w:val="sr-Cyrl-CS"/>
              </w:rPr>
            </w:pPr>
          </w:p>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15C3B3DB" w14:textId="77777777" w:rsidR="008151DD" w:rsidRPr="00B83E11" w:rsidRDefault="008151DD" w:rsidP="0024198A">
            <w:pPr>
              <w:rPr>
                <w:sz w:val="22"/>
                <w:szCs w:val="22"/>
                <w:lang w:val="sr-Cyrl-CS"/>
              </w:rPr>
            </w:pPr>
            <w:r w:rsidRPr="00B83E11">
              <w:rPr>
                <w:sz w:val="22"/>
                <w:szCs w:val="22"/>
              </w:rPr>
              <w:t>ЈМБГ/JИБ/ПИБ</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0FD7A1EB" w14:textId="77777777" w:rsidR="008151DD" w:rsidRPr="00B83E11" w:rsidRDefault="008151DD" w:rsidP="0024198A">
            <w:pPr>
              <w:rPr>
                <w:sz w:val="22"/>
                <w:szCs w:val="22"/>
              </w:rPr>
            </w:pPr>
          </w:p>
        </w:tc>
      </w:tr>
      <w:tr w:rsidR="008151DD" w:rsidRPr="008C5DF6" w14:paraId="29FF323A"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587BED03" w14:textId="77777777" w:rsidR="008151DD" w:rsidRPr="00B83E11" w:rsidRDefault="008151DD" w:rsidP="0024198A">
            <w:pPr>
              <w:jc w:val="center"/>
              <w:rPr>
                <w:sz w:val="22"/>
                <w:szCs w:val="22"/>
              </w:rPr>
            </w:pPr>
          </w:p>
        </w:tc>
        <w:tc>
          <w:tcPr>
            <w:tcW w:w="852" w:type="dxa"/>
            <w:gridSpan w:val="3"/>
            <w:vMerge/>
            <w:tcBorders>
              <w:top w:val="single" w:sz="6" w:space="0" w:color="D9D9D9"/>
              <w:left w:val="single" w:sz="6" w:space="0" w:color="D9D9D9"/>
              <w:bottom w:val="single" w:sz="6" w:space="0" w:color="D9D9D9"/>
              <w:right w:val="single" w:sz="6" w:space="0" w:color="D9D9D9"/>
            </w:tcBorders>
            <w:shd w:val="clear" w:color="auto" w:fill="auto"/>
            <w:vAlign w:val="center"/>
          </w:tcPr>
          <w:p w14:paraId="25407AFC" w14:textId="77777777" w:rsidR="008151DD" w:rsidRPr="00B83E11" w:rsidRDefault="008151DD" w:rsidP="0024198A">
            <w:pPr>
              <w:rPr>
                <w:sz w:val="22"/>
                <w:szCs w:val="22"/>
                <w:lang w:val="sr-Cyrl-CS"/>
              </w:rPr>
            </w:pPr>
          </w:p>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35BAE8CB" w14:textId="77777777" w:rsidR="008151DD" w:rsidRPr="00B83E11" w:rsidRDefault="008151DD" w:rsidP="0024198A">
            <w:pPr>
              <w:rPr>
                <w:sz w:val="22"/>
                <w:szCs w:val="22"/>
                <w:lang w:val="sr-Latn-CS"/>
              </w:rPr>
            </w:pPr>
            <w:r w:rsidRPr="00B83E11">
              <w:rPr>
                <w:sz w:val="22"/>
                <w:szCs w:val="22"/>
                <w:lang w:val="ru-RU"/>
              </w:rPr>
              <w:t>Контакт телефон/факс</w:t>
            </w:r>
            <w:r w:rsidRPr="00B83E11">
              <w:rPr>
                <w:sz w:val="22"/>
                <w:szCs w:val="22"/>
                <w:lang w:val="sr-Cyrl-CS"/>
              </w:rPr>
              <w:t>/</w:t>
            </w:r>
            <w:r w:rsidRPr="00B83E11">
              <w:rPr>
                <w:sz w:val="22"/>
                <w:szCs w:val="22"/>
                <w:lang w:val="sr-Latn-CS"/>
              </w:rPr>
              <w:t>e-mail</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5E818604" w14:textId="77777777" w:rsidR="008151DD" w:rsidRPr="00B83E11" w:rsidRDefault="008151DD" w:rsidP="0024198A">
            <w:pPr>
              <w:rPr>
                <w:sz w:val="22"/>
                <w:szCs w:val="22"/>
                <w:lang w:val="ru-RU"/>
              </w:rPr>
            </w:pPr>
          </w:p>
        </w:tc>
      </w:tr>
      <w:tr w:rsidR="008151DD" w:rsidRPr="0047219F" w14:paraId="40E1CB52" w14:textId="77777777" w:rsidTr="0024198A">
        <w:trPr>
          <w:trHeight w:val="48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3E36AEB1" w14:textId="77777777" w:rsidR="008151DD" w:rsidRPr="00B83E11" w:rsidRDefault="008151DD" w:rsidP="0024198A">
            <w:pPr>
              <w:jc w:val="center"/>
              <w:rPr>
                <w:sz w:val="22"/>
                <w:szCs w:val="22"/>
                <w:lang w:val="sr-Latn-CS"/>
              </w:rPr>
            </w:pPr>
            <w:r w:rsidRPr="00B83E11">
              <w:rPr>
                <w:sz w:val="22"/>
                <w:szCs w:val="22"/>
                <w:lang w:val="sr-Latn-CS"/>
              </w:rPr>
              <w:t>1.2</w:t>
            </w:r>
          </w:p>
        </w:tc>
        <w:tc>
          <w:tcPr>
            <w:tcW w:w="3436"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52D88B0D" w14:textId="77777777" w:rsidR="008151DD" w:rsidRPr="00B83E11" w:rsidRDefault="008151DD" w:rsidP="0024198A">
            <w:pPr>
              <w:rPr>
                <w:sz w:val="22"/>
                <w:szCs w:val="22"/>
                <w:lang w:val="sr-Cyrl-CS"/>
              </w:rPr>
            </w:pPr>
            <w:r w:rsidRPr="00B83E11">
              <w:rPr>
                <w:sz w:val="22"/>
                <w:szCs w:val="22"/>
                <w:lang w:val="sr-Cyrl-CS"/>
              </w:rPr>
              <w:t>Назив електране</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585B47E4" w14:textId="77777777" w:rsidR="008151DD" w:rsidRPr="00B83E11" w:rsidRDefault="008151DD" w:rsidP="0024198A">
            <w:pPr>
              <w:rPr>
                <w:sz w:val="22"/>
                <w:szCs w:val="22"/>
              </w:rPr>
            </w:pPr>
          </w:p>
        </w:tc>
      </w:tr>
      <w:tr w:rsidR="008151DD" w:rsidRPr="0047219F" w14:paraId="6CF9A1D0" w14:textId="77777777" w:rsidTr="0024198A">
        <w:trPr>
          <w:trHeight w:val="480"/>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3141EC4C" w14:textId="77777777" w:rsidR="008151DD" w:rsidRPr="00B83E11" w:rsidRDefault="008151DD" w:rsidP="0024198A">
            <w:pPr>
              <w:jc w:val="center"/>
              <w:rPr>
                <w:sz w:val="22"/>
                <w:szCs w:val="22"/>
                <w:lang w:val="sr-Latn-CS"/>
              </w:rPr>
            </w:pPr>
            <w:r w:rsidRPr="00B83E11">
              <w:rPr>
                <w:sz w:val="22"/>
                <w:szCs w:val="22"/>
                <w:lang w:val="sr-Cyrl-CS"/>
              </w:rPr>
              <w:t>1.</w:t>
            </w:r>
            <w:r w:rsidRPr="00B83E11">
              <w:rPr>
                <w:sz w:val="22"/>
                <w:szCs w:val="22"/>
                <w:lang w:val="sr-Latn-CS"/>
              </w:rPr>
              <w:t>3</w:t>
            </w:r>
          </w:p>
        </w:tc>
        <w:tc>
          <w:tcPr>
            <w:tcW w:w="852" w:type="dxa"/>
            <w:gridSpan w:val="3"/>
            <w:vMerge w:val="restart"/>
            <w:tcBorders>
              <w:top w:val="single" w:sz="6" w:space="0" w:color="D9D9D9"/>
              <w:left w:val="single" w:sz="6" w:space="0" w:color="D9D9D9"/>
              <w:bottom w:val="single" w:sz="6" w:space="0" w:color="D9D9D9"/>
              <w:right w:val="single" w:sz="6" w:space="0" w:color="D9D9D9"/>
            </w:tcBorders>
            <w:shd w:val="clear" w:color="auto" w:fill="auto"/>
            <w:textDirection w:val="btLr"/>
            <w:vAlign w:val="center"/>
          </w:tcPr>
          <w:p w14:paraId="4912DB7A" w14:textId="77777777" w:rsidR="008151DD" w:rsidRPr="00B83E11" w:rsidRDefault="008151DD" w:rsidP="0024198A">
            <w:pPr>
              <w:ind w:left="113" w:right="113"/>
              <w:jc w:val="center"/>
              <w:rPr>
                <w:sz w:val="22"/>
                <w:szCs w:val="22"/>
                <w:lang w:val="sr-Cyrl-CS"/>
              </w:rPr>
            </w:pPr>
            <w:r w:rsidRPr="00B83E11">
              <w:rPr>
                <w:sz w:val="22"/>
                <w:szCs w:val="22"/>
                <w:lang w:val="sr-Cyrl-CS"/>
              </w:rPr>
              <w:t>Локација електране</w:t>
            </w:r>
          </w:p>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737AB62D" w14:textId="77777777" w:rsidR="008151DD" w:rsidRPr="00B83E11" w:rsidRDefault="008151DD" w:rsidP="0024198A">
            <w:pPr>
              <w:rPr>
                <w:sz w:val="22"/>
                <w:szCs w:val="22"/>
                <w:lang w:val="sr-Cyrl-CS"/>
              </w:rPr>
            </w:pPr>
            <w:r w:rsidRPr="00B83E11">
              <w:rPr>
                <w:sz w:val="22"/>
                <w:szCs w:val="22"/>
                <w:lang w:val="sr-Cyrl-CS"/>
              </w:rPr>
              <w:t>Адреса</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45ABDAE7" w14:textId="77777777" w:rsidR="008151DD" w:rsidRPr="00B83E11" w:rsidRDefault="008151DD" w:rsidP="0024198A">
            <w:pPr>
              <w:rPr>
                <w:sz w:val="22"/>
                <w:szCs w:val="22"/>
              </w:rPr>
            </w:pPr>
          </w:p>
        </w:tc>
      </w:tr>
      <w:tr w:rsidR="008151DD" w:rsidRPr="0047219F" w14:paraId="42ACED06"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3FC196DB" w14:textId="77777777" w:rsidR="008151DD" w:rsidRPr="00B83E11" w:rsidRDefault="008151DD" w:rsidP="0024198A">
            <w:pPr>
              <w:jc w:val="center"/>
              <w:rPr>
                <w:sz w:val="22"/>
                <w:szCs w:val="22"/>
                <w:lang w:val="sr-Cyrl-CS"/>
              </w:rPr>
            </w:pPr>
          </w:p>
        </w:tc>
        <w:tc>
          <w:tcPr>
            <w:tcW w:w="852" w:type="dxa"/>
            <w:gridSpan w:val="3"/>
            <w:vMerge/>
            <w:tcBorders>
              <w:top w:val="single" w:sz="6" w:space="0" w:color="D9D9D9"/>
              <w:left w:val="single" w:sz="6" w:space="0" w:color="D9D9D9"/>
              <w:bottom w:val="single" w:sz="6" w:space="0" w:color="D9D9D9"/>
              <w:right w:val="single" w:sz="6" w:space="0" w:color="D9D9D9"/>
            </w:tcBorders>
            <w:shd w:val="clear" w:color="auto" w:fill="auto"/>
            <w:vAlign w:val="center"/>
          </w:tcPr>
          <w:p w14:paraId="00C537CA" w14:textId="77777777" w:rsidR="008151DD" w:rsidRPr="00B83E11" w:rsidRDefault="008151DD" w:rsidP="0024198A">
            <w:pPr>
              <w:rPr>
                <w:sz w:val="22"/>
                <w:szCs w:val="22"/>
              </w:rPr>
            </w:pPr>
          </w:p>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28F9E6E6" w14:textId="77777777" w:rsidR="008151DD" w:rsidRPr="00B83E11" w:rsidRDefault="008151DD" w:rsidP="0024198A">
            <w:pPr>
              <w:rPr>
                <w:sz w:val="22"/>
                <w:szCs w:val="22"/>
                <w:lang w:val="sr-Cyrl-CS"/>
              </w:rPr>
            </w:pPr>
            <w:r w:rsidRPr="00B83E11">
              <w:rPr>
                <w:sz w:val="22"/>
                <w:szCs w:val="22"/>
                <w:lang w:val="sr-Cyrl-CS"/>
              </w:rPr>
              <w:t>Општина</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161BC6F9" w14:textId="77777777" w:rsidR="008151DD" w:rsidRPr="00B83E11" w:rsidRDefault="008151DD" w:rsidP="0024198A">
            <w:pPr>
              <w:rPr>
                <w:sz w:val="22"/>
                <w:szCs w:val="22"/>
              </w:rPr>
            </w:pPr>
          </w:p>
        </w:tc>
      </w:tr>
      <w:tr w:rsidR="008151DD" w:rsidRPr="0047219F" w14:paraId="74117CFE"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7F0DE7F7" w14:textId="77777777" w:rsidR="008151DD" w:rsidRPr="00B83E11" w:rsidRDefault="008151DD" w:rsidP="0024198A">
            <w:pPr>
              <w:jc w:val="center"/>
              <w:rPr>
                <w:sz w:val="22"/>
                <w:szCs w:val="22"/>
                <w:lang w:val="sr-Cyrl-CS"/>
              </w:rPr>
            </w:pPr>
          </w:p>
        </w:tc>
        <w:tc>
          <w:tcPr>
            <w:tcW w:w="852" w:type="dxa"/>
            <w:gridSpan w:val="3"/>
            <w:vMerge/>
            <w:tcBorders>
              <w:top w:val="single" w:sz="6" w:space="0" w:color="D9D9D9"/>
              <w:left w:val="single" w:sz="6" w:space="0" w:color="D9D9D9"/>
              <w:bottom w:val="single" w:sz="6" w:space="0" w:color="D9D9D9"/>
              <w:right w:val="single" w:sz="6" w:space="0" w:color="D9D9D9"/>
            </w:tcBorders>
            <w:shd w:val="clear" w:color="auto" w:fill="auto"/>
            <w:vAlign w:val="center"/>
          </w:tcPr>
          <w:p w14:paraId="5388DCB9" w14:textId="77777777" w:rsidR="008151DD" w:rsidRPr="00B83E11" w:rsidRDefault="008151DD" w:rsidP="0024198A">
            <w:pPr>
              <w:rPr>
                <w:sz w:val="22"/>
                <w:szCs w:val="22"/>
              </w:rPr>
            </w:pPr>
          </w:p>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448897EC" w14:textId="77777777" w:rsidR="008151DD" w:rsidRPr="00B83E11" w:rsidRDefault="008151DD" w:rsidP="0024198A">
            <w:pPr>
              <w:rPr>
                <w:sz w:val="22"/>
                <w:szCs w:val="22"/>
              </w:rPr>
            </w:pPr>
            <w:r w:rsidRPr="00B83E11">
              <w:rPr>
                <w:sz w:val="22"/>
                <w:szCs w:val="22"/>
                <w:lang w:val="sr-Cyrl-CS"/>
              </w:rPr>
              <w:t>к.ч. број</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47391618" w14:textId="77777777" w:rsidR="008151DD" w:rsidRPr="00B83E11" w:rsidRDefault="008151DD" w:rsidP="0024198A">
            <w:pPr>
              <w:rPr>
                <w:sz w:val="22"/>
                <w:szCs w:val="22"/>
              </w:rPr>
            </w:pPr>
          </w:p>
        </w:tc>
      </w:tr>
      <w:tr w:rsidR="008151DD" w:rsidRPr="0047219F" w14:paraId="62AB8FDC"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5DF51A27" w14:textId="77777777" w:rsidR="008151DD" w:rsidRPr="00B83E11" w:rsidRDefault="008151DD" w:rsidP="0024198A">
            <w:pPr>
              <w:jc w:val="center"/>
              <w:rPr>
                <w:sz w:val="22"/>
                <w:szCs w:val="22"/>
                <w:lang w:val="sr-Cyrl-CS"/>
              </w:rPr>
            </w:pPr>
          </w:p>
        </w:tc>
        <w:tc>
          <w:tcPr>
            <w:tcW w:w="852" w:type="dxa"/>
            <w:gridSpan w:val="3"/>
            <w:vMerge/>
            <w:tcBorders>
              <w:top w:val="single" w:sz="6" w:space="0" w:color="D9D9D9"/>
              <w:left w:val="single" w:sz="6" w:space="0" w:color="D9D9D9"/>
              <w:bottom w:val="single" w:sz="6" w:space="0" w:color="D9D9D9"/>
              <w:right w:val="single" w:sz="6" w:space="0" w:color="D9D9D9"/>
            </w:tcBorders>
            <w:shd w:val="clear" w:color="auto" w:fill="auto"/>
            <w:vAlign w:val="center"/>
          </w:tcPr>
          <w:p w14:paraId="1EF92A01" w14:textId="77777777" w:rsidR="008151DD" w:rsidRPr="00B83E11" w:rsidRDefault="008151DD" w:rsidP="0024198A">
            <w:pPr>
              <w:rPr>
                <w:sz w:val="22"/>
                <w:szCs w:val="22"/>
              </w:rPr>
            </w:pPr>
          </w:p>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57CD280D" w14:textId="77777777" w:rsidR="008151DD" w:rsidRPr="00B83E11" w:rsidRDefault="008151DD" w:rsidP="0024198A">
            <w:pPr>
              <w:rPr>
                <w:sz w:val="22"/>
                <w:szCs w:val="22"/>
                <w:lang w:val="sr-Cyrl-CS"/>
              </w:rPr>
            </w:pPr>
            <w:r w:rsidRPr="00B83E11">
              <w:rPr>
                <w:sz w:val="22"/>
                <w:szCs w:val="22"/>
                <w:lang w:val="sr-Cyrl-CS"/>
              </w:rPr>
              <w:t>Катастарска општина</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748663B2" w14:textId="77777777" w:rsidR="008151DD" w:rsidRPr="00B83E11" w:rsidRDefault="008151DD" w:rsidP="0024198A">
            <w:pPr>
              <w:rPr>
                <w:sz w:val="22"/>
                <w:szCs w:val="22"/>
              </w:rPr>
            </w:pPr>
          </w:p>
        </w:tc>
      </w:tr>
      <w:tr w:rsidR="008151DD" w:rsidRPr="0047219F" w14:paraId="7ED5E981" w14:textId="77777777" w:rsidTr="0024198A">
        <w:trPr>
          <w:trHeight w:val="480"/>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6ABACFD9" w14:textId="77777777" w:rsidR="008151DD" w:rsidRPr="00B83E11" w:rsidRDefault="008151DD" w:rsidP="0024198A">
            <w:pPr>
              <w:jc w:val="center"/>
              <w:rPr>
                <w:sz w:val="22"/>
                <w:szCs w:val="22"/>
                <w:lang w:val="sr-Cyrl-CS"/>
              </w:rPr>
            </w:pPr>
            <w:r w:rsidRPr="00B83E11">
              <w:rPr>
                <w:sz w:val="22"/>
                <w:szCs w:val="22"/>
                <w:lang w:val="sr-Cyrl-CS"/>
              </w:rPr>
              <w:t>1.4</w:t>
            </w:r>
          </w:p>
        </w:tc>
        <w:tc>
          <w:tcPr>
            <w:tcW w:w="3436" w:type="dxa"/>
            <w:gridSpan w:val="7"/>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1BC4AB60" w14:textId="77777777" w:rsidR="008151DD" w:rsidRPr="00B83E11" w:rsidRDefault="008151DD" w:rsidP="0024198A">
            <w:pPr>
              <w:rPr>
                <w:sz w:val="22"/>
                <w:szCs w:val="22"/>
              </w:rPr>
            </w:pPr>
            <w:r w:rsidRPr="00B83E11">
              <w:rPr>
                <w:sz w:val="22"/>
                <w:szCs w:val="22"/>
                <w:lang w:val="sr-Cyrl-CS"/>
              </w:rPr>
              <w:t>Врста електране</w:t>
            </w:r>
          </w:p>
        </w:tc>
        <w:tc>
          <w:tcPr>
            <w:tcW w:w="2998"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62EF38CC" w14:textId="77777777" w:rsidR="008151DD" w:rsidRPr="00B83E11" w:rsidRDefault="008151DD" w:rsidP="0024198A">
            <w:pPr>
              <w:rPr>
                <w:sz w:val="22"/>
                <w:szCs w:val="22"/>
                <w:lang w:val="sr-Cyrl-CS"/>
              </w:rPr>
            </w:pPr>
            <w:r w:rsidRPr="00B83E11">
              <w:rPr>
                <w:sz w:val="36"/>
                <w:szCs w:val="22"/>
              </w:rPr>
              <w:t>□</w:t>
            </w:r>
            <w:r w:rsidRPr="00B83E11">
              <w:rPr>
                <w:sz w:val="22"/>
                <w:szCs w:val="22"/>
                <w:lang w:val="sr-Cyrl-CS"/>
              </w:rPr>
              <w:t xml:space="preserve"> хидроелектрана</w:t>
            </w:r>
          </w:p>
        </w:tc>
        <w:tc>
          <w:tcPr>
            <w:tcW w:w="2646" w:type="dxa"/>
            <w:gridSpan w:val="10"/>
            <w:tcBorders>
              <w:top w:val="single" w:sz="6" w:space="0" w:color="D9D9D9"/>
              <w:left w:val="single" w:sz="6" w:space="0" w:color="D9D9D9"/>
              <w:bottom w:val="single" w:sz="6" w:space="0" w:color="D9D9D9"/>
              <w:right w:val="double" w:sz="4" w:space="0" w:color="D9D9D9"/>
            </w:tcBorders>
            <w:shd w:val="clear" w:color="auto" w:fill="auto"/>
            <w:vAlign w:val="center"/>
          </w:tcPr>
          <w:p w14:paraId="0E62C96C" w14:textId="77777777" w:rsidR="008151DD" w:rsidRPr="00B83E11" w:rsidRDefault="008151DD" w:rsidP="0024198A">
            <w:pPr>
              <w:rPr>
                <w:sz w:val="22"/>
                <w:szCs w:val="22"/>
                <w:lang w:val="sr-Cyrl-CS"/>
              </w:rPr>
            </w:pPr>
            <w:r w:rsidRPr="00B83E11">
              <w:rPr>
                <w:sz w:val="36"/>
                <w:szCs w:val="22"/>
              </w:rPr>
              <w:t>□</w:t>
            </w:r>
            <w:r w:rsidRPr="00B83E11">
              <w:rPr>
                <w:sz w:val="22"/>
                <w:szCs w:val="22"/>
              </w:rPr>
              <w:t xml:space="preserve"> вјет</w:t>
            </w:r>
            <w:r w:rsidRPr="00B83E11">
              <w:rPr>
                <w:sz w:val="22"/>
                <w:szCs w:val="22"/>
                <w:lang w:val="sr-Cyrl-CS"/>
              </w:rPr>
              <w:t>роелектрана</w:t>
            </w:r>
          </w:p>
        </w:tc>
      </w:tr>
      <w:tr w:rsidR="008151DD" w:rsidRPr="001D1DF5" w14:paraId="1A9498CB"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6F6BFFAF" w14:textId="77777777" w:rsidR="008151DD" w:rsidRPr="00B83E11" w:rsidRDefault="008151DD" w:rsidP="0024198A">
            <w:pPr>
              <w:jc w:val="center"/>
              <w:rPr>
                <w:sz w:val="22"/>
                <w:szCs w:val="22"/>
              </w:rPr>
            </w:pPr>
          </w:p>
        </w:tc>
        <w:tc>
          <w:tcPr>
            <w:tcW w:w="3436" w:type="dxa"/>
            <w:gridSpan w:val="7"/>
            <w:vMerge/>
            <w:tcBorders>
              <w:top w:val="single" w:sz="6" w:space="0" w:color="D9D9D9"/>
              <w:left w:val="single" w:sz="6" w:space="0" w:color="D9D9D9"/>
              <w:bottom w:val="single" w:sz="6" w:space="0" w:color="D9D9D9"/>
              <w:right w:val="single" w:sz="6" w:space="0" w:color="D9D9D9"/>
            </w:tcBorders>
            <w:shd w:val="clear" w:color="auto" w:fill="auto"/>
            <w:vAlign w:val="center"/>
          </w:tcPr>
          <w:p w14:paraId="1D3CC64D" w14:textId="77777777" w:rsidR="008151DD" w:rsidRPr="00B83E11" w:rsidRDefault="008151DD" w:rsidP="0024198A">
            <w:pPr>
              <w:rPr>
                <w:sz w:val="22"/>
                <w:szCs w:val="22"/>
                <w:lang w:val="sr-Cyrl-CS"/>
              </w:rPr>
            </w:pP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3F9036D6" w14:textId="77777777" w:rsidR="008151DD" w:rsidRPr="00B83E11" w:rsidRDefault="008151DD" w:rsidP="0024198A">
            <w:pPr>
              <w:rPr>
                <w:sz w:val="22"/>
                <w:szCs w:val="22"/>
              </w:rPr>
            </w:pPr>
            <w:r w:rsidRPr="00B83E11">
              <w:rPr>
                <w:sz w:val="36"/>
                <w:szCs w:val="22"/>
              </w:rPr>
              <w:t>□</w:t>
            </w:r>
            <w:r w:rsidRPr="00B83E11">
              <w:rPr>
                <w:sz w:val="22"/>
                <w:szCs w:val="22"/>
              </w:rPr>
              <w:t xml:space="preserve"> </w:t>
            </w:r>
            <w:r w:rsidRPr="00B83E11">
              <w:rPr>
                <w:sz w:val="22"/>
                <w:szCs w:val="22"/>
                <w:lang w:val="sr-Cyrl-CS"/>
              </w:rPr>
              <w:t>соларна електрана – локација панела: кров / фасада /тло</w:t>
            </w:r>
          </w:p>
        </w:tc>
      </w:tr>
      <w:tr w:rsidR="008151DD" w:rsidRPr="0047219F" w14:paraId="4F45CDF4"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51B6708C" w14:textId="77777777" w:rsidR="008151DD" w:rsidRPr="00B83E11" w:rsidRDefault="008151DD" w:rsidP="0024198A">
            <w:pPr>
              <w:jc w:val="center"/>
              <w:rPr>
                <w:sz w:val="22"/>
                <w:szCs w:val="22"/>
              </w:rPr>
            </w:pPr>
          </w:p>
        </w:tc>
        <w:tc>
          <w:tcPr>
            <w:tcW w:w="3436" w:type="dxa"/>
            <w:gridSpan w:val="7"/>
            <w:vMerge/>
            <w:tcBorders>
              <w:top w:val="single" w:sz="6" w:space="0" w:color="D9D9D9"/>
              <w:left w:val="single" w:sz="6" w:space="0" w:color="D9D9D9"/>
              <w:bottom w:val="single" w:sz="6" w:space="0" w:color="D9D9D9"/>
              <w:right w:val="single" w:sz="6" w:space="0" w:color="D9D9D9"/>
            </w:tcBorders>
            <w:shd w:val="clear" w:color="auto" w:fill="auto"/>
            <w:vAlign w:val="center"/>
          </w:tcPr>
          <w:p w14:paraId="5F088BAA" w14:textId="77777777" w:rsidR="008151DD" w:rsidRPr="00B83E11" w:rsidRDefault="008151DD" w:rsidP="0024198A">
            <w:pPr>
              <w:rPr>
                <w:sz w:val="22"/>
                <w:szCs w:val="22"/>
                <w:lang w:val="sr-Cyrl-CS"/>
              </w:rPr>
            </w:pPr>
          </w:p>
        </w:tc>
        <w:tc>
          <w:tcPr>
            <w:tcW w:w="2998"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65E2ECAB" w14:textId="77777777" w:rsidR="008151DD" w:rsidRPr="00B83E11" w:rsidRDefault="008151DD" w:rsidP="0024198A">
            <w:pPr>
              <w:rPr>
                <w:sz w:val="22"/>
                <w:szCs w:val="22"/>
                <w:lang w:val="sr-Cyrl-CS"/>
              </w:rPr>
            </w:pPr>
            <w:r w:rsidRPr="00B83E11">
              <w:rPr>
                <w:sz w:val="36"/>
                <w:szCs w:val="22"/>
              </w:rPr>
              <w:t>□</w:t>
            </w:r>
            <w:r w:rsidRPr="00B83E11">
              <w:rPr>
                <w:sz w:val="22"/>
                <w:szCs w:val="22"/>
                <w:lang w:val="sr-Cyrl-CS"/>
              </w:rPr>
              <w:t xml:space="preserve">когенеративно </w:t>
            </w:r>
            <w:r>
              <w:rPr>
                <w:sz w:val="22"/>
                <w:szCs w:val="22"/>
                <w:lang w:val="sr-Cyrl-CS"/>
              </w:rPr>
              <w:t>п</w:t>
            </w:r>
            <w:r w:rsidRPr="00B83E11">
              <w:rPr>
                <w:sz w:val="22"/>
                <w:szCs w:val="22"/>
                <w:lang w:val="sr-Cyrl-CS"/>
              </w:rPr>
              <w:t>остројење</w:t>
            </w:r>
          </w:p>
        </w:tc>
        <w:tc>
          <w:tcPr>
            <w:tcW w:w="2646" w:type="dxa"/>
            <w:gridSpan w:val="10"/>
            <w:tcBorders>
              <w:top w:val="single" w:sz="6" w:space="0" w:color="D9D9D9"/>
              <w:left w:val="single" w:sz="6" w:space="0" w:color="D9D9D9"/>
              <w:bottom w:val="single" w:sz="6" w:space="0" w:color="D9D9D9"/>
              <w:right w:val="double" w:sz="4" w:space="0" w:color="D9D9D9"/>
            </w:tcBorders>
            <w:shd w:val="clear" w:color="auto" w:fill="auto"/>
            <w:vAlign w:val="center"/>
          </w:tcPr>
          <w:p w14:paraId="4D9E5C3F" w14:textId="77777777" w:rsidR="008151DD" w:rsidRPr="00B83E11" w:rsidRDefault="008151DD" w:rsidP="0024198A">
            <w:pPr>
              <w:rPr>
                <w:sz w:val="22"/>
                <w:szCs w:val="22"/>
                <w:lang w:val="sr-Cyrl-CS"/>
              </w:rPr>
            </w:pPr>
            <w:r w:rsidRPr="00B83E11">
              <w:rPr>
                <w:sz w:val="36"/>
                <w:szCs w:val="22"/>
              </w:rPr>
              <w:t>□</w:t>
            </w:r>
            <w:r>
              <w:rPr>
                <w:sz w:val="36"/>
                <w:szCs w:val="22"/>
                <w:lang w:val="sr-Cyrl-RS"/>
              </w:rPr>
              <w:t xml:space="preserve"> </w:t>
            </w:r>
            <w:r w:rsidRPr="00B83E11">
              <w:rPr>
                <w:sz w:val="22"/>
                <w:szCs w:val="22"/>
              </w:rPr>
              <w:t>гориве ћелије</w:t>
            </w:r>
          </w:p>
        </w:tc>
      </w:tr>
      <w:tr w:rsidR="008151DD" w:rsidRPr="00C4673D" w14:paraId="0FC81EF1" w14:textId="77777777" w:rsidTr="0024198A">
        <w:trPr>
          <w:trHeight w:val="480"/>
        </w:trPr>
        <w:tc>
          <w:tcPr>
            <w:tcW w:w="730" w:type="dxa"/>
            <w:vMerge/>
            <w:tcBorders>
              <w:top w:val="single" w:sz="6" w:space="0" w:color="D9D9D9"/>
              <w:left w:val="double" w:sz="4" w:space="0" w:color="D9D9D9"/>
              <w:bottom w:val="double" w:sz="4" w:space="0" w:color="D9D9D9"/>
              <w:right w:val="single" w:sz="6" w:space="0" w:color="D9D9D9"/>
            </w:tcBorders>
            <w:shd w:val="clear" w:color="auto" w:fill="auto"/>
            <w:noWrap/>
            <w:vAlign w:val="center"/>
          </w:tcPr>
          <w:p w14:paraId="43FAE727" w14:textId="77777777" w:rsidR="008151DD" w:rsidRPr="00B83E11" w:rsidRDefault="008151DD" w:rsidP="0024198A">
            <w:pPr>
              <w:jc w:val="center"/>
              <w:rPr>
                <w:sz w:val="22"/>
                <w:szCs w:val="22"/>
              </w:rPr>
            </w:pPr>
          </w:p>
        </w:tc>
        <w:tc>
          <w:tcPr>
            <w:tcW w:w="3436" w:type="dxa"/>
            <w:gridSpan w:val="7"/>
            <w:vMerge/>
            <w:tcBorders>
              <w:top w:val="single" w:sz="6" w:space="0" w:color="D9D9D9"/>
              <w:left w:val="single" w:sz="6" w:space="0" w:color="D9D9D9"/>
              <w:bottom w:val="double" w:sz="4" w:space="0" w:color="D9D9D9"/>
              <w:right w:val="single" w:sz="6" w:space="0" w:color="D9D9D9"/>
            </w:tcBorders>
            <w:shd w:val="clear" w:color="auto" w:fill="auto"/>
            <w:vAlign w:val="center"/>
          </w:tcPr>
          <w:p w14:paraId="0B829106" w14:textId="77777777" w:rsidR="008151DD" w:rsidRPr="00B83E11" w:rsidRDefault="008151DD" w:rsidP="0024198A">
            <w:pPr>
              <w:rPr>
                <w:sz w:val="22"/>
                <w:szCs w:val="22"/>
                <w:lang w:val="sr-Cyrl-CS"/>
              </w:rPr>
            </w:pPr>
          </w:p>
        </w:tc>
        <w:tc>
          <w:tcPr>
            <w:tcW w:w="5644" w:type="dxa"/>
            <w:gridSpan w:val="20"/>
            <w:tcBorders>
              <w:top w:val="single" w:sz="6" w:space="0" w:color="D9D9D9"/>
              <w:left w:val="single" w:sz="6" w:space="0" w:color="D9D9D9"/>
              <w:bottom w:val="double" w:sz="4" w:space="0" w:color="D9D9D9"/>
              <w:right w:val="double" w:sz="4" w:space="0" w:color="D9D9D9"/>
            </w:tcBorders>
            <w:shd w:val="clear" w:color="auto" w:fill="auto"/>
            <w:vAlign w:val="center"/>
          </w:tcPr>
          <w:p w14:paraId="2B023C18" w14:textId="77777777" w:rsidR="008151DD" w:rsidRPr="00B83E11" w:rsidRDefault="008151DD" w:rsidP="0024198A">
            <w:pPr>
              <w:rPr>
                <w:sz w:val="22"/>
                <w:szCs w:val="22"/>
                <w:lang w:val="ru-RU"/>
              </w:rPr>
            </w:pPr>
            <w:r w:rsidRPr="00B83E11">
              <w:rPr>
                <w:sz w:val="36"/>
                <w:szCs w:val="22"/>
              </w:rPr>
              <w:t>□</w:t>
            </w:r>
            <w:r w:rsidRPr="00B83E11">
              <w:rPr>
                <w:sz w:val="22"/>
                <w:szCs w:val="22"/>
                <w:lang w:val="sr-Cyrl-CS"/>
              </w:rPr>
              <w:t xml:space="preserve"> остало – врста горива: гас / биогас / биомаса /_______</w:t>
            </w:r>
          </w:p>
        </w:tc>
      </w:tr>
      <w:tr w:rsidR="008151DD" w:rsidRPr="00E86D5B" w14:paraId="034E98E1" w14:textId="77777777" w:rsidTr="0024198A">
        <w:trPr>
          <w:trHeight w:val="270"/>
        </w:trPr>
        <w:tc>
          <w:tcPr>
            <w:tcW w:w="9810" w:type="dxa"/>
            <w:gridSpan w:val="28"/>
            <w:tcBorders>
              <w:top w:val="double" w:sz="4" w:space="0" w:color="D9D9D9"/>
              <w:left w:val="nil"/>
              <w:bottom w:val="nil"/>
              <w:right w:val="nil"/>
            </w:tcBorders>
            <w:shd w:val="clear" w:color="auto" w:fill="auto"/>
            <w:noWrap/>
            <w:vAlign w:val="center"/>
          </w:tcPr>
          <w:p w14:paraId="0B57BC33" w14:textId="77777777" w:rsidR="008151DD" w:rsidRDefault="008151DD" w:rsidP="0024198A">
            <w:pPr>
              <w:jc w:val="center"/>
              <w:rPr>
                <w:sz w:val="20"/>
                <w:szCs w:val="20"/>
                <w:lang w:val="sr-Cyrl-RS"/>
              </w:rPr>
            </w:pPr>
          </w:p>
          <w:p w14:paraId="3FDBB04B" w14:textId="77777777" w:rsidR="008151DD" w:rsidRPr="00560016" w:rsidRDefault="008151DD" w:rsidP="0024198A">
            <w:pPr>
              <w:jc w:val="center"/>
              <w:rPr>
                <w:sz w:val="20"/>
                <w:szCs w:val="20"/>
              </w:rPr>
            </w:pPr>
          </w:p>
          <w:p w14:paraId="6A06F6D3" w14:textId="77777777" w:rsidR="008151DD" w:rsidRDefault="008151DD" w:rsidP="0024198A">
            <w:pPr>
              <w:jc w:val="center"/>
              <w:rPr>
                <w:sz w:val="20"/>
                <w:szCs w:val="20"/>
              </w:rPr>
            </w:pPr>
          </w:p>
          <w:p w14:paraId="2837E4BB" w14:textId="77777777" w:rsidR="008151DD" w:rsidRPr="00E86D5B" w:rsidRDefault="008151DD" w:rsidP="0024198A">
            <w:pPr>
              <w:jc w:val="center"/>
              <w:rPr>
                <w:sz w:val="20"/>
                <w:szCs w:val="20"/>
                <w:lang w:val="sr-Cyrl-RS"/>
              </w:rPr>
            </w:pPr>
            <w:r w:rsidRPr="0047219F">
              <w:rPr>
                <w:sz w:val="20"/>
                <w:szCs w:val="20"/>
              </w:rPr>
              <w:t> </w:t>
            </w:r>
          </w:p>
        </w:tc>
      </w:tr>
      <w:tr w:rsidR="008151DD" w:rsidRPr="0047219F" w14:paraId="63546296" w14:textId="77777777" w:rsidTr="0024198A">
        <w:trPr>
          <w:trHeight w:val="270"/>
        </w:trPr>
        <w:tc>
          <w:tcPr>
            <w:tcW w:w="9810" w:type="dxa"/>
            <w:gridSpan w:val="28"/>
            <w:tcBorders>
              <w:top w:val="nil"/>
              <w:left w:val="nil"/>
              <w:bottom w:val="double" w:sz="4" w:space="0" w:color="D9D9D9"/>
              <w:right w:val="nil"/>
            </w:tcBorders>
            <w:shd w:val="clear" w:color="auto" w:fill="auto"/>
            <w:noWrap/>
            <w:vAlign w:val="center"/>
          </w:tcPr>
          <w:p w14:paraId="794B9307" w14:textId="77777777" w:rsidR="008151DD" w:rsidRPr="0047219F" w:rsidRDefault="008151DD" w:rsidP="0024198A">
            <w:pPr>
              <w:rPr>
                <w:b/>
                <w:lang w:val="sr-Cyrl-CS"/>
              </w:rPr>
            </w:pPr>
            <w:r w:rsidRPr="0047219F">
              <w:rPr>
                <w:b/>
                <w:lang w:val="sr-Cyrl-CS"/>
              </w:rPr>
              <w:lastRenderedPageBreak/>
              <w:t>2. Режим рада електране</w:t>
            </w:r>
          </w:p>
        </w:tc>
      </w:tr>
      <w:tr w:rsidR="008151DD" w:rsidRPr="0047219F" w14:paraId="7C287D95" w14:textId="77777777" w:rsidTr="0024198A">
        <w:trPr>
          <w:trHeight w:val="270"/>
        </w:trPr>
        <w:tc>
          <w:tcPr>
            <w:tcW w:w="737" w:type="dxa"/>
            <w:gridSpan w:val="2"/>
            <w:vMerge w:val="restart"/>
            <w:tcBorders>
              <w:top w:val="double" w:sz="4" w:space="0" w:color="D9D9D9"/>
              <w:left w:val="double" w:sz="4" w:space="0" w:color="D9D9D9"/>
              <w:bottom w:val="single" w:sz="6" w:space="0" w:color="D9D9D9"/>
              <w:right w:val="single" w:sz="6" w:space="0" w:color="D9D9D9"/>
            </w:tcBorders>
            <w:shd w:val="clear" w:color="auto" w:fill="auto"/>
            <w:noWrap/>
            <w:vAlign w:val="center"/>
          </w:tcPr>
          <w:p w14:paraId="37570CC1" w14:textId="77777777" w:rsidR="008151DD" w:rsidRPr="00B83E11" w:rsidRDefault="008151DD" w:rsidP="0024198A">
            <w:pPr>
              <w:jc w:val="center"/>
              <w:rPr>
                <w:sz w:val="22"/>
                <w:szCs w:val="22"/>
                <w:lang w:val="sr-Cyrl-CS"/>
              </w:rPr>
            </w:pPr>
            <w:r w:rsidRPr="00B83E11">
              <w:rPr>
                <w:sz w:val="22"/>
                <w:szCs w:val="22"/>
                <w:lang w:val="sr-Cyrl-CS"/>
              </w:rPr>
              <w:t>2.1</w:t>
            </w:r>
          </w:p>
        </w:tc>
        <w:tc>
          <w:tcPr>
            <w:tcW w:w="3429" w:type="dxa"/>
            <w:gridSpan w:val="6"/>
            <w:vMerge w:val="restart"/>
            <w:tcBorders>
              <w:top w:val="double" w:sz="4" w:space="0" w:color="D9D9D9"/>
              <w:left w:val="single" w:sz="6" w:space="0" w:color="D9D9D9"/>
              <w:bottom w:val="single" w:sz="6" w:space="0" w:color="D9D9D9"/>
              <w:right w:val="single" w:sz="6" w:space="0" w:color="D9D9D9"/>
            </w:tcBorders>
            <w:shd w:val="clear" w:color="auto" w:fill="auto"/>
            <w:vAlign w:val="center"/>
          </w:tcPr>
          <w:p w14:paraId="2191100C" w14:textId="77777777" w:rsidR="008151DD" w:rsidRPr="00B83E11" w:rsidRDefault="008151DD" w:rsidP="0024198A">
            <w:pPr>
              <w:rPr>
                <w:sz w:val="22"/>
                <w:szCs w:val="22"/>
              </w:rPr>
            </w:pPr>
            <w:r w:rsidRPr="00B83E11">
              <w:rPr>
                <w:sz w:val="22"/>
                <w:szCs w:val="22"/>
              </w:rPr>
              <w:t>Начин рада електране</w:t>
            </w:r>
          </w:p>
        </w:tc>
        <w:tc>
          <w:tcPr>
            <w:tcW w:w="5644" w:type="dxa"/>
            <w:gridSpan w:val="20"/>
            <w:tcBorders>
              <w:top w:val="double" w:sz="4" w:space="0" w:color="D9D9D9"/>
              <w:left w:val="single" w:sz="6" w:space="0" w:color="D9D9D9"/>
              <w:bottom w:val="single" w:sz="6" w:space="0" w:color="D9D9D9"/>
              <w:right w:val="double" w:sz="4" w:space="0" w:color="D9D9D9"/>
            </w:tcBorders>
            <w:shd w:val="clear" w:color="auto" w:fill="auto"/>
            <w:vAlign w:val="center"/>
          </w:tcPr>
          <w:p w14:paraId="55215E38" w14:textId="77777777" w:rsidR="008151DD" w:rsidRPr="0047219F" w:rsidRDefault="008151DD" w:rsidP="0024198A">
            <w:pPr>
              <w:rPr>
                <w:b/>
                <w:lang w:val="sr-Cyrl-CS"/>
              </w:rPr>
            </w:pPr>
            <w:r w:rsidRPr="0047219F">
              <w:rPr>
                <w:sz w:val="36"/>
                <w:szCs w:val="36"/>
                <w:lang w:val="ru-RU"/>
              </w:rPr>
              <w:t>□</w:t>
            </w:r>
            <w:r w:rsidRPr="0047219F">
              <w:rPr>
                <w:sz w:val="22"/>
                <w:szCs w:val="22"/>
                <w:lang w:val="sr-Cyrl-CS"/>
              </w:rPr>
              <w:t xml:space="preserve"> </w:t>
            </w:r>
            <w:r w:rsidRPr="0047219F">
              <w:rPr>
                <w:sz w:val="22"/>
                <w:szCs w:val="22"/>
                <w:lang w:val="ru-RU"/>
              </w:rPr>
              <w:t>паралелан рад са мрежом</w:t>
            </w:r>
          </w:p>
        </w:tc>
      </w:tr>
      <w:tr w:rsidR="008151DD" w:rsidRPr="0047219F" w14:paraId="78409E0C" w14:textId="77777777" w:rsidTr="0024198A">
        <w:trPr>
          <w:trHeight w:val="270"/>
        </w:trPr>
        <w:tc>
          <w:tcPr>
            <w:tcW w:w="737" w:type="dxa"/>
            <w:gridSpan w:val="2"/>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3866A4E8" w14:textId="77777777" w:rsidR="008151DD" w:rsidRPr="00B83E11" w:rsidRDefault="008151DD" w:rsidP="0024198A">
            <w:pPr>
              <w:jc w:val="center"/>
              <w:rPr>
                <w:sz w:val="22"/>
                <w:szCs w:val="22"/>
              </w:rPr>
            </w:pPr>
          </w:p>
        </w:tc>
        <w:tc>
          <w:tcPr>
            <w:tcW w:w="3429" w:type="dxa"/>
            <w:gridSpan w:val="6"/>
            <w:vMerge/>
            <w:tcBorders>
              <w:top w:val="single" w:sz="6" w:space="0" w:color="D9D9D9"/>
              <w:left w:val="single" w:sz="6" w:space="0" w:color="D9D9D9"/>
              <w:bottom w:val="single" w:sz="6" w:space="0" w:color="D9D9D9"/>
              <w:right w:val="single" w:sz="6" w:space="0" w:color="D9D9D9"/>
            </w:tcBorders>
            <w:shd w:val="clear" w:color="auto" w:fill="auto"/>
            <w:vAlign w:val="center"/>
          </w:tcPr>
          <w:p w14:paraId="54D121C9" w14:textId="77777777" w:rsidR="008151DD" w:rsidRPr="00B83E11" w:rsidRDefault="008151DD" w:rsidP="0024198A">
            <w:pPr>
              <w:rPr>
                <w:b/>
                <w:sz w:val="22"/>
                <w:szCs w:val="22"/>
                <w:lang w:val="sr-Cyrl-CS"/>
              </w:rPr>
            </w:pP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7609FD20" w14:textId="77777777" w:rsidR="008151DD" w:rsidRPr="0047219F" w:rsidRDefault="008151DD" w:rsidP="0024198A">
            <w:pPr>
              <w:rPr>
                <w:b/>
                <w:lang w:val="sr-Cyrl-CS"/>
              </w:rPr>
            </w:pPr>
            <w:r w:rsidRPr="0047219F">
              <w:rPr>
                <w:sz w:val="36"/>
                <w:szCs w:val="36"/>
                <w:lang w:val="ru-RU"/>
              </w:rPr>
              <w:t>□</w:t>
            </w:r>
            <w:r w:rsidRPr="0047219F">
              <w:rPr>
                <w:sz w:val="22"/>
                <w:szCs w:val="22"/>
                <w:lang w:val="ru-RU"/>
              </w:rPr>
              <w:t xml:space="preserve"> комбинован рад (паралелан рад</w:t>
            </w:r>
            <w:r>
              <w:rPr>
                <w:sz w:val="22"/>
                <w:szCs w:val="22"/>
                <w:lang w:val="ru-RU"/>
              </w:rPr>
              <w:t xml:space="preserve"> и изоловани</w:t>
            </w:r>
            <w:r w:rsidRPr="0047219F">
              <w:rPr>
                <w:sz w:val="22"/>
                <w:szCs w:val="22"/>
                <w:lang w:val="ru-RU"/>
              </w:rPr>
              <w:t xml:space="preserve"> р</w:t>
            </w:r>
            <w:r>
              <w:rPr>
                <w:sz w:val="22"/>
                <w:szCs w:val="22"/>
                <w:lang w:val="ru-RU"/>
              </w:rPr>
              <w:t xml:space="preserve">ад </w:t>
            </w:r>
            <w:r w:rsidRPr="0047219F">
              <w:rPr>
                <w:sz w:val="22"/>
                <w:szCs w:val="22"/>
                <w:lang w:val="ru-RU"/>
              </w:rPr>
              <w:t>за сопствене потребе)</w:t>
            </w:r>
          </w:p>
        </w:tc>
      </w:tr>
      <w:tr w:rsidR="008151DD" w:rsidRPr="0047219F" w14:paraId="4CFC35B2" w14:textId="77777777" w:rsidTr="0024198A">
        <w:trPr>
          <w:trHeight w:val="270"/>
        </w:trPr>
        <w:tc>
          <w:tcPr>
            <w:tcW w:w="737" w:type="dxa"/>
            <w:gridSpan w:val="2"/>
            <w:vMerge w:val="restart"/>
            <w:tcBorders>
              <w:top w:val="single" w:sz="6" w:space="0" w:color="D9D9D9"/>
              <w:left w:val="double" w:sz="4" w:space="0" w:color="D9D9D9"/>
              <w:right w:val="single" w:sz="6" w:space="0" w:color="D9D9D9"/>
            </w:tcBorders>
            <w:shd w:val="clear" w:color="auto" w:fill="auto"/>
            <w:noWrap/>
            <w:vAlign w:val="center"/>
          </w:tcPr>
          <w:p w14:paraId="61FC2213" w14:textId="77777777" w:rsidR="008151DD" w:rsidRPr="00B83E11" w:rsidRDefault="008151DD" w:rsidP="0024198A">
            <w:pPr>
              <w:jc w:val="center"/>
              <w:rPr>
                <w:sz w:val="22"/>
                <w:szCs w:val="22"/>
                <w:lang w:val="ru-RU"/>
              </w:rPr>
            </w:pPr>
            <w:r w:rsidRPr="00B83E11">
              <w:rPr>
                <w:sz w:val="22"/>
                <w:szCs w:val="22"/>
                <w:lang w:val="ru-RU"/>
              </w:rPr>
              <w:t>2.2</w:t>
            </w:r>
          </w:p>
        </w:tc>
        <w:tc>
          <w:tcPr>
            <w:tcW w:w="3429" w:type="dxa"/>
            <w:gridSpan w:val="6"/>
            <w:vMerge w:val="restart"/>
            <w:tcBorders>
              <w:top w:val="single" w:sz="6" w:space="0" w:color="D9D9D9"/>
              <w:left w:val="single" w:sz="6" w:space="0" w:color="D9D9D9"/>
              <w:right w:val="single" w:sz="6" w:space="0" w:color="D9D9D9"/>
            </w:tcBorders>
            <w:shd w:val="clear" w:color="auto" w:fill="auto"/>
            <w:vAlign w:val="center"/>
          </w:tcPr>
          <w:p w14:paraId="20B42C83" w14:textId="77777777" w:rsidR="008151DD" w:rsidRPr="00B83E11" w:rsidRDefault="008151DD" w:rsidP="0024198A">
            <w:pPr>
              <w:rPr>
                <w:sz w:val="22"/>
                <w:szCs w:val="22"/>
                <w:lang w:val="ru-RU"/>
              </w:rPr>
            </w:pPr>
            <w:r w:rsidRPr="00B83E11">
              <w:rPr>
                <w:sz w:val="22"/>
                <w:szCs w:val="22"/>
                <w:lang w:val="ru-RU"/>
              </w:rPr>
              <w:t>Начин предаје електричне енергије у мрежу</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3B1C6FDD" w14:textId="77777777" w:rsidR="008151DD" w:rsidRPr="0047219F" w:rsidRDefault="008151DD" w:rsidP="0024198A">
            <w:pPr>
              <w:rPr>
                <w:b/>
                <w:lang w:val="ru-RU"/>
              </w:rPr>
            </w:pPr>
            <w:r w:rsidRPr="0047219F">
              <w:rPr>
                <w:sz w:val="36"/>
                <w:szCs w:val="36"/>
                <w:lang w:val="ru-RU"/>
              </w:rPr>
              <w:t>□</w:t>
            </w:r>
            <w:r w:rsidRPr="0047219F">
              <w:rPr>
                <w:sz w:val="22"/>
                <w:szCs w:val="22"/>
                <w:lang w:val="sr-Cyrl-CS"/>
              </w:rPr>
              <w:t xml:space="preserve"> </w:t>
            </w:r>
            <w:r w:rsidRPr="0047219F">
              <w:rPr>
                <w:sz w:val="22"/>
                <w:szCs w:val="22"/>
                <w:lang w:val="ru-RU"/>
              </w:rPr>
              <w:t>испорука комплетно произведене енергије у мрежу</w:t>
            </w:r>
          </w:p>
        </w:tc>
      </w:tr>
      <w:tr w:rsidR="008151DD" w:rsidRPr="0047219F" w14:paraId="08D6FF4A" w14:textId="77777777" w:rsidTr="0024198A">
        <w:trPr>
          <w:trHeight w:val="270"/>
        </w:trPr>
        <w:tc>
          <w:tcPr>
            <w:tcW w:w="737" w:type="dxa"/>
            <w:gridSpan w:val="2"/>
            <w:vMerge/>
            <w:tcBorders>
              <w:left w:val="double" w:sz="4" w:space="0" w:color="D9D9D9"/>
              <w:right w:val="single" w:sz="6" w:space="0" w:color="D9D9D9"/>
            </w:tcBorders>
            <w:shd w:val="clear" w:color="auto" w:fill="auto"/>
            <w:noWrap/>
            <w:vAlign w:val="center"/>
          </w:tcPr>
          <w:p w14:paraId="02A4C14A" w14:textId="77777777" w:rsidR="008151DD" w:rsidRPr="0047219F" w:rsidRDefault="008151DD" w:rsidP="0024198A">
            <w:pPr>
              <w:jc w:val="center"/>
              <w:rPr>
                <w:sz w:val="20"/>
                <w:szCs w:val="20"/>
                <w:lang w:val="ru-RU"/>
              </w:rPr>
            </w:pPr>
          </w:p>
        </w:tc>
        <w:tc>
          <w:tcPr>
            <w:tcW w:w="3429" w:type="dxa"/>
            <w:gridSpan w:val="6"/>
            <w:vMerge/>
            <w:tcBorders>
              <w:left w:val="single" w:sz="6" w:space="0" w:color="D9D9D9"/>
              <w:right w:val="single" w:sz="6" w:space="0" w:color="D9D9D9"/>
            </w:tcBorders>
            <w:shd w:val="clear" w:color="auto" w:fill="auto"/>
            <w:vAlign w:val="center"/>
          </w:tcPr>
          <w:p w14:paraId="0597DC46" w14:textId="77777777" w:rsidR="008151DD" w:rsidRPr="0047219F" w:rsidRDefault="008151DD" w:rsidP="0024198A">
            <w:pPr>
              <w:rPr>
                <w:b/>
                <w:lang w:val="sr-Cyrl-CS"/>
              </w:rPr>
            </w:pPr>
          </w:p>
        </w:tc>
        <w:tc>
          <w:tcPr>
            <w:tcW w:w="5644" w:type="dxa"/>
            <w:gridSpan w:val="20"/>
            <w:tcBorders>
              <w:top w:val="single" w:sz="6" w:space="0" w:color="D9D9D9"/>
              <w:left w:val="single" w:sz="6" w:space="0" w:color="D9D9D9"/>
              <w:bottom w:val="double" w:sz="4" w:space="0" w:color="D9D9D9"/>
              <w:right w:val="double" w:sz="4" w:space="0" w:color="D9D9D9"/>
            </w:tcBorders>
            <w:shd w:val="clear" w:color="auto" w:fill="auto"/>
            <w:vAlign w:val="center"/>
          </w:tcPr>
          <w:p w14:paraId="2DEA193D" w14:textId="77777777" w:rsidR="008151DD" w:rsidRPr="0047219F" w:rsidRDefault="008151DD" w:rsidP="0024198A">
            <w:pPr>
              <w:rPr>
                <w:b/>
                <w:lang w:val="sr-Cyrl-CS"/>
              </w:rPr>
            </w:pPr>
            <w:r w:rsidRPr="0047219F">
              <w:rPr>
                <w:sz w:val="36"/>
                <w:szCs w:val="36"/>
                <w:lang w:val="ru-RU"/>
              </w:rPr>
              <w:t>□</w:t>
            </w:r>
            <w:r w:rsidRPr="0047219F">
              <w:rPr>
                <w:sz w:val="22"/>
                <w:szCs w:val="22"/>
                <w:lang w:val="sr-Cyrl-CS"/>
              </w:rPr>
              <w:t xml:space="preserve"> </w:t>
            </w:r>
            <w:r w:rsidRPr="0047219F">
              <w:rPr>
                <w:sz w:val="22"/>
                <w:szCs w:val="22"/>
                <w:lang w:val="ru-RU"/>
              </w:rPr>
              <w:t>потрошња за властите потребе са испоруком вишка произведене енергије у мрежу</w:t>
            </w:r>
          </w:p>
        </w:tc>
      </w:tr>
      <w:tr w:rsidR="008151DD" w:rsidRPr="0047219F" w14:paraId="2EA823CB" w14:textId="77777777" w:rsidTr="0024198A">
        <w:trPr>
          <w:trHeight w:val="270"/>
        </w:trPr>
        <w:tc>
          <w:tcPr>
            <w:tcW w:w="737" w:type="dxa"/>
            <w:gridSpan w:val="2"/>
            <w:tcBorders>
              <w:top w:val="double" w:sz="4" w:space="0" w:color="D9D9D9"/>
              <w:left w:val="nil"/>
              <w:bottom w:val="nil"/>
              <w:right w:val="nil"/>
            </w:tcBorders>
            <w:shd w:val="clear" w:color="auto" w:fill="auto"/>
            <w:noWrap/>
            <w:vAlign w:val="center"/>
          </w:tcPr>
          <w:p w14:paraId="7648571C" w14:textId="77777777" w:rsidR="008151DD" w:rsidRPr="0047219F" w:rsidRDefault="008151DD" w:rsidP="0024198A">
            <w:pPr>
              <w:jc w:val="center"/>
              <w:rPr>
                <w:sz w:val="20"/>
                <w:szCs w:val="20"/>
                <w:lang w:val="ru-RU"/>
              </w:rPr>
            </w:pPr>
          </w:p>
        </w:tc>
        <w:tc>
          <w:tcPr>
            <w:tcW w:w="9073" w:type="dxa"/>
            <w:gridSpan w:val="26"/>
            <w:tcBorders>
              <w:top w:val="double" w:sz="4" w:space="0" w:color="D9D9D9"/>
              <w:left w:val="nil"/>
              <w:bottom w:val="nil"/>
              <w:right w:val="nil"/>
            </w:tcBorders>
            <w:shd w:val="clear" w:color="auto" w:fill="auto"/>
            <w:vAlign w:val="center"/>
          </w:tcPr>
          <w:p w14:paraId="5042D311" w14:textId="77777777" w:rsidR="008151DD" w:rsidRPr="0047219F" w:rsidRDefault="008151DD" w:rsidP="0024198A">
            <w:pPr>
              <w:rPr>
                <w:b/>
                <w:lang w:val="sr-Cyrl-CS"/>
              </w:rPr>
            </w:pPr>
          </w:p>
        </w:tc>
      </w:tr>
      <w:tr w:rsidR="008151DD" w:rsidRPr="0047219F" w14:paraId="46FC77C7" w14:textId="77777777" w:rsidTr="0024198A">
        <w:trPr>
          <w:trHeight w:val="390"/>
        </w:trPr>
        <w:tc>
          <w:tcPr>
            <w:tcW w:w="9810" w:type="dxa"/>
            <w:gridSpan w:val="28"/>
            <w:tcBorders>
              <w:top w:val="nil"/>
              <w:left w:val="nil"/>
              <w:bottom w:val="double" w:sz="4" w:space="0" w:color="D9D9D9"/>
              <w:right w:val="nil"/>
            </w:tcBorders>
            <w:shd w:val="clear" w:color="auto" w:fill="auto"/>
            <w:noWrap/>
            <w:vAlign w:val="center"/>
          </w:tcPr>
          <w:p w14:paraId="0371FCD0" w14:textId="77777777" w:rsidR="008151DD" w:rsidRPr="0047219F" w:rsidRDefault="008151DD" w:rsidP="0024198A">
            <w:pPr>
              <w:rPr>
                <w:b/>
                <w:bCs/>
                <w:lang w:val="sr-Cyrl-CS"/>
              </w:rPr>
            </w:pPr>
            <w:r>
              <w:rPr>
                <w:b/>
                <w:bCs/>
                <w:lang w:val="ru-RU"/>
              </w:rPr>
              <w:t>3</w:t>
            </w:r>
            <w:r w:rsidRPr="0047219F">
              <w:rPr>
                <w:b/>
                <w:bCs/>
                <w:lang w:val="ru-RU"/>
              </w:rPr>
              <w:t>. Електроенергетски подаци:</w:t>
            </w:r>
          </w:p>
        </w:tc>
      </w:tr>
      <w:tr w:rsidR="008151DD" w:rsidRPr="0047219F" w14:paraId="6087BC97" w14:textId="77777777" w:rsidTr="0024198A">
        <w:trPr>
          <w:trHeight w:val="402"/>
        </w:trPr>
        <w:tc>
          <w:tcPr>
            <w:tcW w:w="730"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5E8BDA51" w14:textId="77777777" w:rsidR="008151DD" w:rsidRPr="0087025D" w:rsidRDefault="008151DD" w:rsidP="0024198A">
            <w:pPr>
              <w:jc w:val="center"/>
              <w:rPr>
                <w:sz w:val="22"/>
                <w:szCs w:val="22"/>
                <w:lang w:val="ru-RU"/>
              </w:rPr>
            </w:pPr>
            <w:r w:rsidRPr="0087025D">
              <w:rPr>
                <w:sz w:val="22"/>
                <w:szCs w:val="22"/>
                <w:lang w:val="ru-RU"/>
              </w:rPr>
              <w:t>3.1</w:t>
            </w:r>
          </w:p>
        </w:tc>
        <w:tc>
          <w:tcPr>
            <w:tcW w:w="7478" w:type="dxa"/>
            <w:gridSpan w:val="21"/>
            <w:tcBorders>
              <w:top w:val="double" w:sz="4" w:space="0" w:color="D9D9D9"/>
              <w:left w:val="single" w:sz="6" w:space="0" w:color="D9D9D9"/>
              <w:bottom w:val="single" w:sz="6" w:space="0" w:color="D9D9D9"/>
              <w:right w:val="single" w:sz="6" w:space="0" w:color="D9D9D9"/>
            </w:tcBorders>
            <w:shd w:val="clear" w:color="auto" w:fill="auto"/>
            <w:vAlign w:val="center"/>
          </w:tcPr>
          <w:p w14:paraId="36434B24" w14:textId="77777777" w:rsidR="008151DD" w:rsidRPr="0087025D" w:rsidRDefault="008151DD" w:rsidP="0024198A">
            <w:pPr>
              <w:rPr>
                <w:sz w:val="22"/>
                <w:szCs w:val="22"/>
                <w:lang w:val="ru-RU"/>
              </w:rPr>
            </w:pPr>
            <w:r w:rsidRPr="0087025D">
              <w:rPr>
                <w:sz w:val="22"/>
                <w:szCs w:val="22"/>
                <w:lang w:val="ru-RU"/>
              </w:rPr>
              <w:t>Укупна инсталисана привидна снага електране (</w:t>
            </w:r>
            <w:r w:rsidRPr="0087025D">
              <w:rPr>
                <w:sz w:val="22"/>
                <w:szCs w:val="22"/>
              </w:rPr>
              <w:t>kVA</w:t>
            </w:r>
            <w:r w:rsidRPr="0087025D">
              <w:rPr>
                <w:sz w:val="22"/>
                <w:szCs w:val="22"/>
                <w:lang w:val="ru-RU"/>
              </w:rPr>
              <w:t>)</w:t>
            </w:r>
          </w:p>
        </w:tc>
        <w:tc>
          <w:tcPr>
            <w:tcW w:w="1602" w:type="dxa"/>
            <w:gridSpan w:val="6"/>
            <w:tcBorders>
              <w:top w:val="double" w:sz="4" w:space="0" w:color="D9D9D9"/>
              <w:left w:val="single" w:sz="6" w:space="0" w:color="D9D9D9"/>
              <w:bottom w:val="single" w:sz="6" w:space="0" w:color="D9D9D9"/>
              <w:right w:val="double" w:sz="4" w:space="0" w:color="D9D9D9"/>
            </w:tcBorders>
            <w:shd w:val="clear" w:color="auto" w:fill="auto"/>
            <w:vAlign w:val="center"/>
          </w:tcPr>
          <w:p w14:paraId="4EA66544" w14:textId="77777777" w:rsidR="008151DD" w:rsidRPr="0087025D" w:rsidRDefault="008151DD" w:rsidP="0024198A">
            <w:pPr>
              <w:jc w:val="center"/>
              <w:rPr>
                <w:sz w:val="22"/>
                <w:szCs w:val="22"/>
                <w:lang w:val="ru-RU"/>
              </w:rPr>
            </w:pPr>
            <w:r w:rsidRPr="0087025D">
              <w:rPr>
                <w:sz w:val="22"/>
                <w:szCs w:val="22"/>
              </w:rPr>
              <w:t> </w:t>
            </w:r>
          </w:p>
        </w:tc>
      </w:tr>
      <w:tr w:rsidR="008151DD" w:rsidRPr="0047219F" w14:paraId="27451F59"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525AD35B" w14:textId="77777777" w:rsidR="008151DD" w:rsidRPr="0087025D" w:rsidRDefault="008151DD" w:rsidP="0024198A">
            <w:pPr>
              <w:jc w:val="center"/>
              <w:rPr>
                <w:sz w:val="22"/>
                <w:szCs w:val="22"/>
                <w:lang w:val="sr-Cyrl-CS"/>
              </w:rPr>
            </w:pPr>
            <w:r w:rsidRPr="0087025D">
              <w:rPr>
                <w:sz w:val="22"/>
                <w:szCs w:val="22"/>
                <w:lang w:val="sr-Cyrl-CS"/>
              </w:rPr>
              <w:t>3.2</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016B367C" w14:textId="77777777" w:rsidR="008151DD" w:rsidRPr="0087025D" w:rsidRDefault="008151DD" w:rsidP="0024198A">
            <w:pPr>
              <w:rPr>
                <w:sz w:val="22"/>
                <w:szCs w:val="22"/>
                <w:lang w:val="ru-RU"/>
              </w:rPr>
            </w:pPr>
            <w:r w:rsidRPr="0087025D">
              <w:rPr>
                <w:sz w:val="22"/>
                <w:szCs w:val="22"/>
                <w:lang w:val="ru-RU"/>
              </w:rPr>
              <w:t>Укупна инсталисана активна снага електране (</w:t>
            </w:r>
            <w:r w:rsidRPr="0087025D">
              <w:rPr>
                <w:sz w:val="22"/>
                <w:szCs w:val="22"/>
              </w:rPr>
              <w:t>kW</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0915E028" w14:textId="77777777" w:rsidR="008151DD" w:rsidRPr="0087025D" w:rsidRDefault="008151DD" w:rsidP="0024198A">
            <w:pPr>
              <w:jc w:val="center"/>
              <w:rPr>
                <w:sz w:val="22"/>
                <w:szCs w:val="22"/>
                <w:lang w:val="ru-RU"/>
              </w:rPr>
            </w:pPr>
          </w:p>
        </w:tc>
      </w:tr>
      <w:tr w:rsidR="008151DD" w:rsidRPr="0047219F" w14:paraId="414EA719"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21D05CE2" w14:textId="77777777" w:rsidR="008151DD" w:rsidRPr="0087025D" w:rsidRDefault="008151DD" w:rsidP="0024198A">
            <w:pPr>
              <w:jc w:val="center"/>
              <w:rPr>
                <w:sz w:val="22"/>
                <w:szCs w:val="22"/>
                <w:lang w:val="ru-RU"/>
              </w:rPr>
            </w:pPr>
            <w:r w:rsidRPr="0087025D">
              <w:rPr>
                <w:sz w:val="22"/>
                <w:szCs w:val="22"/>
                <w:lang w:val="ru-RU"/>
              </w:rPr>
              <w:t>3.3</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51880721" w14:textId="77777777" w:rsidR="008151DD" w:rsidRPr="0087025D" w:rsidRDefault="008151DD" w:rsidP="0024198A">
            <w:pPr>
              <w:rPr>
                <w:sz w:val="22"/>
                <w:szCs w:val="22"/>
                <w:lang w:val="ru-RU"/>
              </w:rPr>
            </w:pPr>
            <w:r w:rsidRPr="0087025D">
              <w:rPr>
                <w:sz w:val="22"/>
                <w:szCs w:val="22"/>
                <w:lang w:val="ru-RU"/>
              </w:rPr>
              <w:t>Максимална привидна снага коју електрана предаје у мрежу (</w:t>
            </w:r>
            <w:r w:rsidRPr="0087025D">
              <w:rPr>
                <w:sz w:val="22"/>
                <w:szCs w:val="22"/>
              </w:rPr>
              <w:t>kVA</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6A8667F2" w14:textId="77777777" w:rsidR="008151DD" w:rsidRPr="0087025D" w:rsidRDefault="008151DD" w:rsidP="0024198A">
            <w:pPr>
              <w:jc w:val="center"/>
              <w:rPr>
                <w:sz w:val="22"/>
                <w:szCs w:val="22"/>
                <w:lang w:val="ru-RU"/>
              </w:rPr>
            </w:pPr>
          </w:p>
        </w:tc>
      </w:tr>
      <w:tr w:rsidR="008151DD" w:rsidRPr="0047219F" w14:paraId="178C5F2D"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016D516A" w14:textId="77777777" w:rsidR="008151DD" w:rsidRPr="0087025D" w:rsidRDefault="008151DD" w:rsidP="0024198A">
            <w:pPr>
              <w:jc w:val="center"/>
              <w:rPr>
                <w:sz w:val="22"/>
                <w:szCs w:val="22"/>
                <w:lang w:val="sr-Cyrl-CS"/>
              </w:rPr>
            </w:pPr>
            <w:r w:rsidRPr="0087025D">
              <w:rPr>
                <w:sz w:val="22"/>
                <w:szCs w:val="22"/>
              </w:rPr>
              <w:t>3.</w:t>
            </w:r>
            <w:r w:rsidRPr="0087025D">
              <w:rPr>
                <w:sz w:val="22"/>
                <w:szCs w:val="22"/>
                <w:lang w:val="sr-Cyrl-CS"/>
              </w:rPr>
              <w:t>4</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59D8EF20" w14:textId="77777777" w:rsidR="008151DD" w:rsidRPr="0087025D" w:rsidRDefault="008151DD" w:rsidP="0024198A">
            <w:pPr>
              <w:rPr>
                <w:sz w:val="22"/>
                <w:szCs w:val="22"/>
                <w:lang w:val="ru-RU"/>
              </w:rPr>
            </w:pPr>
            <w:r w:rsidRPr="0087025D">
              <w:rPr>
                <w:sz w:val="22"/>
                <w:szCs w:val="22"/>
                <w:lang w:val="ru-RU"/>
              </w:rPr>
              <w:t>Максимална активна снага коју електрана предаје у мрежу (</w:t>
            </w:r>
            <w:r w:rsidRPr="0087025D">
              <w:rPr>
                <w:sz w:val="22"/>
                <w:szCs w:val="22"/>
              </w:rPr>
              <w:t>kW</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725A917D" w14:textId="77777777" w:rsidR="008151DD" w:rsidRPr="0087025D" w:rsidRDefault="008151DD" w:rsidP="0024198A">
            <w:pPr>
              <w:jc w:val="center"/>
              <w:rPr>
                <w:sz w:val="22"/>
                <w:szCs w:val="22"/>
                <w:lang w:val="ru-RU"/>
              </w:rPr>
            </w:pPr>
          </w:p>
        </w:tc>
      </w:tr>
      <w:tr w:rsidR="008151DD" w:rsidRPr="0047219F" w14:paraId="324F3196"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7F2BF113" w14:textId="77777777" w:rsidR="008151DD" w:rsidRPr="0087025D" w:rsidRDefault="008151DD" w:rsidP="0024198A">
            <w:pPr>
              <w:jc w:val="center"/>
              <w:rPr>
                <w:sz w:val="22"/>
                <w:szCs w:val="22"/>
                <w:lang w:val="sr-Cyrl-CS"/>
              </w:rPr>
            </w:pPr>
            <w:r w:rsidRPr="0087025D">
              <w:rPr>
                <w:sz w:val="22"/>
                <w:szCs w:val="22"/>
              </w:rPr>
              <w:t>3.</w:t>
            </w:r>
            <w:r w:rsidRPr="0087025D">
              <w:rPr>
                <w:sz w:val="22"/>
                <w:szCs w:val="22"/>
                <w:lang w:val="sr-Cyrl-CS"/>
              </w:rPr>
              <w:t>5</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53CC5ACA" w14:textId="77777777" w:rsidR="008151DD" w:rsidRPr="0087025D" w:rsidRDefault="008151DD" w:rsidP="0024198A">
            <w:pPr>
              <w:rPr>
                <w:sz w:val="22"/>
                <w:szCs w:val="22"/>
                <w:lang w:val="ru-RU"/>
              </w:rPr>
            </w:pPr>
            <w:r w:rsidRPr="0087025D">
              <w:rPr>
                <w:sz w:val="22"/>
                <w:szCs w:val="22"/>
                <w:lang w:val="ru-RU"/>
              </w:rPr>
              <w:t xml:space="preserve">Број генератора у електрани </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61C3DF02" w14:textId="77777777" w:rsidR="008151DD" w:rsidRPr="0087025D" w:rsidRDefault="008151DD" w:rsidP="0024198A">
            <w:pPr>
              <w:jc w:val="center"/>
              <w:rPr>
                <w:sz w:val="22"/>
                <w:szCs w:val="22"/>
                <w:lang w:val="ru-RU"/>
              </w:rPr>
            </w:pPr>
            <w:r w:rsidRPr="0087025D">
              <w:rPr>
                <w:sz w:val="22"/>
                <w:szCs w:val="22"/>
              </w:rPr>
              <w:t> </w:t>
            </w:r>
          </w:p>
        </w:tc>
      </w:tr>
      <w:tr w:rsidR="008151DD" w:rsidRPr="0047219F" w14:paraId="6488998F"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232E0383" w14:textId="77777777" w:rsidR="008151DD" w:rsidRPr="0087025D" w:rsidRDefault="008151DD" w:rsidP="0024198A">
            <w:pPr>
              <w:jc w:val="center"/>
              <w:rPr>
                <w:sz w:val="22"/>
                <w:szCs w:val="22"/>
                <w:lang w:val="sr-Cyrl-CS"/>
              </w:rPr>
            </w:pPr>
            <w:r w:rsidRPr="0087025D">
              <w:rPr>
                <w:sz w:val="22"/>
                <w:szCs w:val="22"/>
              </w:rPr>
              <w:t>3.</w:t>
            </w:r>
            <w:r w:rsidRPr="0087025D">
              <w:rPr>
                <w:sz w:val="22"/>
                <w:szCs w:val="22"/>
                <w:lang w:val="sr-Cyrl-CS"/>
              </w:rPr>
              <w:t>6</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37497F06" w14:textId="77777777" w:rsidR="008151DD" w:rsidRPr="0087025D" w:rsidRDefault="008151DD" w:rsidP="0024198A">
            <w:pPr>
              <w:rPr>
                <w:sz w:val="22"/>
                <w:szCs w:val="22"/>
                <w:lang w:val="ru-RU"/>
              </w:rPr>
            </w:pPr>
            <w:r w:rsidRPr="0087025D">
              <w:rPr>
                <w:sz w:val="22"/>
                <w:szCs w:val="22"/>
                <w:lang w:val="ru-RU"/>
              </w:rPr>
              <w:t>Називни напон расклопног постројења електране (</w:t>
            </w:r>
            <w:r w:rsidRPr="0087025D">
              <w:rPr>
                <w:sz w:val="22"/>
                <w:szCs w:val="22"/>
              </w:rPr>
              <w:t>kV</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199AD921" w14:textId="77777777" w:rsidR="008151DD" w:rsidRPr="0087025D" w:rsidRDefault="008151DD" w:rsidP="0024198A">
            <w:pPr>
              <w:jc w:val="center"/>
              <w:rPr>
                <w:sz w:val="22"/>
                <w:szCs w:val="22"/>
                <w:lang w:val="ru-RU"/>
              </w:rPr>
            </w:pPr>
            <w:r w:rsidRPr="0087025D">
              <w:rPr>
                <w:sz w:val="22"/>
                <w:szCs w:val="22"/>
              </w:rPr>
              <w:t> </w:t>
            </w:r>
          </w:p>
        </w:tc>
      </w:tr>
      <w:tr w:rsidR="008151DD" w:rsidRPr="0047219F" w14:paraId="0E234D10"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6777E33B" w14:textId="77777777" w:rsidR="008151DD" w:rsidRPr="0087025D" w:rsidRDefault="008151DD" w:rsidP="0024198A">
            <w:pPr>
              <w:jc w:val="center"/>
              <w:rPr>
                <w:sz w:val="22"/>
                <w:szCs w:val="22"/>
                <w:lang w:val="sr-Cyrl-CS"/>
              </w:rPr>
            </w:pPr>
            <w:r w:rsidRPr="0087025D">
              <w:rPr>
                <w:sz w:val="22"/>
                <w:szCs w:val="22"/>
                <w:lang w:val="sr-Cyrl-CS"/>
              </w:rPr>
              <w:t>3.7</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7D5537EE" w14:textId="77777777" w:rsidR="008151DD" w:rsidRPr="0087025D" w:rsidRDefault="008151DD" w:rsidP="0024198A">
            <w:pPr>
              <w:rPr>
                <w:sz w:val="22"/>
                <w:szCs w:val="22"/>
                <w:lang w:val="ru-RU"/>
              </w:rPr>
            </w:pPr>
            <w:r w:rsidRPr="0087025D">
              <w:rPr>
                <w:sz w:val="22"/>
                <w:szCs w:val="22"/>
                <w:lang w:val="ru-RU"/>
              </w:rPr>
              <w:t>Годишња производња електране (</w:t>
            </w:r>
            <w:r w:rsidRPr="0087025D">
              <w:rPr>
                <w:sz w:val="22"/>
                <w:szCs w:val="22"/>
              </w:rPr>
              <w:t>kWh</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494F9C12" w14:textId="77777777" w:rsidR="008151DD" w:rsidRPr="0087025D" w:rsidRDefault="008151DD" w:rsidP="0024198A">
            <w:pPr>
              <w:jc w:val="center"/>
              <w:rPr>
                <w:sz w:val="22"/>
                <w:szCs w:val="22"/>
                <w:lang w:val="ru-RU"/>
              </w:rPr>
            </w:pPr>
            <w:r w:rsidRPr="0087025D">
              <w:rPr>
                <w:sz w:val="22"/>
                <w:szCs w:val="22"/>
              </w:rPr>
              <w:t> </w:t>
            </w:r>
          </w:p>
        </w:tc>
      </w:tr>
      <w:tr w:rsidR="008151DD" w:rsidRPr="0047219F" w14:paraId="50CF6E9A"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7B500F36" w14:textId="77777777" w:rsidR="008151DD" w:rsidRPr="0087025D" w:rsidRDefault="008151DD" w:rsidP="0024198A">
            <w:pPr>
              <w:jc w:val="center"/>
              <w:rPr>
                <w:sz w:val="22"/>
                <w:szCs w:val="22"/>
                <w:lang w:val="sr-Cyrl-CS"/>
              </w:rPr>
            </w:pPr>
            <w:r w:rsidRPr="0087025D">
              <w:rPr>
                <w:sz w:val="22"/>
                <w:szCs w:val="22"/>
                <w:lang w:val="sr-Cyrl-CS"/>
              </w:rPr>
              <w:t>3.8</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496497DB" w14:textId="77777777" w:rsidR="008151DD" w:rsidRPr="0087025D" w:rsidRDefault="008151DD" w:rsidP="0024198A">
            <w:pPr>
              <w:rPr>
                <w:sz w:val="22"/>
                <w:szCs w:val="22"/>
                <w:lang w:val="ru-RU"/>
              </w:rPr>
            </w:pPr>
            <w:r w:rsidRPr="0087025D">
              <w:rPr>
                <w:sz w:val="22"/>
                <w:szCs w:val="22"/>
                <w:lang w:val="ru-RU"/>
              </w:rPr>
              <w:t>Годишња производња коју електрана предаје у мрежу (</w:t>
            </w:r>
            <w:r w:rsidRPr="0087025D">
              <w:rPr>
                <w:sz w:val="22"/>
                <w:szCs w:val="22"/>
              </w:rPr>
              <w:t>kWh</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33229589" w14:textId="77777777" w:rsidR="008151DD" w:rsidRPr="0087025D" w:rsidRDefault="008151DD" w:rsidP="0024198A">
            <w:pPr>
              <w:jc w:val="center"/>
              <w:rPr>
                <w:sz w:val="22"/>
                <w:szCs w:val="22"/>
                <w:lang w:val="ru-RU"/>
              </w:rPr>
            </w:pPr>
          </w:p>
        </w:tc>
      </w:tr>
      <w:tr w:rsidR="008151DD" w:rsidRPr="0047219F" w14:paraId="6F0A149C"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40D2EEE0" w14:textId="77777777" w:rsidR="008151DD" w:rsidRPr="0087025D" w:rsidRDefault="008151DD" w:rsidP="0024198A">
            <w:pPr>
              <w:jc w:val="center"/>
              <w:rPr>
                <w:sz w:val="22"/>
                <w:szCs w:val="22"/>
                <w:lang w:val="sr-Cyrl-CS"/>
              </w:rPr>
            </w:pPr>
            <w:r w:rsidRPr="0087025D">
              <w:rPr>
                <w:sz w:val="22"/>
                <w:szCs w:val="22"/>
              </w:rPr>
              <w:t>3.</w:t>
            </w:r>
            <w:r w:rsidRPr="0087025D">
              <w:rPr>
                <w:sz w:val="22"/>
                <w:szCs w:val="22"/>
                <w:lang w:val="sr-Cyrl-CS"/>
              </w:rPr>
              <w:t>9</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7722D48C" w14:textId="77777777" w:rsidR="008151DD" w:rsidRPr="0087025D" w:rsidRDefault="008151DD" w:rsidP="0024198A">
            <w:pPr>
              <w:rPr>
                <w:sz w:val="22"/>
                <w:szCs w:val="22"/>
                <w:lang w:val="ru-RU"/>
              </w:rPr>
            </w:pPr>
            <w:r w:rsidRPr="0087025D">
              <w:rPr>
                <w:sz w:val="22"/>
                <w:szCs w:val="22"/>
                <w:lang w:val="ru-RU"/>
              </w:rPr>
              <w:t>Годишња производња која се утроши за властите потребе (</w:t>
            </w:r>
            <w:r w:rsidRPr="0087025D">
              <w:rPr>
                <w:sz w:val="22"/>
                <w:szCs w:val="22"/>
              </w:rPr>
              <w:t>kWh</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0E410283" w14:textId="77777777" w:rsidR="008151DD" w:rsidRPr="0087025D" w:rsidRDefault="008151DD" w:rsidP="0024198A">
            <w:pPr>
              <w:jc w:val="center"/>
              <w:rPr>
                <w:sz w:val="22"/>
                <w:szCs w:val="22"/>
                <w:lang w:val="ru-RU"/>
              </w:rPr>
            </w:pPr>
          </w:p>
        </w:tc>
      </w:tr>
      <w:tr w:rsidR="008151DD" w:rsidRPr="0047219F" w14:paraId="2D100330" w14:textId="77777777" w:rsidTr="0024198A">
        <w:trPr>
          <w:trHeight w:val="300"/>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70C58746" w14:textId="77777777" w:rsidR="008151DD" w:rsidRPr="0087025D" w:rsidRDefault="008151DD" w:rsidP="0024198A">
            <w:pPr>
              <w:rPr>
                <w:sz w:val="22"/>
                <w:szCs w:val="22"/>
              </w:rPr>
            </w:pPr>
          </w:p>
          <w:p w14:paraId="64E38A21" w14:textId="77777777" w:rsidR="008151DD" w:rsidRPr="0087025D" w:rsidRDefault="008151DD" w:rsidP="0024198A">
            <w:pPr>
              <w:rPr>
                <w:sz w:val="22"/>
                <w:szCs w:val="22"/>
              </w:rPr>
            </w:pPr>
            <w:r w:rsidRPr="0087025D">
              <w:rPr>
                <w:sz w:val="22"/>
                <w:szCs w:val="22"/>
                <w:lang w:val="sr-Cyrl-CS"/>
              </w:rPr>
              <w:t>3.10</w:t>
            </w:r>
          </w:p>
        </w:tc>
        <w:tc>
          <w:tcPr>
            <w:tcW w:w="3436" w:type="dxa"/>
            <w:gridSpan w:val="7"/>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0836FE04" w14:textId="77777777" w:rsidR="008151DD" w:rsidRPr="0087025D" w:rsidRDefault="008151DD" w:rsidP="0024198A">
            <w:pPr>
              <w:rPr>
                <w:sz w:val="22"/>
                <w:szCs w:val="22"/>
                <w:lang w:val="ru-RU"/>
              </w:rPr>
            </w:pPr>
            <w:r w:rsidRPr="0087025D">
              <w:rPr>
                <w:sz w:val="22"/>
                <w:szCs w:val="22"/>
                <w:lang w:val="ru-RU"/>
              </w:rPr>
              <w:t>Процијењена годишња производња по мјесецима (</w:t>
            </w:r>
            <w:r w:rsidRPr="0087025D">
              <w:rPr>
                <w:sz w:val="22"/>
                <w:szCs w:val="22"/>
              </w:rPr>
              <w:t>kWh</w:t>
            </w:r>
            <w:r w:rsidRPr="0087025D">
              <w:rPr>
                <w:sz w:val="22"/>
                <w:szCs w:val="22"/>
                <w:lang w:val="ru-RU"/>
              </w:rPr>
              <w:t>)</w:t>
            </w:r>
          </w:p>
        </w:tc>
        <w:tc>
          <w:tcPr>
            <w:tcW w:w="1231" w:type="dxa"/>
            <w:gridSpan w:val="2"/>
            <w:tcBorders>
              <w:top w:val="single" w:sz="6" w:space="0" w:color="D9D9D9"/>
              <w:left w:val="single" w:sz="6" w:space="0" w:color="D9D9D9"/>
              <w:bottom w:val="single" w:sz="6" w:space="0" w:color="D9D9D9"/>
              <w:right w:val="single" w:sz="6" w:space="0" w:color="D9D9D9"/>
            </w:tcBorders>
            <w:shd w:val="clear" w:color="auto" w:fill="auto"/>
            <w:noWrap/>
          </w:tcPr>
          <w:p w14:paraId="40BB93C1" w14:textId="77777777" w:rsidR="008151DD" w:rsidRPr="0087025D" w:rsidRDefault="008151DD" w:rsidP="0024198A">
            <w:pPr>
              <w:jc w:val="center"/>
              <w:rPr>
                <w:sz w:val="22"/>
                <w:szCs w:val="22"/>
              </w:rPr>
            </w:pPr>
            <w:r w:rsidRPr="0087025D">
              <w:rPr>
                <w:sz w:val="22"/>
                <w:szCs w:val="22"/>
              </w:rPr>
              <w:t>1</w:t>
            </w:r>
          </w:p>
        </w:tc>
        <w:tc>
          <w:tcPr>
            <w:tcW w:w="958" w:type="dxa"/>
            <w:gridSpan w:val="3"/>
            <w:tcBorders>
              <w:top w:val="single" w:sz="6" w:space="0" w:color="D9D9D9"/>
              <w:left w:val="single" w:sz="6" w:space="0" w:color="D9D9D9"/>
              <w:bottom w:val="single" w:sz="6" w:space="0" w:color="D9D9D9"/>
              <w:right w:val="single" w:sz="6" w:space="0" w:color="D9D9D9"/>
            </w:tcBorders>
            <w:shd w:val="clear" w:color="auto" w:fill="auto"/>
            <w:noWrap/>
          </w:tcPr>
          <w:p w14:paraId="772024B5" w14:textId="77777777" w:rsidR="008151DD" w:rsidRPr="0087025D" w:rsidRDefault="008151DD" w:rsidP="0024198A">
            <w:pPr>
              <w:jc w:val="center"/>
              <w:rPr>
                <w:sz w:val="22"/>
                <w:szCs w:val="22"/>
              </w:rPr>
            </w:pPr>
            <w:r w:rsidRPr="0087025D">
              <w:rPr>
                <w:sz w:val="22"/>
                <w:szCs w:val="22"/>
              </w:rPr>
              <w:t>2</w:t>
            </w:r>
          </w:p>
        </w:tc>
        <w:tc>
          <w:tcPr>
            <w:tcW w:w="959" w:type="dxa"/>
            <w:gridSpan w:val="6"/>
            <w:tcBorders>
              <w:top w:val="single" w:sz="6" w:space="0" w:color="D9D9D9"/>
              <w:left w:val="single" w:sz="6" w:space="0" w:color="D9D9D9"/>
              <w:bottom w:val="single" w:sz="6" w:space="0" w:color="D9D9D9"/>
              <w:right w:val="single" w:sz="6" w:space="0" w:color="D9D9D9"/>
            </w:tcBorders>
            <w:shd w:val="clear" w:color="auto" w:fill="auto"/>
            <w:noWrap/>
          </w:tcPr>
          <w:p w14:paraId="272D2C8A" w14:textId="77777777" w:rsidR="008151DD" w:rsidRPr="0087025D" w:rsidRDefault="008151DD" w:rsidP="0024198A">
            <w:pPr>
              <w:jc w:val="center"/>
              <w:rPr>
                <w:sz w:val="22"/>
                <w:szCs w:val="22"/>
              </w:rPr>
            </w:pPr>
            <w:r w:rsidRPr="0087025D">
              <w:rPr>
                <w:sz w:val="22"/>
                <w:szCs w:val="22"/>
              </w:rPr>
              <w:t>3</w:t>
            </w:r>
          </w:p>
        </w:tc>
        <w:tc>
          <w:tcPr>
            <w:tcW w:w="894" w:type="dxa"/>
            <w:gridSpan w:val="3"/>
            <w:tcBorders>
              <w:top w:val="single" w:sz="6" w:space="0" w:color="D9D9D9"/>
              <w:left w:val="single" w:sz="6" w:space="0" w:color="D9D9D9"/>
              <w:bottom w:val="single" w:sz="6" w:space="0" w:color="D9D9D9"/>
              <w:right w:val="single" w:sz="6" w:space="0" w:color="D9D9D9"/>
            </w:tcBorders>
            <w:shd w:val="clear" w:color="auto" w:fill="auto"/>
            <w:noWrap/>
          </w:tcPr>
          <w:p w14:paraId="0B127C7C" w14:textId="77777777" w:rsidR="008151DD" w:rsidRPr="0087025D" w:rsidRDefault="008151DD" w:rsidP="0024198A">
            <w:pPr>
              <w:jc w:val="center"/>
              <w:rPr>
                <w:sz w:val="22"/>
                <w:szCs w:val="22"/>
              </w:rPr>
            </w:pPr>
            <w:r w:rsidRPr="0087025D">
              <w:rPr>
                <w:sz w:val="22"/>
                <w:szCs w:val="22"/>
              </w:rPr>
              <w:t>4</w:t>
            </w:r>
          </w:p>
        </w:tc>
        <w:tc>
          <w:tcPr>
            <w:tcW w:w="810" w:type="dxa"/>
            <w:gridSpan w:val="4"/>
            <w:tcBorders>
              <w:top w:val="single" w:sz="6" w:space="0" w:color="D9D9D9"/>
              <w:left w:val="single" w:sz="6" w:space="0" w:color="D9D9D9"/>
              <w:bottom w:val="single" w:sz="6" w:space="0" w:color="D9D9D9"/>
              <w:right w:val="single" w:sz="6" w:space="0" w:color="D9D9D9"/>
            </w:tcBorders>
            <w:shd w:val="clear" w:color="auto" w:fill="auto"/>
            <w:noWrap/>
          </w:tcPr>
          <w:p w14:paraId="5F3E460F" w14:textId="77777777" w:rsidR="008151DD" w:rsidRPr="0087025D" w:rsidRDefault="008151DD" w:rsidP="0024198A">
            <w:pPr>
              <w:jc w:val="center"/>
              <w:rPr>
                <w:sz w:val="22"/>
                <w:szCs w:val="22"/>
              </w:rPr>
            </w:pPr>
            <w:r w:rsidRPr="0087025D">
              <w:rPr>
                <w:sz w:val="22"/>
                <w:szCs w:val="22"/>
              </w:rPr>
              <w:t>5</w:t>
            </w:r>
          </w:p>
        </w:tc>
        <w:tc>
          <w:tcPr>
            <w:tcW w:w="792" w:type="dxa"/>
            <w:gridSpan w:val="2"/>
            <w:tcBorders>
              <w:top w:val="single" w:sz="6" w:space="0" w:color="D9D9D9"/>
              <w:left w:val="single" w:sz="6" w:space="0" w:color="D9D9D9"/>
              <w:bottom w:val="single" w:sz="6" w:space="0" w:color="D9D9D9"/>
              <w:right w:val="double" w:sz="4" w:space="0" w:color="D9D9D9"/>
            </w:tcBorders>
            <w:shd w:val="clear" w:color="auto" w:fill="auto"/>
            <w:noWrap/>
          </w:tcPr>
          <w:p w14:paraId="7312A34F" w14:textId="77777777" w:rsidR="008151DD" w:rsidRPr="0087025D" w:rsidRDefault="008151DD" w:rsidP="0024198A">
            <w:pPr>
              <w:jc w:val="center"/>
              <w:rPr>
                <w:sz w:val="22"/>
                <w:szCs w:val="22"/>
              </w:rPr>
            </w:pPr>
            <w:r w:rsidRPr="0087025D">
              <w:rPr>
                <w:sz w:val="22"/>
                <w:szCs w:val="22"/>
              </w:rPr>
              <w:t>6</w:t>
            </w:r>
          </w:p>
        </w:tc>
      </w:tr>
      <w:tr w:rsidR="008151DD" w:rsidRPr="0047219F" w14:paraId="249C0E7D" w14:textId="77777777" w:rsidTr="0024198A">
        <w:trPr>
          <w:trHeight w:val="460"/>
        </w:trPr>
        <w:tc>
          <w:tcPr>
            <w:tcW w:w="730" w:type="dxa"/>
            <w:vMerge/>
            <w:tcBorders>
              <w:top w:val="single" w:sz="6" w:space="0" w:color="D9D9D9"/>
              <w:left w:val="double" w:sz="4" w:space="0" w:color="D9D9D9"/>
              <w:bottom w:val="single" w:sz="6" w:space="0" w:color="D9D9D9"/>
              <w:right w:val="single" w:sz="6" w:space="0" w:color="D9D9D9"/>
            </w:tcBorders>
            <w:vAlign w:val="center"/>
          </w:tcPr>
          <w:p w14:paraId="5A571B15" w14:textId="77777777" w:rsidR="008151DD" w:rsidRPr="0087025D" w:rsidRDefault="008151DD" w:rsidP="0024198A">
            <w:pPr>
              <w:rPr>
                <w:sz w:val="22"/>
                <w:szCs w:val="22"/>
              </w:rPr>
            </w:pPr>
          </w:p>
        </w:tc>
        <w:tc>
          <w:tcPr>
            <w:tcW w:w="3436" w:type="dxa"/>
            <w:gridSpan w:val="7"/>
            <w:vMerge/>
            <w:tcBorders>
              <w:top w:val="single" w:sz="6" w:space="0" w:color="D9D9D9"/>
              <w:left w:val="single" w:sz="6" w:space="0" w:color="D9D9D9"/>
              <w:bottom w:val="single" w:sz="6" w:space="0" w:color="D9D9D9"/>
              <w:right w:val="single" w:sz="6" w:space="0" w:color="D9D9D9"/>
            </w:tcBorders>
            <w:vAlign w:val="center"/>
          </w:tcPr>
          <w:p w14:paraId="5AB6DBE1" w14:textId="77777777" w:rsidR="008151DD" w:rsidRPr="0087025D" w:rsidRDefault="008151DD" w:rsidP="0024198A">
            <w:pPr>
              <w:rPr>
                <w:sz w:val="22"/>
                <w:szCs w:val="22"/>
              </w:rPr>
            </w:pPr>
          </w:p>
        </w:tc>
        <w:tc>
          <w:tcPr>
            <w:tcW w:w="1231"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341E2C1E" w14:textId="77777777" w:rsidR="008151DD" w:rsidRPr="0087025D" w:rsidRDefault="008151DD" w:rsidP="0024198A">
            <w:pPr>
              <w:jc w:val="center"/>
              <w:rPr>
                <w:sz w:val="22"/>
                <w:szCs w:val="22"/>
              </w:rPr>
            </w:pPr>
            <w:r w:rsidRPr="0087025D">
              <w:rPr>
                <w:sz w:val="22"/>
                <w:szCs w:val="22"/>
              </w:rPr>
              <w:t> </w:t>
            </w:r>
          </w:p>
        </w:tc>
        <w:tc>
          <w:tcPr>
            <w:tcW w:w="958"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048F4B86" w14:textId="77777777" w:rsidR="008151DD" w:rsidRPr="0087025D" w:rsidRDefault="008151DD" w:rsidP="0024198A">
            <w:pPr>
              <w:jc w:val="center"/>
              <w:rPr>
                <w:sz w:val="22"/>
                <w:szCs w:val="22"/>
              </w:rPr>
            </w:pPr>
            <w:r w:rsidRPr="0087025D">
              <w:rPr>
                <w:sz w:val="22"/>
                <w:szCs w:val="22"/>
              </w:rPr>
              <w:t> </w:t>
            </w:r>
          </w:p>
        </w:tc>
        <w:tc>
          <w:tcPr>
            <w:tcW w:w="959"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0851183E" w14:textId="77777777" w:rsidR="008151DD" w:rsidRPr="0087025D" w:rsidRDefault="008151DD" w:rsidP="0024198A">
            <w:pPr>
              <w:jc w:val="center"/>
              <w:rPr>
                <w:sz w:val="22"/>
                <w:szCs w:val="22"/>
              </w:rPr>
            </w:pPr>
            <w:r w:rsidRPr="0087025D">
              <w:rPr>
                <w:sz w:val="22"/>
                <w:szCs w:val="22"/>
              </w:rPr>
              <w:t> </w:t>
            </w:r>
          </w:p>
        </w:tc>
        <w:tc>
          <w:tcPr>
            <w:tcW w:w="894"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2A1BBDB8" w14:textId="77777777" w:rsidR="008151DD" w:rsidRPr="0087025D" w:rsidRDefault="008151DD" w:rsidP="0024198A">
            <w:pPr>
              <w:jc w:val="center"/>
              <w:rPr>
                <w:sz w:val="22"/>
                <w:szCs w:val="22"/>
              </w:rPr>
            </w:pPr>
            <w:r w:rsidRPr="0087025D">
              <w:rPr>
                <w:sz w:val="22"/>
                <w:szCs w:val="22"/>
              </w:rPr>
              <w:t> </w:t>
            </w:r>
          </w:p>
        </w:tc>
        <w:tc>
          <w:tcPr>
            <w:tcW w:w="810" w:type="dxa"/>
            <w:gridSpan w:val="4"/>
            <w:tcBorders>
              <w:top w:val="single" w:sz="6" w:space="0" w:color="D9D9D9"/>
              <w:left w:val="single" w:sz="6" w:space="0" w:color="D9D9D9"/>
              <w:bottom w:val="single" w:sz="6" w:space="0" w:color="D9D9D9"/>
              <w:right w:val="single" w:sz="6" w:space="0" w:color="D9D9D9"/>
            </w:tcBorders>
            <w:shd w:val="clear" w:color="auto" w:fill="auto"/>
            <w:noWrap/>
            <w:vAlign w:val="center"/>
          </w:tcPr>
          <w:p w14:paraId="054A025B" w14:textId="77777777" w:rsidR="008151DD" w:rsidRPr="0087025D" w:rsidRDefault="008151DD" w:rsidP="0024198A">
            <w:pPr>
              <w:jc w:val="center"/>
              <w:rPr>
                <w:sz w:val="22"/>
                <w:szCs w:val="22"/>
              </w:rPr>
            </w:pPr>
            <w:r w:rsidRPr="0087025D">
              <w:rPr>
                <w:sz w:val="22"/>
                <w:szCs w:val="22"/>
              </w:rPr>
              <w:t> </w:t>
            </w:r>
          </w:p>
        </w:tc>
        <w:tc>
          <w:tcPr>
            <w:tcW w:w="792" w:type="dxa"/>
            <w:gridSpan w:val="2"/>
            <w:tcBorders>
              <w:top w:val="single" w:sz="6" w:space="0" w:color="D9D9D9"/>
              <w:left w:val="single" w:sz="6" w:space="0" w:color="D9D9D9"/>
              <w:bottom w:val="single" w:sz="6" w:space="0" w:color="D9D9D9"/>
              <w:right w:val="double" w:sz="4" w:space="0" w:color="D9D9D9"/>
            </w:tcBorders>
            <w:shd w:val="clear" w:color="auto" w:fill="auto"/>
            <w:noWrap/>
            <w:vAlign w:val="center"/>
          </w:tcPr>
          <w:p w14:paraId="03490D9E" w14:textId="77777777" w:rsidR="008151DD" w:rsidRPr="0087025D" w:rsidRDefault="008151DD" w:rsidP="0024198A">
            <w:pPr>
              <w:jc w:val="center"/>
              <w:rPr>
                <w:sz w:val="22"/>
                <w:szCs w:val="22"/>
              </w:rPr>
            </w:pPr>
            <w:r w:rsidRPr="0087025D">
              <w:rPr>
                <w:sz w:val="22"/>
                <w:szCs w:val="22"/>
              </w:rPr>
              <w:t> </w:t>
            </w:r>
          </w:p>
        </w:tc>
      </w:tr>
      <w:tr w:rsidR="008151DD" w:rsidRPr="0047219F" w14:paraId="5B9EEE2E" w14:textId="77777777" w:rsidTr="0024198A">
        <w:trPr>
          <w:trHeight w:val="255"/>
        </w:trPr>
        <w:tc>
          <w:tcPr>
            <w:tcW w:w="730" w:type="dxa"/>
            <w:vMerge/>
            <w:tcBorders>
              <w:top w:val="single" w:sz="6" w:space="0" w:color="D9D9D9"/>
              <w:left w:val="double" w:sz="4" w:space="0" w:color="D9D9D9"/>
              <w:bottom w:val="single" w:sz="6" w:space="0" w:color="D9D9D9"/>
              <w:right w:val="single" w:sz="6" w:space="0" w:color="D9D9D9"/>
            </w:tcBorders>
            <w:vAlign w:val="center"/>
          </w:tcPr>
          <w:p w14:paraId="11E48BB6" w14:textId="77777777" w:rsidR="008151DD" w:rsidRPr="0087025D" w:rsidRDefault="008151DD" w:rsidP="0024198A">
            <w:pPr>
              <w:rPr>
                <w:sz w:val="22"/>
                <w:szCs w:val="22"/>
              </w:rPr>
            </w:pPr>
          </w:p>
        </w:tc>
        <w:tc>
          <w:tcPr>
            <w:tcW w:w="3436" w:type="dxa"/>
            <w:gridSpan w:val="7"/>
            <w:vMerge/>
            <w:tcBorders>
              <w:top w:val="single" w:sz="6" w:space="0" w:color="D9D9D9"/>
              <w:left w:val="single" w:sz="6" w:space="0" w:color="D9D9D9"/>
              <w:bottom w:val="single" w:sz="6" w:space="0" w:color="D9D9D9"/>
              <w:right w:val="single" w:sz="6" w:space="0" w:color="D9D9D9"/>
            </w:tcBorders>
            <w:vAlign w:val="center"/>
          </w:tcPr>
          <w:p w14:paraId="07D07560" w14:textId="77777777" w:rsidR="008151DD" w:rsidRPr="0087025D" w:rsidRDefault="008151DD" w:rsidP="0024198A">
            <w:pPr>
              <w:rPr>
                <w:sz w:val="22"/>
                <w:szCs w:val="22"/>
              </w:rPr>
            </w:pPr>
          </w:p>
        </w:tc>
        <w:tc>
          <w:tcPr>
            <w:tcW w:w="1231" w:type="dxa"/>
            <w:gridSpan w:val="2"/>
            <w:tcBorders>
              <w:top w:val="single" w:sz="6" w:space="0" w:color="D9D9D9"/>
              <w:left w:val="single" w:sz="6" w:space="0" w:color="D9D9D9"/>
              <w:bottom w:val="single" w:sz="6" w:space="0" w:color="D9D9D9"/>
              <w:right w:val="single" w:sz="6" w:space="0" w:color="D9D9D9"/>
            </w:tcBorders>
            <w:shd w:val="clear" w:color="auto" w:fill="auto"/>
            <w:noWrap/>
          </w:tcPr>
          <w:p w14:paraId="63339673" w14:textId="77777777" w:rsidR="008151DD" w:rsidRPr="0087025D" w:rsidRDefault="008151DD" w:rsidP="0024198A">
            <w:pPr>
              <w:jc w:val="center"/>
              <w:rPr>
                <w:sz w:val="22"/>
                <w:szCs w:val="22"/>
              </w:rPr>
            </w:pPr>
            <w:r w:rsidRPr="0087025D">
              <w:rPr>
                <w:sz w:val="22"/>
                <w:szCs w:val="22"/>
              </w:rPr>
              <w:t>7</w:t>
            </w:r>
          </w:p>
        </w:tc>
        <w:tc>
          <w:tcPr>
            <w:tcW w:w="958" w:type="dxa"/>
            <w:gridSpan w:val="3"/>
            <w:tcBorders>
              <w:top w:val="single" w:sz="6" w:space="0" w:color="D9D9D9"/>
              <w:left w:val="single" w:sz="6" w:space="0" w:color="D9D9D9"/>
              <w:bottom w:val="single" w:sz="6" w:space="0" w:color="D9D9D9"/>
              <w:right w:val="single" w:sz="6" w:space="0" w:color="D9D9D9"/>
            </w:tcBorders>
            <w:shd w:val="clear" w:color="auto" w:fill="auto"/>
            <w:noWrap/>
          </w:tcPr>
          <w:p w14:paraId="4D1FAAEB" w14:textId="77777777" w:rsidR="008151DD" w:rsidRPr="0087025D" w:rsidRDefault="008151DD" w:rsidP="0024198A">
            <w:pPr>
              <w:jc w:val="center"/>
              <w:rPr>
                <w:sz w:val="22"/>
                <w:szCs w:val="22"/>
              </w:rPr>
            </w:pPr>
            <w:r w:rsidRPr="0087025D">
              <w:rPr>
                <w:sz w:val="22"/>
                <w:szCs w:val="22"/>
              </w:rPr>
              <w:t>8</w:t>
            </w:r>
          </w:p>
        </w:tc>
        <w:tc>
          <w:tcPr>
            <w:tcW w:w="959" w:type="dxa"/>
            <w:gridSpan w:val="6"/>
            <w:tcBorders>
              <w:top w:val="single" w:sz="6" w:space="0" w:color="D9D9D9"/>
              <w:left w:val="single" w:sz="6" w:space="0" w:color="D9D9D9"/>
              <w:bottom w:val="single" w:sz="6" w:space="0" w:color="D9D9D9"/>
              <w:right w:val="single" w:sz="6" w:space="0" w:color="D9D9D9"/>
            </w:tcBorders>
            <w:shd w:val="clear" w:color="auto" w:fill="auto"/>
            <w:noWrap/>
          </w:tcPr>
          <w:p w14:paraId="52ECDDD9" w14:textId="77777777" w:rsidR="008151DD" w:rsidRPr="0087025D" w:rsidRDefault="008151DD" w:rsidP="0024198A">
            <w:pPr>
              <w:jc w:val="center"/>
              <w:rPr>
                <w:sz w:val="22"/>
                <w:szCs w:val="22"/>
              </w:rPr>
            </w:pPr>
            <w:r w:rsidRPr="0087025D">
              <w:rPr>
                <w:sz w:val="22"/>
                <w:szCs w:val="22"/>
              </w:rPr>
              <w:t>9</w:t>
            </w:r>
          </w:p>
        </w:tc>
        <w:tc>
          <w:tcPr>
            <w:tcW w:w="894" w:type="dxa"/>
            <w:gridSpan w:val="3"/>
            <w:tcBorders>
              <w:top w:val="single" w:sz="6" w:space="0" w:color="D9D9D9"/>
              <w:left w:val="single" w:sz="6" w:space="0" w:color="D9D9D9"/>
              <w:bottom w:val="single" w:sz="6" w:space="0" w:color="D9D9D9"/>
              <w:right w:val="single" w:sz="6" w:space="0" w:color="D9D9D9"/>
            </w:tcBorders>
            <w:shd w:val="clear" w:color="auto" w:fill="auto"/>
            <w:noWrap/>
          </w:tcPr>
          <w:p w14:paraId="6407BDEC" w14:textId="77777777" w:rsidR="008151DD" w:rsidRPr="0087025D" w:rsidRDefault="008151DD" w:rsidP="0024198A">
            <w:pPr>
              <w:jc w:val="center"/>
              <w:rPr>
                <w:sz w:val="22"/>
                <w:szCs w:val="22"/>
              </w:rPr>
            </w:pPr>
            <w:r w:rsidRPr="0087025D">
              <w:rPr>
                <w:sz w:val="22"/>
                <w:szCs w:val="22"/>
              </w:rPr>
              <w:t>10</w:t>
            </w:r>
          </w:p>
        </w:tc>
        <w:tc>
          <w:tcPr>
            <w:tcW w:w="810" w:type="dxa"/>
            <w:gridSpan w:val="4"/>
            <w:tcBorders>
              <w:top w:val="single" w:sz="6" w:space="0" w:color="D9D9D9"/>
              <w:left w:val="single" w:sz="6" w:space="0" w:color="D9D9D9"/>
              <w:bottom w:val="single" w:sz="6" w:space="0" w:color="D9D9D9"/>
              <w:right w:val="single" w:sz="6" w:space="0" w:color="D9D9D9"/>
            </w:tcBorders>
            <w:shd w:val="clear" w:color="auto" w:fill="auto"/>
            <w:noWrap/>
          </w:tcPr>
          <w:p w14:paraId="180DFCC0" w14:textId="77777777" w:rsidR="008151DD" w:rsidRPr="0087025D" w:rsidRDefault="008151DD" w:rsidP="0024198A">
            <w:pPr>
              <w:jc w:val="center"/>
              <w:rPr>
                <w:sz w:val="22"/>
                <w:szCs w:val="22"/>
              </w:rPr>
            </w:pPr>
            <w:r w:rsidRPr="0087025D">
              <w:rPr>
                <w:sz w:val="22"/>
                <w:szCs w:val="22"/>
              </w:rPr>
              <w:t>11</w:t>
            </w:r>
          </w:p>
        </w:tc>
        <w:tc>
          <w:tcPr>
            <w:tcW w:w="792" w:type="dxa"/>
            <w:gridSpan w:val="2"/>
            <w:tcBorders>
              <w:top w:val="single" w:sz="6" w:space="0" w:color="D9D9D9"/>
              <w:left w:val="single" w:sz="6" w:space="0" w:color="D9D9D9"/>
              <w:bottom w:val="single" w:sz="6" w:space="0" w:color="D9D9D9"/>
              <w:right w:val="double" w:sz="4" w:space="0" w:color="D9D9D9"/>
            </w:tcBorders>
            <w:shd w:val="clear" w:color="auto" w:fill="auto"/>
            <w:noWrap/>
          </w:tcPr>
          <w:p w14:paraId="6BA60872" w14:textId="77777777" w:rsidR="008151DD" w:rsidRPr="0087025D" w:rsidRDefault="008151DD" w:rsidP="0024198A">
            <w:pPr>
              <w:jc w:val="center"/>
              <w:rPr>
                <w:sz w:val="22"/>
                <w:szCs w:val="22"/>
              </w:rPr>
            </w:pPr>
            <w:r w:rsidRPr="0087025D">
              <w:rPr>
                <w:sz w:val="22"/>
                <w:szCs w:val="22"/>
              </w:rPr>
              <w:t>12</w:t>
            </w:r>
          </w:p>
        </w:tc>
      </w:tr>
      <w:tr w:rsidR="008151DD" w:rsidRPr="0047219F" w14:paraId="591E56B0" w14:textId="77777777" w:rsidTr="0024198A">
        <w:trPr>
          <w:trHeight w:val="570"/>
        </w:trPr>
        <w:tc>
          <w:tcPr>
            <w:tcW w:w="730" w:type="dxa"/>
            <w:vMerge/>
            <w:tcBorders>
              <w:top w:val="single" w:sz="6" w:space="0" w:color="D9D9D9"/>
              <w:left w:val="double" w:sz="4" w:space="0" w:color="D9D9D9"/>
              <w:bottom w:val="single" w:sz="6" w:space="0" w:color="D9D9D9"/>
              <w:right w:val="single" w:sz="6" w:space="0" w:color="D9D9D9"/>
            </w:tcBorders>
            <w:vAlign w:val="center"/>
          </w:tcPr>
          <w:p w14:paraId="7B2442C8" w14:textId="77777777" w:rsidR="008151DD" w:rsidRPr="0087025D" w:rsidRDefault="008151DD" w:rsidP="0024198A">
            <w:pPr>
              <w:rPr>
                <w:sz w:val="22"/>
                <w:szCs w:val="22"/>
              </w:rPr>
            </w:pPr>
          </w:p>
        </w:tc>
        <w:tc>
          <w:tcPr>
            <w:tcW w:w="3436" w:type="dxa"/>
            <w:gridSpan w:val="7"/>
            <w:vMerge/>
            <w:tcBorders>
              <w:top w:val="single" w:sz="6" w:space="0" w:color="D9D9D9"/>
              <w:left w:val="single" w:sz="6" w:space="0" w:color="D9D9D9"/>
              <w:bottom w:val="single" w:sz="6" w:space="0" w:color="D9D9D9"/>
              <w:right w:val="single" w:sz="6" w:space="0" w:color="D9D9D9"/>
            </w:tcBorders>
            <w:vAlign w:val="center"/>
          </w:tcPr>
          <w:p w14:paraId="3922FE53" w14:textId="77777777" w:rsidR="008151DD" w:rsidRPr="0087025D" w:rsidRDefault="008151DD" w:rsidP="0024198A">
            <w:pPr>
              <w:rPr>
                <w:sz w:val="22"/>
                <w:szCs w:val="22"/>
              </w:rPr>
            </w:pPr>
          </w:p>
        </w:tc>
        <w:tc>
          <w:tcPr>
            <w:tcW w:w="1231"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0E837FCF" w14:textId="77777777" w:rsidR="008151DD" w:rsidRPr="0087025D" w:rsidRDefault="008151DD" w:rsidP="0024198A">
            <w:pPr>
              <w:jc w:val="center"/>
              <w:rPr>
                <w:sz w:val="22"/>
                <w:szCs w:val="22"/>
              </w:rPr>
            </w:pPr>
            <w:r w:rsidRPr="0087025D">
              <w:rPr>
                <w:sz w:val="22"/>
                <w:szCs w:val="22"/>
              </w:rPr>
              <w:t> </w:t>
            </w:r>
          </w:p>
        </w:tc>
        <w:tc>
          <w:tcPr>
            <w:tcW w:w="958"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65CAF0E1" w14:textId="77777777" w:rsidR="008151DD" w:rsidRPr="0087025D" w:rsidRDefault="008151DD" w:rsidP="0024198A">
            <w:pPr>
              <w:jc w:val="center"/>
              <w:rPr>
                <w:sz w:val="22"/>
                <w:szCs w:val="22"/>
              </w:rPr>
            </w:pPr>
            <w:r w:rsidRPr="0087025D">
              <w:rPr>
                <w:sz w:val="22"/>
                <w:szCs w:val="22"/>
              </w:rPr>
              <w:t> </w:t>
            </w:r>
          </w:p>
        </w:tc>
        <w:tc>
          <w:tcPr>
            <w:tcW w:w="959"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3587C8EC" w14:textId="77777777" w:rsidR="008151DD" w:rsidRPr="0087025D" w:rsidRDefault="008151DD" w:rsidP="0024198A">
            <w:pPr>
              <w:jc w:val="center"/>
              <w:rPr>
                <w:sz w:val="22"/>
                <w:szCs w:val="22"/>
              </w:rPr>
            </w:pPr>
            <w:r w:rsidRPr="0087025D">
              <w:rPr>
                <w:sz w:val="22"/>
                <w:szCs w:val="22"/>
              </w:rPr>
              <w:t> </w:t>
            </w:r>
          </w:p>
        </w:tc>
        <w:tc>
          <w:tcPr>
            <w:tcW w:w="894"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3533CFC4" w14:textId="77777777" w:rsidR="008151DD" w:rsidRPr="0087025D" w:rsidRDefault="008151DD" w:rsidP="0024198A">
            <w:pPr>
              <w:jc w:val="center"/>
              <w:rPr>
                <w:sz w:val="22"/>
                <w:szCs w:val="22"/>
              </w:rPr>
            </w:pPr>
            <w:r w:rsidRPr="0087025D">
              <w:rPr>
                <w:sz w:val="22"/>
                <w:szCs w:val="22"/>
              </w:rPr>
              <w:t> </w:t>
            </w:r>
          </w:p>
        </w:tc>
        <w:tc>
          <w:tcPr>
            <w:tcW w:w="810" w:type="dxa"/>
            <w:gridSpan w:val="4"/>
            <w:tcBorders>
              <w:top w:val="single" w:sz="6" w:space="0" w:color="D9D9D9"/>
              <w:left w:val="single" w:sz="6" w:space="0" w:color="D9D9D9"/>
              <w:bottom w:val="single" w:sz="6" w:space="0" w:color="D9D9D9"/>
              <w:right w:val="single" w:sz="6" w:space="0" w:color="D9D9D9"/>
            </w:tcBorders>
            <w:shd w:val="clear" w:color="auto" w:fill="auto"/>
            <w:noWrap/>
            <w:vAlign w:val="center"/>
          </w:tcPr>
          <w:p w14:paraId="1FB6575D" w14:textId="77777777" w:rsidR="008151DD" w:rsidRPr="0087025D" w:rsidRDefault="008151DD" w:rsidP="0024198A">
            <w:pPr>
              <w:jc w:val="center"/>
              <w:rPr>
                <w:sz w:val="22"/>
                <w:szCs w:val="22"/>
              </w:rPr>
            </w:pPr>
            <w:r w:rsidRPr="0087025D">
              <w:rPr>
                <w:sz w:val="22"/>
                <w:szCs w:val="22"/>
              </w:rPr>
              <w:t> </w:t>
            </w:r>
          </w:p>
        </w:tc>
        <w:tc>
          <w:tcPr>
            <w:tcW w:w="792" w:type="dxa"/>
            <w:gridSpan w:val="2"/>
            <w:tcBorders>
              <w:top w:val="single" w:sz="6" w:space="0" w:color="D9D9D9"/>
              <w:left w:val="single" w:sz="6" w:space="0" w:color="D9D9D9"/>
              <w:bottom w:val="single" w:sz="6" w:space="0" w:color="D9D9D9"/>
              <w:right w:val="double" w:sz="4" w:space="0" w:color="D9D9D9"/>
            </w:tcBorders>
            <w:shd w:val="clear" w:color="auto" w:fill="auto"/>
            <w:noWrap/>
            <w:vAlign w:val="center"/>
          </w:tcPr>
          <w:p w14:paraId="3142575D" w14:textId="77777777" w:rsidR="008151DD" w:rsidRPr="0087025D" w:rsidRDefault="008151DD" w:rsidP="0024198A">
            <w:pPr>
              <w:jc w:val="center"/>
              <w:rPr>
                <w:sz w:val="22"/>
                <w:szCs w:val="22"/>
              </w:rPr>
            </w:pPr>
            <w:r w:rsidRPr="0087025D">
              <w:rPr>
                <w:sz w:val="22"/>
                <w:szCs w:val="22"/>
              </w:rPr>
              <w:t> </w:t>
            </w:r>
          </w:p>
        </w:tc>
      </w:tr>
      <w:tr w:rsidR="008151DD" w:rsidRPr="0047219F" w14:paraId="2FC73A90"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7BF077D9" w14:textId="77777777" w:rsidR="008151DD" w:rsidRPr="0087025D" w:rsidRDefault="008151DD" w:rsidP="0024198A">
            <w:pPr>
              <w:jc w:val="center"/>
              <w:rPr>
                <w:sz w:val="22"/>
                <w:szCs w:val="22"/>
                <w:lang w:val="ru-RU"/>
              </w:rPr>
            </w:pPr>
            <w:r w:rsidRPr="0087025D">
              <w:rPr>
                <w:sz w:val="22"/>
                <w:szCs w:val="22"/>
                <w:lang w:val="ru-RU"/>
              </w:rPr>
              <w:t>3.11</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5332BED6" w14:textId="77777777" w:rsidR="008151DD" w:rsidRPr="0087025D" w:rsidRDefault="008151DD" w:rsidP="0024198A">
            <w:pPr>
              <w:rPr>
                <w:sz w:val="22"/>
                <w:szCs w:val="22"/>
                <w:lang w:val="ru-RU"/>
              </w:rPr>
            </w:pPr>
            <w:r w:rsidRPr="0087025D">
              <w:rPr>
                <w:sz w:val="22"/>
                <w:szCs w:val="22"/>
                <w:lang w:val="ru-RU"/>
              </w:rPr>
              <w:t>Максимална активна снага коју електрана преузима из мреже (</w:t>
            </w:r>
            <w:r w:rsidRPr="0087025D">
              <w:rPr>
                <w:sz w:val="22"/>
                <w:szCs w:val="22"/>
              </w:rPr>
              <w:t>kW</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noWrap/>
            <w:vAlign w:val="center"/>
          </w:tcPr>
          <w:p w14:paraId="5CCFED16" w14:textId="77777777" w:rsidR="008151DD" w:rsidRPr="0087025D" w:rsidRDefault="008151DD" w:rsidP="0024198A">
            <w:pPr>
              <w:rPr>
                <w:sz w:val="22"/>
                <w:szCs w:val="22"/>
                <w:lang w:val="ru-RU"/>
              </w:rPr>
            </w:pPr>
          </w:p>
        </w:tc>
      </w:tr>
      <w:tr w:rsidR="008151DD" w:rsidRPr="0047219F" w14:paraId="0F9659A3"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091E6A6D" w14:textId="77777777" w:rsidR="008151DD" w:rsidRPr="0087025D" w:rsidRDefault="008151DD" w:rsidP="0024198A">
            <w:pPr>
              <w:jc w:val="center"/>
              <w:rPr>
                <w:sz w:val="22"/>
                <w:szCs w:val="22"/>
                <w:lang w:val="sr-Cyrl-CS"/>
              </w:rPr>
            </w:pPr>
            <w:r w:rsidRPr="0087025D">
              <w:rPr>
                <w:sz w:val="22"/>
                <w:szCs w:val="22"/>
              </w:rPr>
              <w:t>3.</w:t>
            </w:r>
            <w:r w:rsidRPr="0087025D">
              <w:rPr>
                <w:sz w:val="22"/>
                <w:szCs w:val="22"/>
                <w:lang w:val="sr-Cyrl-CS"/>
              </w:rPr>
              <w:t>12</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6EE58F57" w14:textId="77777777" w:rsidR="008151DD" w:rsidRPr="0087025D" w:rsidRDefault="008151DD" w:rsidP="0024198A">
            <w:pPr>
              <w:rPr>
                <w:sz w:val="22"/>
                <w:szCs w:val="22"/>
                <w:lang w:val="ru-RU"/>
              </w:rPr>
            </w:pPr>
            <w:r w:rsidRPr="0087025D">
              <w:rPr>
                <w:sz w:val="22"/>
                <w:szCs w:val="22"/>
                <w:lang w:val="ru-RU"/>
              </w:rPr>
              <w:t>Годишња потрошња коју електрана преузима из мреже (</w:t>
            </w:r>
            <w:r w:rsidRPr="0087025D">
              <w:rPr>
                <w:sz w:val="22"/>
                <w:szCs w:val="22"/>
              </w:rPr>
              <w:t>kWh</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noWrap/>
            <w:vAlign w:val="center"/>
          </w:tcPr>
          <w:p w14:paraId="77B90233" w14:textId="77777777" w:rsidR="008151DD" w:rsidRPr="0087025D" w:rsidRDefault="008151DD" w:rsidP="0024198A">
            <w:pPr>
              <w:rPr>
                <w:sz w:val="22"/>
                <w:szCs w:val="22"/>
                <w:lang w:val="ru-RU"/>
              </w:rPr>
            </w:pPr>
          </w:p>
        </w:tc>
      </w:tr>
      <w:tr w:rsidR="008151DD" w:rsidRPr="0047219F" w14:paraId="62B40DDB" w14:textId="77777777" w:rsidTr="0024198A">
        <w:trPr>
          <w:trHeight w:val="402"/>
        </w:trPr>
        <w:tc>
          <w:tcPr>
            <w:tcW w:w="730"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15F9867A" w14:textId="77777777" w:rsidR="008151DD" w:rsidRPr="0087025D" w:rsidRDefault="008151DD" w:rsidP="0024198A">
            <w:pPr>
              <w:jc w:val="center"/>
              <w:rPr>
                <w:sz w:val="22"/>
                <w:szCs w:val="22"/>
                <w:lang w:val="sr-Cyrl-CS"/>
              </w:rPr>
            </w:pPr>
            <w:r w:rsidRPr="0087025D">
              <w:rPr>
                <w:sz w:val="22"/>
                <w:szCs w:val="22"/>
                <w:lang w:val="sr-Cyrl-CS"/>
              </w:rPr>
              <w:t>3.13</w:t>
            </w:r>
          </w:p>
        </w:tc>
        <w:tc>
          <w:tcPr>
            <w:tcW w:w="3436" w:type="dxa"/>
            <w:gridSpan w:val="7"/>
            <w:tcBorders>
              <w:top w:val="single" w:sz="6" w:space="0" w:color="D9D9D9"/>
              <w:left w:val="single" w:sz="6" w:space="0" w:color="D9D9D9"/>
              <w:bottom w:val="double" w:sz="4" w:space="0" w:color="D9D9D9"/>
              <w:right w:val="single" w:sz="6" w:space="0" w:color="D9D9D9"/>
            </w:tcBorders>
            <w:shd w:val="clear" w:color="auto" w:fill="auto"/>
            <w:vAlign w:val="center"/>
          </w:tcPr>
          <w:p w14:paraId="20A8BC02" w14:textId="77777777" w:rsidR="008151DD" w:rsidRPr="0087025D" w:rsidRDefault="008151DD" w:rsidP="0024198A">
            <w:pPr>
              <w:rPr>
                <w:sz w:val="22"/>
                <w:szCs w:val="22"/>
              </w:rPr>
            </w:pPr>
            <w:r>
              <w:rPr>
                <w:sz w:val="22"/>
                <w:szCs w:val="22"/>
                <w:lang w:val="sr-Cyrl-CS"/>
              </w:rPr>
              <w:t>Називни</w:t>
            </w:r>
            <w:r w:rsidRPr="0087025D">
              <w:rPr>
                <w:sz w:val="22"/>
                <w:szCs w:val="22"/>
                <w:lang w:val="sr-Cyrl-CS"/>
              </w:rPr>
              <w:t xml:space="preserve"> ф</w:t>
            </w:r>
            <w:r w:rsidRPr="0087025D">
              <w:rPr>
                <w:sz w:val="22"/>
                <w:szCs w:val="22"/>
              </w:rPr>
              <w:t xml:space="preserve">актор снаге електране </w:t>
            </w:r>
          </w:p>
        </w:tc>
        <w:tc>
          <w:tcPr>
            <w:tcW w:w="2872" w:type="dxa"/>
            <w:gridSpan w:val="9"/>
            <w:tcBorders>
              <w:top w:val="single" w:sz="6" w:space="0" w:color="D9D9D9"/>
              <w:left w:val="single" w:sz="6" w:space="0" w:color="D9D9D9"/>
              <w:bottom w:val="double" w:sz="4" w:space="0" w:color="D9D9D9"/>
              <w:right w:val="single" w:sz="6" w:space="0" w:color="D9D9D9"/>
            </w:tcBorders>
            <w:shd w:val="clear" w:color="auto" w:fill="auto"/>
            <w:noWrap/>
            <w:vAlign w:val="center"/>
          </w:tcPr>
          <w:p w14:paraId="0441495C" w14:textId="77777777" w:rsidR="008151DD" w:rsidRPr="0087025D" w:rsidRDefault="008151DD" w:rsidP="0024198A">
            <w:pPr>
              <w:rPr>
                <w:sz w:val="22"/>
                <w:szCs w:val="22"/>
                <w:lang w:val="sr-Cyrl-CS"/>
              </w:rPr>
            </w:pPr>
            <w:r w:rsidRPr="0077690A">
              <w:rPr>
                <w:position w:val="-12"/>
                <w:sz w:val="22"/>
                <w:szCs w:val="22"/>
                <w:lang w:val="sr-Cyrl-CS"/>
              </w:rPr>
              <w:object w:dxaOrig="639" w:dyaOrig="360" w14:anchorId="0F2D426A">
                <v:shape id="_x0000_i1270" type="#_x0000_t75" style="width:31.5pt;height:18pt" o:ole="">
                  <v:imagedata r:id="rId482" o:title=""/>
                </v:shape>
                <o:OLEObject Type="Embed" ProgID="Equation.3" ShapeID="_x0000_i1270" DrawAspect="Content" ObjectID="_1757763454" r:id="rId483"/>
              </w:object>
            </w:r>
            <w:r w:rsidRPr="0087025D">
              <w:rPr>
                <w:sz w:val="22"/>
                <w:szCs w:val="22"/>
                <w:lang w:val="sr-Cyrl-CS"/>
              </w:rPr>
              <w:t xml:space="preserve"> (индуктивно)</w:t>
            </w:r>
            <w:r w:rsidRPr="0087025D">
              <w:rPr>
                <w:sz w:val="22"/>
                <w:szCs w:val="22"/>
              </w:rPr>
              <w:t>=</w:t>
            </w:r>
          </w:p>
        </w:tc>
        <w:tc>
          <w:tcPr>
            <w:tcW w:w="2772" w:type="dxa"/>
            <w:gridSpan w:val="11"/>
            <w:tcBorders>
              <w:top w:val="single" w:sz="6" w:space="0" w:color="D9D9D9"/>
              <w:left w:val="single" w:sz="6" w:space="0" w:color="D9D9D9"/>
              <w:bottom w:val="double" w:sz="4" w:space="0" w:color="D9D9D9"/>
              <w:right w:val="double" w:sz="4" w:space="0" w:color="D9D9D9"/>
            </w:tcBorders>
            <w:shd w:val="clear" w:color="auto" w:fill="auto"/>
            <w:vAlign w:val="center"/>
          </w:tcPr>
          <w:p w14:paraId="57A7FD7A" w14:textId="77777777" w:rsidR="008151DD" w:rsidRPr="0087025D" w:rsidRDefault="008151DD" w:rsidP="0024198A">
            <w:pPr>
              <w:rPr>
                <w:sz w:val="22"/>
                <w:szCs w:val="22"/>
              </w:rPr>
            </w:pPr>
            <w:r w:rsidRPr="0077690A">
              <w:rPr>
                <w:position w:val="-12"/>
                <w:sz w:val="22"/>
                <w:szCs w:val="22"/>
                <w:lang w:val="sr-Cyrl-CS"/>
              </w:rPr>
              <w:object w:dxaOrig="639" w:dyaOrig="360" w14:anchorId="56599DEB">
                <v:shape id="_x0000_i1271" type="#_x0000_t75" style="width:31.5pt;height:18pt" o:ole="">
                  <v:imagedata r:id="rId484" o:title=""/>
                </v:shape>
                <o:OLEObject Type="Embed" ProgID="Equation.3" ShapeID="_x0000_i1271" DrawAspect="Content" ObjectID="_1757763455" r:id="rId485"/>
              </w:object>
            </w:r>
            <w:r w:rsidRPr="0087025D">
              <w:rPr>
                <w:sz w:val="22"/>
                <w:szCs w:val="22"/>
                <w:lang w:val="sr-Cyrl-CS"/>
              </w:rPr>
              <w:t xml:space="preserve"> (капацитивно)</w:t>
            </w:r>
            <w:r w:rsidRPr="0087025D">
              <w:rPr>
                <w:sz w:val="22"/>
                <w:szCs w:val="22"/>
              </w:rPr>
              <w:t>=</w:t>
            </w:r>
          </w:p>
        </w:tc>
      </w:tr>
      <w:tr w:rsidR="008151DD" w:rsidRPr="0047219F" w14:paraId="63EC7921" w14:textId="77777777" w:rsidTr="0024198A">
        <w:trPr>
          <w:trHeight w:val="213"/>
        </w:trPr>
        <w:tc>
          <w:tcPr>
            <w:tcW w:w="9810" w:type="dxa"/>
            <w:gridSpan w:val="28"/>
            <w:tcBorders>
              <w:top w:val="double" w:sz="4" w:space="0" w:color="D9D9D9"/>
              <w:left w:val="nil"/>
              <w:right w:val="nil"/>
            </w:tcBorders>
            <w:shd w:val="clear" w:color="auto" w:fill="auto"/>
            <w:noWrap/>
            <w:vAlign w:val="center"/>
          </w:tcPr>
          <w:p w14:paraId="308470E9" w14:textId="77777777" w:rsidR="008151DD" w:rsidRPr="0047219F" w:rsidRDefault="008151DD" w:rsidP="0024198A">
            <w:pPr>
              <w:rPr>
                <w:sz w:val="22"/>
                <w:szCs w:val="22"/>
              </w:rPr>
            </w:pPr>
            <w:r w:rsidRPr="0047219F">
              <w:rPr>
                <w:sz w:val="22"/>
                <w:szCs w:val="22"/>
              </w:rPr>
              <w:t> </w:t>
            </w:r>
          </w:p>
        </w:tc>
      </w:tr>
      <w:tr w:rsidR="008151DD" w:rsidRPr="0047219F" w14:paraId="660D3374" w14:textId="77777777" w:rsidTr="0024198A">
        <w:trPr>
          <w:trHeight w:val="615"/>
        </w:trPr>
        <w:tc>
          <w:tcPr>
            <w:tcW w:w="9810" w:type="dxa"/>
            <w:gridSpan w:val="28"/>
            <w:tcBorders>
              <w:left w:val="nil"/>
              <w:bottom w:val="double" w:sz="4" w:space="0" w:color="D9D9D9"/>
              <w:right w:val="nil"/>
            </w:tcBorders>
            <w:shd w:val="clear" w:color="auto" w:fill="auto"/>
            <w:noWrap/>
            <w:vAlign w:val="center"/>
          </w:tcPr>
          <w:p w14:paraId="01EFC2B4" w14:textId="77777777" w:rsidR="008151DD" w:rsidRPr="0047219F" w:rsidRDefault="008151DD" w:rsidP="0024198A">
            <w:pPr>
              <w:rPr>
                <w:sz w:val="22"/>
                <w:szCs w:val="22"/>
                <w:lang w:val="ru-RU"/>
              </w:rPr>
            </w:pPr>
            <w:r>
              <w:rPr>
                <w:b/>
                <w:bCs/>
                <w:lang w:val="ru-RU"/>
              </w:rPr>
              <w:t>4</w:t>
            </w:r>
            <w:r w:rsidRPr="0047219F">
              <w:rPr>
                <w:b/>
                <w:bCs/>
                <w:lang w:val="ru-RU"/>
              </w:rPr>
              <w:t>. Појединачни подаци за генератор:</w:t>
            </w:r>
            <w:r w:rsidRPr="0047219F">
              <w:rPr>
                <w:b/>
                <w:bCs/>
                <w:lang w:val="ru-RU"/>
              </w:rPr>
              <w:br w:type="page"/>
            </w:r>
            <w:r w:rsidRPr="0047219F">
              <w:rPr>
                <w:sz w:val="22"/>
                <w:szCs w:val="22"/>
              </w:rPr>
              <w:t> </w:t>
            </w:r>
          </w:p>
        </w:tc>
      </w:tr>
      <w:tr w:rsidR="008151DD" w:rsidRPr="0047219F" w14:paraId="40980F0F" w14:textId="77777777" w:rsidTr="0024198A">
        <w:trPr>
          <w:trHeight w:val="315"/>
        </w:trPr>
        <w:tc>
          <w:tcPr>
            <w:tcW w:w="730" w:type="dxa"/>
            <w:vMerge w:val="restart"/>
            <w:tcBorders>
              <w:top w:val="double" w:sz="4" w:space="0" w:color="D9D9D9"/>
              <w:left w:val="double" w:sz="4" w:space="0" w:color="D9D9D9"/>
              <w:bottom w:val="single" w:sz="6" w:space="0" w:color="D9D9D9"/>
              <w:right w:val="single" w:sz="6" w:space="0" w:color="D9D9D9"/>
            </w:tcBorders>
            <w:shd w:val="clear" w:color="auto" w:fill="auto"/>
            <w:noWrap/>
            <w:vAlign w:val="center"/>
          </w:tcPr>
          <w:p w14:paraId="237BCE99" w14:textId="77777777" w:rsidR="008151DD" w:rsidRPr="00B83E11" w:rsidRDefault="008151DD" w:rsidP="0024198A">
            <w:pPr>
              <w:jc w:val="center"/>
              <w:rPr>
                <w:sz w:val="22"/>
                <w:szCs w:val="22"/>
              </w:rPr>
            </w:pPr>
            <w:r w:rsidRPr="00B83E11">
              <w:rPr>
                <w:sz w:val="22"/>
                <w:szCs w:val="22"/>
                <w:lang w:val="sr-Cyrl-CS"/>
              </w:rPr>
              <w:t>4</w:t>
            </w:r>
            <w:r w:rsidRPr="00B83E11">
              <w:rPr>
                <w:sz w:val="22"/>
                <w:szCs w:val="22"/>
              </w:rPr>
              <w:t>.1</w:t>
            </w:r>
          </w:p>
        </w:tc>
        <w:tc>
          <w:tcPr>
            <w:tcW w:w="3436" w:type="dxa"/>
            <w:gridSpan w:val="7"/>
            <w:vMerge w:val="restart"/>
            <w:tcBorders>
              <w:top w:val="double" w:sz="4" w:space="0" w:color="D9D9D9"/>
              <w:left w:val="single" w:sz="6" w:space="0" w:color="D9D9D9"/>
              <w:bottom w:val="single" w:sz="6" w:space="0" w:color="D9D9D9"/>
              <w:right w:val="single" w:sz="6" w:space="0" w:color="D9D9D9"/>
            </w:tcBorders>
            <w:shd w:val="clear" w:color="auto" w:fill="auto"/>
            <w:vAlign w:val="center"/>
          </w:tcPr>
          <w:p w14:paraId="5FB18BD0" w14:textId="77777777" w:rsidR="008151DD" w:rsidRPr="00B83E11" w:rsidRDefault="008151DD" w:rsidP="0024198A">
            <w:pPr>
              <w:rPr>
                <w:sz w:val="22"/>
                <w:szCs w:val="22"/>
              </w:rPr>
            </w:pPr>
            <w:r w:rsidRPr="00B83E11">
              <w:rPr>
                <w:sz w:val="22"/>
                <w:szCs w:val="22"/>
              </w:rPr>
              <w:t>Врста генератора</w:t>
            </w:r>
          </w:p>
        </w:tc>
        <w:tc>
          <w:tcPr>
            <w:tcW w:w="3148" w:type="dxa"/>
            <w:gridSpan w:val="11"/>
            <w:tcBorders>
              <w:top w:val="double" w:sz="4" w:space="0" w:color="D9D9D9"/>
              <w:left w:val="single" w:sz="6" w:space="0" w:color="D9D9D9"/>
              <w:bottom w:val="single" w:sz="6" w:space="0" w:color="D9D9D9"/>
              <w:right w:val="single" w:sz="6" w:space="0" w:color="D9D9D9"/>
            </w:tcBorders>
            <w:shd w:val="clear" w:color="auto" w:fill="auto"/>
            <w:noWrap/>
            <w:vAlign w:val="center"/>
          </w:tcPr>
          <w:p w14:paraId="394D884C" w14:textId="77777777" w:rsidR="008151DD" w:rsidRPr="0047219F" w:rsidRDefault="008151DD" w:rsidP="0024198A">
            <w:pPr>
              <w:rPr>
                <w:sz w:val="22"/>
                <w:szCs w:val="22"/>
                <w:lang w:val="sr-Cyrl-CS"/>
              </w:rPr>
            </w:pPr>
            <w:r w:rsidRPr="0047219F">
              <w:rPr>
                <w:sz w:val="36"/>
                <w:szCs w:val="36"/>
              </w:rPr>
              <w:t>□</w:t>
            </w:r>
            <w:r w:rsidRPr="0047219F">
              <w:rPr>
                <w:sz w:val="22"/>
                <w:szCs w:val="22"/>
              </w:rPr>
              <w:t xml:space="preserve"> </w:t>
            </w:r>
            <w:r w:rsidRPr="00B83E11">
              <w:rPr>
                <w:sz w:val="22"/>
                <w:szCs w:val="22"/>
              </w:rPr>
              <w:t>синхрони</w:t>
            </w:r>
            <w:r w:rsidRPr="00B83E11">
              <w:rPr>
                <w:sz w:val="22"/>
                <w:szCs w:val="22"/>
                <w:lang w:val="sr-Cyrl-CS"/>
              </w:rPr>
              <w:t xml:space="preserve"> генератор</w:t>
            </w:r>
          </w:p>
        </w:tc>
        <w:tc>
          <w:tcPr>
            <w:tcW w:w="2496" w:type="dxa"/>
            <w:gridSpan w:val="9"/>
            <w:tcBorders>
              <w:top w:val="double" w:sz="4" w:space="0" w:color="D9D9D9"/>
              <w:left w:val="single" w:sz="6" w:space="0" w:color="D9D9D9"/>
              <w:bottom w:val="single" w:sz="6" w:space="0" w:color="D9D9D9"/>
              <w:right w:val="double" w:sz="4" w:space="0" w:color="D9D9D9"/>
            </w:tcBorders>
            <w:shd w:val="clear" w:color="auto" w:fill="auto"/>
            <w:noWrap/>
            <w:vAlign w:val="center"/>
          </w:tcPr>
          <w:p w14:paraId="6E72AE5D" w14:textId="77777777" w:rsidR="008151DD" w:rsidRPr="0047219F" w:rsidRDefault="008151DD" w:rsidP="0024198A">
            <w:pPr>
              <w:rPr>
                <w:sz w:val="22"/>
                <w:szCs w:val="22"/>
              </w:rPr>
            </w:pPr>
            <w:r w:rsidRPr="0047219F">
              <w:rPr>
                <w:sz w:val="36"/>
                <w:szCs w:val="36"/>
              </w:rPr>
              <w:t>□</w:t>
            </w:r>
            <w:r w:rsidRPr="0047219F">
              <w:rPr>
                <w:sz w:val="36"/>
                <w:szCs w:val="36"/>
                <w:lang w:val="sr-Cyrl-CS"/>
              </w:rPr>
              <w:t xml:space="preserve"> </w:t>
            </w:r>
            <w:r w:rsidRPr="00B83E11">
              <w:rPr>
                <w:sz w:val="22"/>
                <w:szCs w:val="20"/>
                <w:lang w:val="sr-Cyrl-CS"/>
              </w:rPr>
              <w:t>генератор са претварачем</w:t>
            </w:r>
          </w:p>
        </w:tc>
      </w:tr>
      <w:tr w:rsidR="008151DD" w:rsidRPr="0047219F" w14:paraId="7177CA39" w14:textId="77777777" w:rsidTr="0024198A">
        <w:trPr>
          <w:trHeight w:val="315"/>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2486943C" w14:textId="77777777" w:rsidR="008151DD" w:rsidRPr="0047219F" w:rsidRDefault="008151DD" w:rsidP="0024198A">
            <w:pPr>
              <w:jc w:val="center"/>
              <w:rPr>
                <w:sz w:val="20"/>
                <w:szCs w:val="20"/>
              </w:rPr>
            </w:pPr>
          </w:p>
        </w:tc>
        <w:tc>
          <w:tcPr>
            <w:tcW w:w="3436" w:type="dxa"/>
            <w:gridSpan w:val="7"/>
            <w:vMerge/>
            <w:tcBorders>
              <w:top w:val="single" w:sz="6" w:space="0" w:color="D9D9D9"/>
              <w:left w:val="single" w:sz="6" w:space="0" w:color="D9D9D9"/>
              <w:bottom w:val="single" w:sz="6" w:space="0" w:color="D9D9D9"/>
              <w:right w:val="single" w:sz="6" w:space="0" w:color="D9D9D9"/>
            </w:tcBorders>
            <w:shd w:val="clear" w:color="auto" w:fill="auto"/>
            <w:vAlign w:val="center"/>
          </w:tcPr>
          <w:p w14:paraId="59F176D8" w14:textId="77777777" w:rsidR="008151DD" w:rsidRPr="0047219F" w:rsidRDefault="008151DD" w:rsidP="0024198A">
            <w:pPr>
              <w:rPr>
                <w:sz w:val="22"/>
                <w:szCs w:val="22"/>
              </w:rPr>
            </w:pPr>
          </w:p>
        </w:tc>
        <w:tc>
          <w:tcPr>
            <w:tcW w:w="3148" w:type="dxa"/>
            <w:gridSpan w:val="11"/>
            <w:tcBorders>
              <w:top w:val="single" w:sz="6" w:space="0" w:color="D9D9D9"/>
              <w:left w:val="single" w:sz="6" w:space="0" w:color="D9D9D9"/>
              <w:bottom w:val="single" w:sz="6" w:space="0" w:color="D9D9D9"/>
              <w:right w:val="single" w:sz="6" w:space="0" w:color="D9D9D9"/>
            </w:tcBorders>
            <w:shd w:val="clear" w:color="auto" w:fill="auto"/>
            <w:noWrap/>
            <w:vAlign w:val="center"/>
          </w:tcPr>
          <w:p w14:paraId="1F692D63" w14:textId="77777777" w:rsidR="008151DD" w:rsidRPr="0047219F" w:rsidRDefault="008151DD" w:rsidP="0024198A">
            <w:pPr>
              <w:rPr>
                <w:sz w:val="36"/>
                <w:szCs w:val="36"/>
              </w:rPr>
            </w:pPr>
            <w:r w:rsidRPr="0047219F">
              <w:rPr>
                <w:sz w:val="36"/>
                <w:szCs w:val="36"/>
              </w:rPr>
              <w:t>□</w:t>
            </w:r>
            <w:r w:rsidRPr="0047219F">
              <w:rPr>
                <w:sz w:val="36"/>
                <w:szCs w:val="36"/>
                <w:lang w:val="sr-Cyrl-CS"/>
              </w:rPr>
              <w:t xml:space="preserve"> </w:t>
            </w:r>
            <w:r w:rsidRPr="00B83E11">
              <w:rPr>
                <w:sz w:val="22"/>
                <w:szCs w:val="20"/>
              </w:rPr>
              <w:t>асинхрони</w:t>
            </w:r>
            <w:r w:rsidRPr="00B83E11">
              <w:rPr>
                <w:sz w:val="22"/>
                <w:szCs w:val="20"/>
                <w:lang w:val="sr-Cyrl-CS"/>
              </w:rPr>
              <w:t xml:space="preserve"> генератор</w:t>
            </w:r>
          </w:p>
        </w:tc>
        <w:tc>
          <w:tcPr>
            <w:tcW w:w="2496" w:type="dxa"/>
            <w:gridSpan w:val="9"/>
            <w:tcBorders>
              <w:top w:val="single" w:sz="6" w:space="0" w:color="D9D9D9"/>
              <w:left w:val="single" w:sz="6" w:space="0" w:color="D9D9D9"/>
              <w:bottom w:val="single" w:sz="6" w:space="0" w:color="D9D9D9"/>
              <w:right w:val="double" w:sz="4" w:space="0" w:color="D9D9D9"/>
            </w:tcBorders>
            <w:shd w:val="clear" w:color="auto" w:fill="auto"/>
            <w:noWrap/>
            <w:vAlign w:val="center"/>
          </w:tcPr>
          <w:p w14:paraId="20FEFE8A" w14:textId="77777777" w:rsidR="008151DD" w:rsidRPr="0047219F" w:rsidRDefault="008151DD" w:rsidP="0024198A">
            <w:pPr>
              <w:rPr>
                <w:sz w:val="36"/>
                <w:szCs w:val="36"/>
              </w:rPr>
            </w:pPr>
            <w:r w:rsidRPr="0047219F">
              <w:rPr>
                <w:sz w:val="36"/>
                <w:szCs w:val="36"/>
              </w:rPr>
              <w:t>□</w:t>
            </w:r>
            <w:r w:rsidRPr="0047219F">
              <w:rPr>
                <w:sz w:val="22"/>
                <w:szCs w:val="22"/>
              </w:rPr>
              <w:t xml:space="preserve"> </w:t>
            </w:r>
            <w:r w:rsidRPr="00B83E11">
              <w:rPr>
                <w:sz w:val="22"/>
                <w:szCs w:val="20"/>
                <w:lang w:val="sr-Latn-CS"/>
              </w:rPr>
              <w:t xml:space="preserve">PV </w:t>
            </w:r>
            <w:r w:rsidRPr="00B83E11">
              <w:rPr>
                <w:sz w:val="22"/>
                <w:szCs w:val="20"/>
                <w:lang w:val="sr-Cyrl-CS"/>
              </w:rPr>
              <w:t xml:space="preserve">са </w:t>
            </w:r>
            <w:r w:rsidRPr="00B83E11">
              <w:rPr>
                <w:sz w:val="22"/>
                <w:szCs w:val="20"/>
              </w:rPr>
              <w:t>инверт</w:t>
            </w:r>
            <w:r w:rsidRPr="00B83E11">
              <w:rPr>
                <w:sz w:val="22"/>
                <w:szCs w:val="20"/>
                <w:lang w:val="sr-Cyrl-CS"/>
              </w:rPr>
              <w:t>ором</w:t>
            </w:r>
          </w:p>
        </w:tc>
      </w:tr>
      <w:tr w:rsidR="008151DD" w:rsidRPr="0047219F" w14:paraId="3F389589" w14:textId="77777777" w:rsidTr="0024198A">
        <w:trPr>
          <w:trHeight w:val="330"/>
        </w:trPr>
        <w:tc>
          <w:tcPr>
            <w:tcW w:w="730" w:type="dxa"/>
            <w:vMerge/>
            <w:tcBorders>
              <w:top w:val="single" w:sz="6" w:space="0" w:color="D9D9D9"/>
              <w:left w:val="double" w:sz="4" w:space="0" w:color="D9D9D9"/>
              <w:bottom w:val="single" w:sz="6" w:space="0" w:color="D9D9D9"/>
              <w:right w:val="single" w:sz="6" w:space="0" w:color="D9D9D9"/>
            </w:tcBorders>
            <w:vAlign w:val="center"/>
          </w:tcPr>
          <w:p w14:paraId="1B95E199" w14:textId="77777777" w:rsidR="008151DD" w:rsidRPr="0047219F" w:rsidRDefault="008151DD" w:rsidP="0024198A">
            <w:pPr>
              <w:rPr>
                <w:sz w:val="20"/>
                <w:szCs w:val="20"/>
              </w:rPr>
            </w:pPr>
          </w:p>
        </w:tc>
        <w:tc>
          <w:tcPr>
            <w:tcW w:w="3436" w:type="dxa"/>
            <w:gridSpan w:val="7"/>
            <w:vMerge/>
            <w:tcBorders>
              <w:top w:val="single" w:sz="6" w:space="0" w:color="D9D9D9"/>
              <w:left w:val="single" w:sz="6" w:space="0" w:color="D9D9D9"/>
              <w:bottom w:val="single" w:sz="6" w:space="0" w:color="D9D9D9"/>
              <w:right w:val="single" w:sz="6" w:space="0" w:color="D9D9D9"/>
            </w:tcBorders>
            <w:vAlign w:val="center"/>
          </w:tcPr>
          <w:p w14:paraId="5FFC6BD8" w14:textId="77777777" w:rsidR="008151DD" w:rsidRPr="0047219F" w:rsidRDefault="008151DD" w:rsidP="0024198A">
            <w:pPr>
              <w:rPr>
                <w:sz w:val="22"/>
                <w:szCs w:val="22"/>
              </w:rPr>
            </w:pP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noWrap/>
            <w:vAlign w:val="center"/>
          </w:tcPr>
          <w:p w14:paraId="71C21F53" w14:textId="77777777" w:rsidR="008151DD" w:rsidRPr="0047219F" w:rsidRDefault="008151DD" w:rsidP="0024198A">
            <w:pPr>
              <w:rPr>
                <w:sz w:val="22"/>
                <w:szCs w:val="22"/>
                <w:lang w:val="sr-Cyrl-CS"/>
              </w:rPr>
            </w:pPr>
            <w:r w:rsidRPr="0047219F">
              <w:rPr>
                <w:sz w:val="36"/>
                <w:szCs w:val="36"/>
              </w:rPr>
              <w:t>□</w:t>
            </w:r>
            <w:r w:rsidRPr="0047219F">
              <w:rPr>
                <w:sz w:val="22"/>
                <w:szCs w:val="22"/>
              </w:rPr>
              <w:t xml:space="preserve"> </w:t>
            </w:r>
            <w:r w:rsidRPr="00B83E11">
              <w:rPr>
                <w:sz w:val="22"/>
                <w:szCs w:val="20"/>
                <w:lang w:val="sr-Cyrl-CS"/>
              </w:rPr>
              <w:t>двострано напајани асинхрони генератор</w:t>
            </w:r>
          </w:p>
        </w:tc>
      </w:tr>
      <w:tr w:rsidR="008151DD" w:rsidRPr="0047219F" w14:paraId="63E5D468" w14:textId="77777777" w:rsidTr="0024198A">
        <w:trPr>
          <w:trHeight w:val="330"/>
        </w:trPr>
        <w:tc>
          <w:tcPr>
            <w:tcW w:w="730" w:type="dxa"/>
            <w:vMerge/>
            <w:tcBorders>
              <w:top w:val="single" w:sz="6" w:space="0" w:color="D9D9D9"/>
              <w:left w:val="double" w:sz="4" w:space="0" w:color="D9D9D9"/>
              <w:bottom w:val="single" w:sz="6" w:space="0" w:color="D9D9D9"/>
              <w:right w:val="single" w:sz="6" w:space="0" w:color="D9D9D9"/>
            </w:tcBorders>
            <w:vAlign w:val="center"/>
          </w:tcPr>
          <w:p w14:paraId="78CD6F46" w14:textId="77777777" w:rsidR="008151DD" w:rsidRPr="0047219F" w:rsidRDefault="008151DD" w:rsidP="0024198A">
            <w:pPr>
              <w:rPr>
                <w:sz w:val="20"/>
                <w:szCs w:val="20"/>
              </w:rPr>
            </w:pPr>
          </w:p>
        </w:tc>
        <w:tc>
          <w:tcPr>
            <w:tcW w:w="3436" w:type="dxa"/>
            <w:gridSpan w:val="7"/>
            <w:vMerge/>
            <w:tcBorders>
              <w:top w:val="single" w:sz="6" w:space="0" w:color="D9D9D9"/>
              <w:left w:val="single" w:sz="6" w:space="0" w:color="D9D9D9"/>
              <w:bottom w:val="single" w:sz="6" w:space="0" w:color="D9D9D9"/>
              <w:right w:val="single" w:sz="6" w:space="0" w:color="D9D9D9"/>
            </w:tcBorders>
            <w:vAlign w:val="center"/>
          </w:tcPr>
          <w:p w14:paraId="7C32CDB5" w14:textId="77777777" w:rsidR="008151DD" w:rsidRPr="0047219F" w:rsidRDefault="008151DD" w:rsidP="0024198A">
            <w:pPr>
              <w:rPr>
                <w:sz w:val="22"/>
                <w:szCs w:val="22"/>
              </w:rPr>
            </w:pP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noWrap/>
            <w:vAlign w:val="center"/>
          </w:tcPr>
          <w:p w14:paraId="440A8D91" w14:textId="77777777" w:rsidR="008151DD" w:rsidRPr="0047219F" w:rsidRDefault="008151DD" w:rsidP="0024198A">
            <w:pPr>
              <w:rPr>
                <w:sz w:val="22"/>
                <w:szCs w:val="22"/>
                <w:lang w:val="sr-Cyrl-CS"/>
              </w:rPr>
            </w:pPr>
            <w:r w:rsidRPr="0047219F">
              <w:rPr>
                <w:sz w:val="36"/>
                <w:szCs w:val="36"/>
              </w:rPr>
              <w:t>□</w:t>
            </w:r>
            <w:r w:rsidRPr="00F26E62">
              <w:rPr>
                <w:sz w:val="20"/>
                <w:szCs w:val="20"/>
                <w:lang w:val="sr-Cyrl-CS"/>
              </w:rPr>
              <w:t xml:space="preserve"> </w:t>
            </w:r>
            <w:r w:rsidRPr="009E20A3">
              <w:rPr>
                <w:sz w:val="22"/>
                <w:szCs w:val="22"/>
                <w:lang w:val="sr-Cyrl-CS"/>
              </w:rPr>
              <w:t>остало _______________________________________</w:t>
            </w:r>
          </w:p>
        </w:tc>
      </w:tr>
      <w:tr w:rsidR="008151DD" w:rsidRPr="0047219F" w14:paraId="58EEB07D" w14:textId="77777777" w:rsidTr="0024198A">
        <w:trPr>
          <w:trHeight w:val="330"/>
        </w:trPr>
        <w:tc>
          <w:tcPr>
            <w:tcW w:w="730" w:type="dxa"/>
            <w:tcBorders>
              <w:top w:val="single" w:sz="6" w:space="0" w:color="D9D9D9"/>
              <w:left w:val="double" w:sz="4" w:space="0" w:color="D9D9D9"/>
              <w:bottom w:val="single" w:sz="6" w:space="0" w:color="D9D9D9"/>
              <w:right w:val="single" w:sz="6" w:space="0" w:color="D9D9D9"/>
            </w:tcBorders>
            <w:vAlign w:val="center"/>
          </w:tcPr>
          <w:p w14:paraId="031286BB" w14:textId="77777777" w:rsidR="008151DD" w:rsidRPr="009E20A3" w:rsidRDefault="008151DD" w:rsidP="0024198A">
            <w:pPr>
              <w:jc w:val="center"/>
              <w:rPr>
                <w:sz w:val="22"/>
                <w:szCs w:val="22"/>
                <w:lang w:val="sr-Cyrl-CS"/>
              </w:rPr>
            </w:pPr>
            <w:r w:rsidRPr="009E20A3">
              <w:rPr>
                <w:sz w:val="22"/>
                <w:szCs w:val="22"/>
                <w:lang w:val="sr-Cyrl-CS"/>
              </w:rPr>
              <w:t>4.2</w:t>
            </w:r>
          </w:p>
        </w:tc>
        <w:tc>
          <w:tcPr>
            <w:tcW w:w="3436" w:type="dxa"/>
            <w:gridSpan w:val="7"/>
            <w:tcBorders>
              <w:top w:val="single" w:sz="6" w:space="0" w:color="D9D9D9"/>
              <w:left w:val="single" w:sz="6" w:space="0" w:color="D9D9D9"/>
              <w:bottom w:val="single" w:sz="6" w:space="0" w:color="D9D9D9"/>
              <w:right w:val="single" w:sz="6" w:space="0" w:color="D9D9D9"/>
            </w:tcBorders>
            <w:vAlign w:val="center"/>
          </w:tcPr>
          <w:p w14:paraId="78C76B74" w14:textId="77777777" w:rsidR="008151DD" w:rsidRPr="009E20A3" w:rsidRDefault="008151DD" w:rsidP="0024198A">
            <w:pPr>
              <w:rPr>
                <w:sz w:val="22"/>
                <w:szCs w:val="22"/>
                <w:lang w:val="sr-Cyrl-CS"/>
              </w:rPr>
            </w:pPr>
            <w:r w:rsidRPr="009E20A3">
              <w:rPr>
                <w:sz w:val="22"/>
                <w:szCs w:val="22"/>
                <w:lang w:val="sr-Cyrl-CS"/>
              </w:rPr>
              <w:t>Број идентичних генератора</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noWrap/>
            <w:vAlign w:val="center"/>
          </w:tcPr>
          <w:p w14:paraId="157231D7" w14:textId="77777777" w:rsidR="008151DD" w:rsidRPr="0047219F" w:rsidRDefault="008151DD" w:rsidP="0024198A">
            <w:pPr>
              <w:rPr>
                <w:sz w:val="36"/>
                <w:szCs w:val="36"/>
              </w:rPr>
            </w:pPr>
          </w:p>
        </w:tc>
      </w:tr>
      <w:tr w:rsidR="008151DD" w:rsidRPr="0047219F" w14:paraId="2C0ACE37" w14:textId="77777777" w:rsidTr="0024198A">
        <w:trPr>
          <w:trHeight w:val="402"/>
        </w:trPr>
        <w:tc>
          <w:tcPr>
            <w:tcW w:w="730" w:type="dxa"/>
            <w:vMerge w:val="restart"/>
            <w:tcBorders>
              <w:top w:val="single" w:sz="6" w:space="0" w:color="D9D9D9"/>
              <w:left w:val="double" w:sz="4" w:space="0" w:color="D9D9D9"/>
              <w:right w:val="single" w:sz="6" w:space="0" w:color="D9D9D9"/>
            </w:tcBorders>
            <w:shd w:val="clear" w:color="auto" w:fill="auto"/>
            <w:noWrap/>
            <w:vAlign w:val="center"/>
          </w:tcPr>
          <w:p w14:paraId="57F58BC4" w14:textId="77777777" w:rsidR="008151DD" w:rsidRPr="009E20A3" w:rsidRDefault="008151DD" w:rsidP="0024198A">
            <w:pPr>
              <w:jc w:val="center"/>
              <w:rPr>
                <w:sz w:val="22"/>
                <w:szCs w:val="22"/>
                <w:lang w:val="sr-Cyrl-CS"/>
              </w:rPr>
            </w:pPr>
            <w:r w:rsidRPr="009E20A3">
              <w:rPr>
                <w:sz w:val="22"/>
                <w:szCs w:val="22"/>
                <w:lang w:val="sr-Cyrl-CS"/>
              </w:rPr>
              <w:lastRenderedPageBreak/>
              <w:t>4.3</w:t>
            </w:r>
          </w:p>
        </w:tc>
        <w:tc>
          <w:tcPr>
            <w:tcW w:w="778" w:type="dxa"/>
            <w:gridSpan w:val="2"/>
            <w:vMerge w:val="restart"/>
            <w:tcBorders>
              <w:top w:val="single" w:sz="6" w:space="0" w:color="D9D9D9"/>
              <w:left w:val="single" w:sz="6" w:space="0" w:color="D9D9D9"/>
              <w:right w:val="single" w:sz="6" w:space="0" w:color="D9D9D9"/>
            </w:tcBorders>
            <w:shd w:val="clear" w:color="auto" w:fill="auto"/>
            <w:textDirection w:val="btLr"/>
            <w:vAlign w:val="center"/>
          </w:tcPr>
          <w:p w14:paraId="01FFCEAD" w14:textId="77777777" w:rsidR="008151DD" w:rsidRPr="009E20A3" w:rsidRDefault="008151DD" w:rsidP="0024198A">
            <w:pPr>
              <w:jc w:val="center"/>
              <w:rPr>
                <w:b/>
                <w:bCs/>
                <w:sz w:val="22"/>
                <w:szCs w:val="22"/>
              </w:rPr>
            </w:pPr>
            <w:r w:rsidRPr="009E20A3">
              <w:rPr>
                <w:b/>
                <w:bCs/>
                <w:sz w:val="22"/>
                <w:szCs w:val="22"/>
              </w:rPr>
              <w:t>Технички подаци за генератор</w:t>
            </w: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4DA8689C" w14:textId="77777777" w:rsidR="008151DD" w:rsidRPr="009E20A3" w:rsidRDefault="008151DD" w:rsidP="0024198A">
            <w:pPr>
              <w:rPr>
                <w:sz w:val="22"/>
                <w:szCs w:val="22"/>
              </w:rPr>
            </w:pPr>
            <w:r w:rsidRPr="009E20A3">
              <w:rPr>
                <w:sz w:val="22"/>
                <w:szCs w:val="22"/>
              </w:rPr>
              <w:t>Редни број</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50C2177E" w14:textId="77777777" w:rsidR="008151DD" w:rsidRPr="009E20A3" w:rsidRDefault="008151DD" w:rsidP="0024198A">
            <w:pPr>
              <w:jc w:val="center"/>
              <w:rPr>
                <w:sz w:val="22"/>
                <w:szCs w:val="22"/>
              </w:rPr>
            </w:pPr>
            <w:r w:rsidRPr="009E20A3">
              <w:rPr>
                <w:sz w:val="22"/>
                <w:szCs w:val="22"/>
              </w:rPr>
              <w:t>1</w:t>
            </w:r>
          </w:p>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410C200E" w14:textId="77777777" w:rsidR="008151DD" w:rsidRPr="009E20A3" w:rsidRDefault="008151DD" w:rsidP="0024198A">
            <w:pPr>
              <w:jc w:val="center"/>
              <w:rPr>
                <w:sz w:val="22"/>
                <w:szCs w:val="22"/>
              </w:rPr>
            </w:pPr>
            <w:r w:rsidRPr="009E20A3">
              <w:rPr>
                <w:sz w:val="22"/>
                <w:szCs w:val="22"/>
              </w:rPr>
              <w:t>2</w:t>
            </w:r>
          </w:p>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0936866A" w14:textId="77777777" w:rsidR="008151DD" w:rsidRPr="009E20A3" w:rsidRDefault="008151DD" w:rsidP="0024198A">
            <w:pPr>
              <w:jc w:val="center"/>
              <w:rPr>
                <w:sz w:val="22"/>
                <w:szCs w:val="22"/>
              </w:rPr>
            </w:pPr>
            <w:r w:rsidRPr="009E20A3">
              <w:rPr>
                <w:sz w:val="22"/>
                <w:szCs w:val="22"/>
              </w:rPr>
              <w:t>3</w:t>
            </w:r>
          </w:p>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0BCF555F" w14:textId="77777777" w:rsidR="008151DD" w:rsidRPr="009E20A3" w:rsidRDefault="008151DD" w:rsidP="0024198A">
            <w:pPr>
              <w:jc w:val="center"/>
              <w:rPr>
                <w:sz w:val="22"/>
                <w:szCs w:val="22"/>
              </w:rPr>
            </w:pPr>
            <w:r w:rsidRPr="009E20A3">
              <w:rPr>
                <w:sz w:val="22"/>
                <w:szCs w:val="22"/>
              </w:rPr>
              <w:t>4</w:t>
            </w:r>
          </w:p>
        </w:tc>
      </w:tr>
      <w:tr w:rsidR="008151DD" w:rsidRPr="0047219F" w14:paraId="06B57506" w14:textId="77777777" w:rsidTr="0024198A">
        <w:trPr>
          <w:trHeight w:val="402"/>
        </w:trPr>
        <w:tc>
          <w:tcPr>
            <w:tcW w:w="730" w:type="dxa"/>
            <w:vMerge/>
            <w:tcBorders>
              <w:left w:val="double" w:sz="4" w:space="0" w:color="D9D9D9"/>
              <w:right w:val="single" w:sz="6" w:space="0" w:color="D9D9D9"/>
            </w:tcBorders>
            <w:shd w:val="clear" w:color="auto" w:fill="auto"/>
            <w:noWrap/>
            <w:vAlign w:val="center"/>
          </w:tcPr>
          <w:p w14:paraId="3595F05E" w14:textId="77777777" w:rsidR="008151DD" w:rsidRPr="009E20A3" w:rsidRDefault="008151DD" w:rsidP="0024198A">
            <w:pPr>
              <w:jc w:val="center"/>
              <w:rPr>
                <w:sz w:val="22"/>
                <w:szCs w:val="22"/>
                <w:lang w:val="sr-Cyrl-CS"/>
              </w:rPr>
            </w:pPr>
          </w:p>
        </w:tc>
        <w:tc>
          <w:tcPr>
            <w:tcW w:w="778" w:type="dxa"/>
            <w:gridSpan w:val="2"/>
            <w:vMerge/>
            <w:tcBorders>
              <w:left w:val="single" w:sz="6" w:space="0" w:color="D9D9D9"/>
              <w:right w:val="single" w:sz="6" w:space="0" w:color="D9D9D9"/>
            </w:tcBorders>
            <w:shd w:val="clear" w:color="auto" w:fill="auto"/>
            <w:textDirection w:val="btLr"/>
            <w:vAlign w:val="center"/>
          </w:tcPr>
          <w:p w14:paraId="54331E90" w14:textId="77777777" w:rsidR="008151DD" w:rsidRPr="009E20A3" w:rsidRDefault="008151DD" w:rsidP="0024198A">
            <w:pPr>
              <w:jc w:val="center"/>
              <w:rPr>
                <w:b/>
                <w:bCs/>
                <w:sz w:val="22"/>
                <w:szCs w:val="22"/>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4828610A" w14:textId="77777777" w:rsidR="008151DD" w:rsidRPr="009E20A3" w:rsidRDefault="008151DD" w:rsidP="0024198A">
            <w:pPr>
              <w:rPr>
                <w:sz w:val="22"/>
                <w:szCs w:val="22"/>
              </w:rPr>
            </w:pPr>
            <w:r w:rsidRPr="009E20A3">
              <w:rPr>
                <w:sz w:val="22"/>
                <w:szCs w:val="22"/>
                <w:lang w:val="sr-Cyrl-CS"/>
              </w:rPr>
              <w:t>Привидна с</w:t>
            </w:r>
            <w:r w:rsidRPr="009E20A3">
              <w:rPr>
                <w:sz w:val="22"/>
                <w:szCs w:val="22"/>
              </w:rPr>
              <w:t>нага (kVA)</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501F9798" w14:textId="77777777" w:rsidR="008151DD" w:rsidRPr="009E20A3" w:rsidRDefault="008151DD" w:rsidP="0024198A">
            <w:pPr>
              <w:rPr>
                <w:sz w:val="22"/>
                <w:szCs w:val="22"/>
              </w:rPr>
            </w:pPr>
            <w:r w:rsidRPr="009E20A3">
              <w:rPr>
                <w:sz w:val="22"/>
                <w:szCs w:val="22"/>
              </w:rPr>
              <w:t> </w:t>
            </w:r>
          </w:p>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67078FB0" w14:textId="77777777" w:rsidR="008151DD" w:rsidRPr="009E20A3" w:rsidRDefault="008151DD" w:rsidP="0024198A">
            <w:pPr>
              <w:rPr>
                <w:sz w:val="22"/>
                <w:szCs w:val="22"/>
              </w:rPr>
            </w:pPr>
            <w:r w:rsidRPr="009E20A3">
              <w:rPr>
                <w:sz w:val="22"/>
                <w:szCs w:val="22"/>
              </w:rPr>
              <w:t> </w:t>
            </w:r>
          </w:p>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28203B3D" w14:textId="77777777" w:rsidR="008151DD" w:rsidRPr="009E20A3" w:rsidRDefault="008151DD" w:rsidP="0024198A">
            <w:pPr>
              <w:rPr>
                <w:sz w:val="22"/>
                <w:szCs w:val="22"/>
              </w:rPr>
            </w:pPr>
            <w:r w:rsidRPr="009E20A3">
              <w:rPr>
                <w:sz w:val="22"/>
                <w:szCs w:val="22"/>
              </w:rPr>
              <w:t> </w:t>
            </w:r>
          </w:p>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778D6700" w14:textId="77777777" w:rsidR="008151DD" w:rsidRPr="009E20A3" w:rsidRDefault="008151DD" w:rsidP="0024198A">
            <w:pPr>
              <w:rPr>
                <w:sz w:val="22"/>
                <w:szCs w:val="22"/>
              </w:rPr>
            </w:pPr>
            <w:r w:rsidRPr="009E20A3">
              <w:rPr>
                <w:sz w:val="22"/>
                <w:szCs w:val="22"/>
              </w:rPr>
              <w:t> </w:t>
            </w:r>
          </w:p>
        </w:tc>
      </w:tr>
      <w:tr w:rsidR="008151DD" w:rsidRPr="0047219F" w14:paraId="6EC15EAB" w14:textId="77777777" w:rsidTr="0024198A">
        <w:trPr>
          <w:trHeight w:val="402"/>
        </w:trPr>
        <w:tc>
          <w:tcPr>
            <w:tcW w:w="730" w:type="dxa"/>
            <w:vMerge/>
            <w:tcBorders>
              <w:left w:val="double" w:sz="4" w:space="0" w:color="D9D9D9"/>
              <w:right w:val="single" w:sz="6" w:space="0" w:color="D9D9D9"/>
            </w:tcBorders>
            <w:shd w:val="clear" w:color="auto" w:fill="auto"/>
            <w:noWrap/>
            <w:vAlign w:val="center"/>
          </w:tcPr>
          <w:p w14:paraId="7A570AC4" w14:textId="77777777" w:rsidR="008151DD" w:rsidRPr="009E20A3" w:rsidRDefault="008151DD" w:rsidP="0024198A">
            <w:pPr>
              <w:jc w:val="center"/>
              <w:rPr>
                <w:sz w:val="22"/>
                <w:szCs w:val="22"/>
                <w:lang w:val="sr-Cyrl-CS"/>
              </w:rPr>
            </w:pPr>
          </w:p>
        </w:tc>
        <w:tc>
          <w:tcPr>
            <w:tcW w:w="778" w:type="dxa"/>
            <w:gridSpan w:val="2"/>
            <w:vMerge/>
            <w:tcBorders>
              <w:left w:val="single" w:sz="6" w:space="0" w:color="D9D9D9"/>
              <w:right w:val="single" w:sz="6" w:space="0" w:color="D9D9D9"/>
            </w:tcBorders>
            <w:shd w:val="clear" w:color="auto" w:fill="auto"/>
            <w:textDirection w:val="btLr"/>
            <w:vAlign w:val="center"/>
          </w:tcPr>
          <w:p w14:paraId="78450C1E" w14:textId="77777777" w:rsidR="008151DD" w:rsidRPr="009E20A3" w:rsidRDefault="008151DD" w:rsidP="0024198A">
            <w:pPr>
              <w:jc w:val="center"/>
              <w:rPr>
                <w:b/>
                <w:bCs/>
                <w:sz w:val="22"/>
                <w:szCs w:val="22"/>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0BEED21D" w14:textId="77777777" w:rsidR="008151DD" w:rsidRPr="009E20A3" w:rsidRDefault="008151DD" w:rsidP="0024198A">
            <w:pPr>
              <w:rPr>
                <w:sz w:val="22"/>
                <w:szCs w:val="22"/>
                <w:lang w:val="sr-Cyrl-CS"/>
              </w:rPr>
            </w:pPr>
            <w:r w:rsidRPr="009E20A3">
              <w:rPr>
                <w:sz w:val="22"/>
                <w:szCs w:val="22"/>
                <w:lang w:val="sr-Cyrl-CS"/>
              </w:rPr>
              <w:t>Активна снага (</w:t>
            </w:r>
            <w:r w:rsidRPr="009E20A3">
              <w:rPr>
                <w:sz w:val="22"/>
                <w:szCs w:val="22"/>
              </w:rPr>
              <w:t>kW</w:t>
            </w:r>
            <w:r w:rsidRPr="009E20A3">
              <w:rPr>
                <w:sz w:val="22"/>
                <w:szCs w:val="22"/>
                <w:lang w:val="sr-Cyrl-CS"/>
              </w:rPr>
              <w:t>)</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63FF55B6" w14:textId="77777777" w:rsidR="008151DD" w:rsidRPr="009E20A3" w:rsidRDefault="008151DD" w:rsidP="0024198A">
            <w:pPr>
              <w:jc w:val="center"/>
              <w:rPr>
                <w:sz w:val="22"/>
                <w:szCs w:val="22"/>
                <w:lang w:val="sr-Cyrl-CS"/>
              </w:rPr>
            </w:pPr>
          </w:p>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55880347" w14:textId="77777777" w:rsidR="008151DD" w:rsidRPr="009E20A3" w:rsidRDefault="008151DD" w:rsidP="0024198A">
            <w:pPr>
              <w:jc w:val="center"/>
              <w:rPr>
                <w:sz w:val="22"/>
                <w:szCs w:val="22"/>
                <w:lang w:val="sr-Cyrl-CS"/>
              </w:rPr>
            </w:pPr>
          </w:p>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5DF2A4AA" w14:textId="77777777" w:rsidR="008151DD" w:rsidRPr="009E20A3" w:rsidRDefault="008151DD" w:rsidP="0024198A">
            <w:pPr>
              <w:jc w:val="center"/>
              <w:rPr>
                <w:sz w:val="22"/>
                <w:szCs w:val="22"/>
                <w:lang w:val="sr-Cyrl-CS"/>
              </w:rPr>
            </w:pPr>
          </w:p>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40A400D9" w14:textId="77777777" w:rsidR="008151DD" w:rsidRPr="009E20A3" w:rsidRDefault="008151DD" w:rsidP="0024198A">
            <w:pPr>
              <w:jc w:val="center"/>
              <w:rPr>
                <w:sz w:val="22"/>
                <w:szCs w:val="22"/>
                <w:lang w:val="sr-Cyrl-CS"/>
              </w:rPr>
            </w:pPr>
          </w:p>
        </w:tc>
      </w:tr>
      <w:tr w:rsidR="008151DD" w:rsidRPr="0047219F" w14:paraId="733B7ADB" w14:textId="77777777" w:rsidTr="0024198A">
        <w:trPr>
          <w:trHeight w:val="402"/>
        </w:trPr>
        <w:tc>
          <w:tcPr>
            <w:tcW w:w="730" w:type="dxa"/>
            <w:vMerge/>
            <w:tcBorders>
              <w:left w:val="double" w:sz="4" w:space="0" w:color="D9D9D9"/>
              <w:right w:val="single" w:sz="6" w:space="0" w:color="D9D9D9"/>
            </w:tcBorders>
            <w:shd w:val="clear" w:color="auto" w:fill="auto"/>
            <w:noWrap/>
            <w:vAlign w:val="center"/>
          </w:tcPr>
          <w:p w14:paraId="0B59BE29" w14:textId="77777777" w:rsidR="008151DD" w:rsidRPr="009E20A3" w:rsidRDefault="008151DD" w:rsidP="0024198A">
            <w:pPr>
              <w:jc w:val="center"/>
              <w:rPr>
                <w:sz w:val="22"/>
                <w:szCs w:val="22"/>
              </w:rPr>
            </w:pPr>
          </w:p>
        </w:tc>
        <w:tc>
          <w:tcPr>
            <w:tcW w:w="778" w:type="dxa"/>
            <w:gridSpan w:val="2"/>
            <w:vMerge/>
            <w:tcBorders>
              <w:left w:val="single" w:sz="6" w:space="0" w:color="D9D9D9"/>
              <w:right w:val="single" w:sz="6" w:space="0" w:color="D9D9D9"/>
            </w:tcBorders>
            <w:vAlign w:val="center"/>
          </w:tcPr>
          <w:p w14:paraId="0CE0DE13" w14:textId="77777777" w:rsidR="008151DD" w:rsidRPr="009E20A3" w:rsidRDefault="008151DD" w:rsidP="0024198A">
            <w:pPr>
              <w:rPr>
                <w:b/>
                <w:bCs/>
                <w:sz w:val="22"/>
                <w:szCs w:val="22"/>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29B434B4" w14:textId="77777777" w:rsidR="008151DD" w:rsidRPr="009E20A3" w:rsidRDefault="008151DD" w:rsidP="0024198A">
            <w:pPr>
              <w:rPr>
                <w:sz w:val="22"/>
                <w:szCs w:val="22"/>
                <w:lang w:val="sr-Cyrl-CS"/>
              </w:rPr>
            </w:pPr>
            <w:r w:rsidRPr="009E20A3">
              <w:rPr>
                <w:sz w:val="22"/>
                <w:szCs w:val="22"/>
                <w:lang w:val="sr-Cyrl-CS"/>
              </w:rPr>
              <w:t>Називни напон (</w:t>
            </w:r>
            <w:r w:rsidRPr="009E20A3">
              <w:rPr>
                <w:sz w:val="22"/>
                <w:szCs w:val="22"/>
              </w:rPr>
              <w:t>kV</w:t>
            </w:r>
            <w:r w:rsidRPr="009E20A3">
              <w:rPr>
                <w:sz w:val="22"/>
                <w:szCs w:val="22"/>
                <w:lang w:val="sr-Cyrl-CS"/>
              </w:rPr>
              <w:t>)</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0156A0E8" w14:textId="77777777" w:rsidR="008151DD" w:rsidRPr="009E20A3" w:rsidRDefault="008151DD" w:rsidP="0024198A">
            <w:pPr>
              <w:rPr>
                <w:sz w:val="22"/>
                <w:szCs w:val="22"/>
              </w:rPr>
            </w:pPr>
          </w:p>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73678AA4" w14:textId="77777777" w:rsidR="008151DD" w:rsidRPr="009E20A3" w:rsidRDefault="008151DD" w:rsidP="0024198A">
            <w:pPr>
              <w:rPr>
                <w:sz w:val="22"/>
                <w:szCs w:val="22"/>
              </w:rPr>
            </w:pPr>
          </w:p>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663EB5C8" w14:textId="77777777" w:rsidR="008151DD" w:rsidRPr="009E20A3" w:rsidRDefault="008151DD" w:rsidP="0024198A">
            <w:pPr>
              <w:rPr>
                <w:sz w:val="22"/>
                <w:szCs w:val="22"/>
              </w:rPr>
            </w:pPr>
          </w:p>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0ED096F2" w14:textId="77777777" w:rsidR="008151DD" w:rsidRPr="009E20A3" w:rsidRDefault="008151DD" w:rsidP="0024198A">
            <w:pPr>
              <w:rPr>
                <w:sz w:val="22"/>
                <w:szCs w:val="22"/>
              </w:rPr>
            </w:pPr>
          </w:p>
        </w:tc>
      </w:tr>
      <w:tr w:rsidR="008151DD" w:rsidRPr="0047219F" w14:paraId="6E1E8FE9" w14:textId="77777777" w:rsidTr="0024198A">
        <w:trPr>
          <w:trHeight w:val="402"/>
        </w:trPr>
        <w:tc>
          <w:tcPr>
            <w:tcW w:w="730" w:type="dxa"/>
            <w:vMerge/>
            <w:tcBorders>
              <w:left w:val="double" w:sz="4" w:space="0" w:color="D9D9D9"/>
              <w:right w:val="single" w:sz="6" w:space="0" w:color="D9D9D9"/>
            </w:tcBorders>
            <w:shd w:val="clear" w:color="auto" w:fill="auto"/>
            <w:noWrap/>
            <w:vAlign w:val="center"/>
          </w:tcPr>
          <w:p w14:paraId="4BE5258F" w14:textId="77777777" w:rsidR="008151DD" w:rsidRPr="009E20A3" w:rsidRDefault="008151DD" w:rsidP="0024198A">
            <w:pPr>
              <w:jc w:val="center"/>
              <w:rPr>
                <w:sz w:val="22"/>
                <w:szCs w:val="22"/>
              </w:rPr>
            </w:pPr>
          </w:p>
        </w:tc>
        <w:tc>
          <w:tcPr>
            <w:tcW w:w="778" w:type="dxa"/>
            <w:gridSpan w:val="2"/>
            <w:vMerge/>
            <w:tcBorders>
              <w:left w:val="single" w:sz="6" w:space="0" w:color="D9D9D9"/>
              <w:right w:val="single" w:sz="6" w:space="0" w:color="D9D9D9"/>
            </w:tcBorders>
            <w:vAlign w:val="center"/>
          </w:tcPr>
          <w:p w14:paraId="30DEBE7C" w14:textId="77777777" w:rsidR="008151DD" w:rsidRPr="009E20A3" w:rsidRDefault="008151DD" w:rsidP="0024198A">
            <w:pPr>
              <w:rPr>
                <w:b/>
                <w:bCs/>
                <w:sz w:val="22"/>
                <w:szCs w:val="22"/>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6C3E6539" w14:textId="77777777" w:rsidR="008151DD" w:rsidRPr="009E20A3" w:rsidRDefault="008151DD" w:rsidP="0024198A">
            <w:pPr>
              <w:rPr>
                <w:sz w:val="22"/>
                <w:szCs w:val="22"/>
                <w:lang w:val="sr-Cyrl-CS"/>
              </w:rPr>
            </w:pPr>
            <w:r w:rsidRPr="009E20A3">
              <w:rPr>
                <w:sz w:val="22"/>
                <w:szCs w:val="22"/>
                <w:lang w:val="sr-Cyrl-CS"/>
              </w:rPr>
              <w:t>Називна струја (А)</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30BE352B" w14:textId="77777777" w:rsidR="008151DD" w:rsidRPr="009E20A3" w:rsidRDefault="008151DD" w:rsidP="0024198A">
            <w:pPr>
              <w:rPr>
                <w:sz w:val="22"/>
                <w:szCs w:val="22"/>
              </w:rPr>
            </w:pPr>
          </w:p>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0C0A7709" w14:textId="77777777" w:rsidR="008151DD" w:rsidRPr="009E20A3" w:rsidRDefault="008151DD" w:rsidP="0024198A">
            <w:pPr>
              <w:rPr>
                <w:sz w:val="22"/>
                <w:szCs w:val="22"/>
              </w:rPr>
            </w:pPr>
          </w:p>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08854188" w14:textId="77777777" w:rsidR="008151DD" w:rsidRPr="009E20A3" w:rsidRDefault="008151DD" w:rsidP="0024198A">
            <w:pPr>
              <w:rPr>
                <w:sz w:val="22"/>
                <w:szCs w:val="22"/>
              </w:rPr>
            </w:pPr>
          </w:p>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7B2FA6CA" w14:textId="77777777" w:rsidR="008151DD" w:rsidRPr="009E20A3" w:rsidRDefault="008151DD" w:rsidP="0024198A">
            <w:pPr>
              <w:rPr>
                <w:sz w:val="22"/>
                <w:szCs w:val="22"/>
              </w:rPr>
            </w:pPr>
          </w:p>
        </w:tc>
      </w:tr>
      <w:tr w:rsidR="008151DD" w:rsidRPr="0047219F" w14:paraId="5C5E43AB" w14:textId="77777777" w:rsidTr="0024198A">
        <w:trPr>
          <w:trHeight w:val="402"/>
        </w:trPr>
        <w:tc>
          <w:tcPr>
            <w:tcW w:w="730" w:type="dxa"/>
            <w:vMerge/>
            <w:tcBorders>
              <w:left w:val="double" w:sz="4" w:space="0" w:color="D9D9D9"/>
              <w:right w:val="single" w:sz="6" w:space="0" w:color="D9D9D9"/>
            </w:tcBorders>
            <w:shd w:val="clear" w:color="auto" w:fill="auto"/>
            <w:noWrap/>
            <w:vAlign w:val="center"/>
          </w:tcPr>
          <w:p w14:paraId="2583D9A7" w14:textId="77777777" w:rsidR="008151DD" w:rsidRPr="009E20A3" w:rsidRDefault="008151DD" w:rsidP="0024198A">
            <w:pPr>
              <w:jc w:val="center"/>
              <w:rPr>
                <w:sz w:val="22"/>
                <w:szCs w:val="22"/>
              </w:rPr>
            </w:pPr>
          </w:p>
        </w:tc>
        <w:tc>
          <w:tcPr>
            <w:tcW w:w="778" w:type="dxa"/>
            <w:gridSpan w:val="2"/>
            <w:vMerge/>
            <w:tcBorders>
              <w:left w:val="single" w:sz="6" w:space="0" w:color="D9D9D9"/>
              <w:right w:val="single" w:sz="6" w:space="0" w:color="D9D9D9"/>
            </w:tcBorders>
            <w:vAlign w:val="center"/>
          </w:tcPr>
          <w:p w14:paraId="4E41A6D2" w14:textId="77777777" w:rsidR="008151DD" w:rsidRPr="009E20A3" w:rsidRDefault="008151DD" w:rsidP="0024198A">
            <w:pPr>
              <w:rPr>
                <w:b/>
                <w:bCs/>
                <w:sz w:val="22"/>
                <w:szCs w:val="22"/>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47A9A73F" w14:textId="77777777" w:rsidR="008151DD" w:rsidRPr="009E20A3" w:rsidRDefault="008151DD" w:rsidP="0024198A">
            <w:pPr>
              <w:rPr>
                <w:sz w:val="22"/>
                <w:szCs w:val="22"/>
              </w:rPr>
            </w:pPr>
            <w:r w:rsidRPr="009E20A3">
              <w:rPr>
                <w:sz w:val="22"/>
                <w:szCs w:val="22"/>
              </w:rPr>
              <w:t>Полазна струја (A)</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5281F760" w14:textId="77777777" w:rsidR="008151DD" w:rsidRPr="009E20A3" w:rsidRDefault="008151DD" w:rsidP="0024198A">
            <w:pPr>
              <w:rPr>
                <w:sz w:val="22"/>
                <w:szCs w:val="22"/>
              </w:rPr>
            </w:pPr>
          </w:p>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5EFBEF65" w14:textId="77777777" w:rsidR="008151DD" w:rsidRPr="009E20A3" w:rsidRDefault="008151DD" w:rsidP="0024198A">
            <w:pPr>
              <w:rPr>
                <w:sz w:val="22"/>
                <w:szCs w:val="22"/>
              </w:rPr>
            </w:pPr>
          </w:p>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021BE783" w14:textId="77777777" w:rsidR="008151DD" w:rsidRPr="009E20A3" w:rsidRDefault="008151DD" w:rsidP="0024198A">
            <w:pPr>
              <w:rPr>
                <w:sz w:val="22"/>
                <w:szCs w:val="22"/>
              </w:rPr>
            </w:pPr>
          </w:p>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038D3CB3" w14:textId="77777777" w:rsidR="008151DD" w:rsidRPr="009E20A3" w:rsidRDefault="008151DD" w:rsidP="0024198A">
            <w:pPr>
              <w:rPr>
                <w:sz w:val="22"/>
                <w:szCs w:val="22"/>
              </w:rPr>
            </w:pPr>
          </w:p>
        </w:tc>
      </w:tr>
      <w:tr w:rsidR="008151DD" w:rsidRPr="0047219F" w14:paraId="1B81CF32" w14:textId="77777777" w:rsidTr="0024198A">
        <w:trPr>
          <w:trHeight w:val="465"/>
        </w:trPr>
        <w:tc>
          <w:tcPr>
            <w:tcW w:w="730" w:type="dxa"/>
            <w:vMerge/>
            <w:tcBorders>
              <w:left w:val="double" w:sz="4" w:space="0" w:color="D9D9D9"/>
              <w:right w:val="single" w:sz="6" w:space="0" w:color="D9D9D9"/>
            </w:tcBorders>
            <w:shd w:val="clear" w:color="auto" w:fill="auto"/>
            <w:noWrap/>
            <w:vAlign w:val="center"/>
          </w:tcPr>
          <w:p w14:paraId="2756E123" w14:textId="77777777" w:rsidR="008151DD" w:rsidRPr="009E20A3" w:rsidRDefault="008151DD" w:rsidP="0024198A">
            <w:pPr>
              <w:jc w:val="center"/>
              <w:rPr>
                <w:sz w:val="22"/>
                <w:szCs w:val="22"/>
              </w:rPr>
            </w:pPr>
          </w:p>
        </w:tc>
        <w:tc>
          <w:tcPr>
            <w:tcW w:w="778" w:type="dxa"/>
            <w:gridSpan w:val="2"/>
            <w:vMerge/>
            <w:tcBorders>
              <w:left w:val="single" w:sz="6" w:space="0" w:color="D9D9D9"/>
              <w:right w:val="single" w:sz="6" w:space="0" w:color="D9D9D9"/>
            </w:tcBorders>
            <w:vAlign w:val="center"/>
          </w:tcPr>
          <w:p w14:paraId="4B07C718" w14:textId="77777777" w:rsidR="008151DD" w:rsidRPr="009E20A3" w:rsidRDefault="008151DD" w:rsidP="0024198A">
            <w:pPr>
              <w:rPr>
                <w:b/>
                <w:bCs/>
                <w:sz w:val="22"/>
                <w:szCs w:val="22"/>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046DB339" w14:textId="77777777" w:rsidR="008151DD" w:rsidRPr="009E20A3" w:rsidRDefault="008151DD" w:rsidP="0024198A">
            <w:pPr>
              <w:rPr>
                <w:sz w:val="22"/>
                <w:szCs w:val="22"/>
                <w:lang w:val="sr-Cyrl-CS"/>
              </w:rPr>
            </w:pPr>
            <w:r>
              <w:rPr>
                <w:sz w:val="22"/>
                <w:szCs w:val="22"/>
                <w:lang w:val="sr-Cyrl-CS"/>
              </w:rPr>
              <w:t>Називни ф</w:t>
            </w:r>
            <w:r w:rsidRPr="009E20A3">
              <w:rPr>
                <w:sz w:val="22"/>
                <w:szCs w:val="22"/>
                <w:lang w:val="sr-Cyrl-CS"/>
              </w:rPr>
              <w:t xml:space="preserve">актор снаге </w:t>
            </w:r>
            <w:r w:rsidRPr="0077690A">
              <w:rPr>
                <w:position w:val="-12"/>
                <w:sz w:val="22"/>
                <w:szCs w:val="22"/>
                <w:lang w:val="sr-Cyrl-CS"/>
              </w:rPr>
              <w:object w:dxaOrig="639" w:dyaOrig="360" w14:anchorId="470C302A">
                <v:shape id="_x0000_i1272" type="#_x0000_t75" style="width:31.5pt;height:18pt" o:ole="">
                  <v:imagedata r:id="rId486" o:title=""/>
                </v:shape>
                <o:OLEObject Type="Embed" ProgID="Equation.3" ShapeID="_x0000_i1272" DrawAspect="Content" ObjectID="_1757763456" r:id="rId487"/>
              </w:objec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7F813A77" w14:textId="77777777" w:rsidR="008151DD" w:rsidRPr="009E20A3" w:rsidRDefault="008151DD" w:rsidP="0024198A">
            <w:pPr>
              <w:rPr>
                <w:sz w:val="22"/>
                <w:szCs w:val="22"/>
              </w:rPr>
            </w:pPr>
          </w:p>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1BACE03E" w14:textId="77777777" w:rsidR="008151DD" w:rsidRPr="009E20A3" w:rsidRDefault="008151DD" w:rsidP="0024198A">
            <w:pPr>
              <w:rPr>
                <w:sz w:val="22"/>
                <w:szCs w:val="22"/>
              </w:rPr>
            </w:pPr>
          </w:p>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52236B7C" w14:textId="77777777" w:rsidR="008151DD" w:rsidRPr="009E20A3" w:rsidRDefault="008151DD" w:rsidP="0024198A">
            <w:pPr>
              <w:rPr>
                <w:sz w:val="22"/>
                <w:szCs w:val="22"/>
              </w:rPr>
            </w:pPr>
          </w:p>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33DF6065" w14:textId="77777777" w:rsidR="008151DD" w:rsidRPr="009E20A3" w:rsidRDefault="008151DD" w:rsidP="0024198A">
            <w:pPr>
              <w:rPr>
                <w:sz w:val="22"/>
                <w:szCs w:val="22"/>
              </w:rPr>
            </w:pPr>
          </w:p>
        </w:tc>
      </w:tr>
      <w:tr w:rsidR="008151DD" w:rsidRPr="0047219F" w14:paraId="7F796DF0" w14:textId="77777777" w:rsidTr="0024198A">
        <w:trPr>
          <w:trHeight w:val="465"/>
        </w:trPr>
        <w:tc>
          <w:tcPr>
            <w:tcW w:w="730" w:type="dxa"/>
            <w:vMerge/>
            <w:tcBorders>
              <w:left w:val="double" w:sz="4" w:space="0" w:color="D9D9D9"/>
              <w:bottom w:val="single" w:sz="6" w:space="0" w:color="D9D9D9"/>
              <w:right w:val="single" w:sz="6" w:space="0" w:color="D9D9D9"/>
            </w:tcBorders>
            <w:shd w:val="clear" w:color="auto" w:fill="auto"/>
            <w:noWrap/>
            <w:vAlign w:val="center"/>
          </w:tcPr>
          <w:p w14:paraId="5DF67619" w14:textId="77777777" w:rsidR="008151DD" w:rsidRPr="009E20A3" w:rsidRDefault="008151DD" w:rsidP="0024198A">
            <w:pPr>
              <w:jc w:val="center"/>
              <w:rPr>
                <w:sz w:val="22"/>
                <w:szCs w:val="22"/>
              </w:rPr>
            </w:pPr>
          </w:p>
        </w:tc>
        <w:tc>
          <w:tcPr>
            <w:tcW w:w="778" w:type="dxa"/>
            <w:gridSpan w:val="2"/>
            <w:vMerge/>
            <w:tcBorders>
              <w:left w:val="single" w:sz="6" w:space="0" w:color="D9D9D9"/>
              <w:bottom w:val="single" w:sz="6" w:space="0" w:color="D9D9D9"/>
              <w:right w:val="single" w:sz="6" w:space="0" w:color="D9D9D9"/>
            </w:tcBorders>
            <w:vAlign w:val="center"/>
          </w:tcPr>
          <w:p w14:paraId="531D7B1E" w14:textId="77777777" w:rsidR="008151DD" w:rsidRPr="009E20A3" w:rsidRDefault="008151DD" w:rsidP="0024198A">
            <w:pPr>
              <w:rPr>
                <w:b/>
                <w:bCs/>
                <w:sz w:val="22"/>
                <w:szCs w:val="22"/>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2D09062A" w14:textId="77777777" w:rsidR="008151DD" w:rsidRPr="009E20A3" w:rsidRDefault="008151DD" w:rsidP="0024198A">
            <w:pPr>
              <w:rPr>
                <w:sz w:val="22"/>
                <w:szCs w:val="22"/>
                <w:lang w:val="sr-Cyrl-CS"/>
              </w:rPr>
            </w:pPr>
            <w:r w:rsidRPr="009E20A3">
              <w:rPr>
                <w:sz w:val="22"/>
                <w:szCs w:val="22"/>
                <w:lang w:val="sr-Cyrl-CS"/>
              </w:rPr>
              <w:t>Струја кратког споја</w:t>
            </w:r>
            <w:r w:rsidRPr="009E20A3">
              <w:rPr>
                <w:position w:val="-12"/>
                <w:sz w:val="22"/>
                <w:szCs w:val="22"/>
                <w:lang w:val="sr-Cyrl-CS"/>
              </w:rPr>
              <w:object w:dxaOrig="340" w:dyaOrig="380" w14:anchorId="39A09566">
                <v:shape id="_x0000_i1273" type="#_x0000_t75" style="width:16.5pt;height:19.5pt" o:ole="">
                  <v:imagedata r:id="rId488" o:title=""/>
                </v:shape>
                <o:OLEObject Type="Embed" ProgID="Equation.3" ShapeID="_x0000_i1273" DrawAspect="Content" ObjectID="_1757763457" r:id="rId489"/>
              </w:object>
            </w:r>
            <w:r w:rsidRPr="009E20A3">
              <w:rPr>
                <w:sz w:val="22"/>
                <w:szCs w:val="22"/>
                <w:lang w:val="sr-Cyrl-CS"/>
              </w:rPr>
              <w:t>(А)</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4E3E520C" w14:textId="77777777" w:rsidR="008151DD" w:rsidRPr="009E20A3" w:rsidRDefault="008151DD" w:rsidP="0024198A">
            <w:pPr>
              <w:rPr>
                <w:sz w:val="22"/>
                <w:szCs w:val="22"/>
              </w:rPr>
            </w:pPr>
          </w:p>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47DE7990" w14:textId="77777777" w:rsidR="008151DD" w:rsidRPr="009E20A3" w:rsidRDefault="008151DD" w:rsidP="0024198A">
            <w:pPr>
              <w:rPr>
                <w:sz w:val="22"/>
                <w:szCs w:val="22"/>
              </w:rPr>
            </w:pPr>
          </w:p>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3CEA7609" w14:textId="77777777" w:rsidR="008151DD" w:rsidRPr="009E20A3" w:rsidRDefault="008151DD" w:rsidP="0024198A">
            <w:pPr>
              <w:rPr>
                <w:sz w:val="22"/>
                <w:szCs w:val="22"/>
              </w:rPr>
            </w:pPr>
          </w:p>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09BF0041" w14:textId="77777777" w:rsidR="008151DD" w:rsidRPr="009E20A3" w:rsidRDefault="008151DD" w:rsidP="0024198A">
            <w:pPr>
              <w:rPr>
                <w:sz w:val="22"/>
                <w:szCs w:val="22"/>
              </w:rPr>
            </w:pPr>
          </w:p>
        </w:tc>
      </w:tr>
      <w:tr w:rsidR="008151DD" w:rsidRPr="00E02365" w14:paraId="4EF96DD9" w14:textId="77777777" w:rsidTr="0024198A">
        <w:trPr>
          <w:trHeight w:val="66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707B9675" w14:textId="77777777" w:rsidR="008151DD" w:rsidRPr="009E20A3" w:rsidRDefault="008151DD" w:rsidP="0024198A">
            <w:pPr>
              <w:jc w:val="center"/>
              <w:rPr>
                <w:sz w:val="22"/>
                <w:szCs w:val="22"/>
                <w:lang w:val="sr-Cyrl-CS"/>
              </w:rPr>
            </w:pPr>
            <w:r w:rsidRPr="009E20A3">
              <w:rPr>
                <w:sz w:val="22"/>
                <w:szCs w:val="22"/>
              </w:rPr>
              <w:t>4.</w:t>
            </w:r>
            <w:r w:rsidRPr="009E20A3">
              <w:rPr>
                <w:sz w:val="22"/>
                <w:szCs w:val="22"/>
                <w:lang w:val="sr-Cyrl-CS"/>
              </w:rPr>
              <w:t>4</w:t>
            </w:r>
          </w:p>
        </w:tc>
        <w:tc>
          <w:tcPr>
            <w:tcW w:w="3436"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5047F386" w14:textId="77777777" w:rsidR="008151DD" w:rsidRPr="009E20A3" w:rsidRDefault="008151DD" w:rsidP="0024198A">
            <w:pPr>
              <w:rPr>
                <w:sz w:val="22"/>
                <w:szCs w:val="22"/>
                <w:lang w:val="ru-RU"/>
              </w:rPr>
            </w:pPr>
            <w:r w:rsidRPr="009E20A3">
              <w:rPr>
                <w:sz w:val="22"/>
                <w:szCs w:val="22"/>
                <w:lang w:val="ru-RU"/>
              </w:rPr>
              <w:t xml:space="preserve">Коефицијент фликера генератора (само за вјетроелектране </w:t>
            </w:r>
            <w:r w:rsidRPr="009E20A3">
              <w:rPr>
                <w:sz w:val="22"/>
                <w:szCs w:val="22"/>
                <w:lang w:val="sr-Cyrl-CS"/>
              </w:rPr>
              <w:t>и соларне електране</w:t>
            </w:r>
            <w:r w:rsidRPr="009E20A3">
              <w:rPr>
                <w:sz w:val="22"/>
                <w:szCs w:val="22"/>
                <w:lang w:val="ru-RU"/>
              </w:rPr>
              <w:t>)</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noWrap/>
            <w:vAlign w:val="center"/>
          </w:tcPr>
          <w:p w14:paraId="7356409B" w14:textId="77777777" w:rsidR="008151DD" w:rsidRPr="009E20A3" w:rsidRDefault="008151DD" w:rsidP="0024198A">
            <w:pPr>
              <w:rPr>
                <w:sz w:val="22"/>
                <w:szCs w:val="22"/>
                <w:lang w:val="sr-Cyrl-CS"/>
              </w:rPr>
            </w:pPr>
            <w:r w:rsidRPr="009E20A3">
              <w:rPr>
                <w:sz w:val="22"/>
                <w:szCs w:val="22"/>
                <w:lang w:val="sr-Cyrl-CS"/>
              </w:rPr>
              <w:t>Посебан прилог</w:t>
            </w:r>
          </w:p>
        </w:tc>
      </w:tr>
      <w:tr w:rsidR="008151DD" w:rsidRPr="00E02365" w14:paraId="7BEF48A8" w14:textId="77777777" w:rsidTr="0024198A">
        <w:trPr>
          <w:trHeight w:val="543"/>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51F7FB44" w14:textId="77777777" w:rsidR="008151DD" w:rsidRPr="009E20A3" w:rsidRDefault="008151DD" w:rsidP="0024198A">
            <w:pPr>
              <w:jc w:val="center"/>
              <w:rPr>
                <w:sz w:val="22"/>
                <w:szCs w:val="22"/>
                <w:lang w:val="sr-Cyrl-CS"/>
              </w:rPr>
            </w:pPr>
            <w:r w:rsidRPr="009E20A3">
              <w:rPr>
                <w:sz w:val="22"/>
                <w:szCs w:val="22"/>
                <w:lang w:val="sr-Cyrl-CS"/>
              </w:rPr>
              <w:t>4.5</w:t>
            </w:r>
          </w:p>
        </w:tc>
        <w:tc>
          <w:tcPr>
            <w:tcW w:w="3436" w:type="dxa"/>
            <w:gridSpan w:val="7"/>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316F4CF3" w14:textId="77777777" w:rsidR="008151DD" w:rsidRPr="009E20A3" w:rsidRDefault="008151DD" w:rsidP="0024198A">
            <w:pPr>
              <w:rPr>
                <w:sz w:val="22"/>
                <w:szCs w:val="22"/>
                <w:lang w:val="ru-RU"/>
              </w:rPr>
            </w:pPr>
            <w:r w:rsidRPr="009E20A3">
              <w:rPr>
                <w:sz w:val="22"/>
                <w:szCs w:val="22"/>
                <w:lang w:val="sr-Cyrl-CS"/>
              </w:rPr>
              <w:t xml:space="preserve">Коефицијент промјене напона у прелазном режиму </w:t>
            </w:r>
            <w:r w:rsidRPr="009E20A3">
              <w:rPr>
                <w:sz w:val="22"/>
                <w:szCs w:val="22"/>
                <w:lang w:val="ru-RU"/>
              </w:rPr>
              <w:t>(само за вјетроелектране)</w:t>
            </w:r>
          </w:p>
        </w:tc>
        <w:tc>
          <w:tcPr>
            <w:tcW w:w="1198"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15E7D9AD" w14:textId="77777777" w:rsidR="008151DD" w:rsidRPr="009E20A3" w:rsidRDefault="008151DD" w:rsidP="0024198A">
            <w:pPr>
              <w:rPr>
                <w:i/>
                <w:sz w:val="22"/>
                <w:szCs w:val="22"/>
                <w:lang w:val="ru-RU"/>
              </w:rPr>
            </w:pPr>
            <w:r w:rsidRPr="009E20A3">
              <w:rPr>
                <w:i/>
                <w:position w:val="-12"/>
                <w:sz w:val="22"/>
                <w:szCs w:val="22"/>
                <w:lang w:val="ru-RU"/>
              </w:rPr>
              <w:object w:dxaOrig="340" w:dyaOrig="360" w14:anchorId="6090313C">
                <v:shape id="_x0000_i1274" type="#_x0000_t75" style="width:16.5pt;height:18pt" o:ole="">
                  <v:imagedata r:id="rId490" o:title=""/>
                </v:shape>
                <o:OLEObject Type="Embed" ProgID="Equation.3" ShapeID="_x0000_i1274" DrawAspect="Content" ObjectID="_1757763458" r:id="rId491"/>
              </w:object>
            </w:r>
          </w:p>
        </w:tc>
        <w:tc>
          <w:tcPr>
            <w:tcW w:w="1200"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7A967BB0" w14:textId="77777777" w:rsidR="008151DD" w:rsidRPr="009E20A3" w:rsidRDefault="008151DD" w:rsidP="0024198A">
            <w:pPr>
              <w:jc w:val="center"/>
              <w:rPr>
                <w:sz w:val="22"/>
                <w:szCs w:val="22"/>
                <w:lang w:val="ru-RU"/>
              </w:rPr>
            </w:pPr>
            <w:r w:rsidRPr="009E20A3">
              <w:rPr>
                <w:sz w:val="22"/>
                <w:szCs w:val="22"/>
                <w:lang w:val="ru-RU"/>
              </w:rPr>
              <w:t>30</w:t>
            </w:r>
            <w:r w:rsidRPr="009E20A3">
              <w:rPr>
                <w:sz w:val="22"/>
                <w:szCs w:val="22"/>
                <w:vertAlign w:val="superscript"/>
                <w:lang w:val="ru-RU"/>
              </w:rPr>
              <w:t>о</w:t>
            </w:r>
          </w:p>
        </w:tc>
        <w:tc>
          <w:tcPr>
            <w:tcW w:w="1200"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7A1417D4" w14:textId="77777777" w:rsidR="008151DD" w:rsidRPr="009E20A3" w:rsidRDefault="008151DD" w:rsidP="0024198A">
            <w:pPr>
              <w:jc w:val="center"/>
              <w:rPr>
                <w:sz w:val="22"/>
                <w:szCs w:val="22"/>
                <w:lang w:val="ru-RU"/>
              </w:rPr>
            </w:pPr>
            <w:r w:rsidRPr="009E20A3">
              <w:rPr>
                <w:sz w:val="22"/>
                <w:szCs w:val="22"/>
                <w:lang w:val="ru-RU"/>
              </w:rPr>
              <w:t>50</w:t>
            </w:r>
            <w:r w:rsidRPr="009E20A3">
              <w:rPr>
                <w:sz w:val="22"/>
                <w:szCs w:val="22"/>
                <w:vertAlign w:val="superscript"/>
                <w:lang w:val="ru-RU"/>
              </w:rPr>
              <w:t>о</w:t>
            </w:r>
          </w:p>
        </w:tc>
        <w:tc>
          <w:tcPr>
            <w:tcW w:w="1200"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6FE31AD2" w14:textId="77777777" w:rsidR="008151DD" w:rsidRPr="009E20A3" w:rsidRDefault="008151DD" w:rsidP="0024198A">
            <w:pPr>
              <w:jc w:val="center"/>
              <w:rPr>
                <w:sz w:val="22"/>
                <w:szCs w:val="22"/>
                <w:lang w:val="ru-RU"/>
              </w:rPr>
            </w:pPr>
            <w:r w:rsidRPr="009E20A3">
              <w:rPr>
                <w:sz w:val="22"/>
                <w:szCs w:val="22"/>
                <w:lang w:val="ru-RU"/>
              </w:rPr>
              <w:t>70</w:t>
            </w:r>
            <w:r w:rsidRPr="009E20A3">
              <w:rPr>
                <w:sz w:val="22"/>
                <w:szCs w:val="22"/>
                <w:vertAlign w:val="superscript"/>
                <w:lang w:val="ru-RU"/>
              </w:rPr>
              <w:t>о</w:t>
            </w:r>
          </w:p>
        </w:tc>
        <w:tc>
          <w:tcPr>
            <w:tcW w:w="846" w:type="dxa"/>
            <w:gridSpan w:val="3"/>
            <w:tcBorders>
              <w:top w:val="single" w:sz="6" w:space="0" w:color="D9D9D9"/>
              <w:left w:val="single" w:sz="6" w:space="0" w:color="D9D9D9"/>
              <w:bottom w:val="single" w:sz="6" w:space="0" w:color="D9D9D9"/>
              <w:right w:val="double" w:sz="4" w:space="0" w:color="D9D9D9"/>
            </w:tcBorders>
            <w:shd w:val="clear" w:color="auto" w:fill="auto"/>
            <w:vAlign w:val="center"/>
          </w:tcPr>
          <w:p w14:paraId="7688DF66" w14:textId="77777777" w:rsidR="008151DD" w:rsidRPr="009E20A3" w:rsidRDefault="008151DD" w:rsidP="0024198A">
            <w:pPr>
              <w:jc w:val="center"/>
              <w:rPr>
                <w:sz w:val="22"/>
                <w:szCs w:val="22"/>
                <w:lang w:val="ru-RU"/>
              </w:rPr>
            </w:pPr>
            <w:r w:rsidRPr="009E20A3">
              <w:rPr>
                <w:sz w:val="22"/>
                <w:szCs w:val="22"/>
                <w:lang w:val="ru-RU"/>
              </w:rPr>
              <w:t>85</w:t>
            </w:r>
            <w:r w:rsidRPr="009E20A3">
              <w:rPr>
                <w:sz w:val="22"/>
                <w:szCs w:val="22"/>
                <w:vertAlign w:val="superscript"/>
                <w:lang w:val="ru-RU"/>
              </w:rPr>
              <w:t>о</w:t>
            </w:r>
          </w:p>
        </w:tc>
      </w:tr>
      <w:tr w:rsidR="008151DD" w:rsidRPr="00E02365" w14:paraId="00D910EC" w14:textId="77777777" w:rsidTr="0024198A">
        <w:trPr>
          <w:trHeight w:val="444"/>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25C357EF" w14:textId="77777777" w:rsidR="008151DD" w:rsidRPr="009E20A3" w:rsidRDefault="008151DD" w:rsidP="0024198A">
            <w:pPr>
              <w:jc w:val="center"/>
              <w:rPr>
                <w:sz w:val="22"/>
                <w:szCs w:val="22"/>
                <w:lang w:val="sr-Cyrl-CS"/>
              </w:rPr>
            </w:pPr>
          </w:p>
        </w:tc>
        <w:tc>
          <w:tcPr>
            <w:tcW w:w="3436" w:type="dxa"/>
            <w:gridSpan w:val="7"/>
            <w:vMerge/>
            <w:tcBorders>
              <w:top w:val="single" w:sz="6" w:space="0" w:color="D9D9D9"/>
              <w:left w:val="single" w:sz="6" w:space="0" w:color="D9D9D9"/>
              <w:bottom w:val="single" w:sz="6" w:space="0" w:color="D9D9D9"/>
              <w:right w:val="single" w:sz="6" w:space="0" w:color="D9D9D9"/>
            </w:tcBorders>
            <w:shd w:val="clear" w:color="auto" w:fill="auto"/>
            <w:vAlign w:val="center"/>
          </w:tcPr>
          <w:p w14:paraId="52112BE3" w14:textId="77777777" w:rsidR="008151DD" w:rsidRPr="009E20A3" w:rsidRDefault="008151DD" w:rsidP="0024198A">
            <w:pPr>
              <w:rPr>
                <w:sz w:val="22"/>
                <w:szCs w:val="22"/>
                <w:lang w:val="sr-Cyrl-CS"/>
              </w:rPr>
            </w:pPr>
          </w:p>
        </w:tc>
        <w:tc>
          <w:tcPr>
            <w:tcW w:w="1198"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77CD88EA" w14:textId="77777777" w:rsidR="008151DD" w:rsidRPr="009E20A3" w:rsidRDefault="008151DD" w:rsidP="0024198A">
            <w:pPr>
              <w:rPr>
                <w:sz w:val="22"/>
                <w:szCs w:val="22"/>
                <w:lang w:val="sr-Cyrl-CS"/>
              </w:rPr>
            </w:pPr>
            <w:r w:rsidRPr="009E20A3">
              <w:rPr>
                <w:position w:val="-12"/>
                <w:sz w:val="22"/>
                <w:szCs w:val="22"/>
                <w:lang w:val="sr-Cyrl-CS"/>
              </w:rPr>
              <w:object w:dxaOrig="760" w:dyaOrig="360" w14:anchorId="16BDBA11">
                <v:shape id="_x0000_i1275" type="#_x0000_t75" style="width:37.5pt;height:18pt" o:ole="">
                  <v:imagedata r:id="rId102" o:title=""/>
                </v:shape>
                <o:OLEObject Type="Embed" ProgID="Equation.3" ShapeID="_x0000_i1275" DrawAspect="Content" ObjectID="_1757763459" r:id="rId492"/>
              </w:object>
            </w:r>
          </w:p>
        </w:tc>
        <w:tc>
          <w:tcPr>
            <w:tcW w:w="1200"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230A76F7" w14:textId="77777777" w:rsidR="008151DD" w:rsidRPr="009E20A3" w:rsidRDefault="008151DD" w:rsidP="0024198A">
            <w:pPr>
              <w:rPr>
                <w:sz w:val="22"/>
                <w:szCs w:val="22"/>
                <w:lang w:val="ru-RU"/>
              </w:rPr>
            </w:pPr>
          </w:p>
        </w:tc>
        <w:tc>
          <w:tcPr>
            <w:tcW w:w="1200"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6382A23E" w14:textId="77777777" w:rsidR="008151DD" w:rsidRPr="009E20A3" w:rsidRDefault="008151DD" w:rsidP="0024198A">
            <w:pPr>
              <w:rPr>
                <w:sz w:val="22"/>
                <w:szCs w:val="22"/>
                <w:lang w:val="ru-RU"/>
              </w:rPr>
            </w:pPr>
          </w:p>
        </w:tc>
        <w:tc>
          <w:tcPr>
            <w:tcW w:w="1200"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25970D6D" w14:textId="77777777" w:rsidR="008151DD" w:rsidRPr="009E20A3" w:rsidRDefault="008151DD" w:rsidP="0024198A">
            <w:pPr>
              <w:rPr>
                <w:sz w:val="22"/>
                <w:szCs w:val="22"/>
                <w:lang w:val="ru-RU"/>
              </w:rPr>
            </w:pPr>
          </w:p>
        </w:tc>
        <w:tc>
          <w:tcPr>
            <w:tcW w:w="846" w:type="dxa"/>
            <w:gridSpan w:val="3"/>
            <w:tcBorders>
              <w:top w:val="single" w:sz="6" w:space="0" w:color="D9D9D9"/>
              <w:left w:val="single" w:sz="6" w:space="0" w:color="D9D9D9"/>
              <w:bottom w:val="single" w:sz="6" w:space="0" w:color="D9D9D9"/>
              <w:right w:val="double" w:sz="4" w:space="0" w:color="D9D9D9"/>
            </w:tcBorders>
            <w:shd w:val="clear" w:color="auto" w:fill="auto"/>
            <w:vAlign w:val="center"/>
          </w:tcPr>
          <w:p w14:paraId="2EEACD77" w14:textId="77777777" w:rsidR="008151DD" w:rsidRPr="009E20A3" w:rsidRDefault="008151DD" w:rsidP="0024198A">
            <w:pPr>
              <w:rPr>
                <w:sz w:val="22"/>
                <w:szCs w:val="22"/>
                <w:lang w:val="ru-RU"/>
              </w:rPr>
            </w:pPr>
          </w:p>
        </w:tc>
      </w:tr>
      <w:tr w:rsidR="008151DD" w:rsidRPr="00F424ED" w14:paraId="7E9BA6D4" w14:textId="77777777" w:rsidTr="0024198A">
        <w:trPr>
          <w:trHeight w:val="417"/>
        </w:trPr>
        <w:tc>
          <w:tcPr>
            <w:tcW w:w="730"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226AD42D" w14:textId="77777777" w:rsidR="008151DD" w:rsidRPr="009E20A3" w:rsidRDefault="008151DD" w:rsidP="0024198A">
            <w:pPr>
              <w:jc w:val="center"/>
              <w:rPr>
                <w:sz w:val="22"/>
                <w:szCs w:val="22"/>
                <w:lang w:val="sr-Cyrl-CS"/>
              </w:rPr>
            </w:pPr>
            <w:r w:rsidRPr="009E20A3">
              <w:rPr>
                <w:sz w:val="22"/>
                <w:szCs w:val="22"/>
                <w:lang w:val="sr-Cyrl-CS"/>
              </w:rPr>
              <w:t>4.6</w:t>
            </w:r>
          </w:p>
        </w:tc>
        <w:tc>
          <w:tcPr>
            <w:tcW w:w="3436" w:type="dxa"/>
            <w:gridSpan w:val="7"/>
            <w:tcBorders>
              <w:top w:val="single" w:sz="6" w:space="0" w:color="D9D9D9"/>
              <w:left w:val="single" w:sz="6" w:space="0" w:color="D9D9D9"/>
              <w:bottom w:val="double" w:sz="4" w:space="0" w:color="D9D9D9"/>
              <w:right w:val="single" w:sz="6" w:space="0" w:color="D9D9D9"/>
            </w:tcBorders>
            <w:shd w:val="clear" w:color="auto" w:fill="auto"/>
            <w:vAlign w:val="center"/>
          </w:tcPr>
          <w:p w14:paraId="775A7CCA" w14:textId="77777777" w:rsidR="008151DD" w:rsidRPr="009E20A3" w:rsidRDefault="008151DD" w:rsidP="0024198A">
            <w:pPr>
              <w:rPr>
                <w:sz w:val="22"/>
                <w:szCs w:val="22"/>
                <w:lang w:val="ru-RU"/>
              </w:rPr>
            </w:pPr>
            <w:r w:rsidRPr="009E20A3">
              <w:rPr>
                <w:sz w:val="22"/>
                <w:szCs w:val="22"/>
                <w:lang w:val="ru-RU"/>
              </w:rPr>
              <w:t>Макс. снага генератора  (</w:t>
            </w:r>
            <w:r w:rsidRPr="009E20A3">
              <w:rPr>
                <w:sz w:val="22"/>
                <w:szCs w:val="22"/>
              </w:rPr>
              <w:t>kW</w:t>
            </w:r>
            <w:r w:rsidRPr="009E20A3">
              <w:rPr>
                <w:sz w:val="22"/>
                <w:szCs w:val="22"/>
                <w:lang w:val="ru-RU"/>
              </w:rPr>
              <w:t xml:space="preserve">) </w:t>
            </w:r>
          </w:p>
          <w:p w14:paraId="657250CC" w14:textId="77777777" w:rsidR="008151DD" w:rsidRPr="009E20A3" w:rsidRDefault="008151DD" w:rsidP="0024198A">
            <w:pPr>
              <w:rPr>
                <w:sz w:val="22"/>
                <w:szCs w:val="22"/>
                <w:lang w:val="ru-RU"/>
              </w:rPr>
            </w:pPr>
            <w:r w:rsidRPr="009E20A3">
              <w:rPr>
                <w:sz w:val="22"/>
                <w:szCs w:val="22"/>
                <w:lang w:val="ru-RU"/>
              </w:rPr>
              <w:t>(само за вјетроелектране)</w:t>
            </w:r>
          </w:p>
        </w:tc>
        <w:tc>
          <w:tcPr>
            <w:tcW w:w="1778" w:type="dxa"/>
            <w:gridSpan w:val="4"/>
            <w:tcBorders>
              <w:top w:val="single" w:sz="6" w:space="0" w:color="D9D9D9"/>
              <w:left w:val="single" w:sz="6" w:space="0" w:color="D9D9D9"/>
              <w:bottom w:val="double" w:sz="4" w:space="0" w:color="D9D9D9"/>
              <w:right w:val="single" w:sz="6" w:space="0" w:color="D9D9D9"/>
            </w:tcBorders>
            <w:shd w:val="clear" w:color="auto" w:fill="auto"/>
            <w:noWrap/>
            <w:vAlign w:val="center"/>
          </w:tcPr>
          <w:p w14:paraId="6D928AA2" w14:textId="77777777" w:rsidR="008151DD" w:rsidRPr="009E20A3" w:rsidRDefault="008151DD" w:rsidP="0024198A">
            <w:pPr>
              <w:rPr>
                <w:sz w:val="22"/>
                <w:szCs w:val="22"/>
                <w:lang w:val="sr-Cyrl-CS"/>
              </w:rPr>
            </w:pPr>
            <w:r w:rsidRPr="009E20A3">
              <w:rPr>
                <w:position w:val="-12"/>
                <w:sz w:val="22"/>
                <w:szCs w:val="22"/>
                <w:lang w:val="ru-RU"/>
              </w:rPr>
              <w:object w:dxaOrig="580" w:dyaOrig="360" w14:anchorId="0797EDE7">
                <v:shape id="_x0000_i1276" type="#_x0000_t75" style="width:28.5pt;height:18pt" o:ole="">
                  <v:imagedata r:id="rId493" o:title=""/>
                </v:shape>
                <o:OLEObject Type="Embed" ProgID="Equation.3" ShapeID="_x0000_i1276" DrawAspect="Content" ObjectID="_1757763460" r:id="rId494"/>
              </w:object>
            </w:r>
            <w:r w:rsidRPr="009E20A3">
              <w:rPr>
                <w:sz w:val="22"/>
                <w:szCs w:val="22"/>
                <w:lang w:val="ru-RU"/>
              </w:rPr>
              <w:t>=</w:t>
            </w:r>
          </w:p>
        </w:tc>
        <w:tc>
          <w:tcPr>
            <w:tcW w:w="1772" w:type="dxa"/>
            <w:gridSpan w:val="8"/>
            <w:tcBorders>
              <w:top w:val="single" w:sz="6" w:space="0" w:color="D9D9D9"/>
              <w:left w:val="single" w:sz="6" w:space="0" w:color="D9D9D9"/>
              <w:bottom w:val="double" w:sz="4" w:space="0" w:color="D9D9D9"/>
              <w:right w:val="single" w:sz="6" w:space="0" w:color="D9D9D9"/>
            </w:tcBorders>
            <w:shd w:val="clear" w:color="auto" w:fill="auto"/>
            <w:vAlign w:val="center"/>
          </w:tcPr>
          <w:p w14:paraId="29DD519A" w14:textId="77777777" w:rsidR="008151DD" w:rsidRPr="009E20A3" w:rsidRDefault="008151DD" w:rsidP="0024198A">
            <w:pPr>
              <w:rPr>
                <w:sz w:val="22"/>
                <w:szCs w:val="22"/>
                <w:lang w:val="sr-Cyrl-CS"/>
              </w:rPr>
            </w:pPr>
            <w:r w:rsidRPr="009E20A3">
              <w:rPr>
                <w:position w:val="-10"/>
                <w:sz w:val="22"/>
                <w:szCs w:val="22"/>
                <w:lang w:val="ru-RU"/>
              </w:rPr>
              <w:object w:dxaOrig="499" w:dyaOrig="340" w14:anchorId="6A8E7495">
                <v:shape id="_x0000_i1277" type="#_x0000_t75" style="width:25.5pt;height:16.5pt" o:ole="">
                  <v:imagedata r:id="rId32" o:title=""/>
                </v:shape>
                <o:OLEObject Type="Embed" ProgID="Equation.3" ShapeID="_x0000_i1277" DrawAspect="Content" ObjectID="_1757763461" r:id="rId495"/>
              </w:object>
            </w:r>
            <w:r w:rsidRPr="009E20A3">
              <w:rPr>
                <w:sz w:val="22"/>
                <w:szCs w:val="22"/>
                <w:lang w:val="ru-RU"/>
              </w:rPr>
              <w:t>=</w:t>
            </w:r>
          </w:p>
        </w:tc>
        <w:tc>
          <w:tcPr>
            <w:tcW w:w="2094" w:type="dxa"/>
            <w:gridSpan w:val="8"/>
            <w:tcBorders>
              <w:top w:val="single" w:sz="6" w:space="0" w:color="D9D9D9"/>
              <w:left w:val="single" w:sz="6" w:space="0" w:color="D9D9D9"/>
              <w:bottom w:val="double" w:sz="4" w:space="0" w:color="D9D9D9"/>
              <w:right w:val="double" w:sz="4" w:space="0" w:color="D9D9D9"/>
            </w:tcBorders>
            <w:shd w:val="clear" w:color="auto" w:fill="auto"/>
            <w:vAlign w:val="center"/>
          </w:tcPr>
          <w:p w14:paraId="2A905863" w14:textId="77777777" w:rsidR="008151DD" w:rsidRPr="009E20A3" w:rsidRDefault="008151DD" w:rsidP="0024198A">
            <w:pPr>
              <w:rPr>
                <w:sz w:val="22"/>
                <w:szCs w:val="22"/>
                <w:lang w:val="ru-RU"/>
              </w:rPr>
            </w:pPr>
            <w:r w:rsidRPr="009E20A3">
              <w:rPr>
                <w:position w:val="-14"/>
                <w:sz w:val="22"/>
                <w:szCs w:val="22"/>
                <w:lang w:val="ru-RU"/>
              </w:rPr>
              <w:object w:dxaOrig="460" w:dyaOrig="380" w14:anchorId="761B64C6">
                <v:shape id="_x0000_i1278" type="#_x0000_t75" style="width:22.5pt;height:19.5pt" o:ole="">
                  <v:imagedata r:id="rId34" o:title=""/>
                </v:shape>
                <o:OLEObject Type="Embed" ProgID="Equation.3" ShapeID="_x0000_i1278" DrawAspect="Content" ObjectID="_1757763462" r:id="rId496"/>
              </w:object>
            </w:r>
            <w:r w:rsidRPr="009E20A3">
              <w:rPr>
                <w:sz w:val="22"/>
                <w:szCs w:val="22"/>
                <w:lang w:val="ru-RU"/>
              </w:rPr>
              <w:t>=</w:t>
            </w:r>
          </w:p>
        </w:tc>
      </w:tr>
      <w:tr w:rsidR="008151DD" w:rsidRPr="00F424ED" w14:paraId="06F35B6F" w14:textId="77777777" w:rsidTr="0024198A">
        <w:trPr>
          <w:trHeight w:val="270"/>
        </w:trPr>
        <w:tc>
          <w:tcPr>
            <w:tcW w:w="730" w:type="dxa"/>
            <w:tcBorders>
              <w:top w:val="double" w:sz="4" w:space="0" w:color="D9D9D9"/>
              <w:left w:val="nil"/>
              <w:bottom w:val="nil"/>
              <w:right w:val="nil"/>
            </w:tcBorders>
            <w:shd w:val="clear" w:color="auto" w:fill="auto"/>
            <w:noWrap/>
            <w:vAlign w:val="center"/>
          </w:tcPr>
          <w:p w14:paraId="345BFD31" w14:textId="77777777" w:rsidR="008151DD" w:rsidRPr="00F424ED" w:rsidRDefault="008151DD" w:rsidP="0024198A">
            <w:pPr>
              <w:jc w:val="center"/>
              <w:rPr>
                <w:sz w:val="22"/>
                <w:szCs w:val="22"/>
                <w:lang w:val="ru-RU"/>
              </w:rPr>
            </w:pPr>
            <w:r w:rsidRPr="0047219F">
              <w:rPr>
                <w:sz w:val="22"/>
                <w:szCs w:val="22"/>
              </w:rPr>
              <w:t> </w:t>
            </w:r>
          </w:p>
        </w:tc>
        <w:tc>
          <w:tcPr>
            <w:tcW w:w="778" w:type="dxa"/>
            <w:gridSpan w:val="2"/>
            <w:tcBorders>
              <w:top w:val="double" w:sz="4" w:space="0" w:color="D9D9D9"/>
              <w:left w:val="nil"/>
              <w:bottom w:val="nil"/>
              <w:right w:val="nil"/>
            </w:tcBorders>
            <w:shd w:val="clear" w:color="auto" w:fill="auto"/>
            <w:textDirection w:val="btLr"/>
            <w:vAlign w:val="bottom"/>
          </w:tcPr>
          <w:p w14:paraId="480D031D" w14:textId="77777777" w:rsidR="008151DD" w:rsidRPr="00F424ED" w:rsidRDefault="008151DD" w:rsidP="0024198A">
            <w:pPr>
              <w:rPr>
                <w:b/>
                <w:bCs/>
                <w:sz w:val="22"/>
                <w:szCs w:val="22"/>
                <w:lang w:val="ru-RU"/>
              </w:rPr>
            </w:pPr>
            <w:r w:rsidRPr="0047219F">
              <w:rPr>
                <w:b/>
                <w:bCs/>
                <w:sz w:val="22"/>
                <w:szCs w:val="22"/>
              </w:rPr>
              <w:t> </w:t>
            </w:r>
          </w:p>
        </w:tc>
        <w:tc>
          <w:tcPr>
            <w:tcW w:w="432" w:type="dxa"/>
            <w:gridSpan w:val="2"/>
            <w:tcBorders>
              <w:top w:val="double" w:sz="4" w:space="0" w:color="D9D9D9"/>
              <w:left w:val="nil"/>
              <w:bottom w:val="nil"/>
              <w:right w:val="nil"/>
            </w:tcBorders>
            <w:shd w:val="clear" w:color="auto" w:fill="auto"/>
            <w:vAlign w:val="center"/>
          </w:tcPr>
          <w:p w14:paraId="363D3FDC" w14:textId="77777777" w:rsidR="008151DD" w:rsidRPr="00F424ED" w:rsidRDefault="008151DD" w:rsidP="0024198A">
            <w:pPr>
              <w:rPr>
                <w:sz w:val="22"/>
                <w:szCs w:val="22"/>
                <w:lang w:val="ru-RU"/>
              </w:rPr>
            </w:pPr>
            <w:r w:rsidRPr="0047219F">
              <w:rPr>
                <w:sz w:val="22"/>
                <w:szCs w:val="22"/>
              </w:rPr>
              <w:t> </w:t>
            </w:r>
          </w:p>
        </w:tc>
        <w:tc>
          <w:tcPr>
            <w:tcW w:w="1092" w:type="dxa"/>
            <w:tcBorders>
              <w:top w:val="double" w:sz="4" w:space="0" w:color="D9D9D9"/>
              <w:left w:val="nil"/>
              <w:bottom w:val="nil"/>
              <w:right w:val="nil"/>
            </w:tcBorders>
            <w:shd w:val="clear" w:color="auto" w:fill="auto"/>
            <w:vAlign w:val="center"/>
          </w:tcPr>
          <w:p w14:paraId="66C7A9F8" w14:textId="77777777" w:rsidR="008151DD" w:rsidRPr="00F424ED" w:rsidRDefault="008151DD" w:rsidP="0024198A">
            <w:pPr>
              <w:rPr>
                <w:sz w:val="22"/>
                <w:szCs w:val="22"/>
                <w:lang w:val="ru-RU"/>
              </w:rPr>
            </w:pPr>
            <w:r w:rsidRPr="0047219F">
              <w:rPr>
                <w:sz w:val="22"/>
                <w:szCs w:val="22"/>
              </w:rPr>
              <w:t> </w:t>
            </w:r>
          </w:p>
        </w:tc>
        <w:tc>
          <w:tcPr>
            <w:tcW w:w="861" w:type="dxa"/>
            <w:tcBorders>
              <w:top w:val="double" w:sz="4" w:space="0" w:color="D9D9D9"/>
              <w:left w:val="nil"/>
              <w:bottom w:val="nil"/>
              <w:right w:val="nil"/>
            </w:tcBorders>
            <w:shd w:val="clear" w:color="auto" w:fill="auto"/>
            <w:vAlign w:val="center"/>
          </w:tcPr>
          <w:p w14:paraId="14D08123" w14:textId="77777777" w:rsidR="008151DD" w:rsidRPr="00F424ED" w:rsidRDefault="008151DD" w:rsidP="0024198A">
            <w:pPr>
              <w:rPr>
                <w:sz w:val="22"/>
                <w:szCs w:val="22"/>
                <w:lang w:val="ru-RU"/>
              </w:rPr>
            </w:pPr>
            <w:r w:rsidRPr="0047219F">
              <w:rPr>
                <w:sz w:val="22"/>
                <w:szCs w:val="22"/>
              </w:rPr>
              <w:t> </w:t>
            </w:r>
          </w:p>
        </w:tc>
        <w:tc>
          <w:tcPr>
            <w:tcW w:w="273" w:type="dxa"/>
            <w:tcBorders>
              <w:top w:val="double" w:sz="4" w:space="0" w:color="D9D9D9"/>
              <w:left w:val="nil"/>
              <w:bottom w:val="nil"/>
              <w:right w:val="nil"/>
            </w:tcBorders>
            <w:shd w:val="clear" w:color="auto" w:fill="auto"/>
            <w:vAlign w:val="center"/>
          </w:tcPr>
          <w:p w14:paraId="1DF6E0BA" w14:textId="77777777" w:rsidR="008151DD" w:rsidRPr="00F424ED" w:rsidRDefault="008151DD" w:rsidP="0024198A">
            <w:pPr>
              <w:rPr>
                <w:sz w:val="22"/>
                <w:szCs w:val="22"/>
                <w:lang w:val="ru-RU"/>
              </w:rPr>
            </w:pPr>
            <w:r w:rsidRPr="0047219F">
              <w:rPr>
                <w:sz w:val="22"/>
                <w:szCs w:val="22"/>
              </w:rPr>
              <w:t> </w:t>
            </w:r>
          </w:p>
        </w:tc>
        <w:tc>
          <w:tcPr>
            <w:tcW w:w="1231" w:type="dxa"/>
            <w:gridSpan w:val="2"/>
            <w:tcBorders>
              <w:top w:val="double" w:sz="4" w:space="0" w:color="D9D9D9"/>
              <w:left w:val="nil"/>
              <w:bottom w:val="nil"/>
              <w:right w:val="nil"/>
            </w:tcBorders>
            <w:shd w:val="clear" w:color="auto" w:fill="auto"/>
            <w:noWrap/>
            <w:vAlign w:val="center"/>
          </w:tcPr>
          <w:p w14:paraId="2317FE36" w14:textId="77777777" w:rsidR="008151DD" w:rsidRPr="00F424ED" w:rsidRDefault="008151DD" w:rsidP="0024198A">
            <w:pPr>
              <w:rPr>
                <w:sz w:val="22"/>
                <w:szCs w:val="22"/>
                <w:lang w:val="ru-RU"/>
              </w:rPr>
            </w:pPr>
            <w:r w:rsidRPr="0047219F">
              <w:rPr>
                <w:sz w:val="22"/>
                <w:szCs w:val="22"/>
              </w:rPr>
              <w:t> </w:t>
            </w:r>
          </w:p>
        </w:tc>
        <w:tc>
          <w:tcPr>
            <w:tcW w:w="958" w:type="dxa"/>
            <w:gridSpan w:val="3"/>
            <w:tcBorders>
              <w:top w:val="double" w:sz="4" w:space="0" w:color="D9D9D9"/>
              <w:left w:val="nil"/>
              <w:bottom w:val="nil"/>
              <w:right w:val="nil"/>
            </w:tcBorders>
            <w:shd w:val="clear" w:color="auto" w:fill="auto"/>
            <w:noWrap/>
            <w:vAlign w:val="center"/>
          </w:tcPr>
          <w:p w14:paraId="6A8031C2" w14:textId="77777777" w:rsidR="008151DD" w:rsidRPr="00F424ED" w:rsidRDefault="008151DD" w:rsidP="0024198A">
            <w:pPr>
              <w:rPr>
                <w:sz w:val="22"/>
                <w:szCs w:val="22"/>
                <w:lang w:val="ru-RU"/>
              </w:rPr>
            </w:pPr>
            <w:r w:rsidRPr="0047219F">
              <w:rPr>
                <w:sz w:val="22"/>
                <w:szCs w:val="22"/>
              </w:rPr>
              <w:t> </w:t>
            </w:r>
          </w:p>
        </w:tc>
        <w:tc>
          <w:tcPr>
            <w:tcW w:w="959" w:type="dxa"/>
            <w:gridSpan w:val="6"/>
            <w:tcBorders>
              <w:top w:val="double" w:sz="4" w:space="0" w:color="D9D9D9"/>
              <w:left w:val="nil"/>
              <w:bottom w:val="nil"/>
              <w:right w:val="nil"/>
            </w:tcBorders>
            <w:shd w:val="clear" w:color="auto" w:fill="auto"/>
            <w:noWrap/>
            <w:vAlign w:val="center"/>
          </w:tcPr>
          <w:p w14:paraId="5301DF01" w14:textId="77777777" w:rsidR="008151DD" w:rsidRPr="00F424ED" w:rsidRDefault="008151DD" w:rsidP="0024198A">
            <w:pPr>
              <w:rPr>
                <w:sz w:val="22"/>
                <w:szCs w:val="22"/>
                <w:lang w:val="ru-RU"/>
              </w:rPr>
            </w:pPr>
            <w:r w:rsidRPr="0047219F">
              <w:rPr>
                <w:sz w:val="22"/>
                <w:szCs w:val="22"/>
              </w:rPr>
              <w:t> </w:t>
            </w:r>
          </w:p>
        </w:tc>
        <w:tc>
          <w:tcPr>
            <w:tcW w:w="1036" w:type="dxa"/>
            <w:gridSpan w:val="4"/>
            <w:tcBorders>
              <w:top w:val="double" w:sz="4" w:space="0" w:color="D9D9D9"/>
              <w:left w:val="nil"/>
              <w:bottom w:val="nil"/>
              <w:right w:val="nil"/>
            </w:tcBorders>
            <w:shd w:val="clear" w:color="auto" w:fill="auto"/>
            <w:noWrap/>
            <w:vAlign w:val="center"/>
          </w:tcPr>
          <w:p w14:paraId="09D5090D" w14:textId="77777777" w:rsidR="008151DD" w:rsidRPr="00F424ED" w:rsidRDefault="008151DD" w:rsidP="0024198A">
            <w:pPr>
              <w:rPr>
                <w:sz w:val="22"/>
                <w:szCs w:val="22"/>
                <w:lang w:val="ru-RU"/>
              </w:rPr>
            </w:pPr>
            <w:r w:rsidRPr="0047219F">
              <w:rPr>
                <w:sz w:val="22"/>
                <w:szCs w:val="22"/>
              </w:rPr>
              <w:t> </w:t>
            </w:r>
          </w:p>
        </w:tc>
        <w:tc>
          <w:tcPr>
            <w:tcW w:w="910" w:type="dxa"/>
            <w:gridSpan w:val="4"/>
            <w:tcBorders>
              <w:top w:val="double" w:sz="4" w:space="0" w:color="D9D9D9"/>
              <w:left w:val="nil"/>
              <w:bottom w:val="nil"/>
              <w:right w:val="nil"/>
            </w:tcBorders>
            <w:shd w:val="clear" w:color="auto" w:fill="auto"/>
            <w:noWrap/>
            <w:vAlign w:val="center"/>
          </w:tcPr>
          <w:p w14:paraId="4CC8E979" w14:textId="77777777" w:rsidR="008151DD" w:rsidRPr="00F424ED" w:rsidRDefault="008151DD" w:rsidP="0024198A">
            <w:pPr>
              <w:rPr>
                <w:sz w:val="22"/>
                <w:szCs w:val="22"/>
                <w:lang w:val="ru-RU"/>
              </w:rPr>
            </w:pPr>
            <w:r w:rsidRPr="0047219F">
              <w:rPr>
                <w:sz w:val="22"/>
                <w:szCs w:val="22"/>
              </w:rPr>
              <w:t> </w:t>
            </w:r>
          </w:p>
        </w:tc>
        <w:tc>
          <w:tcPr>
            <w:tcW w:w="550" w:type="dxa"/>
            <w:tcBorders>
              <w:top w:val="double" w:sz="4" w:space="0" w:color="D9D9D9"/>
              <w:left w:val="nil"/>
              <w:bottom w:val="nil"/>
              <w:right w:val="nil"/>
            </w:tcBorders>
            <w:shd w:val="clear" w:color="auto" w:fill="auto"/>
            <w:noWrap/>
            <w:vAlign w:val="center"/>
          </w:tcPr>
          <w:p w14:paraId="52B1B82C" w14:textId="77777777" w:rsidR="008151DD" w:rsidRPr="00F424ED" w:rsidRDefault="008151DD" w:rsidP="0024198A">
            <w:pPr>
              <w:rPr>
                <w:sz w:val="22"/>
                <w:szCs w:val="22"/>
                <w:lang w:val="ru-RU"/>
              </w:rPr>
            </w:pPr>
            <w:r w:rsidRPr="0047219F">
              <w:rPr>
                <w:sz w:val="22"/>
                <w:szCs w:val="22"/>
              </w:rPr>
              <w:t> </w:t>
            </w:r>
          </w:p>
        </w:tc>
      </w:tr>
      <w:tr w:rsidR="008151DD" w:rsidRPr="00C4673D" w14:paraId="003C1227" w14:textId="77777777" w:rsidTr="0024198A">
        <w:trPr>
          <w:trHeight w:val="360"/>
        </w:trPr>
        <w:tc>
          <w:tcPr>
            <w:tcW w:w="6355" w:type="dxa"/>
            <w:gridSpan w:val="13"/>
            <w:tcBorders>
              <w:top w:val="nil"/>
              <w:left w:val="nil"/>
              <w:bottom w:val="double" w:sz="4" w:space="0" w:color="D9D9D9"/>
              <w:right w:val="nil"/>
            </w:tcBorders>
            <w:shd w:val="clear" w:color="auto" w:fill="auto"/>
            <w:noWrap/>
            <w:vAlign w:val="center"/>
          </w:tcPr>
          <w:p w14:paraId="410776EF" w14:textId="77777777" w:rsidR="008151DD" w:rsidRPr="00C4673D" w:rsidRDefault="008151DD" w:rsidP="0024198A">
            <w:pPr>
              <w:rPr>
                <w:b/>
                <w:bCs/>
                <w:lang w:val="ru-RU"/>
              </w:rPr>
            </w:pPr>
            <w:r>
              <w:rPr>
                <w:b/>
                <w:bCs/>
                <w:lang w:val="ru-RU"/>
              </w:rPr>
              <w:t>5</w:t>
            </w:r>
            <w:r w:rsidRPr="00C4673D">
              <w:rPr>
                <w:b/>
                <w:bCs/>
                <w:lang w:val="ru-RU"/>
              </w:rPr>
              <w:t>. Остали подаци:</w:t>
            </w:r>
          </w:p>
        </w:tc>
        <w:tc>
          <w:tcPr>
            <w:tcW w:w="959" w:type="dxa"/>
            <w:gridSpan w:val="6"/>
            <w:tcBorders>
              <w:top w:val="nil"/>
              <w:left w:val="nil"/>
              <w:bottom w:val="double" w:sz="4" w:space="0" w:color="D9D9D9"/>
              <w:right w:val="nil"/>
            </w:tcBorders>
            <w:shd w:val="clear" w:color="auto" w:fill="auto"/>
            <w:noWrap/>
            <w:vAlign w:val="center"/>
          </w:tcPr>
          <w:p w14:paraId="566A7ED9" w14:textId="77777777" w:rsidR="008151DD" w:rsidRPr="00C4673D" w:rsidRDefault="008151DD" w:rsidP="0024198A">
            <w:pPr>
              <w:rPr>
                <w:sz w:val="22"/>
                <w:szCs w:val="22"/>
                <w:lang w:val="ru-RU"/>
              </w:rPr>
            </w:pPr>
            <w:r w:rsidRPr="0047219F">
              <w:rPr>
                <w:sz w:val="22"/>
                <w:szCs w:val="22"/>
              </w:rPr>
              <w:t> </w:t>
            </w:r>
          </w:p>
        </w:tc>
        <w:tc>
          <w:tcPr>
            <w:tcW w:w="1036" w:type="dxa"/>
            <w:gridSpan w:val="4"/>
            <w:tcBorders>
              <w:top w:val="nil"/>
              <w:left w:val="nil"/>
              <w:bottom w:val="double" w:sz="4" w:space="0" w:color="D9D9D9"/>
              <w:right w:val="nil"/>
            </w:tcBorders>
            <w:shd w:val="clear" w:color="auto" w:fill="auto"/>
            <w:noWrap/>
            <w:vAlign w:val="center"/>
          </w:tcPr>
          <w:p w14:paraId="4E91245F" w14:textId="77777777" w:rsidR="008151DD" w:rsidRPr="00C4673D" w:rsidRDefault="008151DD" w:rsidP="0024198A">
            <w:pPr>
              <w:rPr>
                <w:sz w:val="22"/>
                <w:szCs w:val="22"/>
                <w:lang w:val="ru-RU"/>
              </w:rPr>
            </w:pPr>
            <w:r w:rsidRPr="0047219F">
              <w:rPr>
                <w:sz w:val="22"/>
                <w:szCs w:val="22"/>
              </w:rPr>
              <w:t> </w:t>
            </w:r>
          </w:p>
        </w:tc>
        <w:tc>
          <w:tcPr>
            <w:tcW w:w="910" w:type="dxa"/>
            <w:gridSpan w:val="4"/>
            <w:tcBorders>
              <w:top w:val="nil"/>
              <w:left w:val="nil"/>
              <w:bottom w:val="double" w:sz="4" w:space="0" w:color="D9D9D9"/>
              <w:right w:val="nil"/>
            </w:tcBorders>
            <w:shd w:val="clear" w:color="auto" w:fill="auto"/>
            <w:noWrap/>
            <w:vAlign w:val="center"/>
          </w:tcPr>
          <w:p w14:paraId="312D2CAD" w14:textId="77777777" w:rsidR="008151DD" w:rsidRPr="00C4673D" w:rsidRDefault="008151DD" w:rsidP="0024198A">
            <w:pPr>
              <w:rPr>
                <w:sz w:val="22"/>
                <w:szCs w:val="22"/>
                <w:lang w:val="ru-RU"/>
              </w:rPr>
            </w:pPr>
            <w:r w:rsidRPr="0047219F">
              <w:rPr>
                <w:sz w:val="22"/>
                <w:szCs w:val="22"/>
              </w:rPr>
              <w:t> </w:t>
            </w:r>
          </w:p>
        </w:tc>
        <w:tc>
          <w:tcPr>
            <w:tcW w:w="550" w:type="dxa"/>
            <w:tcBorders>
              <w:top w:val="nil"/>
              <w:left w:val="nil"/>
              <w:bottom w:val="double" w:sz="4" w:space="0" w:color="D9D9D9"/>
              <w:right w:val="nil"/>
            </w:tcBorders>
            <w:shd w:val="clear" w:color="auto" w:fill="auto"/>
            <w:noWrap/>
            <w:vAlign w:val="center"/>
          </w:tcPr>
          <w:p w14:paraId="2D17AC5C" w14:textId="77777777" w:rsidR="008151DD" w:rsidRPr="00C4673D" w:rsidRDefault="008151DD" w:rsidP="0024198A">
            <w:pPr>
              <w:rPr>
                <w:sz w:val="22"/>
                <w:szCs w:val="22"/>
                <w:lang w:val="ru-RU"/>
              </w:rPr>
            </w:pPr>
            <w:r w:rsidRPr="0047219F">
              <w:rPr>
                <w:sz w:val="22"/>
                <w:szCs w:val="22"/>
              </w:rPr>
              <w:t> </w:t>
            </w:r>
          </w:p>
        </w:tc>
      </w:tr>
      <w:tr w:rsidR="008151DD" w:rsidRPr="00F26E62" w14:paraId="4E1276FE" w14:textId="77777777" w:rsidTr="0024198A">
        <w:trPr>
          <w:trHeight w:val="360"/>
        </w:trPr>
        <w:tc>
          <w:tcPr>
            <w:tcW w:w="730"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1B9115A5" w14:textId="77777777" w:rsidR="008151DD" w:rsidRPr="009E20A3" w:rsidRDefault="008151DD" w:rsidP="0024198A">
            <w:pPr>
              <w:jc w:val="center"/>
              <w:rPr>
                <w:sz w:val="22"/>
                <w:szCs w:val="22"/>
                <w:lang w:val="sr-Cyrl-CS"/>
              </w:rPr>
            </w:pPr>
            <w:r w:rsidRPr="009E20A3">
              <w:rPr>
                <w:sz w:val="22"/>
                <w:szCs w:val="22"/>
                <w:lang w:val="sr-Cyrl-CS"/>
              </w:rPr>
              <w:t>5.1</w:t>
            </w:r>
          </w:p>
        </w:tc>
        <w:tc>
          <w:tcPr>
            <w:tcW w:w="5625" w:type="dxa"/>
            <w:gridSpan w:val="12"/>
            <w:tcBorders>
              <w:top w:val="double" w:sz="4" w:space="0" w:color="D9D9D9"/>
              <w:left w:val="single" w:sz="6" w:space="0" w:color="D9D9D9"/>
              <w:bottom w:val="single" w:sz="6" w:space="0" w:color="D9D9D9"/>
              <w:right w:val="single" w:sz="6" w:space="0" w:color="D9D9D9"/>
            </w:tcBorders>
            <w:shd w:val="clear" w:color="auto" w:fill="auto"/>
            <w:vAlign w:val="center"/>
          </w:tcPr>
          <w:p w14:paraId="27F82C9E" w14:textId="77777777" w:rsidR="008151DD" w:rsidRPr="009E20A3" w:rsidRDefault="008151DD" w:rsidP="0024198A">
            <w:pPr>
              <w:rPr>
                <w:sz w:val="22"/>
                <w:szCs w:val="22"/>
                <w:lang w:val="ru-RU"/>
              </w:rPr>
            </w:pPr>
            <w:r w:rsidRPr="009E20A3">
              <w:rPr>
                <w:sz w:val="22"/>
                <w:szCs w:val="22"/>
                <w:lang w:val="ru-RU"/>
              </w:rPr>
              <w:t>Струје виших хармоника (за електране прикључене преко инвертора/претварача)</w:t>
            </w:r>
          </w:p>
        </w:tc>
        <w:tc>
          <w:tcPr>
            <w:tcW w:w="3455" w:type="dxa"/>
            <w:gridSpan w:val="15"/>
            <w:tcBorders>
              <w:top w:val="double" w:sz="4" w:space="0" w:color="D9D9D9"/>
              <w:left w:val="single" w:sz="6" w:space="0" w:color="D9D9D9"/>
              <w:bottom w:val="single" w:sz="6" w:space="0" w:color="D9D9D9"/>
              <w:right w:val="double" w:sz="4" w:space="0" w:color="D9D9D9"/>
            </w:tcBorders>
            <w:shd w:val="clear" w:color="auto" w:fill="auto"/>
            <w:noWrap/>
            <w:vAlign w:val="center"/>
          </w:tcPr>
          <w:p w14:paraId="76D46ACF" w14:textId="77777777" w:rsidR="008151DD" w:rsidRPr="009E20A3" w:rsidRDefault="008151DD" w:rsidP="0024198A">
            <w:pPr>
              <w:rPr>
                <w:sz w:val="22"/>
                <w:szCs w:val="22"/>
              </w:rPr>
            </w:pPr>
            <w:r w:rsidRPr="009E20A3">
              <w:rPr>
                <w:sz w:val="22"/>
                <w:szCs w:val="22"/>
              </w:rPr>
              <w:t>Посебан прилог</w:t>
            </w:r>
          </w:p>
        </w:tc>
      </w:tr>
      <w:tr w:rsidR="008151DD" w:rsidRPr="0047219F" w14:paraId="6EB70CFA" w14:textId="77777777" w:rsidTr="0024198A">
        <w:trPr>
          <w:trHeight w:val="360"/>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356BC86A" w14:textId="77777777" w:rsidR="008151DD" w:rsidRPr="009E20A3" w:rsidRDefault="008151DD" w:rsidP="0024198A">
            <w:pPr>
              <w:jc w:val="center"/>
              <w:rPr>
                <w:sz w:val="22"/>
                <w:szCs w:val="22"/>
                <w:lang w:val="sr-Cyrl-CS"/>
              </w:rPr>
            </w:pPr>
            <w:r w:rsidRPr="009E20A3">
              <w:rPr>
                <w:sz w:val="22"/>
                <w:szCs w:val="22"/>
                <w:lang w:val="sr-Cyrl-CS"/>
              </w:rPr>
              <w:t>5.2</w:t>
            </w:r>
          </w:p>
        </w:tc>
        <w:tc>
          <w:tcPr>
            <w:tcW w:w="5625" w:type="dxa"/>
            <w:gridSpan w:val="12"/>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02F451B2" w14:textId="77777777" w:rsidR="008151DD" w:rsidRPr="009E20A3" w:rsidRDefault="008151DD" w:rsidP="0024198A">
            <w:pPr>
              <w:rPr>
                <w:sz w:val="22"/>
                <w:szCs w:val="22"/>
                <w:lang w:val="ru-RU"/>
              </w:rPr>
            </w:pPr>
            <w:r w:rsidRPr="009E20A3">
              <w:rPr>
                <w:sz w:val="22"/>
                <w:szCs w:val="22"/>
                <w:lang w:val="ru-RU"/>
              </w:rPr>
              <w:t>Начин управљања (само за претвараче)</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71EEBC34" w14:textId="77777777" w:rsidR="008151DD" w:rsidRPr="0047219F" w:rsidRDefault="008151DD" w:rsidP="0024198A">
            <w:pPr>
              <w:rPr>
                <w:sz w:val="22"/>
                <w:szCs w:val="22"/>
              </w:rPr>
            </w:pPr>
            <w:r w:rsidRPr="0047219F">
              <w:rPr>
                <w:sz w:val="36"/>
                <w:szCs w:val="36"/>
              </w:rPr>
              <w:t>□</w:t>
            </w:r>
            <w:r w:rsidRPr="0047219F">
              <w:rPr>
                <w:sz w:val="22"/>
                <w:szCs w:val="22"/>
              </w:rPr>
              <w:t xml:space="preserve"> </w:t>
            </w:r>
            <w:r w:rsidRPr="009E20A3">
              <w:rPr>
                <w:sz w:val="22"/>
                <w:szCs w:val="22"/>
              </w:rPr>
              <w:t>вођено преко мреже</w:t>
            </w:r>
          </w:p>
        </w:tc>
      </w:tr>
      <w:tr w:rsidR="008151DD" w:rsidRPr="0047219F" w14:paraId="446106C4" w14:textId="77777777" w:rsidTr="0024198A">
        <w:trPr>
          <w:trHeight w:val="36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7F79CDED" w14:textId="77777777" w:rsidR="008151DD" w:rsidRPr="009E20A3" w:rsidRDefault="008151DD" w:rsidP="0024198A">
            <w:pPr>
              <w:jc w:val="center"/>
              <w:rPr>
                <w:sz w:val="22"/>
                <w:szCs w:val="22"/>
                <w:lang w:val="sr-Cyrl-CS"/>
              </w:rPr>
            </w:pPr>
          </w:p>
        </w:tc>
        <w:tc>
          <w:tcPr>
            <w:tcW w:w="5625" w:type="dxa"/>
            <w:gridSpan w:val="12"/>
            <w:vMerge/>
            <w:tcBorders>
              <w:top w:val="single" w:sz="6" w:space="0" w:color="D9D9D9"/>
              <w:left w:val="single" w:sz="6" w:space="0" w:color="D9D9D9"/>
              <w:bottom w:val="single" w:sz="6" w:space="0" w:color="D9D9D9"/>
              <w:right w:val="single" w:sz="6" w:space="0" w:color="D9D9D9"/>
            </w:tcBorders>
            <w:shd w:val="clear" w:color="auto" w:fill="auto"/>
            <w:vAlign w:val="center"/>
          </w:tcPr>
          <w:p w14:paraId="7EDDE7B8" w14:textId="77777777" w:rsidR="008151DD" w:rsidRPr="009E20A3" w:rsidRDefault="008151DD" w:rsidP="0024198A">
            <w:pPr>
              <w:rPr>
                <w:sz w:val="22"/>
                <w:szCs w:val="22"/>
                <w:lang w:val="ru-RU"/>
              </w:rPr>
            </w:pP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220F69F8" w14:textId="77777777" w:rsidR="008151DD" w:rsidRPr="0047219F" w:rsidRDefault="008151DD" w:rsidP="0024198A">
            <w:pPr>
              <w:rPr>
                <w:sz w:val="36"/>
                <w:szCs w:val="36"/>
              </w:rPr>
            </w:pPr>
            <w:r w:rsidRPr="0047219F">
              <w:rPr>
                <w:sz w:val="36"/>
                <w:szCs w:val="36"/>
              </w:rPr>
              <w:t>□</w:t>
            </w:r>
            <w:r w:rsidRPr="0047219F">
              <w:rPr>
                <w:sz w:val="22"/>
                <w:szCs w:val="22"/>
              </w:rPr>
              <w:t xml:space="preserve"> </w:t>
            </w:r>
            <w:r w:rsidRPr="009E20A3">
              <w:rPr>
                <w:sz w:val="22"/>
                <w:szCs w:val="20"/>
              </w:rPr>
              <w:t>сопствено вођење</w:t>
            </w:r>
          </w:p>
        </w:tc>
      </w:tr>
      <w:tr w:rsidR="008151DD" w:rsidRPr="00307054" w14:paraId="39FF428F" w14:textId="77777777" w:rsidTr="0024198A">
        <w:trPr>
          <w:trHeight w:val="36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594D6578" w14:textId="77777777" w:rsidR="008151DD" w:rsidRPr="009E20A3" w:rsidRDefault="008151DD" w:rsidP="0024198A">
            <w:pPr>
              <w:jc w:val="center"/>
              <w:rPr>
                <w:sz w:val="22"/>
                <w:szCs w:val="22"/>
                <w:lang w:val="sr-Cyrl-CS"/>
              </w:rPr>
            </w:pPr>
            <w:r w:rsidRPr="009E20A3">
              <w:rPr>
                <w:sz w:val="22"/>
                <w:szCs w:val="22"/>
                <w:lang w:val="sr-Cyrl-CS"/>
              </w:rPr>
              <w:t>5.3</w:t>
            </w:r>
          </w:p>
        </w:tc>
        <w:tc>
          <w:tcPr>
            <w:tcW w:w="5625" w:type="dxa"/>
            <w:gridSpan w:val="12"/>
            <w:tcBorders>
              <w:top w:val="single" w:sz="6" w:space="0" w:color="D9D9D9"/>
              <w:left w:val="single" w:sz="6" w:space="0" w:color="D9D9D9"/>
              <w:bottom w:val="single" w:sz="6" w:space="0" w:color="D9D9D9"/>
              <w:right w:val="single" w:sz="6" w:space="0" w:color="D9D9D9"/>
            </w:tcBorders>
            <w:shd w:val="clear" w:color="auto" w:fill="auto"/>
            <w:vAlign w:val="center"/>
          </w:tcPr>
          <w:p w14:paraId="093A8563" w14:textId="77777777" w:rsidR="008151DD" w:rsidRPr="009E20A3" w:rsidRDefault="008151DD" w:rsidP="0024198A">
            <w:pPr>
              <w:rPr>
                <w:sz w:val="22"/>
                <w:szCs w:val="22"/>
                <w:lang w:val="ru-RU"/>
              </w:rPr>
            </w:pPr>
            <w:r w:rsidRPr="009E20A3">
              <w:rPr>
                <w:sz w:val="22"/>
                <w:szCs w:val="22"/>
                <w:lang w:val="ru-RU"/>
              </w:rPr>
              <w:t>Снага инвертора (за соларне електране)</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251BE3CF" w14:textId="77777777" w:rsidR="008151DD" w:rsidRPr="00307054" w:rsidRDefault="008151DD" w:rsidP="0024198A">
            <w:pPr>
              <w:rPr>
                <w:sz w:val="36"/>
                <w:szCs w:val="36"/>
                <w:lang w:val="ru-RU"/>
              </w:rPr>
            </w:pPr>
          </w:p>
        </w:tc>
      </w:tr>
      <w:tr w:rsidR="008151DD" w:rsidRPr="0047219F" w14:paraId="304CD6ED" w14:textId="77777777" w:rsidTr="0024198A">
        <w:trPr>
          <w:trHeight w:val="36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10A930EF" w14:textId="77777777" w:rsidR="008151DD" w:rsidRPr="009E20A3" w:rsidRDefault="008151DD" w:rsidP="0024198A">
            <w:pPr>
              <w:jc w:val="center"/>
              <w:rPr>
                <w:sz w:val="22"/>
                <w:szCs w:val="22"/>
                <w:lang w:val="sr-Cyrl-CS"/>
              </w:rPr>
            </w:pPr>
            <w:r w:rsidRPr="009E20A3">
              <w:rPr>
                <w:sz w:val="22"/>
                <w:szCs w:val="22"/>
                <w:lang w:val="sr-Cyrl-CS"/>
              </w:rPr>
              <w:t>5.4</w:t>
            </w:r>
          </w:p>
        </w:tc>
        <w:tc>
          <w:tcPr>
            <w:tcW w:w="5625" w:type="dxa"/>
            <w:gridSpan w:val="12"/>
            <w:tcBorders>
              <w:top w:val="single" w:sz="6" w:space="0" w:color="D9D9D9"/>
              <w:left w:val="single" w:sz="6" w:space="0" w:color="D9D9D9"/>
              <w:bottom w:val="single" w:sz="6" w:space="0" w:color="D9D9D9"/>
              <w:right w:val="single" w:sz="6" w:space="0" w:color="D9D9D9"/>
            </w:tcBorders>
            <w:shd w:val="clear" w:color="auto" w:fill="auto"/>
            <w:vAlign w:val="center"/>
          </w:tcPr>
          <w:p w14:paraId="45C6F127" w14:textId="77777777" w:rsidR="008151DD" w:rsidRPr="009E20A3" w:rsidRDefault="008151DD" w:rsidP="0024198A">
            <w:pPr>
              <w:rPr>
                <w:sz w:val="22"/>
                <w:szCs w:val="22"/>
              </w:rPr>
            </w:pPr>
            <w:r w:rsidRPr="009E20A3">
              <w:rPr>
                <w:sz w:val="22"/>
                <w:szCs w:val="22"/>
              </w:rPr>
              <w:t>Снага кондензаторског постројења (kVAr)</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7C1E4513" w14:textId="77777777" w:rsidR="008151DD" w:rsidRPr="0047219F" w:rsidRDefault="008151DD" w:rsidP="0024198A">
            <w:pPr>
              <w:rPr>
                <w:sz w:val="22"/>
                <w:szCs w:val="22"/>
              </w:rPr>
            </w:pPr>
            <w:r w:rsidRPr="0047219F">
              <w:rPr>
                <w:sz w:val="22"/>
                <w:szCs w:val="22"/>
              </w:rPr>
              <w:t> </w:t>
            </w:r>
          </w:p>
        </w:tc>
      </w:tr>
      <w:tr w:rsidR="008151DD" w:rsidRPr="00AF2A09" w14:paraId="3CA53D8E" w14:textId="77777777" w:rsidTr="0024198A">
        <w:trPr>
          <w:trHeight w:val="360"/>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0EDE00AB" w14:textId="77777777" w:rsidR="008151DD" w:rsidRPr="009E20A3" w:rsidRDefault="008151DD" w:rsidP="0024198A">
            <w:pPr>
              <w:jc w:val="center"/>
              <w:rPr>
                <w:sz w:val="22"/>
                <w:szCs w:val="22"/>
                <w:lang w:val="sr-Cyrl-CS"/>
              </w:rPr>
            </w:pPr>
            <w:r w:rsidRPr="009E20A3">
              <w:rPr>
                <w:sz w:val="22"/>
                <w:szCs w:val="22"/>
                <w:lang w:val="sr-Cyrl-CS"/>
              </w:rPr>
              <w:t>5.5</w:t>
            </w:r>
          </w:p>
        </w:tc>
        <w:tc>
          <w:tcPr>
            <w:tcW w:w="5625" w:type="dxa"/>
            <w:gridSpan w:val="12"/>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75CC46EE" w14:textId="77777777" w:rsidR="008151DD" w:rsidRPr="009E20A3" w:rsidRDefault="008151DD" w:rsidP="0024198A">
            <w:pPr>
              <w:rPr>
                <w:sz w:val="22"/>
                <w:szCs w:val="22"/>
                <w:lang w:val="sr-Cyrl-CS"/>
              </w:rPr>
            </w:pPr>
            <w:r w:rsidRPr="009E20A3">
              <w:rPr>
                <w:sz w:val="22"/>
                <w:szCs w:val="22"/>
                <w:lang w:val="ru-RU"/>
              </w:rPr>
              <w:t xml:space="preserve">Регулација </w:t>
            </w:r>
            <w:r w:rsidRPr="009E20A3">
              <w:rPr>
                <w:sz w:val="22"/>
                <w:szCs w:val="22"/>
                <w:lang w:val="sr-Cyrl-CS"/>
              </w:rPr>
              <w:t>напона и производње реактивне снаге</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tcPr>
          <w:p w14:paraId="38CA1C1C" w14:textId="77777777" w:rsidR="008151DD" w:rsidRPr="00AF2A09" w:rsidRDefault="008151DD" w:rsidP="0024198A">
            <w:pPr>
              <w:rPr>
                <w:sz w:val="22"/>
                <w:szCs w:val="22"/>
                <w:lang w:val="sr-Cyrl-CS"/>
              </w:rPr>
            </w:pPr>
            <w:r w:rsidRPr="0047219F">
              <w:rPr>
                <w:sz w:val="36"/>
                <w:szCs w:val="36"/>
              </w:rPr>
              <w:t>□</w:t>
            </w:r>
            <w:r>
              <w:rPr>
                <w:sz w:val="36"/>
                <w:szCs w:val="36"/>
                <w:lang w:val="sr-Cyrl-RS"/>
              </w:rPr>
              <w:t xml:space="preserve"> </w:t>
            </w:r>
            <w:r w:rsidRPr="009E20A3">
              <w:rPr>
                <w:sz w:val="22"/>
                <w:szCs w:val="20"/>
                <w:lang w:val="sr-Cyrl-CS"/>
              </w:rPr>
              <w:t>регулација фактора снаге</w:t>
            </w:r>
            <w:r>
              <w:rPr>
                <w:sz w:val="22"/>
                <w:szCs w:val="20"/>
                <w:lang w:val="sr-Cyrl-CS"/>
              </w:rPr>
              <w:t xml:space="preserve"> </w:t>
            </w:r>
            <w:r w:rsidRPr="00AF2A09">
              <w:rPr>
                <w:position w:val="-10"/>
                <w:sz w:val="20"/>
                <w:szCs w:val="20"/>
                <w:lang w:val="sr-Cyrl-CS"/>
              </w:rPr>
              <w:object w:dxaOrig="560" w:dyaOrig="260" w14:anchorId="13F5E84F">
                <v:shape id="_x0000_i1279" type="#_x0000_t75" style="width:28.5pt;height:13.5pt" o:ole="">
                  <v:imagedata r:id="rId497" o:title=""/>
                </v:shape>
                <o:OLEObject Type="Embed" ProgID="Equation.3" ShapeID="_x0000_i1279" DrawAspect="Content" ObjectID="_1757763463" r:id="rId498"/>
              </w:object>
            </w:r>
          </w:p>
        </w:tc>
      </w:tr>
      <w:tr w:rsidR="008151DD" w:rsidRPr="0047219F" w14:paraId="511E7F74" w14:textId="77777777" w:rsidTr="0024198A">
        <w:trPr>
          <w:trHeight w:val="36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2A375331" w14:textId="77777777" w:rsidR="008151DD" w:rsidRPr="009E20A3" w:rsidRDefault="008151DD" w:rsidP="0024198A">
            <w:pPr>
              <w:jc w:val="center"/>
              <w:rPr>
                <w:sz w:val="22"/>
                <w:szCs w:val="22"/>
                <w:lang w:val="sr-Cyrl-CS"/>
              </w:rPr>
            </w:pPr>
          </w:p>
        </w:tc>
        <w:tc>
          <w:tcPr>
            <w:tcW w:w="5625" w:type="dxa"/>
            <w:gridSpan w:val="12"/>
            <w:vMerge/>
            <w:tcBorders>
              <w:top w:val="single" w:sz="6" w:space="0" w:color="D9D9D9"/>
              <w:left w:val="single" w:sz="6" w:space="0" w:color="D9D9D9"/>
              <w:bottom w:val="single" w:sz="6" w:space="0" w:color="D9D9D9"/>
              <w:right w:val="single" w:sz="6" w:space="0" w:color="D9D9D9"/>
            </w:tcBorders>
            <w:shd w:val="clear" w:color="auto" w:fill="auto"/>
            <w:vAlign w:val="center"/>
          </w:tcPr>
          <w:p w14:paraId="277F5A24" w14:textId="77777777" w:rsidR="008151DD" w:rsidRPr="009E20A3" w:rsidRDefault="008151DD" w:rsidP="0024198A">
            <w:pPr>
              <w:rPr>
                <w:sz w:val="22"/>
                <w:szCs w:val="22"/>
              </w:rPr>
            </w:pP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tcPr>
          <w:p w14:paraId="5BB1DAA9" w14:textId="77777777" w:rsidR="008151DD" w:rsidRPr="0047219F" w:rsidRDefault="008151DD" w:rsidP="0024198A">
            <w:pPr>
              <w:rPr>
                <w:sz w:val="22"/>
                <w:szCs w:val="22"/>
              </w:rPr>
            </w:pPr>
            <w:r w:rsidRPr="0047219F">
              <w:rPr>
                <w:sz w:val="36"/>
                <w:szCs w:val="36"/>
              </w:rPr>
              <w:t>□</w:t>
            </w:r>
            <w:r>
              <w:rPr>
                <w:sz w:val="36"/>
                <w:szCs w:val="36"/>
                <w:lang w:val="sr-Cyrl-CS"/>
              </w:rPr>
              <w:t xml:space="preserve"> </w:t>
            </w:r>
            <w:r w:rsidRPr="00AE4190">
              <w:rPr>
                <w:sz w:val="20"/>
                <w:szCs w:val="20"/>
                <w:lang w:val="sr-Cyrl-CS"/>
              </w:rPr>
              <w:t xml:space="preserve">регулација фактора снаге </w:t>
            </w:r>
            <w:r w:rsidRPr="007E0A09">
              <w:rPr>
                <w:position w:val="-10"/>
                <w:sz w:val="20"/>
                <w:szCs w:val="20"/>
                <w:lang w:val="sr-Cyrl-CS"/>
              </w:rPr>
              <w:object w:dxaOrig="920" w:dyaOrig="320" w14:anchorId="5BDDD339">
                <v:shape id="_x0000_i1280" type="#_x0000_t75" style="width:46.5pt;height:16.5pt" o:ole="">
                  <v:imagedata r:id="rId499" o:title=""/>
                </v:shape>
                <o:OLEObject Type="Embed" ProgID="Equation.3" ShapeID="_x0000_i1280" DrawAspect="Content" ObjectID="_1757763464" r:id="rId500"/>
              </w:object>
            </w:r>
            <w:r>
              <w:rPr>
                <w:sz w:val="22"/>
                <w:szCs w:val="22"/>
                <w:lang w:val="sr-Cyrl-CS"/>
              </w:rPr>
              <w:t xml:space="preserve"> </w:t>
            </w:r>
          </w:p>
        </w:tc>
      </w:tr>
      <w:tr w:rsidR="008151DD" w:rsidRPr="0047219F" w14:paraId="5A1AF359" w14:textId="77777777" w:rsidTr="0024198A">
        <w:trPr>
          <w:trHeight w:val="36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1A0C5ADC" w14:textId="77777777" w:rsidR="008151DD" w:rsidRPr="009E20A3" w:rsidRDefault="008151DD" w:rsidP="0024198A">
            <w:pPr>
              <w:jc w:val="center"/>
              <w:rPr>
                <w:sz w:val="22"/>
                <w:szCs w:val="22"/>
                <w:lang w:val="sr-Cyrl-CS"/>
              </w:rPr>
            </w:pPr>
          </w:p>
        </w:tc>
        <w:tc>
          <w:tcPr>
            <w:tcW w:w="5625" w:type="dxa"/>
            <w:gridSpan w:val="12"/>
            <w:vMerge/>
            <w:tcBorders>
              <w:top w:val="single" w:sz="6" w:space="0" w:color="D9D9D9"/>
              <w:left w:val="single" w:sz="6" w:space="0" w:color="D9D9D9"/>
              <w:bottom w:val="single" w:sz="6" w:space="0" w:color="D9D9D9"/>
              <w:right w:val="single" w:sz="6" w:space="0" w:color="D9D9D9"/>
            </w:tcBorders>
            <w:shd w:val="clear" w:color="auto" w:fill="auto"/>
            <w:vAlign w:val="center"/>
          </w:tcPr>
          <w:p w14:paraId="67067BF7" w14:textId="77777777" w:rsidR="008151DD" w:rsidRPr="009E20A3" w:rsidRDefault="008151DD" w:rsidP="0024198A">
            <w:pPr>
              <w:rPr>
                <w:sz w:val="22"/>
                <w:szCs w:val="22"/>
              </w:rPr>
            </w:pP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tcPr>
          <w:p w14:paraId="7ECEAEF5" w14:textId="5F4FB09D" w:rsidR="008151DD" w:rsidRPr="0047219F" w:rsidRDefault="008151DD" w:rsidP="0024198A">
            <w:pPr>
              <w:rPr>
                <w:sz w:val="22"/>
                <w:szCs w:val="22"/>
              </w:rPr>
            </w:pPr>
            <w:r w:rsidRPr="0047219F">
              <w:rPr>
                <w:sz w:val="36"/>
                <w:szCs w:val="36"/>
              </w:rPr>
              <w:t>□</w:t>
            </w:r>
            <w:r>
              <w:rPr>
                <w:sz w:val="36"/>
                <w:szCs w:val="36"/>
                <w:lang w:val="sr-Cyrl-CS"/>
              </w:rPr>
              <w:t xml:space="preserve"> </w:t>
            </w:r>
            <w:r w:rsidRPr="00AE4190">
              <w:rPr>
                <w:sz w:val="20"/>
                <w:szCs w:val="20"/>
                <w:lang w:val="sr-Cyrl-CS"/>
              </w:rPr>
              <w:t>регулација реактивне снаге</w:t>
            </w:r>
            <w:r w:rsidRPr="007E0A09">
              <w:rPr>
                <w:sz w:val="20"/>
                <w:szCs w:val="20"/>
                <w:lang w:val="sr-Cyrl-CS"/>
              </w:rPr>
              <w:t xml:space="preserve"> </w:t>
            </w:r>
            <w:r w:rsidR="007E0A09">
              <w:rPr>
                <w:sz w:val="20"/>
                <w:szCs w:val="20"/>
                <w:lang w:val="bs-Latn-BA"/>
              </w:rPr>
              <w:t>Qset</w:t>
            </w:r>
          </w:p>
        </w:tc>
      </w:tr>
      <w:tr w:rsidR="007E0A09" w:rsidRPr="0047219F" w14:paraId="1B908B08" w14:textId="77777777" w:rsidTr="0024198A">
        <w:trPr>
          <w:trHeight w:val="36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03D3520B" w14:textId="77777777" w:rsidR="007E0A09" w:rsidRPr="009E20A3" w:rsidRDefault="007E0A09" w:rsidP="0024198A">
            <w:pPr>
              <w:jc w:val="center"/>
              <w:rPr>
                <w:sz w:val="22"/>
                <w:szCs w:val="22"/>
                <w:lang w:val="sr-Cyrl-CS"/>
              </w:rPr>
            </w:pPr>
          </w:p>
        </w:tc>
        <w:tc>
          <w:tcPr>
            <w:tcW w:w="5625" w:type="dxa"/>
            <w:gridSpan w:val="12"/>
            <w:vMerge/>
            <w:tcBorders>
              <w:top w:val="single" w:sz="6" w:space="0" w:color="D9D9D9"/>
              <w:left w:val="single" w:sz="6" w:space="0" w:color="D9D9D9"/>
              <w:bottom w:val="single" w:sz="6" w:space="0" w:color="D9D9D9"/>
              <w:right w:val="single" w:sz="6" w:space="0" w:color="D9D9D9"/>
            </w:tcBorders>
            <w:shd w:val="clear" w:color="auto" w:fill="auto"/>
            <w:vAlign w:val="center"/>
          </w:tcPr>
          <w:p w14:paraId="5CFF1BD4" w14:textId="77777777" w:rsidR="007E0A09" w:rsidRPr="009E20A3" w:rsidRDefault="007E0A09" w:rsidP="0024198A">
            <w:pPr>
              <w:rPr>
                <w:sz w:val="22"/>
                <w:szCs w:val="22"/>
              </w:rPr>
            </w:pP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tcPr>
          <w:p w14:paraId="41DB77D2" w14:textId="7CC19813" w:rsidR="007E0A09" w:rsidRPr="0047219F" w:rsidRDefault="007E0A09" w:rsidP="0024198A">
            <w:pPr>
              <w:rPr>
                <w:sz w:val="36"/>
                <w:szCs w:val="36"/>
              </w:rPr>
            </w:pPr>
            <w:r w:rsidRPr="0047219F">
              <w:rPr>
                <w:sz w:val="36"/>
                <w:szCs w:val="36"/>
              </w:rPr>
              <w:t>□</w:t>
            </w:r>
            <w:r>
              <w:rPr>
                <w:sz w:val="36"/>
                <w:szCs w:val="36"/>
                <w:lang w:val="sr-Cyrl-CS"/>
              </w:rPr>
              <w:t xml:space="preserve"> </w:t>
            </w:r>
            <w:r w:rsidRPr="00AE4190">
              <w:rPr>
                <w:sz w:val="20"/>
                <w:szCs w:val="20"/>
                <w:lang w:val="sr-Cyrl-CS"/>
              </w:rPr>
              <w:t>регулација реактивне снаге</w:t>
            </w:r>
            <w:r>
              <w:rPr>
                <w:sz w:val="20"/>
                <w:szCs w:val="20"/>
                <w:lang w:val="bs-Latn-BA"/>
              </w:rPr>
              <w:t xml:space="preserve">  Q(</w:t>
            </w:r>
            <w:r w:rsidRPr="007E0A09">
              <w:rPr>
                <w:sz w:val="20"/>
                <w:szCs w:val="20"/>
                <w:lang w:val="bs-Latn-BA"/>
              </w:rPr>
              <w:t>P)</w:t>
            </w:r>
          </w:p>
        </w:tc>
      </w:tr>
      <w:tr w:rsidR="008151DD" w:rsidRPr="0047219F" w14:paraId="61B1966D" w14:textId="77777777" w:rsidTr="0024198A">
        <w:trPr>
          <w:trHeight w:val="36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56F69165" w14:textId="77777777" w:rsidR="008151DD" w:rsidRPr="009E20A3" w:rsidRDefault="008151DD" w:rsidP="0024198A">
            <w:pPr>
              <w:jc w:val="center"/>
              <w:rPr>
                <w:sz w:val="22"/>
                <w:szCs w:val="22"/>
                <w:lang w:val="sr-Cyrl-CS"/>
              </w:rPr>
            </w:pPr>
          </w:p>
        </w:tc>
        <w:tc>
          <w:tcPr>
            <w:tcW w:w="5625" w:type="dxa"/>
            <w:gridSpan w:val="12"/>
            <w:vMerge/>
            <w:tcBorders>
              <w:top w:val="single" w:sz="6" w:space="0" w:color="D9D9D9"/>
              <w:left w:val="single" w:sz="6" w:space="0" w:color="D9D9D9"/>
              <w:bottom w:val="single" w:sz="6" w:space="0" w:color="D9D9D9"/>
              <w:right w:val="single" w:sz="6" w:space="0" w:color="D9D9D9"/>
            </w:tcBorders>
            <w:shd w:val="clear" w:color="auto" w:fill="auto"/>
            <w:vAlign w:val="center"/>
          </w:tcPr>
          <w:p w14:paraId="4C34B764" w14:textId="77777777" w:rsidR="008151DD" w:rsidRPr="009E20A3" w:rsidRDefault="008151DD" w:rsidP="0024198A">
            <w:pPr>
              <w:rPr>
                <w:sz w:val="22"/>
                <w:szCs w:val="22"/>
              </w:rPr>
            </w:pP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tcPr>
          <w:p w14:paraId="1D6C6028" w14:textId="0F3753CD" w:rsidR="008151DD" w:rsidRPr="007E0A09" w:rsidRDefault="008151DD" w:rsidP="0024198A">
            <w:pPr>
              <w:rPr>
                <w:sz w:val="22"/>
                <w:szCs w:val="22"/>
                <w:lang w:val="bs-Latn-BA"/>
              </w:rPr>
            </w:pPr>
            <w:r w:rsidRPr="0047219F">
              <w:rPr>
                <w:sz w:val="36"/>
                <w:szCs w:val="36"/>
              </w:rPr>
              <w:t>□</w:t>
            </w:r>
            <w:r>
              <w:rPr>
                <w:sz w:val="36"/>
                <w:szCs w:val="36"/>
                <w:lang w:val="sr-Cyrl-CS"/>
              </w:rPr>
              <w:t xml:space="preserve"> </w:t>
            </w:r>
            <w:r w:rsidRPr="007E0A09">
              <w:rPr>
                <w:sz w:val="20"/>
                <w:szCs w:val="20"/>
                <w:lang w:val="sr-Cyrl-CS"/>
              </w:rPr>
              <w:t xml:space="preserve">регулација напона </w:t>
            </w:r>
            <w:r w:rsidR="007E0A09">
              <w:rPr>
                <w:sz w:val="20"/>
                <w:szCs w:val="20"/>
                <w:lang w:val="bs-Latn-BA"/>
              </w:rPr>
              <w:t>Q(U)</w:t>
            </w:r>
          </w:p>
        </w:tc>
      </w:tr>
      <w:tr w:rsidR="008151DD" w:rsidRPr="0047219F" w14:paraId="4C5CF31A" w14:textId="77777777" w:rsidTr="0024198A">
        <w:trPr>
          <w:trHeight w:val="45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74E4C0C4" w14:textId="77777777" w:rsidR="008151DD" w:rsidRPr="009E20A3" w:rsidRDefault="008151DD" w:rsidP="0024198A">
            <w:pPr>
              <w:jc w:val="center"/>
              <w:rPr>
                <w:sz w:val="22"/>
                <w:szCs w:val="22"/>
                <w:lang w:val="sr-Cyrl-CS"/>
              </w:rPr>
            </w:pPr>
            <w:r w:rsidRPr="009E20A3">
              <w:rPr>
                <w:sz w:val="22"/>
                <w:szCs w:val="22"/>
                <w:lang w:val="sr-Cyrl-CS"/>
              </w:rPr>
              <w:t>5.6</w:t>
            </w:r>
          </w:p>
        </w:tc>
        <w:tc>
          <w:tcPr>
            <w:tcW w:w="5625" w:type="dxa"/>
            <w:gridSpan w:val="12"/>
            <w:tcBorders>
              <w:top w:val="single" w:sz="6" w:space="0" w:color="D9D9D9"/>
              <w:left w:val="single" w:sz="6" w:space="0" w:color="D9D9D9"/>
              <w:bottom w:val="single" w:sz="6" w:space="0" w:color="D9D9D9"/>
              <w:right w:val="single" w:sz="6" w:space="0" w:color="D9D9D9"/>
            </w:tcBorders>
            <w:shd w:val="clear" w:color="auto" w:fill="auto"/>
            <w:vAlign w:val="center"/>
          </w:tcPr>
          <w:p w14:paraId="06C411FF" w14:textId="77777777" w:rsidR="008151DD" w:rsidRPr="009E20A3" w:rsidRDefault="008151DD" w:rsidP="0024198A">
            <w:pPr>
              <w:rPr>
                <w:sz w:val="22"/>
                <w:szCs w:val="22"/>
                <w:lang w:val="ru-RU"/>
              </w:rPr>
            </w:pPr>
            <w:r w:rsidRPr="009E20A3">
              <w:rPr>
                <w:sz w:val="22"/>
                <w:szCs w:val="22"/>
                <w:lang w:val="ru-RU"/>
              </w:rPr>
              <w:t>Снага властите потрошње електране (</w:t>
            </w:r>
            <w:r w:rsidRPr="009E20A3">
              <w:rPr>
                <w:sz w:val="22"/>
                <w:szCs w:val="22"/>
              </w:rPr>
              <w:t>kW</w:t>
            </w:r>
            <w:r w:rsidRPr="009E20A3">
              <w:rPr>
                <w:sz w:val="22"/>
                <w:szCs w:val="22"/>
                <w:lang w:val="ru-RU"/>
              </w:rPr>
              <w:t>)</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2AF3219B" w14:textId="77777777" w:rsidR="008151DD" w:rsidRPr="0047219F" w:rsidRDefault="008151DD" w:rsidP="0024198A">
            <w:pPr>
              <w:jc w:val="center"/>
              <w:rPr>
                <w:sz w:val="22"/>
                <w:szCs w:val="22"/>
                <w:lang w:val="ru-RU"/>
              </w:rPr>
            </w:pPr>
            <w:r w:rsidRPr="0047219F">
              <w:rPr>
                <w:sz w:val="22"/>
                <w:szCs w:val="22"/>
              </w:rPr>
              <w:t> </w:t>
            </w:r>
          </w:p>
        </w:tc>
      </w:tr>
      <w:tr w:rsidR="008151DD" w:rsidRPr="0047219F" w14:paraId="50043DC1" w14:textId="77777777" w:rsidTr="0024198A">
        <w:trPr>
          <w:trHeight w:val="42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24E70457" w14:textId="77777777" w:rsidR="008151DD" w:rsidRPr="009E20A3" w:rsidRDefault="008151DD" w:rsidP="0024198A">
            <w:pPr>
              <w:jc w:val="center"/>
              <w:rPr>
                <w:sz w:val="22"/>
                <w:szCs w:val="22"/>
                <w:lang w:val="sr-Cyrl-CS"/>
              </w:rPr>
            </w:pPr>
            <w:r w:rsidRPr="009E20A3">
              <w:rPr>
                <w:sz w:val="22"/>
                <w:szCs w:val="22"/>
                <w:lang w:val="sr-Cyrl-CS"/>
              </w:rPr>
              <w:t>5.7</w:t>
            </w:r>
          </w:p>
        </w:tc>
        <w:tc>
          <w:tcPr>
            <w:tcW w:w="5625" w:type="dxa"/>
            <w:gridSpan w:val="12"/>
            <w:tcBorders>
              <w:top w:val="single" w:sz="6" w:space="0" w:color="D9D9D9"/>
              <w:left w:val="single" w:sz="6" w:space="0" w:color="D9D9D9"/>
              <w:bottom w:val="single" w:sz="6" w:space="0" w:color="D9D9D9"/>
              <w:right w:val="single" w:sz="6" w:space="0" w:color="D9D9D9"/>
            </w:tcBorders>
            <w:shd w:val="clear" w:color="auto" w:fill="auto"/>
            <w:vAlign w:val="center"/>
          </w:tcPr>
          <w:p w14:paraId="4D9E338E" w14:textId="77777777" w:rsidR="008151DD" w:rsidRPr="009E20A3" w:rsidRDefault="008151DD" w:rsidP="0024198A">
            <w:pPr>
              <w:rPr>
                <w:sz w:val="22"/>
                <w:szCs w:val="22"/>
                <w:lang w:val="ru-RU"/>
              </w:rPr>
            </w:pPr>
            <w:r w:rsidRPr="009E20A3">
              <w:rPr>
                <w:sz w:val="22"/>
                <w:szCs w:val="22"/>
                <w:lang w:val="ru-RU"/>
              </w:rPr>
              <w:t>Снага потрошње за властите потребе на локацији електране (</w:t>
            </w:r>
            <w:r w:rsidRPr="009E20A3">
              <w:rPr>
                <w:sz w:val="22"/>
                <w:szCs w:val="22"/>
              </w:rPr>
              <w:t>kW</w:t>
            </w:r>
            <w:r w:rsidRPr="009E20A3">
              <w:rPr>
                <w:sz w:val="22"/>
                <w:szCs w:val="22"/>
                <w:lang w:val="ru-RU"/>
              </w:rPr>
              <w:t>)</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492CA008" w14:textId="77777777" w:rsidR="008151DD" w:rsidRPr="0047219F" w:rsidRDefault="008151DD" w:rsidP="0024198A">
            <w:pPr>
              <w:jc w:val="center"/>
              <w:rPr>
                <w:sz w:val="22"/>
                <w:szCs w:val="22"/>
                <w:lang w:val="ru-RU"/>
              </w:rPr>
            </w:pPr>
            <w:r w:rsidRPr="0047219F">
              <w:rPr>
                <w:sz w:val="22"/>
                <w:szCs w:val="22"/>
              </w:rPr>
              <w:t> </w:t>
            </w:r>
          </w:p>
        </w:tc>
      </w:tr>
      <w:tr w:rsidR="008151DD" w:rsidRPr="008C5DF6" w14:paraId="61BCA864" w14:textId="77777777" w:rsidTr="0024198A">
        <w:trPr>
          <w:trHeight w:val="42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4DC1EFB3" w14:textId="77777777" w:rsidR="008151DD" w:rsidRPr="009E20A3" w:rsidRDefault="008151DD" w:rsidP="0024198A">
            <w:pPr>
              <w:jc w:val="center"/>
              <w:rPr>
                <w:sz w:val="22"/>
                <w:szCs w:val="22"/>
                <w:lang w:val="sr-Cyrl-CS"/>
              </w:rPr>
            </w:pPr>
            <w:r w:rsidRPr="009E20A3">
              <w:rPr>
                <w:sz w:val="22"/>
                <w:szCs w:val="22"/>
                <w:lang w:val="sr-Cyrl-CS"/>
              </w:rPr>
              <w:t>5.8</w:t>
            </w:r>
          </w:p>
        </w:tc>
        <w:tc>
          <w:tcPr>
            <w:tcW w:w="5625" w:type="dxa"/>
            <w:gridSpan w:val="12"/>
            <w:tcBorders>
              <w:top w:val="single" w:sz="6" w:space="0" w:color="D9D9D9"/>
              <w:left w:val="single" w:sz="6" w:space="0" w:color="D9D9D9"/>
              <w:bottom w:val="single" w:sz="6" w:space="0" w:color="D9D9D9"/>
              <w:right w:val="single" w:sz="6" w:space="0" w:color="D9D9D9"/>
            </w:tcBorders>
            <w:shd w:val="clear" w:color="auto" w:fill="auto"/>
            <w:vAlign w:val="center"/>
          </w:tcPr>
          <w:p w14:paraId="24159705" w14:textId="77777777" w:rsidR="008151DD" w:rsidRPr="009E20A3" w:rsidRDefault="008151DD" w:rsidP="0024198A">
            <w:pPr>
              <w:rPr>
                <w:sz w:val="22"/>
                <w:szCs w:val="22"/>
                <w:lang w:val="ru-RU"/>
              </w:rPr>
            </w:pPr>
            <w:r w:rsidRPr="009E20A3">
              <w:rPr>
                <w:sz w:val="22"/>
                <w:szCs w:val="22"/>
                <w:lang w:val="ru-RU"/>
              </w:rPr>
              <w:t>Предвиђени датум почетка изградње електране</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6B4F715B" w14:textId="77777777" w:rsidR="008151DD" w:rsidRPr="008C5DF6" w:rsidRDefault="008151DD" w:rsidP="0024198A">
            <w:pPr>
              <w:jc w:val="center"/>
              <w:rPr>
                <w:sz w:val="22"/>
                <w:szCs w:val="22"/>
                <w:lang w:val="ru-RU"/>
              </w:rPr>
            </w:pPr>
          </w:p>
        </w:tc>
      </w:tr>
      <w:tr w:rsidR="008151DD" w:rsidRPr="0047219F" w14:paraId="16CB7523" w14:textId="77777777" w:rsidTr="0024198A">
        <w:trPr>
          <w:trHeight w:val="510"/>
        </w:trPr>
        <w:tc>
          <w:tcPr>
            <w:tcW w:w="730"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1D94F9BE" w14:textId="77777777" w:rsidR="008151DD" w:rsidRPr="00F26E62" w:rsidRDefault="008151DD" w:rsidP="0024198A">
            <w:pPr>
              <w:jc w:val="center"/>
              <w:rPr>
                <w:sz w:val="20"/>
                <w:szCs w:val="20"/>
                <w:lang w:val="sr-Cyrl-CS"/>
              </w:rPr>
            </w:pPr>
            <w:r>
              <w:rPr>
                <w:sz w:val="20"/>
                <w:szCs w:val="20"/>
                <w:lang w:val="sr-Cyrl-CS"/>
              </w:rPr>
              <w:lastRenderedPageBreak/>
              <w:t>5.9</w:t>
            </w:r>
          </w:p>
        </w:tc>
        <w:tc>
          <w:tcPr>
            <w:tcW w:w="5625" w:type="dxa"/>
            <w:gridSpan w:val="12"/>
            <w:tcBorders>
              <w:top w:val="single" w:sz="6" w:space="0" w:color="D9D9D9"/>
              <w:left w:val="single" w:sz="6" w:space="0" w:color="D9D9D9"/>
              <w:bottom w:val="double" w:sz="4" w:space="0" w:color="D9D9D9"/>
              <w:right w:val="single" w:sz="6" w:space="0" w:color="D9D9D9"/>
            </w:tcBorders>
            <w:shd w:val="clear" w:color="auto" w:fill="auto"/>
            <w:vAlign w:val="center"/>
          </w:tcPr>
          <w:p w14:paraId="773DB9B3" w14:textId="77777777" w:rsidR="008151DD" w:rsidRPr="0047219F" w:rsidRDefault="008151DD" w:rsidP="0024198A">
            <w:pPr>
              <w:rPr>
                <w:sz w:val="22"/>
                <w:szCs w:val="22"/>
                <w:lang w:val="ru-RU"/>
              </w:rPr>
            </w:pPr>
            <w:r>
              <w:rPr>
                <w:sz w:val="22"/>
                <w:szCs w:val="22"/>
                <w:lang w:val="ru-RU"/>
              </w:rPr>
              <w:t xml:space="preserve">Предвиђени датум почетка редовног погона </w:t>
            </w:r>
          </w:p>
        </w:tc>
        <w:tc>
          <w:tcPr>
            <w:tcW w:w="3455" w:type="dxa"/>
            <w:gridSpan w:val="15"/>
            <w:tcBorders>
              <w:top w:val="single" w:sz="6" w:space="0" w:color="D9D9D9"/>
              <w:left w:val="single" w:sz="6" w:space="0" w:color="D9D9D9"/>
              <w:bottom w:val="double" w:sz="4" w:space="0" w:color="D9D9D9"/>
              <w:right w:val="double" w:sz="4" w:space="0" w:color="D9D9D9"/>
            </w:tcBorders>
            <w:shd w:val="clear" w:color="auto" w:fill="auto"/>
            <w:noWrap/>
            <w:vAlign w:val="center"/>
          </w:tcPr>
          <w:p w14:paraId="1609F367" w14:textId="77777777" w:rsidR="008151DD" w:rsidRPr="0047219F" w:rsidRDefault="008151DD" w:rsidP="0024198A">
            <w:pPr>
              <w:jc w:val="center"/>
              <w:rPr>
                <w:sz w:val="22"/>
                <w:szCs w:val="22"/>
                <w:lang w:val="ru-RU"/>
              </w:rPr>
            </w:pPr>
            <w:r w:rsidRPr="0047219F">
              <w:rPr>
                <w:sz w:val="22"/>
                <w:szCs w:val="22"/>
              </w:rPr>
              <w:t> </w:t>
            </w:r>
          </w:p>
        </w:tc>
      </w:tr>
      <w:tr w:rsidR="008151DD" w:rsidRPr="0047219F" w14:paraId="71A0C22D" w14:textId="77777777" w:rsidTr="0024198A">
        <w:trPr>
          <w:trHeight w:val="240"/>
        </w:trPr>
        <w:tc>
          <w:tcPr>
            <w:tcW w:w="4166" w:type="dxa"/>
            <w:gridSpan w:val="8"/>
            <w:tcBorders>
              <w:top w:val="nil"/>
              <w:left w:val="nil"/>
              <w:bottom w:val="nil"/>
              <w:right w:val="nil"/>
            </w:tcBorders>
            <w:shd w:val="clear" w:color="auto" w:fill="auto"/>
            <w:noWrap/>
            <w:vAlign w:val="center"/>
          </w:tcPr>
          <w:p w14:paraId="16597478" w14:textId="77777777" w:rsidR="008151DD" w:rsidRPr="00E86D5B" w:rsidRDefault="008151DD" w:rsidP="0024198A">
            <w:pPr>
              <w:rPr>
                <w:b/>
                <w:bCs/>
              </w:rPr>
            </w:pPr>
            <w:r w:rsidRPr="00E86D5B">
              <w:rPr>
                <w:b/>
                <w:bCs/>
                <w:lang w:val="sr-Cyrl-CS"/>
              </w:rPr>
              <w:t>6</w:t>
            </w:r>
            <w:r w:rsidRPr="00E86D5B">
              <w:rPr>
                <w:b/>
                <w:bCs/>
              </w:rPr>
              <w:t>. Приложена документација:</w:t>
            </w:r>
          </w:p>
        </w:tc>
        <w:tc>
          <w:tcPr>
            <w:tcW w:w="1231" w:type="dxa"/>
            <w:gridSpan w:val="2"/>
            <w:tcBorders>
              <w:top w:val="nil"/>
              <w:left w:val="nil"/>
              <w:bottom w:val="nil"/>
              <w:right w:val="nil"/>
            </w:tcBorders>
            <w:shd w:val="clear" w:color="auto" w:fill="auto"/>
            <w:noWrap/>
            <w:vAlign w:val="center"/>
          </w:tcPr>
          <w:p w14:paraId="00D5CE47" w14:textId="77777777" w:rsidR="008151DD" w:rsidRPr="0047219F" w:rsidRDefault="008151DD" w:rsidP="0024198A">
            <w:pPr>
              <w:rPr>
                <w:sz w:val="20"/>
                <w:szCs w:val="20"/>
              </w:rPr>
            </w:pPr>
          </w:p>
        </w:tc>
        <w:tc>
          <w:tcPr>
            <w:tcW w:w="958" w:type="dxa"/>
            <w:gridSpan w:val="3"/>
            <w:tcBorders>
              <w:top w:val="nil"/>
              <w:left w:val="nil"/>
              <w:bottom w:val="nil"/>
              <w:right w:val="nil"/>
            </w:tcBorders>
            <w:shd w:val="clear" w:color="auto" w:fill="auto"/>
            <w:noWrap/>
            <w:vAlign w:val="center"/>
          </w:tcPr>
          <w:p w14:paraId="2557337D" w14:textId="77777777" w:rsidR="008151DD" w:rsidRPr="0047219F" w:rsidRDefault="008151DD" w:rsidP="0024198A">
            <w:pPr>
              <w:rPr>
                <w:sz w:val="20"/>
                <w:szCs w:val="20"/>
              </w:rPr>
            </w:pPr>
          </w:p>
        </w:tc>
        <w:tc>
          <w:tcPr>
            <w:tcW w:w="959" w:type="dxa"/>
            <w:gridSpan w:val="6"/>
            <w:tcBorders>
              <w:top w:val="nil"/>
              <w:left w:val="nil"/>
              <w:bottom w:val="nil"/>
              <w:right w:val="nil"/>
            </w:tcBorders>
            <w:shd w:val="clear" w:color="auto" w:fill="auto"/>
            <w:noWrap/>
            <w:vAlign w:val="center"/>
          </w:tcPr>
          <w:p w14:paraId="1D5F1702" w14:textId="77777777" w:rsidR="008151DD" w:rsidRPr="0047219F" w:rsidRDefault="008151DD" w:rsidP="0024198A">
            <w:pPr>
              <w:rPr>
                <w:sz w:val="20"/>
                <w:szCs w:val="20"/>
              </w:rPr>
            </w:pPr>
          </w:p>
        </w:tc>
        <w:tc>
          <w:tcPr>
            <w:tcW w:w="1036" w:type="dxa"/>
            <w:gridSpan w:val="4"/>
            <w:tcBorders>
              <w:top w:val="nil"/>
              <w:left w:val="nil"/>
              <w:bottom w:val="nil"/>
              <w:right w:val="nil"/>
            </w:tcBorders>
            <w:shd w:val="clear" w:color="auto" w:fill="auto"/>
            <w:noWrap/>
            <w:vAlign w:val="center"/>
          </w:tcPr>
          <w:p w14:paraId="64026979" w14:textId="77777777" w:rsidR="008151DD" w:rsidRPr="0047219F" w:rsidRDefault="008151DD" w:rsidP="0024198A">
            <w:pPr>
              <w:rPr>
                <w:sz w:val="20"/>
                <w:szCs w:val="20"/>
              </w:rPr>
            </w:pPr>
          </w:p>
        </w:tc>
        <w:tc>
          <w:tcPr>
            <w:tcW w:w="910" w:type="dxa"/>
            <w:gridSpan w:val="4"/>
            <w:tcBorders>
              <w:top w:val="nil"/>
              <w:left w:val="nil"/>
              <w:bottom w:val="nil"/>
              <w:right w:val="nil"/>
            </w:tcBorders>
            <w:shd w:val="clear" w:color="auto" w:fill="auto"/>
            <w:noWrap/>
            <w:vAlign w:val="center"/>
          </w:tcPr>
          <w:p w14:paraId="4B9542ED" w14:textId="77777777" w:rsidR="008151DD" w:rsidRPr="0047219F" w:rsidRDefault="008151DD" w:rsidP="0024198A">
            <w:pPr>
              <w:rPr>
                <w:sz w:val="20"/>
                <w:szCs w:val="20"/>
              </w:rPr>
            </w:pPr>
          </w:p>
        </w:tc>
        <w:tc>
          <w:tcPr>
            <w:tcW w:w="550" w:type="dxa"/>
            <w:tcBorders>
              <w:top w:val="nil"/>
              <w:left w:val="nil"/>
              <w:bottom w:val="nil"/>
              <w:right w:val="nil"/>
            </w:tcBorders>
            <w:shd w:val="clear" w:color="auto" w:fill="auto"/>
            <w:noWrap/>
            <w:vAlign w:val="center"/>
          </w:tcPr>
          <w:p w14:paraId="383558E9" w14:textId="77777777" w:rsidR="008151DD" w:rsidRPr="0047219F" w:rsidRDefault="008151DD" w:rsidP="0024198A">
            <w:pPr>
              <w:rPr>
                <w:sz w:val="20"/>
                <w:szCs w:val="20"/>
              </w:rPr>
            </w:pPr>
          </w:p>
        </w:tc>
      </w:tr>
      <w:tr w:rsidR="008151DD" w:rsidRPr="0047219F" w14:paraId="019B8614" w14:textId="77777777" w:rsidTr="0024198A">
        <w:trPr>
          <w:trHeight w:val="240"/>
        </w:trPr>
        <w:tc>
          <w:tcPr>
            <w:tcW w:w="9810" w:type="dxa"/>
            <w:gridSpan w:val="28"/>
            <w:tcBorders>
              <w:top w:val="nil"/>
              <w:left w:val="nil"/>
              <w:bottom w:val="nil"/>
              <w:right w:val="nil"/>
            </w:tcBorders>
            <w:shd w:val="clear" w:color="auto" w:fill="auto"/>
            <w:noWrap/>
            <w:vAlign w:val="center"/>
          </w:tcPr>
          <w:p w14:paraId="3F4628E4" w14:textId="77777777" w:rsidR="008151DD" w:rsidRPr="0047219F" w:rsidRDefault="008151DD" w:rsidP="0024198A">
            <w:pPr>
              <w:rPr>
                <w:sz w:val="20"/>
                <w:szCs w:val="20"/>
              </w:rPr>
            </w:pPr>
          </w:p>
        </w:tc>
      </w:tr>
      <w:tr w:rsidR="008151DD" w:rsidRPr="0047219F" w14:paraId="36D20C90" w14:textId="77777777" w:rsidTr="0024198A">
        <w:trPr>
          <w:trHeight w:val="285"/>
        </w:trPr>
        <w:tc>
          <w:tcPr>
            <w:tcW w:w="730" w:type="dxa"/>
            <w:tcBorders>
              <w:top w:val="nil"/>
              <w:left w:val="nil"/>
              <w:bottom w:val="nil"/>
              <w:right w:val="nil"/>
            </w:tcBorders>
            <w:shd w:val="clear" w:color="auto" w:fill="auto"/>
            <w:noWrap/>
            <w:vAlign w:val="center"/>
          </w:tcPr>
          <w:p w14:paraId="4673592C" w14:textId="77777777" w:rsidR="008151DD" w:rsidRPr="0047219F" w:rsidRDefault="008151DD" w:rsidP="0024198A">
            <w:pPr>
              <w:jc w:val="right"/>
              <w:rPr>
                <w:sz w:val="20"/>
                <w:szCs w:val="20"/>
              </w:rPr>
            </w:pPr>
          </w:p>
        </w:tc>
        <w:tc>
          <w:tcPr>
            <w:tcW w:w="9080" w:type="dxa"/>
            <w:gridSpan w:val="27"/>
            <w:tcBorders>
              <w:top w:val="nil"/>
              <w:left w:val="nil"/>
              <w:bottom w:val="nil"/>
              <w:right w:val="nil"/>
            </w:tcBorders>
            <w:shd w:val="clear" w:color="auto" w:fill="auto"/>
            <w:noWrap/>
            <w:vAlign w:val="center"/>
          </w:tcPr>
          <w:p w14:paraId="5230D7C2" w14:textId="77777777" w:rsidR="008151DD" w:rsidRPr="0047219F" w:rsidRDefault="008151DD" w:rsidP="0024198A">
            <w:pPr>
              <w:rPr>
                <w:sz w:val="20"/>
                <w:szCs w:val="20"/>
                <w:lang w:val="ru-RU"/>
              </w:rPr>
            </w:pPr>
            <w:r w:rsidRPr="0047219F">
              <w:rPr>
                <w:sz w:val="36"/>
                <w:szCs w:val="36"/>
                <w:lang w:val="ru-RU"/>
              </w:rPr>
              <w:t>□</w:t>
            </w:r>
            <w:r w:rsidRPr="0047219F">
              <w:rPr>
                <w:sz w:val="36"/>
                <w:szCs w:val="36"/>
                <w:lang w:val="sr-Cyrl-CS"/>
              </w:rPr>
              <w:t xml:space="preserve"> </w:t>
            </w:r>
            <w:r w:rsidRPr="00060CAF">
              <w:rPr>
                <w:sz w:val="22"/>
                <w:szCs w:val="20"/>
                <w:lang w:val="ru-RU"/>
              </w:rPr>
              <w:t>Матични подаци за правно лице</w:t>
            </w:r>
          </w:p>
        </w:tc>
      </w:tr>
      <w:tr w:rsidR="008151DD" w:rsidRPr="0047219F" w14:paraId="389F9660" w14:textId="77777777" w:rsidTr="0024198A">
        <w:trPr>
          <w:trHeight w:val="285"/>
        </w:trPr>
        <w:tc>
          <w:tcPr>
            <w:tcW w:w="730" w:type="dxa"/>
            <w:tcBorders>
              <w:top w:val="nil"/>
              <w:left w:val="nil"/>
              <w:bottom w:val="nil"/>
              <w:right w:val="nil"/>
            </w:tcBorders>
            <w:shd w:val="clear" w:color="auto" w:fill="auto"/>
            <w:noWrap/>
            <w:vAlign w:val="center"/>
          </w:tcPr>
          <w:p w14:paraId="3338B70C" w14:textId="77777777" w:rsidR="008151DD" w:rsidRPr="0047219F" w:rsidRDefault="008151DD" w:rsidP="0024198A">
            <w:pPr>
              <w:jc w:val="right"/>
              <w:rPr>
                <w:sz w:val="20"/>
                <w:szCs w:val="20"/>
                <w:lang w:val="ru-RU"/>
              </w:rPr>
            </w:pPr>
          </w:p>
        </w:tc>
        <w:tc>
          <w:tcPr>
            <w:tcW w:w="9080" w:type="dxa"/>
            <w:gridSpan w:val="27"/>
            <w:tcBorders>
              <w:top w:val="nil"/>
              <w:left w:val="nil"/>
              <w:bottom w:val="nil"/>
              <w:right w:val="nil"/>
            </w:tcBorders>
            <w:shd w:val="clear" w:color="auto" w:fill="auto"/>
            <w:noWrap/>
            <w:vAlign w:val="center"/>
          </w:tcPr>
          <w:p w14:paraId="21D30CD2" w14:textId="77777777" w:rsidR="008151DD" w:rsidRPr="0047219F" w:rsidRDefault="008151DD" w:rsidP="0024198A">
            <w:pPr>
              <w:rPr>
                <w:sz w:val="20"/>
                <w:szCs w:val="20"/>
                <w:lang w:val="ru-RU"/>
              </w:rPr>
            </w:pPr>
            <w:r w:rsidRPr="0047219F">
              <w:rPr>
                <w:sz w:val="36"/>
                <w:szCs w:val="36"/>
                <w:lang w:val="ru-RU"/>
              </w:rPr>
              <w:t>□</w:t>
            </w:r>
            <w:r w:rsidRPr="0047219F">
              <w:rPr>
                <w:sz w:val="36"/>
                <w:szCs w:val="36"/>
                <w:lang w:val="sr-Cyrl-CS"/>
              </w:rPr>
              <w:t xml:space="preserve"> </w:t>
            </w:r>
            <w:r w:rsidRPr="00060CAF">
              <w:rPr>
                <w:sz w:val="22"/>
                <w:szCs w:val="20"/>
                <w:lang w:val="ru-RU"/>
              </w:rPr>
              <w:t>Ситуациони план (катастарски план) електране са уцртаним објектима</w:t>
            </w:r>
          </w:p>
        </w:tc>
      </w:tr>
      <w:tr w:rsidR="008151DD" w:rsidRPr="0047219F" w14:paraId="2D0919F8" w14:textId="77777777" w:rsidTr="0024198A">
        <w:trPr>
          <w:trHeight w:val="285"/>
        </w:trPr>
        <w:tc>
          <w:tcPr>
            <w:tcW w:w="730" w:type="dxa"/>
            <w:tcBorders>
              <w:top w:val="nil"/>
              <w:left w:val="nil"/>
              <w:bottom w:val="nil"/>
              <w:right w:val="nil"/>
            </w:tcBorders>
            <w:shd w:val="clear" w:color="auto" w:fill="auto"/>
            <w:noWrap/>
            <w:vAlign w:val="center"/>
          </w:tcPr>
          <w:p w14:paraId="5D58C2A8" w14:textId="77777777" w:rsidR="008151DD" w:rsidRPr="0047219F" w:rsidRDefault="008151DD" w:rsidP="0024198A">
            <w:pPr>
              <w:jc w:val="right"/>
              <w:rPr>
                <w:sz w:val="20"/>
                <w:szCs w:val="20"/>
                <w:lang w:val="ru-RU"/>
              </w:rPr>
            </w:pPr>
          </w:p>
        </w:tc>
        <w:tc>
          <w:tcPr>
            <w:tcW w:w="9080" w:type="dxa"/>
            <w:gridSpan w:val="27"/>
            <w:tcBorders>
              <w:top w:val="nil"/>
              <w:left w:val="nil"/>
              <w:bottom w:val="nil"/>
              <w:right w:val="nil"/>
            </w:tcBorders>
            <w:shd w:val="clear" w:color="auto" w:fill="auto"/>
            <w:noWrap/>
            <w:vAlign w:val="center"/>
          </w:tcPr>
          <w:p w14:paraId="31308272" w14:textId="77777777" w:rsidR="008151DD" w:rsidRPr="0047219F" w:rsidRDefault="008151DD" w:rsidP="0024198A">
            <w:pPr>
              <w:rPr>
                <w:sz w:val="20"/>
                <w:szCs w:val="20"/>
                <w:lang w:val="ru-RU"/>
              </w:rPr>
            </w:pPr>
            <w:r w:rsidRPr="0047219F">
              <w:rPr>
                <w:sz w:val="36"/>
                <w:szCs w:val="36"/>
                <w:lang w:val="ru-RU"/>
              </w:rPr>
              <w:t>□</w:t>
            </w:r>
            <w:r w:rsidRPr="0047219F">
              <w:rPr>
                <w:sz w:val="36"/>
                <w:szCs w:val="36"/>
                <w:lang w:val="sr-Cyrl-CS"/>
              </w:rPr>
              <w:t xml:space="preserve"> </w:t>
            </w:r>
            <w:r w:rsidRPr="00060CAF">
              <w:rPr>
                <w:sz w:val="22"/>
                <w:szCs w:val="20"/>
                <w:lang w:val="sr-Cyrl-CS"/>
              </w:rPr>
              <w:t>Локацијски услови за изградњу електране</w:t>
            </w:r>
          </w:p>
        </w:tc>
      </w:tr>
      <w:tr w:rsidR="008151DD" w:rsidRPr="00BA4BC6" w14:paraId="4B58E881" w14:textId="77777777" w:rsidTr="0024198A">
        <w:trPr>
          <w:trHeight w:val="270"/>
        </w:trPr>
        <w:tc>
          <w:tcPr>
            <w:tcW w:w="730" w:type="dxa"/>
            <w:tcBorders>
              <w:top w:val="nil"/>
              <w:left w:val="nil"/>
              <w:bottom w:val="nil"/>
              <w:right w:val="nil"/>
            </w:tcBorders>
            <w:shd w:val="clear" w:color="auto" w:fill="auto"/>
            <w:noWrap/>
            <w:vAlign w:val="center"/>
          </w:tcPr>
          <w:p w14:paraId="51360EAB" w14:textId="77777777" w:rsidR="008151DD" w:rsidRPr="0047219F" w:rsidRDefault="008151DD" w:rsidP="0024198A">
            <w:pPr>
              <w:jc w:val="right"/>
              <w:rPr>
                <w:sz w:val="20"/>
                <w:szCs w:val="20"/>
                <w:lang w:val="ru-RU"/>
              </w:rPr>
            </w:pPr>
          </w:p>
        </w:tc>
        <w:tc>
          <w:tcPr>
            <w:tcW w:w="9080" w:type="dxa"/>
            <w:gridSpan w:val="27"/>
            <w:tcBorders>
              <w:top w:val="nil"/>
              <w:left w:val="nil"/>
              <w:bottom w:val="nil"/>
              <w:right w:val="nil"/>
            </w:tcBorders>
            <w:shd w:val="clear" w:color="auto" w:fill="auto"/>
            <w:noWrap/>
            <w:vAlign w:val="center"/>
          </w:tcPr>
          <w:p w14:paraId="21DD8C37" w14:textId="77777777" w:rsidR="008151DD" w:rsidRPr="00BA4BC6" w:rsidRDefault="008151DD" w:rsidP="0024198A">
            <w:pPr>
              <w:ind w:left="296" w:hanging="296"/>
              <w:rPr>
                <w:sz w:val="20"/>
                <w:szCs w:val="20"/>
                <w:lang w:val="sr-Cyrl-CS"/>
              </w:rPr>
            </w:pPr>
            <w:r w:rsidRPr="00BA4BC6">
              <w:rPr>
                <w:sz w:val="36"/>
                <w:szCs w:val="36"/>
                <w:lang w:val="ru-RU"/>
              </w:rPr>
              <w:t>□</w:t>
            </w:r>
            <w:r w:rsidRPr="0047219F">
              <w:rPr>
                <w:sz w:val="36"/>
                <w:szCs w:val="36"/>
                <w:lang w:val="sr-Cyrl-CS"/>
              </w:rPr>
              <w:t xml:space="preserve"> </w:t>
            </w:r>
            <w:r w:rsidRPr="00060CAF">
              <w:rPr>
                <w:sz w:val="22"/>
                <w:szCs w:val="20"/>
                <w:lang w:val="sr-Cyrl-CS"/>
              </w:rPr>
              <w:t>И</w:t>
            </w:r>
            <w:r w:rsidRPr="00060CAF">
              <w:rPr>
                <w:sz w:val="22"/>
                <w:szCs w:val="20"/>
                <w:lang w:val="ru-RU"/>
              </w:rPr>
              <w:t>дејн</w:t>
            </w:r>
            <w:r w:rsidRPr="00060CAF">
              <w:rPr>
                <w:sz w:val="22"/>
                <w:szCs w:val="20"/>
                <w:lang w:val="sr-Cyrl-CS"/>
              </w:rPr>
              <w:t>и</w:t>
            </w:r>
            <w:r w:rsidRPr="00060CAF">
              <w:rPr>
                <w:sz w:val="22"/>
                <w:szCs w:val="20"/>
                <w:lang w:val="ru-RU"/>
              </w:rPr>
              <w:t xml:space="preserve"> пројек</w:t>
            </w:r>
            <w:r w:rsidRPr="00060CAF">
              <w:rPr>
                <w:sz w:val="22"/>
                <w:szCs w:val="20"/>
                <w:lang w:val="sr-Cyrl-CS"/>
              </w:rPr>
              <w:t>а</w:t>
            </w:r>
            <w:r w:rsidRPr="00060CAF">
              <w:rPr>
                <w:sz w:val="22"/>
                <w:szCs w:val="20"/>
                <w:lang w:val="ru-RU"/>
              </w:rPr>
              <w:t>т електране</w:t>
            </w:r>
            <w:r w:rsidRPr="00060CAF">
              <w:rPr>
                <w:sz w:val="22"/>
                <w:szCs w:val="20"/>
                <w:lang w:val="sr-Cyrl-CS"/>
              </w:rPr>
              <w:t xml:space="preserve"> (једнополна шема, основни подаци о генераторима и трансформаторима, о</w:t>
            </w:r>
            <w:r w:rsidRPr="00060CAF">
              <w:rPr>
                <w:sz w:val="22"/>
                <w:szCs w:val="20"/>
                <w:lang w:val="ru-RU"/>
              </w:rPr>
              <w:t>пис основних уређаја заштите генератора и трансформатора</w:t>
            </w:r>
            <w:r w:rsidRPr="00060CAF">
              <w:rPr>
                <w:sz w:val="22"/>
                <w:szCs w:val="20"/>
                <w:lang w:val="sr-Cyrl-CS"/>
              </w:rPr>
              <w:t xml:space="preserve"> у објекту електране, опис системске заштите и заштите прикључног вода, подаци потребни за прорачун </w:t>
            </w:r>
            <w:r w:rsidRPr="00060CAF">
              <w:rPr>
                <w:sz w:val="22"/>
                <w:szCs w:val="20"/>
                <w:lang w:val="ru-RU"/>
              </w:rPr>
              <w:t>струја кратких спојева, опис планираног начина прикључења на мрежу и др.)</w:t>
            </w:r>
          </w:p>
        </w:tc>
      </w:tr>
      <w:tr w:rsidR="008151DD" w:rsidRPr="00F26E62" w14:paraId="482E6F8C" w14:textId="77777777" w:rsidTr="0024198A">
        <w:trPr>
          <w:trHeight w:val="270"/>
        </w:trPr>
        <w:tc>
          <w:tcPr>
            <w:tcW w:w="730" w:type="dxa"/>
            <w:tcBorders>
              <w:top w:val="nil"/>
              <w:left w:val="nil"/>
              <w:bottom w:val="nil"/>
              <w:right w:val="nil"/>
            </w:tcBorders>
            <w:shd w:val="clear" w:color="auto" w:fill="auto"/>
            <w:noWrap/>
            <w:vAlign w:val="center"/>
          </w:tcPr>
          <w:p w14:paraId="2CDC847E" w14:textId="77777777" w:rsidR="008151DD" w:rsidRPr="0047219F" w:rsidRDefault="008151DD" w:rsidP="0024198A">
            <w:pPr>
              <w:jc w:val="right"/>
              <w:rPr>
                <w:sz w:val="20"/>
                <w:szCs w:val="20"/>
                <w:lang w:val="ru-RU"/>
              </w:rPr>
            </w:pPr>
          </w:p>
        </w:tc>
        <w:tc>
          <w:tcPr>
            <w:tcW w:w="9080" w:type="dxa"/>
            <w:gridSpan w:val="27"/>
            <w:tcBorders>
              <w:top w:val="nil"/>
              <w:left w:val="nil"/>
              <w:bottom w:val="nil"/>
              <w:right w:val="nil"/>
            </w:tcBorders>
            <w:shd w:val="clear" w:color="auto" w:fill="auto"/>
            <w:noWrap/>
            <w:vAlign w:val="center"/>
          </w:tcPr>
          <w:p w14:paraId="22D39145" w14:textId="77777777" w:rsidR="008151DD" w:rsidRDefault="008151DD" w:rsidP="0024198A">
            <w:pPr>
              <w:rPr>
                <w:sz w:val="22"/>
                <w:szCs w:val="20"/>
                <w:lang w:val="sr-Cyrl-CS"/>
              </w:rPr>
            </w:pPr>
            <w:r w:rsidRPr="00F26E62">
              <w:rPr>
                <w:sz w:val="36"/>
                <w:szCs w:val="36"/>
                <w:lang w:val="ru-RU"/>
              </w:rPr>
              <w:t>□</w:t>
            </w:r>
            <w:r w:rsidRPr="0047219F">
              <w:rPr>
                <w:sz w:val="36"/>
                <w:szCs w:val="36"/>
                <w:lang w:val="sr-Cyrl-CS"/>
              </w:rPr>
              <w:t xml:space="preserve"> </w:t>
            </w:r>
            <w:r w:rsidRPr="00060CAF">
              <w:rPr>
                <w:sz w:val="22"/>
                <w:szCs w:val="20"/>
                <w:lang w:val="ru-RU"/>
              </w:rPr>
              <w:t>Копија уговора о концесији или еквивалентног уговора</w:t>
            </w:r>
            <w:r w:rsidRPr="00060CAF">
              <w:rPr>
                <w:sz w:val="22"/>
                <w:szCs w:val="20"/>
                <w:lang w:val="sr-Cyrl-CS"/>
              </w:rPr>
              <w:t xml:space="preserve"> (ако је примјењиво)</w:t>
            </w:r>
          </w:p>
          <w:p w14:paraId="2978C016" w14:textId="77777777" w:rsidR="008151DD" w:rsidRDefault="008151DD" w:rsidP="0024198A">
            <w:pPr>
              <w:rPr>
                <w:sz w:val="22"/>
                <w:szCs w:val="20"/>
                <w:lang w:val="sr-Cyrl-CS"/>
              </w:rPr>
            </w:pPr>
            <w:r w:rsidRPr="00BA4BC6">
              <w:rPr>
                <w:sz w:val="36"/>
                <w:szCs w:val="36"/>
                <w:lang w:val="ru-RU"/>
              </w:rPr>
              <w:t>□</w:t>
            </w:r>
            <w:r>
              <w:rPr>
                <w:sz w:val="36"/>
                <w:szCs w:val="36"/>
                <w:lang w:val="ru-RU"/>
              </w:rPr>
              <w:t xml:space="preserve"> </w:t>
            </w:r>
            <w:r>
              <w:rPr>
                <w:sz w:val="22"/>
                <w:szCs w:val="20"/>
                <w:lang w:val="sr-Cyrl-CS"/>
              </w:rPr>
              <w:t>Доказ о уплати накнаде за издавање ЕЕС</w:t>
            </w:r>
          </w:p>
          <w:p w14:paraId="186DD26D" w14:textId="77777777" w:rsidR="008151DD" w:rsidRPr="00F26E62" w:rsidRDefault="008151DD" w:rsidP="0024198A">
            <w:pPr>
              <w:rPr>
                <w:sz w:val="20"/>
                <w:szCs w:val="20"/>
                <w:lang w:val="ru-RU"/>
              </w:rPr>
            </w:pPr>
          </w:p>
        </w:tc>
      </w:tr>
      <w:tr w:rsidR="008151DD" w:rsidRPr="0047219F" w14:paraId="76F6220A" w14:textId="77777777" w:rsidTr="0024198A">
        <w:trPr>
          <w:trHeight w:val="240"/>
        </w:trPr>
        <w:tc>
          <w:tcPr>
            <w:tcW w:w="4166" w:type="dxa"/>
            <w:gridSpan w:val="8"/>
            <w:vMerge w:val="restart"/>
            <w:tcBorders>
              <w:top w:val="nil"/>
              <w:left w:val="nil"/>
              <w:right w:val="nil"/>
            </w:tcBorders>
            <w:shd w:val="clear" w:color="auto" w:fill="auto"/>
            <w:noWrap/>
            <w:vAlign w:val="center"/>
          </w:tcPr>
          <w:p w14:paraId="387A206E" w14:textId="77777777" w:rsidR="008151DD" w:rsidRPr="0047219F" w:rsidRDefault="008151DD" w:rsidP="0024198A">
            <w:pPr>
              <w:rPr>
                <w:sz w:val="20"/>
                <w:szCs w:val="20"/>
                <w:lang w:val="ru-RU"/>
              </w:rPr>
            </w:pPr>
          </w:p>
        </w:tc>
        <w:tc>
          <w:tcPr>
            <w:tcW w:w="1231" w:type="dxa"/>
            <w:gridSpan w:val="2"/>
            <w:tcBorders>
              <w:top w:val="nil"/>
              <w:left w:val="nil"/>
              <w:bottom w:val="nil"/>
              <w:right w:val="nil"/>
            </w:tcBorders>
            <w:shd w:val="clear" w:color="auto" w:fill="auto"/>
            <w:noWrap/>
            <w:vAlign w:val="center"/>
          </w:tcPr>
          <w:p w14:paraId="403AFC3E" w14:textId="77777777" w:rsidR="008151DD" w:rsidRPr="0047219F" w:rsidRDefault="008151DD" w:rsidP="0024198A">
            <w:pPr>
              <w:rPr>
                <w:sz w:val="20"/>
                <w:szCs w:val="20"/>
                <w:lang w:val="ru-RU"/>
              </w:rPr>
            </w:pPr>
          </w:p>
        </w:tc>
        <w:tc>
          <w:tcPr>
            <w:tcW w:w="1011" w:type="dxa"/>
            <w:gridSpan w:val="4"/>
            <w:vMerge w:val="restart"/>
            <w:tcBorders>
              <w:top w:val="nil"/>
              <w:left w:val="nil"/>
              <w:right w:val="nil"/>
            </w:tcBorders>
            <w:shd w:val="clear" w:color="auto" w:fill="auto"/>
            <w:noWrap/>
            <w:vAlign w:val="center"/>
          </w:tcPr>
          <w:p w14:paraId="31EBC006" w14:textId="77777777" w:rsidR="008151DD" w:rsidRPr="0047219F" w:rsidRDefault="008151DD" w:rsidP="0024198A">
            <w:pPr>
              <w:rPr>
                <w:sz w:val="20"/>
                <w:szCs w:val="20"/>
                <w:lang w:val="ru-RU"/>
              </w:rPr>
            </w:pPr>
          </w:p>
        </w:tc>
        <w:tc>
          <w:tcPr>
            <w:tcW w:w="3402" w:type="dxa"/>
            <w:gridSpan w:val="14"/>
            <w:vMerge w:val="restart"/>
            <w:tcBorders>
              <w:top w:val="nil"/>
              <w:left w:val="nil"/>
              <w:right w:val="nil"/>
            </w:tcBorders>
            <w:shd w:val="clear" w:color="auto" w:fill="auto"/>
            <w:noWrap/>
            <w:vAlign w:val="center"/>
          </w:tcPr>
          <w:p w14:paraId="3C32766E" w14:textId="77777777" w:rsidR="008151DD" w:rsidRPr="0047219F" w:rsidRDefault="008151DD" w:rsidP="0024198A">
            <w:pPr>
              <w:rPr>
                <w:sz w:val="20"/>
                <w:szCs w:val="20"/>
                <w:lang w:val="ru-RU"/>
              </w:rPr>
            </w:pPr>
          </w:p>
        </w:tc>
      </w:tr>
      <w:tr w:rsidR="008151DD" w:rsidRPr="0047219F" w14:paraId="0C4AD52B" w14:textId="77777777" w:rsidTr="0024198A">
        <w:trPr>
          <w:trHeight w:val="240"/>
        </w:trPr>
        <w:tc>
          <w:tcPr>
            <w:tcW w:w="4166" w:type="dxa"/>
            <w:gridSpan w:val="8"/>
            <w:vMerge/>
            <w:tcBorders>
              <w:left w:val="nil"/>
              <w:right w:val="nil"/>
            </w:tcBorders>
            <w:shd w:val="clear" w:color="auto" w:fill="auto"/>
            <w:noWrap/>
            <w:vAlign w:val="center"/>
          </w:tcPr>
          <w:p w14:paraId="5B84CFCB" w14:textId="77777777" w:rsidR="008151DD" w:rsidRPr="0047219F" w:rsidRDefault="008151DD" w:rsidP="0024198A">
            <w:pPr>
              <w:rPr>
                <w:lang w:val="ru-RU"/>
              </w:rPr>
            </w:pPr>
          </w:p>
        </w:tc>
        <w:tc>
          <w:tcPr>
            <w:tcW w:w="1231" w:type="dxa"/>
            <w:gridSpan w:val="2"/>
            <w:tcBorders>
              <w:top w:val="nil"/>
              <w:left w:val="nil"/>
              <w:bottom w:val="nil"/>
              <w:right w:val="nil"/>
            </w:tcBorders>
            <w:shd w:val="clear" w:color="auto" w:fill="auto"/>
            <w:noWrap/>
            <w:vAlign w:val="center"/>
          </w:tcPr>
          <w:p w14:paraId="112489D2" w14:textId="77777777" w:rsidR="008151DD" w:rsidRPr="0047219F" w:rsidRDefault="008151DD" w:rsidP="0024198A">
            <w:pPr>
              <w:jc w:val="center"/>
              <w:rPr>
                <w:b/>
                <w:bCs/>
                <w:sz w:val="20"/>
                <w:szCs w:val="20"/>
              </w:rPr>
            </w:pPr>
            <w:r w:rsidRPr="0047219F">
              <w:rPr>
                <w:b/>
                <w:bCs/>
                <w:sz w:val="20"/>
                <w:szCs w:val="20"/>
              </w:rPr>
              <w:t>M. П.</w:t>
            </w:r>
          </w:p>
        </w:tc>
        <w:tc>
          <w:tcPr>
            <w:tcW w:w="1011" w:type="dxa"/>
            <w:gridSpan w:val="4"/>
            <w:vMerge/>
            <w:tcBorders>
              <w:left w:val="nil"/>
              <w:right w:val="nil"/>
            </w:tcBorders>
            <w:shd w:val="clear" w:color="auto" w:fill="auto"/>
            <w:noWrap/>
            <w:vAlign w:val="center"/>
          </w:tcPr>
          <w:p w14:paraId="41C8066B" w14:textId="77777777" w:rsidR="008151DD" w:rsidRPr="0047219F" w:rsidRDefault="008151DD" w:rsidP="0024198A"/>
        </w:tc>
        <w:tc>
          <w:tcPr>
            <w:tcW w:w="3402" w:type="dxa"/>
            <w:gridSpan w:val="14"/>
            <w:vMerge/>
            <w:tcBorders>
              <w:left w:val="nil"/>
              <w:bottom w:val="nil"/>
              <w:right w:val="nil"/>
            </w:tcBorders>
            <w:shd w:val="clear" w:color="auto" w:fill="auto"/>
            <w:noWrap/>
            <w:vAlign w:val="center"/>
          </w:tcPr>
          <w:p w14:paraId="31AB1B80" w14:textId="77777777" w:rsidR="008151DD" w:rsidRPr="0047219F" w:rsidRDefault="008151DD" w:rsidP="0024198A"/>
        </w:tc>
      </w:tr>
      <w:tr w:rsidR="008151DD" w:rsidRPr="0047219F" w14:paraId="7555A042" w14:textId="77777777" w:rsidTr="0024198A">
        <w:trPr>
          <w:trHeight w:val="240"/>
        </w:trPr>
        <w:tc>
          <w:tcPr>
            <w:tcW w:w="4166" w:type="dxa"/>
            <w:gridSpan w:val="8"/>
            <w:vMerge/>
            <w:tcBorders>
              <w:left w:val="nil"/>
              <w:right w:val="nil"/>
            </w:tcBorders>
            <w:shd w:val="clear" w:color="auto" w:fill="auto"/>
            <w:noWrap/>
            <w:vAlign w:val="center"/>
          </w:tcPr>
          <w:p w14:paraId="2DE09A07" w14:textId="77777777" w:rsidR="008151DD" w:rsidRPr="0047219F" w:rsidRDefault="008151DD" w:rsidP="0024198A">
            <w:pPr>
              <w:rPr>
                <w:sz w:val="22"/>
                <w:szCs w:val="22"/>
              </w:rPr>
            </w:pPr>
          </w:p>
        </w:tc>
        <w:tc>
          <w:tcPr>
            <w:tcW w:w="1231" w:type="dxa"/>
            <w:gridSpan w:val="2"/>
            <w:tcBorders>
              <w:top w:val="nil"/>
              <w:left w:val="nil"/>
              <w:bottom w:val="nil"/>
              <w:right w:val="nil"/>
            </w:tcBorders>
            <w:shd w:val="clear" w:color="auto" w:fill="auto"/>
            <w:noWrap/>
            <w:vAlign w:val="center"/>
          </w:tcPr>
          <w:p w14:paraId="1C81DC5B" w14:textId="77777777" w:rsidR="008151DD" w:rsidRPr="0047219F" w:rsidRDefault="008151DD" w:rsidP="0024198A">
            <w:pPr>
              <w:rPr>
                <w:sz w:val="22"/>
                <w:szCs w:val="22"/>
              </w:rPr>
            </w:pPr>
          </w:p>
        </w:tc>
        <w:tc>
          <w:tcPr>
            <w:tcW w:w="1011" w:type="dxa"/>
            <w:gridSpan w:val="4"/>
            <w:vMerge/>
            <w:tcBorders>
              <w:left w:val="nil"/>
              <w:right w:val="nil"/>
            </w:tcBorders>
            <w:shd w:val="clear" w:color="auto" w:fill="auto"/>
            <w:noWrap/>
            <w:vAlign w:val="center"/>
          </w:tcPr>
          <w:p w14:paraId="3CEF526B" w14:textId="77777777" w:rsidR="008151DD" w:rsidRPr="0047219F" w:rsidRDefault="008151DD" w:rsidP="0024198A">
            <w:pPr>
              <w:rPr>
                <w:sz w:val="22"/>
                <w:szCs w:val="22"/>
              </w:rPr>
            </w:pPr>
          </w:p>
        </w:tc>
        <w:tc>
          <w:tcPr>
            <w:tcW w:w="3402" w:type="dxa"/>
            <w:gridSpan w:val="14"/>
            <w:tcBorders>
              <w:top w:val="dashed" w:sz="4" w:space="0" w:color="auto"/>
              <w:left w:val="nil"/>
              <w:bottom w:val="nil"/>
              <w:right w:val="nil"/>
            </w:tcBorders>
            <w:shd w:val="clear" w:color="auto" w:fill="auto"/>
            <w:noWrap/>
            <w:vAlign w:val="center"/>
          </w:tcPr>
          <w:p w14:paraId="4439B806" w14:textId="77777777" w:rsidR="008151DD" w:rsidRPr="0047219F" w:rsidRDefault="008151DD" w:rsidP="0024198A">
            <w:pPr>
              <w:jc w:val="center"/>
              <w:rPr>
                <w:sz w:val="22"/>
                <w:szCs w:val="22"/>
              </w:rPr>
            </w:pPr>
            <w:r w:rsidRPr="0047219F">
              <w:rPr>
                <w:sz w:val="22"/>
                <w:szCs w:val="22"/>
              </w:rPr>
              <w:t>Потпис подносиоца захтјева</w:t>
            </w:r>
          </w:p>
        </w:tc>
      </w:tr>
      <w:tr w:rsidR="008151DD" w:rsidRPr="0047219F" w14:paraId="7BDA8761" w14:textId="77777777" w:rsidTr="0024198A">
        <w:trPr>
          <w:trHeight w:val="240"/>
        </w:trPr>
        <w:tc>
          <w:tcPr>
            <w:tcW w:w="4166" w:type="dxa"/>
            <w:gridSpan w:val="8"/>
            <w:vMerge/>
            <w:tcBorders>
              <w:left w:val="nil"/>
              <w:bottom w:val="nil"/>
              <w:right w:val="nil"/>
            </w:tcBorders>
            <w:shd w:val="clear" w:color="auto" w:fill="auto"/>
            <w:noWrap/>
            <w:vAlign w:val="center"/>
          </w:tcPr>
          <w:p w14:paraId="70F1FB42" w14:textId="77777777" w:rsidR="008151DD" w:rsidRPr="0047219F" w:rsidRDefault="008151DD" w:rsidP="0024198A"/>
        </w:tc>
        <w:tc>
          <w:tcPr>
            <w:tcW w:w="1231" w:type="dxa"/>
            <w:gridSpan w:val="2"/>
            <w:tcBorders>
              <w:top w:val="nil"/>
              <w:left w:val="nil"/>
              <w:bottom w:val="nil"/>
              <w:right w:val="nil"/>
            </w:tcBorders>
            <w:shd w:val="clear" w:color="auto" w:fill="auto"/>
            <w:noWrap/>
            <w:vAlign w:val="center"/>
          </w:tcPr>
          <w:p w14:paraId="0E4119C7" w14:textId="77777777" w:rsidR="008151DD" w:rsidRPr="0047219F" w:rsidRDefault="008151DD" w:rsidP="0024198A"/>
        </w:tc>
        <w:tc>
          <w:tcPr>
            <w:tcW w:w="1011" w:type="dxa"/>
            <w:gridSpan w:val="4"/>
            <w:vMerge/>
            <w:tcBorders>
              <w:left w:val="nil"/>
              <w:bottom w:val="nil"/>
              <w:right w:val="nil"/>
            </w:tcBorders>
            <w:shd w:val="clear" w:color="auto" w:fill="auto"/>
            <w:noWrap/>
            <w:vAlign w:val="center"/>
          </w:tcPr>
          <w:p w14:paraId="72869213" w14:textId="77777777" w:rsidR="008151DD" w:rsidRPr="0047219F" w:rsidRDefault="008151DD" w:rsidP="0024198A"/>
        </w:tc>
        <w:tc>
          <w:tcPr>
            <w:tcW w:w="3402" w:type="dxa"/>
            <w:gridSpan w:val="14"/>
            <w:tcBorders>
              <w:top w:val="nil"/>
              <w:left w:val="nil"/>
              <w:bottom w:val="nil"/>
              <w:right w:val="nil"/>
            </w:tcBorders>
            <w:shd w:val="clear" w:color="auto" w:fill="auto"/>
            <w:noWrap/>
            <w:vAlign w:val="center"/>
          </w:tcPr>
          <w:p w14:paraId="2F9ED83E" w14:textId="77777777" w:rsidR="008151DD" w:rsidRPr="0047219F" w:rsidRDefault="008151DD" w:rsidP="0024198A"/>
        </w:tc>
      </w:tr>
    </w:tbl>
    <w:p w14:paraId="098891AC" w14:textId="77777777" w:rsidR="008151DD" w:rsidRDefault="008151DD" w:rsidP="008151DD">
      <w:pPr>
        <w:rPr>
          <w:b/>
          <w:sz w:val="28"/>
          <w:szCs w:val="28"/>
        </w:rPr>
      </w:pPr>
    </w:p>
    <w:bookmarkEnd w:id="263"/>
    <w:p w14:paraId="574929A8" w14:textId="77777777" w:rsidR="008151DD" w:rsidRDefault="008151DD" w:rsidP="008151DD">
      <w:pPr>
        <w:rPr>
          <w:b/>
          <w:sz w:val="28"/>
          <w:szCs w:val="28"/>
        </w:rPr>
      </w:pPr>
    </w:p>
    <w:p w14:paraId="2CCFF863" w14:textId="77777777" w:rsidR="008151DD" w:rsidRDefault="008151DD" w:rsidP="008151DD">
      <w:pPr>
        <w:rPr>
          <w:b/>
          <w:sz w:val="28"/>
          <w:szCs w:val="28"/>
        </w:rPr>
      </w:pPr>
    </w:p>
    <w:p w14:paraId="4178A616" w14:textId="77777777" w:rsidR="008151DD" w:rsidRDefault="008151DD" w:rsidP="008151DD">
      <w:pPr>
        <w:rPr>
          <w:b/>
          <w:sz w:val="28"/>
          <w:szCs w:val="28"/>
        </w:rPr>
      </w:pPr>
    </w:p>
    <w:p w14:paraId="4C8875B4" w14:textId="77777777" w:rsidR="008151DD" w:rsidRDefault="008151DD" w:rsidP="008151DD">
      <w:pPr>
        <w:rPr>
          <w:b/>
          <w:sz w:val="28"/>
          <w:szCs w:val="28"/>
        </w:rPr>
      </w:pPr>
    </w:p>
    <w:p w14:paraId="2A1860D2" w14:textId="77777777" w:rsidR="008151DD" w:rsidRDefault="008151DD" w:rsidP="008151DD">
      <w:pPr>
        <w:rPr>
          <w:b/>
          <w:sz w:val="28"/>
          <w:szCs w:val="28"/>
        </w:rPr>
      </w:pPr>
    </w:p>
    <w:p w14:paraId="04471762" w14:textId="77777777" w:rsidR="008151DD" w:rsidRDefault="008151DD" w:rsidP="008151DD">
      <w:pPr>
        <w:rPr>
          <w:b/>
          <w:sz w:val="28"/>
          <w:szCs w:val="28"/>
        </w:rPr>
      </w:pPr>
    </w:p>
    <w:p w14:paraId="3658BBD5" w14:textId="77777777" w:rsidR="008151DD" w:rsidRDefault="008151DD" w:rsidP="008151DD">
      <w:pPr>
        <w:rPr>
          <w:b/>
          <w:sz w:val="28"/>
          <w:szCs w:val="28"/>
        </w:rPr>
      </w:pPr>
    </w:p>
    <w:p w14:paraId="052A9AD2" w14:textId="77777777" w:rsidR="008151DD" w:rsidRDefault="008151DD" w:rsidP="008151DD">
      <w:pPr>
        <w:rPr>
          <w:b/>
          <w:sz w:val="28"/>
          <w:szCs w:val="28"/>
        </w:rPr>
      </w:pPr>
    </w:p>
    <w:p w14:paraId="4E8225DB" w14:textId="77777777" w:rsidR="008151DD" w:rsidRDefault="008151DD" w:rsidP="008151DD">
      <w:pPr>
        <w:rPr>
          <w:b/>
          <w:sz w:val="28"/>
          <w:szCs w:val="28"/>
        </w:rPr>
      </w:pPr>
    </w:p>
    <w:p w14:paraId="71F32BE8" w14:textId="77777777" w:rsidR="008151DD" w:rsidRDefault="008151DD" w:rsidP="008151DD">
      <w:pPr>
        <w:rPr>
          <w:b/>
          <w:sz w:val="28"/>
          <w:szCs w:val="28"/>
        </w:rPr>
      </w:pPr>
    </w:p>
    <w:p w14:paraId="18E84BF5" w14:textId="77777777" w:rsidR="008151DD" w:rsidRDefault="008151DD" w:rsidP="008151DD">
      <w:pPr>
        <w:rPr>
          <w:b/>
          <w:sz w:val="28"/>
          <w:szCs w:val="28"/>
        </w:rPr>
      </w:pPr>
    </w:p>
    <w:p w14:paraId="22B6C667" w14:textId="77777777" w:rsidR="008151DD" w:rsidRDefault="008151DD" w:rsidP="008151DD">
      <w:pPr>
        <w:rPr>
          <w:b/>
          <w:sz w:val="28"/>
          <w:szCs w:val="28"/>
        </w:rPr>
      </w:pPr>
    </w:p>
    <w:p w14:paraId="58E6336F" w14:textId="77777777" w:rsidR="008151DD" w:rsidRDefault="008151DD" w:rsidP="008151DD">
      <w:pPr>
        <w:rPr>
          <w:b/>
          <w:sz w:val="28"/>
          <w:szCs w:val="28"/>
        </w:rPr>
      </w:pPr>
    </w:p>
    <w:p w14:paraId="1250173F" w14:textId="77777777" w:rsidR="008151DD" w:rsidRDefault="008151DD" w:rsidP="008151DD">
      <w:pPr>
        <w:rPr>
          <w:b/>
          <w:sz w:val="28"/>
          <w:szCs w:val="28"/>
        </w:rPr>
      </w:pPr>
    </w:p>
    <w:p w14:paraId="25989146" w14:textId="77777777" w:rsidR="008151DD" w:rsidRDefault="008151DD" w:rsidP="008151DD">
      <w:pPr>
        <w:rPr>
          <w:b/>
          <w:sz w:val="28"/>
          <w:szCs w:val="28"/>
        </w:rPr>
      </w:pPr>
    </w:p>
    <w:p w14:paraId="6909E58C" w14:textId="77777777" w:rsidR="008151DD" w:rsidRDefault="008151DD" w:rsidP="008151DD">
      <w:pPr>
        <w:rPr>
          <w:b/>
          <w:sz w:val="28"/>
          <w:szCs w:val="28"/>
        </w:rPr>
      </w:pPr>
    </w:p>
    <w:p w14:paraId="3BB811C3" w14:textId="77777777" w:rsidR="008151DD" w:rsidRDefault="008151DD" w:rsidP="008151DD">
      <w:pPr>
        <w:rPr>
          <w:b/>
          <w:sz w:val="28"/>
          <w:szCs w:val="28"/>
        </w:rPr>
      </w:pPr>
    </w:p>
    <w:p w14:paraId="1F8E40E1" w14:textId="77777777" w:rsidR="008151DD" w:rsidRDefault="008151DD" w:rsidP="008151DD">
      <w:pPr>
        <w:rPr>
          <w:b/>
          <w:sz w:val="28"/>
          <w:szCs w:val="28"/>
        </w:rPr>
      </w:pPr>
    </w:p>
    <w:p w14:paraId="2F5BC5D1" w14:textId="77777777" w:rsidR="008151DD" w:rsidRDefault="008151DD" w:rsidP="008151DD">
      <w:pPr>
        <w:rPr>
          <w:b/>
          <w:sz w:val="28"/>
          <w:szCs w:val="28"/>
        </w:rPr>
      </w:pPr>
    </w:p>
    <w:p w14:paraId="6EC0A0BD" w14:textId="77777777" w:rsidR="008151DD" w:rsidRDefault="008151DD" w:rsidP="008151DD">
      <w:pPr>
        <w:rPr>
          <w:b/>
          <w:sz w:val="28"/>
          <w:szCs w:val="28"/>
        </w:rPr>
      </w:pPr>
    </w:p>
    <w:p w14:paraId="6EE36D3E" w14:textId="77777777" w:rsidR="008151DD" w:rsidRDefault="008151DD" w:rsidP="008151DD">
      <w:pPr>
        <w:rPr>
          <w:b/>
          <w:sz w:val="28"/>
          <w:szCs w:val="28"/>
        </w:rPr>
      </w:pPr>
    </w:p>
    <w:p w14:paraId="25E2C3A9" w14:textId="77777777" w:rsidR="008151DD" w:rsidRDefault="008151DD" w:rsidP="008151DD">
      <w:pPr>
        <w:rPr>
          <w:b/>
          <w:sz w:val="28"/>
          <w:szCs w:val="28"/>
        </w:rPr>
      </w:pPr>
    </w:p>
    <w:tbl>
      <w:tblPr>
        <w:tblW w:w="4707" w:type="dxa"/>
        <w:tblInd w:w="108" w:type="dxa"/>
        <w:tblLayout w:type="fixed"/>
        <w:tblLook w:val="0000" w:firstRow="0" w:lastRow="0" w:firstColumn="0" w:lastColumn="0" w:noHBand="0" w:noVBand="0"/>
      </w:tblPr>
      <w:tblGrid>
        <w:gridCol w:w="4707"/>
      </w:tblGrid>
      <w:tr w:rsidR="00F960AD" w:rsidRPr="0013725F" w14:paraId="0B66339A" w14:textId="77777777" w:rsidTr="00AD3E1A">
        <w:trPr>
          <w:trHeight w:val="277"/>
        </w:trPr>
        <w:tc>
          <w:tcPr>
            <w:tcW w:w="4707" w:type="dxa"/>
            <w:tcBorders>
              <w:top w:val="nil"/>
              <w:left w:val="nil"/>
              <w:right w:val="nil"/>
            </w:tcBorders>
            <w:shd w:val="clear" w:color="auto" w:fill="auto"/>
            <w:noWrap/>
            <w:vAlign w:val="center"/>
          </w:tcPr>
          <w:p w14:paraId="2C71235B" w14:textId="77777777" w:rsidR="00F960AD" w:rsidRPr="0013725F" w:rsidRDefault="00F960AD" w:rsidP="00AD3E1A">
            <w:pPr>
              <w:jc w:val="center"/>
              <w:rPr>
                <w:b/>
                <w:bCs/>
                <w:lang w:val="bs-Latn-BA"/>
              </w:rPr>
            </w:pPr>
            <w:r w:rsidRPr="0013725F">
              <w:rPr>
                <w:b/>
                <w:bCs/>
                <w:lang w:val="bs-Latn-BA"/>
              </w:rPr>
              <w:lastRenderedPageBreak/>
              <w:t>Подаци о подносиоцу захтјева:</w:t>
            </w:r>
          </w:p>
        </w:tc>
      </w:tr>
      <w:tr w:rsidR="00F960AD" w:rsidRPr="00303DC8" w14:paraId="3AE472E6" w14:textId="77777777" w:rsidTr="00AD3E1A">
        <w:trPr>
          <w:trHeight w:val="277"/>
        </w:trPr>
        <w:tc>
          <w:tcPr>
            <w:tcW w:w="4707" w:type="dxa"/>
            <w:tcBorders>
              <w:top w:val="nil"/>
              <w:left w:val="nil"/>
              <w:bottom w:val="single" w:sz="4" w:space="0" w:color="auto"/>
              <w:right w:val="nil"/>
            </w:tcBorders>
            <w:shd w:val="clear" w:color="auto" w:fill="auto"/>
            <w:noWrap/>
            <w:vAlign w:val="center"/>
          </w:tcPr>
          <w:p w14:paraId="6AD650BE" w14:textId="77777777" w:rsidR="00F960AD" w:rsidRPr="00775290" w:rsidRDefault="00F960AD" w:rsidP="00AD3E1A">
            <w:pPr>
              <w:jc w:val="center"/>
              <w:rPr>
                <w:lang w:val="sr-Cyrl-BA"/>
              </w:rPr>
            </w:pPr>
          </w:p>
        </w:tc>
      </w:tr>
      <w:tr w:rsidR="00F960AD" w:rsidRPr="00303DC8" w14:paraId="72E5B9DD" w14:textId="77777777" w:rsidTr="00AD3E1A">
        <w:trPr>
          <w:trHeight w:val="277"/>
        </w:trPr>
        <w:tc>
          <w:tcPr>
            <w:tcW w:w="4707" w:type="dxa"/>
            <w:tcBorders>
              <w:top w:val="single" w:sz="4" w:space="0" w:color="auto"/>
              <w:left w:val="nil"/>
              <w:right w:val="nil"/>
            </w:tcBorders>
            <w:shd w:val="clear" w:color="auto" w:fill="auto"/>
            <w:noWrap/>
          </w:tcPr>
          <w:p w14:paraId="6918AE5B" w14:textId="77777777" w:rsidR="00F960AD" w:rsidRPr="00A3299F" w:rsidRDefault="00F960AD" w:rsidP="00AD3E1A">
            <w:pPr>
              <w:jc w:val="center"/>
              <w:rPr>
                <w:sz w:val="16"/>
                <w:szCs w:val="16"/>
                <w:lang w:val="sr-Cyrl-BA"/>
              </w:rPr>
            </w:pPr>
            <w:r w:rsidRPr="00775290">
              <w:rPr>
                <w:sz w:val="16"/>
                <w:szCs w:val="16"/>
                <w:lang w:val="bs-Latn-BA"/>
              </w:rPr>
              <w:t>(Власник/инвеститор)</w:t>
            </w:r>
          </w:p>
        </w:tc>
      </w:tr>
      <w:tr w:rsidR="00F960AD" w:rsidRPr="00303DC8" w14:paraId="2870495E" w14:textId="77777777" w:rsidTr="00AD3E1A">
        <w:trPr>
          <w:trHeight w:val="277"/>
        </w:trPr>
        <w:tc>
          <w:tcPr>
            <w:tcW w:w="4707" w:type="dxa"/>
            <w:tcBorders>
              <w:top w:val="nil"/>
              <w:left w:val="nil"/>
              <w:bottom w:val="single" w:sz="4" w:space="0" w:color="auto"/>
              <w:right w:val="nil"/>
            </w:tcBorders>
            <w:shd w:val="clear" w:color="auto" w:fill="auto"/>
            <w:noWrap/>
            <w:vAlign w:val="center"/>
          </w:tcPr>
          <w:p w14:paraId="72184732" w14:textId="77777777" w:rsidR="00F960AD" w:rsidRPr="00775290" w:rsidRDefault="00F960AD" w:rsidP="00AD3E1A">
            <w:pPr>
              <w:jc w:val="center"/>
              <w:rPr>
                <w:lang w:val="sr-Cyrl-BA"/>
              </w:rPr>
            </w:pPr>
          </w:p>
        </w:tc>
      </w:tr>
      <w:tr w:rsidR="00F960AD" w:rsidRPr="0013725F" w14:paraId="0F4D6D8D" w14:textId="77777777" w:rsidTr="00AD3E1A">
        <w:trPr>
          <w:trHeight w:val="277"/>
        </w:trPr>
        <w:tc>
          <w:tcPr>
            <w:tcW w:w="4707" w:type="dxa"/>
            <w:tcBorders>
              <w:top w:val="single" w:sz="4" w:space="0" w:color="auto"/>
              <w:left w:val="nil"/>
              <w:bottom w:val="nil"/>
              <w:right w:val="nil"/>
            </w:tcBorders>
            <w:shd w:val="clear" w:color="auto" w:fill="auto"/>
            <w:noWrap/>
          </w:tcPr>
          <w:p w14:paraId="76BB6CE4" w14:textId="77777777" w:rsidR="00F960AD" w:rsidRPr="0013725F" w:rsidRDefault="00F960AD" w:rsidP="00AD3E1A">
            <w:pPr>
              <w:jc w:val="center"/>
              <w:rPr>
                <w:sz w:val="16"/>
                <w:szCs w:val="16"/>
                <w:lang w:val="bs-Latn-BA"/>
              </w:rPr>
            </w:pPr>
            <w:r w:rsidRPr="0013725F">
              <w:rPr>
                <w:sz w:val="16"/>
                <w:szCs w:val="16"/>
                <w:lang w:val="bs-Latn-BA"/>
              </w:rPr>
              <w:t>(Адреса)</w:t>
            </w:r>
          </w:p>
        </w:tc>
      </w:tr>
    </w:tbl>
    <w:p w14:paraId="2870847A" w14:textId="77777777" w:rsidR="00F960AD" w:rsidRDefault="00F960AD" w:rsidP="00F960AD"/>
    <w:tbl>
      <w:tblPr>
        <w:tblW w:w="4576" w:type="dxa"/>
        <w:tblInd w:w="6015" w:type="dxa"/>
        <w:tblLayout w:type="fixed"/>
        <w:tblLook w:val="0000" w:firstRow="0" w:lastRow="0" w:firstColumn="0" w:lastColumn="0" w:noHBand="0" w:noVBand="0"/>
      </w:tblPr>
      <w:tblGrid>
        <w:gridCol w:w="4576"/>
      </w:tblGrid>
      <w:tr w:rsidR="00193D1E" w:rsidRPr="006B32B6" w14:paraId="6242942D" w14:textId="77777777" w:rsidTr="00AD3E1A">
        <w:trPr>
          <w:trHeight w:val="280"/>
        </w:trPr>
        <w:tc>
          <w:tcPr>
            <w:tcW w:w="4576" w:type="dxa"/>
            <w:tcBorders>
              <w:top w:val="nil"/>
              <w:left w:val="nil"/>
              <w:bottom w:val="nil"/>
              <w:right w:val="nil"/>
            </w:tcBorders>
            <w:shd w:val="clear" w:color="auto" w:fill="auto"/>
            <w:noWrap/>
            <w:vAlign w:val="center"/>
          </w:tcPr>
          <w:p w14:paraId="25705871" w14:textId="77777777" w:rsidR="00193D1E" w:rsidRPr="0013725F" w:rsidRDefault="00193D1E" w:rsidP="00193D1E">
            <w:pPr>
              <w:rPr>
                <w:bCs/>
                <w:sz w:val="20"/>
                <w:szCs w:val="20"/>
                <w:lang w:val="bs-Latn-BA"/>
              </w:rPr>
            </w:pPr>
            <w:r w:rsidRPr="0013725F">
              <w:rPr>
                <w:bCs/>
                <w:sz w:val="20"/>
                <w:szCs w:val="20"/>
                <w:lang w:val="bs-Latn-BA"/>
              </w:rPr>
              <w:t>__________________________________</w:t>
            </w:r>
          </w:p>
          <w:p w14:paraId="7F971661" w14:textId="61FDBF04" w:rsidR="00193D1E" w:rsidRPr="001652C9" w:rsidRDefault="00193D1E" w:rsidP="00193D1E">
            <w:pPr>
              <w:rPr>
                <w:bCs/>
                <w:sz w:val="20"/>
                <w:szCs w:val="20"/>
                <w:highlight w:val="yellow"/>
                <w:lang w:val="sr-Cyrl-BA"/>
              </w:rPr>
            </w:pPr>
            <w:r>
              <w:rPr>
                <w:bCs/>
                <w:sz w:val="20"/>
                <w:szCs w:val="20"/>
                <w:lang w:val="sr-Cyrl-BA"/>
              </w:rPr>
              <w:t xml:space="preserve">                           </w:t>
            </w:r>
            <w:r w:rsidRPr="0013725F">
              <w:rPr>
                <w:bCs/>
                <w:sz w:val="20"/>
                <w:szCs w:val="20"/>
                <w:lang w:val="bs-Latn-BA"/>
              </w:rPr>
              <w:t>(назив ОДС-а)</w:t>
            </w:r>
          </w:p>
        </w:tc>
      </w:tr>
      <w:tr w:rsidR="00193D1E" w:rsidRPr="0047219F" w14:paraId="172382E2" w14:textId="77777777" w:rsidTr="00AD3E1A">
        <w:trPr>
          <w:trHeight w:val="289"/>
        </w:trPr>
        <w:tc>
          <w:tcPr>
            <w:tcW w:w="4576" w:type="dxa"/>
            <w:tcBorders>
              <w:top w:val="nil"/>
              <w:left w:val="nil"/>
              <w:bottom w:val="nil"/>
              <w:right w:val="nil"/>
            </w:tcBorders>
            <w:shd w:val="clear" w:color="auto" w:fill="auto"/>
            <w:noWrap/>
            <w:vAlign w:val="center"/>
          </w:tcPr>
          <w:p w14:paraId="5BEA6F6C" w14:textId="77777777" w:rsidR="00193D1E" w:rsidRPr="009161A2" w:rsidRDefault="00193D1E" w:rsidP="00193D1E">
            <w:pPr>
              <w:rPr>
                <w:sz w:val="20"/>
                <w:szCs w:val="20"/>
                <w:lang w:val="sr-Cyrl-BA"/>
              </w:rPr>
            </w:pPr>
            <w:r w:rsidRPr="0013725F">
              <w:rPr>
                <w:sz w:val="20"/>
                <w:szCs w:val="20"/>
                <w:lang w:val="bs-Latn-BA"/>
              </w:rPr>
              <w:t xml:space="preserve"> ________________________________</w:t>
            </w:r>
            <w:r>
              <w:rPr>
                <w:sz w:val="20"/>
                <w:szCs w:val="20"/>
                <w:lang w:val="sr-Cyrl-BA"/>
              </w:rPr>
              <w:t>__</w:t>
            </w:r>
          </w:p>
          <w:p w14:paraId="2F3B75D0" w14:textId="4BC15AA7" w:rsidR="00193D1E" w:rsidRPr="000231B6" w:rsidRDefault="00193D1E" w:rsidP="00193D1E">
            <w:pPr>
              <w:rPr>
                <w:sz w:val="20"/>
                <w:szCs w:val="20"/>
                <w:lang w:val="sr-Cyrl-BA"/>
              </w:rPr>
            </w:pPr>
            <w:r>
              <w:rPr>
                <w:sz w:val="20"/>
                <w:szCs w:val="20"/>
                <w:lang w:val="sr-Cyrl-BA"/>
              </w:rPr>
              <w:t xml:space="preserve">         </w:t>
            </w:r>
            <w:r w:rsidRPr="0013725F">
              <w:rPr>
                <w:sz w:val="20"/>
                <w:szCs w:val="20"/>
                <w:lang w:val="bs-Latn-BA"/>
              </w:rPr>
              <w:t>(назив теренске јединице ОДС-а)</w:t>
            </w:r>
          </w:p>
        </w:tc>
      </w:tr>
      <w:tr w:rsidR="00193D1E" w:rsidRPr="00FD3F36" w14:paraId="0AC19A16" w14:textId="77777777" w:rsidTr="00AD3E1A">
        <w:trPr>
          <w:trHeight w:val="130"/>
        </w:trPr>
        <w:tc>
          <w:tcPr>
            <w:tcW w:w="4576" w:type="dxa"/>
            <w:tcBorders>
              <w:top w:val="nil"/>
              <w:left w:val="nil"/>
              <w:bottom w:val="nil"/>
              <w:right w:val="nil"/>
            </w:tcBorders>
            <w:shd w:val="clear" w:color="auto" w:fill="auto"/>
            <w:noWrap/>
            <w:vAlign w:val="center"/>
          </w:tcPr>
          <w:p w14:paraId="45DEADE2" w14:textId="2852E88E" w:rsidR="00193D1E" w:rsidRPr="00FD3F36" w:rsidRDefault="00193D1E" w:rsidP="00193D1E">
            <w:pPr>
              <w:rPr>
                <w:sz w:val="20"/>
                <w:szCs w:val="20"/>
                <w:lang w:val="sr-Cyrl-BA"/>
              </w:rPr>
            </w:pPr>
            <w:r w:rsidRPr="0013725F">
              <w:rPr>
                <w:sz w:val="20"/>
                <w:szCs w:val="20"/>
                <w:lang w:val="bs-Latn-BA"/>
              </w:rPr>
              <w:t>Адреса:_____________________________</w:t>
            </w:r>
          </w:p>
        </w:tc>
      </w:tr>
    </w:tbl>
    <w:p w14:paraId="4040EF72" w14:textId="77777777" w:rsidR="00F960AD" w:rsidRDefault="00F960AD" w:rsidP="00F960AD"/>
    <w:tbl>
      <w:tblPr>
        <w:tblW w:w="9024" w:type="dxa"/>
        <w:tblInd w:w="735" w:type="dxa"/>
        <w:tblLayout w:type="fixed"/>
        <w:tblLook w:val="0000" w:firstRow="0" w:lastRow="0" w:firstColumn="0" w:lastColumn="0" w:noHBand="0" w:noVBand="0"/>
      </w:tblPr>
      <w:tblGrid>
        <w:gridCol w:w="9024"/>
      </w:tblGrid>
      <w:tr w:rsidR="00F960AD" w:rsidRPr="0013725F" w14:paraId="20F33D79" w14:textId="77777777" w:rsidTr="00AD3E1A">
        <w:trPr>
          <w:trHeight w:val="190"/>
        </w:trPr>
        <w:tc>
          <w:tcPr>
            <w:tcW w:w="9024" w:type="dxa"/>
            <w:tcBorders>
              <w:top w:val="nil"/>
              <w:left w:val="nil"/>
              <w:bottom w:val="nil"/>
              <w:right w:val="nil"/>
            </w:tcBorders>
            <w:shd w:val="clear" w:color="auto" w:fill="auto"/>
            <w:noWrap/>
            <w:vAlign w:val="center"/>
          </w:tcPr>
          <w:p w14:paraId="162EBDC3" w14:textId="77777777" w:rsidR="00F960AD" w:rsidRPr="0013725F" w:rsidRDefault="00F960AD" w:rsidP="00AD3E1A">
            <w:pPr>
              <w:jc w:val="center"/>
              <w:rPr>
                <w:b/>
                <w:bCs/>
                <w:sz w:val="28"/>
                <w:szCs w:val="28"/>
                <w:lang w:val="bs-Latn-BA"/>
              </w:rPr>
            </w:pPr>
          </w:p>
          <w:p w14:paraId="1A32910C" w14:textId="77777777" w:rsidR="00F960AD" w:rsidRPr="0013725F" w:rsidRDefault="00F960AD" w:rsidP="00AD3E1A">
            <w:pPr>
              <w:jc w:val="center"/>
              <w:rPr>
                <w:b/>
                <w:bCs/>
                <w:sz w:val="8"/>
                <w:szCs w:val="28"/>
                <w:lang w:val="bs-Latn-BA"/>
              </w:rPr>
            </w:pPr>
            <w:r w:rsidRPr="0013725F">
              <w:rPr>
                <w:b/>
                <w:bCs/>
                <w:sz w:val="28"/>
                <w:szCs w:val="28"/>
                <w:lang w:val="bs-Latn-BA"/>
              </w:rPr>
              <w:t>Захтјев</w:t>
            </w:r>
          </w:p>
        </w:tc>
      </w:tr>
      <w:tr w:rsidR="00F960AD" w:rsidRPr="0013725F" w14:paraId="3320C77A" w14:textId="77777777" w:rsidTr="00AD3E1A">
        <w:trPr>
          <w:trHeight w:val="326"/>
        </w:trPr>
        <w:tc>
          <w:tcPr>
            <w:tcW w:w="9024" w:type="dxa"/>
            <w:tcBorders>
              <w:top w:val="nil"/>
              <w:left w:val="nil"/>
              <w:bottom w:val="nil"/>
              <w:right w:val="nil"/>
            </w:tcBorders>
            <w:shd w:val="clear" w:color="auto" w:fill="auto"/>
            <w:vAlign w:val="center"/>
          </w:tcPr>
          <w:p w14:paraId="2E8A02B4" w14:textId="77777777" w:rsidR="00F960AD" w:rsidRPr="0013725F" w:rsidRDefault="00F960AD" w:rsidP="00AD3E1A">
            <w:pPr>
              <w:jc w:val="center"/>
              <w:rPr>
                <w:b/>
                <w:bCs/>
                <w:lang w:val="bs-Latn-BA"/>
              </w:rPr>
            </w:pPr>
            <w:r w:rsidRPr="0013725F">
              <w:rPr>
                <w:b/>
                <w:bCs/>
                <w:lang w:val="bs-Latn-BA"/>
              </w:rPr>
              <w:t>за издавање електроенергетске сагласности и закључење уговора о прикључењу</w:t>
            </w:r>
          </w:p>
          <w:p w14:paraId="7F96929F" w14:textId="75BD99E9" w:rsidR="00F960AD" w:rsidRPr="00733931" w:rsidRDefault="007E695C" w:rsidP="00AD3E1A">
            <w:pPr>
              <w:jc w:val="center"/>
              <w:rPr>
                <w:b/>
                <w:bCs/>
                <w:lang w:val="sr-Cyrl-BA"/>
              </w:rPr>
            </w:pPr>
            <w:r>
              <w:rPr>
                <w:b/>
                <w:bCs/>
                <w:lang w:val="sr-Cyrl-BA"/>
              </w:rPr>
              <w:t>купаца-произвођача</w:t>
            </w:r>
          </w:p>
          <w:p w14:paraId="4E83D8CB" w14:textId="77777777" w:rsidR="00F960AD" w:rsidRPr="0013725F" w:rsidRDefault="00F960AD" w:rsidP="00AD3E1A">
            <w:pPr>
              <w:jc w:val="center"/>
              <w:rPr>
                <w:b/>
                <w:bCs/>
                <w:lang w:val="bs-Latn-BA"/>
              </w:rPr>
            </w:pPr>
          </w:p>
        </w:tc>
      </w:tr>
    </w:tbl>
    <w:p w14:paraId="0B916419" w14:textId="77777777" w:rsidR="00F960AD" w:rsidRDefault="00F960AD" w:rsidP="00F960AD"/>
    <w:tbl>
      <w:tblPr>
        <w:tblW w:w="9673" w:type="dxa"/>
        <w:tblInd w:w="108" w:type="dxa"/>
        <w:tblLayout w:type="fixed"/>
        <w:tblLook w:val="0000" w:firstRow="0" w:lastRow="0" w:firstColumn="0" w:lastColumn="0" w:noHBand="0" w:noVBand="0"/>
      </w:tblPr>
      <w:tblGrid>
        <w:gridCol w:w="770"/>
        <w:gridCol w:w="898"/>
        <w:gridCol w:w="2727"/>
        <w:gridCol w:w="879"/>
        <w:gridCol w:w="880"/>
        <w:gridCol w:w="880"/>
        <w:gridCol w:w="879"/>
        <w:gridCol w:w="880"/>
        <w:gridCol w:w="880"/>
      </w:tblGrid>
      <w:tr w:rsidR="00F960AD" w:rsidRPr="0047219F" w14:paraId="67E97A4B" w14:textId="77777777" w:rsidTr="00AB3403">
        <w:trPr>
          <w:trHeight w:val="432"/>
        </w:trPr>
        <w:tc>
          <w:tcPr>
            <w:tcW w:w="9673" w:type="dxa"/>
            <w:gridSpan w:val="9"/>
            <w:tcBorders>
              <w:top w:val="nil"/>
              <w:left w:val="nil"/>
              <w:bottom w:val="double" w:sz="4" w:space="0" w:color="D9D9D9"/>
              <w:right w:val="nil"/>
            </w:tcBorders>
            <w:shd w:val="clear" w:color="auto" w:fill="auto"/>
            <w:vAlign w:val="center"/>
          </w:tcPr>
          <w:p w14:paraId="63B9BF37" w14:textId="77777777" w:rsidR="00F960AD" w:rsidRPr="0047219F" w:rsidRDefault="00F960AD" w:rsidP="00AD3E1A">
            <w:pPr>
              <w:rPr>
                <w:b/>
                <w:bCs/>
                <w:lang w:val="sr-Cyrl-CS"/>
              </w:rPr>
            </w:pPr>
            <w:r w:rsidRPr="008C5DF6">
              <w:rPr>
                <w:b/>
                <w:bCs/>
                <w:lang w:val="ru-RU"/>
              </w:rPr>
              <w:t xml:space="preserve">1. Општи подаци о </w:t>
            </w:r>
            <w:r>
              <w:rPr>
                <w:b/>
                <w:bCs/>
                <w:lang w:val="sr-Cyrl-CS"/>
              </w:rPr>
              <w:t xml:space="preserve">крајњем купцу и </w:t>
            </w:r>
            <w:r w:rsidRPr="008C5DF6">
              <w:rPr>
                <w:b/>
                <w:bCs/>
                <w:lang w:val="ru-RU"/>
              </w:rPr>
              <w:t>објекту</w:t>
            </w:r>
          </w:p>
        </w:tc>
      </w:tr>
      <w:tr w:rsidR="00F960AD" w:rsidRPr="0047219F" w14:paraId="5C17295B" w14:textId="77777777" w:rsidTr="00AB3403">
        <w:trPr>
          <w:trHeight w:val="512"/>
        </w:trPr>
        <w:tc>
          <w:tcPr>
            <w:tcW w:w="770" w:type="dxa"/>
            <w:vMerge w:val="restart"/>
            <w:tcBorders>
              <w:top w:val="double" w:sz="4" w:space="0" w:color="D9D9D9"/>
              <w:left w:val="double" w:sz="4" w:space="0" w:color="D9D9D9"/>
              <w:right w:val="single" w:sz="6" w:space="0" w:color="D9D9D9"/>
            </w:tcBorders>
            <w:shd w:val="clear" w:color="auto" w:fill="auto"/>
            <w:noWrap/>
            <w:vAlign w:val="center"/>
          </w:tcPr>
          <w:p w14:paraId="03057CDF" w14:textId="77777777" w:rsidR="00F960AD" w:rsidRPr="0047219F" w:rsidRDefault="00F960AD" w:rsidP="00AD3E1A">
            <w:pPr>
              <w:jc w:val="center"/>
              <w:rPr>
                <w:sz w:val="20"/>
                <w:szCs w:val="20"/>
              </w:rPr>
            </w:pPr>
            <w:r w:rsidRPr="0047219F">
              <w:rPr>
                <w:sz w:val="20"/>
                <w:szCs w:val="20"/>
              </w:rPr>
              <w:t>1.1</w:t>
            </w:r>
          </w:p>
        </w:tc>
        <w:tc>
          <w:tcPr>
            <w:tcW w:w="898" w:type="dxa"/>
            <w:vMerge w:val="restart"/>
            <w:tcBorders>
              <w:top w:val="double" w:sz="4" w:space="0" w:color="D9D9D9"/>
              <w:left w:val="single" w:sz="6" w:space="0" w:color="D9D9D9"/>
              <w:right w:val="single" w:sz="6" w:space="0" w:color="D9D9D9"/>
            </w:tcBorders>
            <w:shd w:val="clear" w:color="auto" w:fill="auto"/>
            <w:textDirection w:val="btLr"/>
            <w:vAlign w:val="center"/>
          </w:tcPr>
          <w:p w14:paraId="04942087" w14:textId="77777777" w:rsidR="00F960AD" w:rsidRPr="001D1DF5" w:rsidRDefault="00F960AD" w:rsidP="00AD3E1A">
            <w:pPr>
              <w:ind w:left="113" w:right="113"/>
              <w:jc w:val="center"/>
              <w:rPr>
                <w:sz w:val="22"/>
                <w:szCs w:val="22"/>
                <w:lang w:val="sr-Cyrl-CS"/>
              </w:rPr>
            </w:pPr>
            <w:r>
              <w:rPr>
                <w:sz w:val="22"/>
                <w:szCs w:val="22"/>
                <w:lang w:val="sr-Cyrl-CS"/>
              </w:rPr>
              <w:t>Подаци о крајњем купцу</w:t>
            </w:r>
          </w:p>
        </w:tc>
        <w:tc>
          <w:tcPr>
            <w:tcW w:w="2727" w:type="dxa"/>
            <w:tcBorders>
              <w:top w:val="double" w:sz="4" w:space="0" w:color="D9D9D9"/>
              <w:left w:val="single" w:sz="6" w:space="0" w:color="D9D9D9"/>
              <w:bottom w:val="single" w:sz="6" w:space="0" w:color="D9D9D9"/>
              <w:right w:val="single" w:sz="6" w:space="0" w:color="D9D9D9"/>
            </w:tcBorders>
            <w:shd w:val="clear" w:color="auto" w:fill="auto"/>
            <w:vAlign w:val="center"/>
          </w:tcPr>
          <w:p w14:paraId="41B08049" w14:textId="77777777" w:rsidR="00F960AD" w:rsidRPr="001D1DF5" w:rsidRDefault="00F960AD" w:rsidP="00AD3E1A">
            <w:pPr>
              <w:rPr>
                <w:sz w:val="22"/>
                <w:szCs w:val="22"/>
                <w:lang w:val="sr-Cyrl-CS"/>
              </w:rPr>
            </w:pPr>
            <w:r>
              <w:rPr>
                <w:sz w:val="22"/>
                <w:szCs w:val="22"/>
                <w:lang w:val="sr-Cyrl-CS"/>
              </w:rPr>
              <w:t>Назив</w:t>
            </w:r>
          </w:p>
        </w:tc>
        <w:tc>
          <w:tcPr>
            <w:tcW w:w="5278" w:type="dxa"/>
            <w:gridSpan w:val="6"/>
            <w:tcBorders>
              <w:top w:val="double" w:sz="4" w:space="0" w:color="D9D9D9"/>
              <w:left w:val="single" w:sz="6" w:space="0" w:color="D9D9D9"/>
              <w:bottom w:val="single" w:sz="6" w:space="0" w:color="D9D9D9"/>
              <w:right w:val="double" w:sz="4" w:space="0" w:color="D9D9D9"/>
            </w:tcBorders>
            <w:shd w:val="clear" w:color="auto" w:fill="auto"/>
            <w:vAlign w:val="center"/>
          </w:tcPr>
          <w:p w14:paraId="2B36458E" w14:textId="77777777" w:rsidR="00F960AD" w:rsidRPr="00A3299F" w:rsidRDefault="00F960AD" w:rsidP="00AD3E1A">
            <w:pPr>
              <w:rPr>
                <w:sz w:val="22"/>
                <w:szCs w:val="22"/>
                <w:lang w:val="sr-Cyrl-BA"/>
              </w:rPr>
            </w:pPr>
          </w:p>
        </w:tc>
      </w:tr>
      <w:tr w:rsidR="00F960AD" w:rsidRPr="0047219F" w14:paraId="629E103C" w14:textId="77777777" w:rsidTr="00AB3403">
        <w:trPr>
          <w:trHeight w:val="512"/>
        </w:trPr>
        <w:tc>
          <w:tcPr>
            <w:tcW w:w="770" w:type="dxa"/>
            <w:vMerge/>
            <w:tcBorders>
              <w:left w:val="double" w:sz="4" w:space="0" w:color="D9D9D9"/>
              <w:right w:val="single" w:sz="6" w:space="0" w:color="D9D9D9"/>
            </w:tcBorders>
            <w:shd w:val="clear" w:color="auto" w:fill="auto"/>
            <w:noWrap/>
            <w:vAlign w:val="center"/>
          </w:tcPr>
          <w:p w14:paraId="7F9A80EA" w14:textId="77777777" w:rsidR="00F960AD" w:rsidRPr="0047219F" w:rsidRDefault="00F960AD" w:rsidP="00AD3E1A">
            <w:pPr>
              <w:jc w:val="center"/>
              <w:rPr>
                <w:sz w:val="20"/>
                <w:szCs w:val="20"/>
              </w:rPr>
            </w:pPr>
          </w:p>
        </w:tc>
        <w:tc>
          <w:tcPr>
            <w:tcW w:w="898" w:type="dxa"/>
            <w:vMerge/>
            <w:tcBorders>
              <w:left w:val="single" w:sz="6" w:space="0" w:color="D9D9D9"/>
              <w:right w:val="single" w:sz="6" w:space="0" w:color="D9D9D9"/>
            </w:tcBorders>
            <w:shd w:val="clear" w:color="auto" w:fill="auto"/>
            <w:vAlign w:val="center"/>
          </w:tcPr>
          <w:p w14:paraId="655090AF" w14:textId="77777777" w:rsidR="00F960AD" w:rsidRDefault="00F960AD" w:rsidP="00AD3E1A">
            <w:pPr>
              <w:rPr>
                <w:sz w:val="22"/>
                <w:szCs w:val="22"/>
                <w:lang w:val="sr-Cyrl-CS"/>
              </w:rPr>
            </w:pPr>
          </w:p>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ECB7731" w14:textId="77777777" w:rsidR="00F960AD" w:rsidRDefault="00F960AD" w:rsidP="00AD3E1A">
            <w:pPr>
              <w:rPr>
                <w:sz w:val="22"/>
                <w:szCs w:val="22"/>
                <w:lang w:val="sr-Cyrl-CS"/>
              </w:rPr>
            </w:pPr>
            <w:r>
              <w:rPr>
                <w:sz w:val="22"/>
                <w:szCs w:val="22"/>
                <w:lang w:val="sr-Cyrl-CS"/>
              </w:rPr>
              <w:t>Адреса</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3EA8890A" w14:textId="77777777" w:rsidR="00F960AD" w:rsidRPr="00A3299F" w:rsidRDefault="00F960AD" w:rsidP="00AD3E1A">
            <w:pPr>
              <w:rPr>
                <w:sz w:val="22"/>
                <w:szCs w:val="22"/>
                <w:lang w:val="sr-Cyrl-BA"/>
              </w:rPr>
            </w:pPr>
          </w:p>
        </w:tc>
      </w:tr>
      <w:tr w:rsidR="00F960AD" w:rsidRPr="0047219F" w14:paraId="7B775ECC" w14:textId="77777777" w:rsidTr="00AB3403">
        <w:trPr>
          <w:trHeight w:val="512"/>
        </w:trPr>
        <w:tc>
          <w:tcPr>
            <w:tcW w:w="770" w:type="dxa"/>
            <w:vMerge/>
            <w:tcBorders>
              <w:left w:val="double" w:sz="4" w:space="0" w:color="D9D9D9"/>
              <w:right w:val="single" w:sz="6" w:space="0" w:color="D9D9D9"/>
            </w:tcBorders>
            <w:shd w:val="clear" w:color="auto" w:fill="auto"/>
            <w:noWrap/>
            <w:vAlign w:val="center"/>
          </w:tcPr>
          <w:p w14:paraId="64E1B233" w14:textId="77777777" w:rsidR="00F960AD" w:rsidRPr="0047219F" w:rsidRDefault="00F960AD" w:rsidP="00AD3E1A">
            <w:pPr>
              <w:jc w:val="center"/>
              <w:rPr>
                <w:sz w:val="20"/>
                <w:szCs w:val="20"/>
              </w:rPr>
            </w:pPr>
          </w:p>
        </w:tc>
        <w:tc>
          <w:tcPr>
            <w:tcW w:w="898" w:type="dxa"/>
            <w:vMerge/>
            <w:tcBorders>
              <w:left w:val="single" w:sz="6" w:space="0" w:color="D9D9D9"/>
              <w:right w:val="single" w:sz="6" w:space="0" w:color="D9D9D9"/>
            </w:tcBorders>
            <w:shd w:val="clear" w:color="auto" w:fill="auto"/>
            <w:vAlign w:val="center"/>
          </w:tcPr>
          <w:p w14:paraId="417E37A7" w14:textId="77777777" w:rsidR="00F960AD" w:rsidRDefault="00F960AD" w:rsidP="00AD3E1A">
            <w:pPr>
              <w:rPr>
                <w:sz w:val="22"/>
                <w:szCs w:val="22"/>
                <w:lang w:val="sr-Cyrl-CS"/>
              </w:rPr>
            </w:pPr>
          </w:p>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2229D571" w14:textId="77777777" w:rsidR="00F960AD" w:rsidRDefault="00F960AD" w:rsidP="00AD3E1A">
            <w:pPr>
              <w:rPr>
                <w:sz w:val="22"/>
                <w:szCs w:val="22"/>
                <w:lang w:val="sr-Cyrl-CS"/>
              </w:rPr>
            </w:pPr>
            <w:r w:rsidRPr="008C5DF6">
              <w:rPr>
                <w:sz w:val="22"/>
                <w:szCs w:val="22"/>
              </w:rPr>
              <w:t>ЈМБГ/JИБ/ПИБ</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39EE0660" w14:textId="77777777" w:rsidR="00F960AD" w:rsidRPr="00D72BB7" w:rsidRDefault="00F960AD" w:rsidP="00AD3E1A">
            <w:pPr>
              <w:rPr>
                <w:sz w:val="22"/>
                <w:szCs w:val="22"/>
                <w:lang w:val="sr-Cyrl-BA"/>
              </w:rPr>
            </w:pPr>
          </w:p>
        </w:tc>
      </w:tr>
      <w:tr w:rsidR="00F960AD" w:rsidRPr="008C5DF6" w14:paraId="6872E680" w14:textId="77777777" w:rsidTr="00AB3403">
        <w:trPr>
          <w:trHeight w:val="512"/>
        </w:trPr>
        <w:tc>
          <w:tcPr>
            <w:tcW w:w="770" w:type="dxa"/>
            <w:vMerge/>
            <w:tcBorders>
              <w:left w:val="double" w:sz="4" w:space="0" w:color="D9D9D9"/>
              <w:right w:val="single" w:sz="6" w:space="0" w:color="D9D9D9"/>
            </w:tcBorders>
            <w:shd w:val="clear" w:color="auto" w:fill="auto"/>
            <w:noWrap/>
            <w:vAlign w:val="center"/>
          </w:tcPr>
          <w:p w14:paraId="2D7CB4B7" w14:textId="77777777" w:rsidR="00F960AD" w:rsidRPr="0047219F" w:rsidRDefault="00F960AD" w:rsidP="00AD3E1A">
            <w:pPr>
              <w:jc w:val="center"/>
              <w:rPr>
                <w:sz w:val="20"/>
                <w:szCs w:val="20"/>
              </w:rPr>
            </w:pPr>
          </w:p>
        </w:tc>
        <w:tc>
          <w:tcPr>
            <w:tcW w:w="898" w:type="dxa"/>
            <w:vMerge/>
            <w:tcBorders>
              <w:left w:val="single" w:sz="6" w:space="0" w:color="D9D9D9"/>
              <w:right w:val="single" w:sz="6" w:space="0" w:color="D9D9D9"/>
            </w:tcBorders>
            <w:shd w:val="clear" w:color="auto" w:fill="auto"/>
            <w:vAlign w:val="center"/>
          </w:tcPr>
          <w:p w14:paraId="242DAD05" w14:textId="77777777" w:rsidR="00F960AD" w:rsidRDefault="00F960AD" w:rsidP="00AD3E1A">
            <w:pPr>
              <w:rPr>
                <w:sz w:val="22"/>
                <w:szCs w:val="22"/>
                <w:lang w:val="sr-Cyrl-CS"/>
              </w:rPr>
            </w:pPr>
          </w:p>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75358CF" w14:textId="77777777" w:rsidR="00F960AD" w:rsidRPr="008C5DF6" w:rsidRDefault="00F960AD" w:rsidP="00AD3E1A">
            <w:pPr>
              <w:rPr>
                <w:sz w:val="22"/>
                <w:szCs w:val="22"/>
                <w:lang w:val="sr-Latn-CS"/>
              </w:rPr>
            </w:pPr>
            <w:r w:rsidRPr="008C5DF6">
              <w:rPr>
                <w:sz w:val="22"/>
                <w:szCs w:val="22"/>
                <w:lang w:val="ru-RU"/>
              </w:rPr>
              <w:t>Контакт телефон/факс</w:t>
            </w:r>
            <w:r w:rsidRPr="008C5DF6">
              <w:rPr>
                <w:sz w:val="22"/>
                <w:szCs w:val="22"/>
                <w:lang w:val="sr-Cyrl-CS"/>
              </w:rPr>
              <w:t>/</w:t>
            </w:r>
            <w:r w:rsidRPr="008C5DF6">
              <w:rPr>
                <w:sz w:val="22"/>
                <w:szCs w:val="22"/>
                <w:lang w:val="sr-Latn-CS"/>
              </w:rPr>
              <w:t>e-mail</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2382B553" w14:textId="77777777" w:rsidR="00F960AD" w:rsidRPr="008C5DF6" w:rsidRDefault="00F960AD" w:rsidP="00AD3E1A">
            <w:pPr>
              <w:rPr>
                <w:sz w:val="22"/>
                <w:szCs w:val="22"/>
                <w:lang w:val="ru-RU"/>
              </w:rPr>
            </w:pPr>
          </w:p>
        </w:tc>
      </w:tr>
      <w:tr w:rsidR="00F960AD" w:rsidRPr="008C5DF6" w14:paraId="480A62B7" w14:textId="77777777" w:rsidTr="00AB3403">
        <w:trPr>
          <w:trHeight w:val="512"/>
        </w:trPr>
        <w:tc>
          <w:tcPr>
            <w:tcW w:w="770" w:type="dxa"/>
            <w:vMerge/>
            <w:tcBorders>
              <w:left w:val="double" w:sz="4" w:space="0" w:color="D9D9D9"/>
              <w:bottom w:val="single" w:sz="6" w:space="0" w:color="D9D9D9"/>
              <w:right w:val="single" w:sz="6" w:space="0" w:color="D9D9D9"/>
            </w:tcBorders>
            <w:shd w:val="clear" w:color="auto" w:fill="auto"/>
            <w:noWrap/>
            <w:vAlign w:val="center"/>
          </w:tcPr>
          <w:p w14:paraId="1B01A2EE" w14:textId="77777777" w:rsidR="00F960AD" w:rsidRPr="0047219F" w:rsidRDefault="00F960AD" w:rsidP="00AD3E1A">
            <w:pPr>
              <w:jc w:val="center"/>
              <w:rPr>
                <w:sz w:val="20"/>
                <w:szCs w:val="20"/>
              </w:rPr>
            </w:pPr>
          </w:p>
        </w:tc>
        <w:tc>
          <w:tcPr>
            <w:tcW w:w="898" w:type="dxa"/>
            <w:vMerge/>
            <w:tcBorders>
              <w:left w:val="single" w:sz="6" w:space="0" w:color="D9D9D9"/>
              <w:bottom w:val="single" w:sz="6" w:space="0" w:color="D9D9D9"/>
              <w:right w:val="single" w:sz="6" w:space="0" w:color="D9D9D9"/>
            </w:tcBorders>
            <w:shd w:val="clear" w:color="auto" w:fill="auto"/>
            <w:vAlign w:val="center"/>
          </w:tcPr>
          <w:p w14:paraId="28D4438D" w14:textId="77777777" w:rsidR="00F960AD" w:rsidRDefault="00F960AD" w:rsidP="00AD3E1A">
            <w:pPr>
              <w:rPr>
                <w:sz w:val="22"/>
                <w:szCs w:val="22"/>
                <w:lang w:val="sr-Cyrl-CS"/>
              </w:rPr>
            </w:pPr>
          </w:p>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72304FD0" w14:textId="77777777" w:rsidR="00F960AD" w:rsidRPr="00B142A0" w:rsidRDefault="00F960AD" w:rsidP="00AD3E1A">
            <w:pPr>
              <w:rPr>
                <w:sz w:val="22"/>
                <w:szCs w:val="22"/>
                <w:lang w:val="sr-Cyrl-BA"/>
              </w:rPr>
            </w:pPr>
            <w:r>
              <w:rPr>
                <w:sz w:val="22"/>
                <w:szCs w:val="22"/>
                <w:lang w:val="sr-Cyrl-BA"/>
              </w:rPr>
              <w:t>ЕИЦ код</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4272C55D" w14:textId="77777777" w:rsidR="00F960AD" w:rsidRPr="008C5DF6" w:rsidRDefault="00F960AD" w:rsidP="00AD3E1A">
            <w:pPr>
              <w:rPr>
                <w:sz w:val="22"/>
                <w:szCs w:val="22"/>
                <w:lang w:val="ru-RU"/>
              </w:rPr>
            </w:pPr>
          </w:p>
        </w:tc>
      </w:tr>
      <w:tr w:rsidR="00F960AD" w:rsidRPr="0047219F" w14:paraId="0B19872E" w14:textId="77777777" w:rsidTr="00AB3403">
        <w:trPr>
          <w:trHeight w:val="512"/>
        </w:trPr>
        <w:tc>
          <w:tcPr>
            <w:tcW w:w="77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5179EFD4" w14:textId="77777777" w:rsidR="00F960AD" w:rsidRPr="008C5DF6" w:rsidRDefault="00F960AD" w:rsidP="00AD3E1A">
            <w:pPr>
              <w:jc w:val="center"/>
              <w:rPr>
                <w:sz w:val="20"/>
                <w:szCs w:val="20"/>
                <w:lang w:val="sr-Latn-CS"/>
              </w:rPr>
            </w:pPr>
            <w:r>
              <w:rPr>
                <w:sz w:val="20"/>
                <w:szCs w:val="20"/>
                <w:lang w:val="sr-Latn-CS"/>
              </w:rPr>
              <w:t>1.2</w:t>
            </w:r>
          </w:p>
        </w:tc>
        <w:tc>
          <w:tcPr>
            <w:tcW w:w="3625" w:type="dxa"/>
            <w:gridSpan w:val="2"/>
            <w:tcBorders>
              <w:top w:val="single" w:sz="6" w:space="0" w:color="D9D9D9"/>
              <w:left w:val="single" w:sz="6" w:space="0" w:color="D9D9D9"/>
              <w:bottom w:val="single" w:sz="6" w:space="0" w:color="D9D9D9"/>
              <w:right w:val="single" w:sz="6" w:space="0" w:color="D9D9D9"/>
            </w:tcBorders>
            <w:shd w:val="clear" w:color="auto" w:fill="auto"/>
            <w:vAlign w:val="center"/>
          </w:tcPr>
          <w:p w14:paraId="4DF280B1" w14:textId="77777777" w:rsidR="00F960AD" w:rsidRDefault="00F960AD" w:rsidP="00AD3E1A">
            <w:pPr>
              <w:rPr>
                <w:sz w:val="22"/>
                <w:szCs w:val="22"/>
                <w:lang w:val="sr-Cyrl-CS"/>
              </w:rPr>
            </w:pPr>
            <w:r>
              <w:rPr>
                <w:sz w:val="22"/>
                <w:szCs w:val="22"/>
                <w:lang w:val="sr-Cyrl-CS"/>
              </w:rPr>
              <w:t>Назив електране</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6B3FD69F" w14:textId="77777777" w:rsidR="00F960AD" w:rsidRPr="0047219F" w:rsidRDefault="00F960AD" w:rsidP="00AD3E1A">
            <w:pPr>
              <w:rPr>
                <w:sz w:val="22"/>
                <w:szCs w:val="22"/>
              </w:rPr>
            </w:pPr>
          </w:p>
        </w:tc>
      </w:tr>
      <w:tr w:rsidR="00F960AD" w:rsidRPr="0047219F" w14:paraId="01C38373" w14:textId="77777777" w:rsidTr="00AB3403">
        <w:trPr>
          <w:trHeight w:val="512"/>
        </w:trPr>
        <w:tc>
          <w:tcPr>
            <w:tcW w:w="77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6D639519" w14:textId="77777777" w:rsidR="00F960AD" w:rsidRPr="008C5DF6" w:rsidRDefault="00F960AD" w:rsidP="00AD3E1A">
            <w:pPr>
              <w:jc w:val="center"/>
              <w:rPr>
                <w:sz w:val="20"/>
                <w:szCs w:val="20"/>
                <w:lang w:val="sr-Latn-CS"/>
              </w:rPr>
            </w:pPr>
            <w:r>
              <w:rPr>
                <w:sz w:val="20"/>
                <w:szCs w:val="20"/>
                <w:lang w:val="sr-Cyrl-CS"/>
              </w:rPr>
              <w:t>1.</w:t>
            </w:r>
            <w:r>
              <w:rPr>
                <w:sz w:val="20"/>
                <w:szCs w:val="20"/>
                <w:lang w:val="sr-Latn-CS"/>
              </w:rPr>
              <w:t>3</w:t>
            </w:r>
          </w:p>
        </w:tc>
        <w:tc>
          <w:tcPr>
            <w:tcW w:w="898" w:type="dxa"/>
            <w:vMerge w:val="restart"/>
            <w:tcBorders>
              <w:top w:val="single" w:sz="6" w:space="0" w:color="D9D9D9"/>
              <w:left w:val="single" w:sz="6" w:space="0" w:color="D9D9D9"/>
              <w:bottom w:val="single" w:sz="6" w:space="0" w:color="D9D9D9"/>
              <w:right w:val="single" w:sz="6" w:space="0" w:color="D9D9D9"/>
            </w:tcBorders>
            <w:shd w:val="clear" w:color="auto" w:fill="auto"/>
            <w:textDirection w:val="btLr"/>
            <w:vAlign w:val="center"/>
          </w:tcPr>
          <w:p w14:paraId="205BD26D" w14:textId="77777777" w:rsidR="00F960AD" w:rsidRPr="001D1DF5" w:rsidRDefault="00F960AD" w:rsidP="00AD3E1A">
            <w:pPr>
              <w:ind w:left="113" w:right="113"/>
              <w:jc w:val="center"/>
              <w:rPr>
                <w:sz w:val="22"/>
                <w:szCs w:val="22"/>
                <w:lang w:val="sr-Cyrl-CS"/>
              </w:rPr>
            </w:pPr>
            <w:r>
              <w:rPr>
                <w:sz w:val="22"/>
                <w:szCs w:val="22"/>
                <w:lang w:val="sr-Cyrl-CS"/>
              </w:rPr>
              <w:t>Локација електране</w:t>
            </w:r>
          </w:p>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7DA45A43" w14:textId="77777777" w:rsidR="00F960AD" w:rsidRPr="001D1DF5" w:rsidRDefault="00F960AD" w:rsidP="00AD3E1A">
            <w:pPr>
              <w:rPr>
                <w:sz w:val="22"/>
                <w:szCs w:val="22"/>
                <w:lang w:val="sr-Cyrl-CS"/>
              </w:rPr>
            </w:pPr>
            <w:r>
              <w:rPr>
                <w:sz w:val="22"/>
                <w:szCs w:val="22"/>
                <w:lang w:val="sr-Cyrl-CS"/>
              </w:rPr>
              <w:t>Адреса</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2527C529" w14:textId="77777777" w:rsidR="00F960AD" w:rsidRPr="0047219F" w:rsidRDefault="00F960AD" w:rsidP="00AD3E1A">
            <w:pPr>
              <w:rPr>
                <w:sz w:val="22"/>
                <w:szCs w:val="22"/>
              </w:rPr>
            </w:pPr>
          </w:p>
        </w:tc>
      </w:tr>
      <w:tr w:rsidR="00F960AD" w:rsidRPr="0047219F" w14:paraId="67AC35D4" w14:textId="77777777" w:rsidTr="00AB3403">
        <w:trPr>
          <w:trHeight w:val="512"/>
        </w:trPr>
        <w:tc>
          <w:tcPr>
            <w:tcW w:w="77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4496862E" w14:textId="77777777" w:rsidR="00F960AD" w:rsidRDefault="00F960AD" w:rsidP="00AD3E1A">
            <w:pPr>
              <w:jc w:val="center"/>
              <w:rPr>
                <w:sz w:val="20"/>
                <w:szCs w:val="20"/>
                <w:lang w:val="sr-Cyrl-CS"/>
              </w:rPr>
            </w:pPr>
          </w:p>
        </w:tc>
        <w:tc>
          <w:tcPr>
            <w:tcW w:w="898" w:type="dxa"/>
            <w:vMerge/>
            <w:tcBorders>
              <w:top w:val="single" w:sz="6" w:space="0" w:color="D9D9D9"/>
              <w:left w:val="single" w:sz="6" w:space="0" w:color="D9D9D9"/>
              <w:bottom w:val="single" w:sz="6" w:space="0" w:color="D9D9D9"/>
              <w:right w:val="single" w:sz="6" w:space="0" w:color="D9D9D9"/>
            </w:tcBorders>
            <w:shd w:val="clear" w:color="auto" w:fill="auto"/>
            <w:vAlign w:val="center"/>
          </w:tcPr>
          <w:p w14:paraId="5DA65D6A" w14:textId="77777777" w:rsidR="00F960AD" w:rsidRPr="0047219F" w:rsidRDefault="00F960AD" w:rsidP="00AD3E1A">
            <w:pPr>
              <w:rPr>
                <w:sz w:val="22"/>
                <w:szCs w:val="22"/>
              </w:rPr>
            </w:pPr>
          </w:p>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25AA005" w14:textId="77777777" w:rsidR="00F960AD" w:rsidRPr="001D1DF5" w:rsidRDefault="00F960AD" w:rsidP="00AD3E1A">
            <w:pPr>
              <w:rPr>
                <w:sz w:val="22"/>
                <w:szCs w:val="22"/>
                <w:lang w:val="sr-Cyrl-CS"/>
              </w:rPr>
            </w:pPr>
            <w:r>
              <w:rPr>
                <w:sz w:val="22"/>
                <w:szCs w:val="22"/>
                <w:lang w:val="sr-Cyrl-CS"/>
              </w:rPr>
              <w:t>Општина</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79B9CAF6" w14:textId="77777777" w:rsidR="00F960AD" w:rsidRPr="00A3299F" w:rsidRDefault="00F960AD" w:rsidP="00AD3E1A">
            <w:pPr>
              <w:rPr>
                <w:sz w:val="22"/>
                <w:szCs w:val="22"/>
                <w:lang w:val="sr-Cyrl-BA"/>
              </w:rPr>
            </w:pPr>
          </w:p>
        </w:tc>
      </w:tr>
      <w:tr w:rsidR="00F960AD" w:rsidRPr="0047219F" w14:paraId="6070E4D9" w14:textId="77777777" w:rsidTr="00AB3403">
        <w:trPr>
          <w:trHeight w:val="512"/>
        </w:trPr>
        <w:tc>
          <w:tcPr>
            <w:tcW w:w="77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5499E699" w14:textId="77777777" w:rsidR="00F960AD" w:rsidRDefault="00F960AD" w:rsidP="00AD3E1A">
            <w:pPr>
              <w:jc w:val="center"/>
              <w:rPr>
                <w:sz w:val="20"/>
                <w:szCs w:val="20"/>
                <w:lang w:val="sr-Cyrl-CS"/>
              </w:rPr>
            </w:pPr>
          </w:p>
        </w:tc>
        <w:tc>
          <w:tcPr>
            <w:tcW w:w="898" w:type="dxa"/>
            <w:vMerge/>
            <w:tcBorders>
              <w:top w:val="single" w:sz="6" w:space="0" w:color="D9D9D9"/>
              <w:left w:val="single" w:sz="6" w:space="0" w:color="D9D9D9"/>
              <w:bottom w:val="single" w:sz="6" w:space="0" w:color="D9D9D9"/>
              <w:right w:val="single" w:sz="6" w:space="0" w:color="D9D9D9"/>
            </w:tcBorders>
            <w:shd w:val="clear" w:color="auto" w:fill="auto"/>
            <w:vAlign w:val="center"/>
          </w:tcPr>
          <w:p w14:paraId="2F305A98" w14:textId="77777777" w:rsidR="00F960AD" w:rsidRPr="0047219F" w:rsidRDefault="00F960AD" w:rsidP="00AD3E1A">
            <w:pPr>
              <w:rPr>
                <w:sz w:val="22"/>
                <w:szCs w:val="22"/>
              </w:rPr>
            </w:pPr>
          </w:p>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6D1038FB" w14:textId="77777777" w:rsidR="00F960AD" w:rsidRPr="0047219F" w:rsidRDefault="00F960AD" w:rsidP="00AD3E1A">
            <w:pPr>
              <w:rPr>
                <w:sz w:val="22"/>
                <w:szCs w:val="22"/>
              </w:rPr>
            </w:pPr>
            <w:r>
              <w:rPr>
                <w:sz w:val="22"/>
                <w:szCs w:val="22"/>
                <w:lang w:val="sr-Cyrl-CS"/>
              </w:rPr>
              <w:t>к.ч. број</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2266E521" w14:textId="77777777" w:rsidR="00F960AD" w:rsidRPr="000E4BF3" w:rsidRDefault="00F960AD" w:rsidP="00AD3E1A">
            <w:pPr>
              <w:rPr>
                <w:sz w:val="22"/>
                <w:szCs w:val="22"/>
                <w:lang w:val="sr-Cyrl-BA"/>
              </w:rPr>
            </w:pPr>
          </w:p>
        </w:tc>
      </w:tr>
      <w:tr w:rsidR="00F960AD" w:rsidRPr="0047219F" w14:paraId="4BE61335" w14:textId="77777777" w:rsidTr="00C25E14">
        <w:trPr>
          <w:trHeight w:val="512"/>
        </w:trPr>
        <w:tc>
          <w:tcPr>
            <w:tcW w:w="77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66084C12" w14:textId="77777777" w:rsidR="00F960AD" w:rsidRDefault="00F960AD" w:rsidP="00AD3E1A">
            <w:pPr>
              <w:jc w:val="center"/>
              <w:rPr>
                <w:sz w:val="20"/>
                <w:szCs w:val="20"/>
                <w:lang w:val="sr-Cyrl-CS"/>
              </w:rPr>
            </w:pPr>
          </w:p>
        </w:tc>
        <w:tc>
          <w:tcPr>
            <w:tcW w:w="898" w:type="dxa"/>
            <w:vMerge/>
            <w:tcBorders>
              <w:top w:val="single" w:sz="6" w:space="0" w:color="D9D9D9"/>
              <w:left w:val="single" w:sz="6" w:space="0" w:color="D9D9D9"/>
              <w:bottom w:val="single" w:sz="6" w:space="0" w:color="D9D9D9"/>
              <w:right w:val="single" w:sz="6" w:space="0" w:color="D9D9D9"/>
            </w:tcBorders>
            <w:shd w:val="clear" w:color="auto" w:fill="auto"/>
            <w:vAlign w:val="center"/>
          </w:tcPr>
          <w:p w14:paraId="675B3650" w14:textId="77777777" w:rsidR="00F960AD" w:rsidRPr="0047219F" w:rsidRDefault="00F960AD" w:rsidP="00AD3E1A">
            <w:pPr>
              <w:rPr>
                <w:sz w:val="22"/>
                <w:szCs w:val="22"/>
              </w:rPr>
            </w:pPr>
          </w:p>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13F8ADB" w14:textId="77777777" w:rsidR="00F960AD" w:rsidRDefault="00F960AD" w:rsidP="00AD3E1A">
            <w:pPr>
              <w:rPr>
                <w:sz w:val="22"/>
                <w:szCs w:val="22"/>
                <w:lang w:val="sr-Cyrl-CS"/>
              </w:rPr>
            </w:pPr>
            <w:r>
              <w:rPr>
                <w:sz w:val="22"/>
                <w:szCs w:val="22"/>
                <w:lang w:val="sr-Cyrl-CS"/>
              </w:rPr>
              <w:t>Катастарска општина</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6DBECDB2" w14:textId="77777777" w:rsidR="00F960AD" w:rsidRPr="00A3299F" w:rsidRDefault="00F960AD" w:rsidP="00AD3E1A">
            <w:pPr>
              <w:rPr>
                <w:sz w:val="22"/>
                <w:szCs w:val="22"/>
                <w:lang w:val="sr-Cyrl-BA"/>
              </w:rPr>
            </w:pPr>
          </w:p>
        </w:tc>
      </w:tr>
      <w:tr w:rsidR="0060558D" w:rsidRPr="0047219F" w14:paraId="76719012" w14:textId="77777777" w:rsidTr="00C25E14">
        <w:trPr>
          <w:trHeight w:val="512"/>
        </w:trPr>
        <w:tc>
          <w:tcPr>
            <w:tcW w:w="770" w:type="dxa"/>
            <w:vMerge w:val="restart"/>
            <w:tcBorders>
              <w:top w:val="single" w:sz="6" w:space="0" w:color="D9D9D9"/>
              <w:left w:val="double" w:sz="4" w:space="0" w:color="D9D9D9"/>
              <w:right w:val="single" w:sz="6" w:space="0" w:color="D9D9D9"/>
            </w:tcBorders>
            <w:shd w:val="clear" w:color="auto" w:fill="auto"/>
            <w:noWrap/>
            <w:vAlign w:val="center"/>
          </w:tcPr>
          <w:p w14:paraId="75E76C3B" w14:textId="778EBA11" w:rsidR="0060558D" w:rsidRDefault="0060558D" w:rsidP="00AD3E1A">
            <w:pPr>
              <w:jc w:val="center"/>
              <w:rPr>
                <w:sz w:val="20"/>
                <w:szCs w:val="20"/>
                <w:lang w:val="sr-Cyrl-CS"/>
              </w:rPr>
            </w:pPr>
            <w:r>
              <w:rPr>
                <w:sz w:val="20"/>
                <w:szCs w:val="20"/>
                <w:lang w:val="sr-Cyrl-CS"/>
              </w:rPr>
              <w:t>1.4</w:t>
            </w:r>
          </w:p>
        </w:tc>
        <w:tc>
          <w:tcPr>
            <w:tcW w:w="3625" w:type="dxa"/>
            <w:gridSpan w:val="2"/>
            <w:vMerge w:val="restart"/>
            <w:tcBorders>
              <w:top w:val="single" w:sz="6" w:space="0" w:color="D9D9D9"/>
              <w:left w:val="single" w:sz="6" w:space="0" w:color="D9D9D9"/>
              <w:right w:val="single" w:sz="6" w:space="0" w:color="D9D9D9"/>
            </w:tcBorders>
            <w:shd w:val="clear" w:color="auto" w:fill="auto"/>
            <w:vAlign w:val="center"/>
          </w:tcPr>
          <w:p w14:paraId="32AD37AF" w14:textId="4D02331E" w:rsidR="0060558D" w:rsidRDefault="0060558D" w:rsidP="00AD3E1A">
            <w:pPr>
              <w:rPr>
                <w:sz w:val="22"/>
                <w:szCs w:val="22"/>
                <w:lang w:val="sr-Cyrl-CS"/>
              </w:rPr>
            </w:pPr>
            <w:r w:rsidRPr="0047219F">
              <w:rPr>
                <w:sz w:val="22"/>
                <w:szCs w:val="22"/>
                <w:lang w:val="ru-RU"/>
              </w:rPr>
              <w:t xml:space="preserve">Процијењена годишња </w:t>
            </w:r>
            <w:r>
              <w:rPr>
                <w:sz w:val="22"/>
                <w:szCs w:val="22"/>
                <w:lang w:val="ru-RU"/>
              </w:rPr>
              <w:t>потрошња крајњег ку</w:t>
            </w:r>
            <w:r w:rsidR="00543266">
              <w:rPr>
                <w:sz w:val="22"/>
                <w:szCs w:val="22"/>
                <w:lang w:val="ru-RU"/>
              </w:rPr>
              <w:t>п</w:t>
            </w:r>
            <w:r>
              <w:rPr>
                <w:sz w:val="22"/>
                <w:szCs w:val="22"/>
                <w:lang w:val="ru-RU"/>
              </w:rPr>
              <w:t>ца</w:t>
            </w:r>
            <w:r w:rsidRPr="0047219F">
              <w:rPr>
                <w:sz w:val="22"/>
                <w:szCs w:val="22"/>
                <w:lang w:val="ru-RU"/>
              </w:rPr>
              <w:t xml:space="preserve"> по мјесецима (</w:t>
            </w:r>
            <w:r w:rsidRPr="0047219F">
              <w:rPr>
                <w:sz w:val="22"/>
                <w:szCs w:val="22"/>
              </w:rPr>
              <w:t>kWh</w:t>
            </w:r>
            <w:r w:rsidRPr="0047219F">
              <w:rPr>
                <w:sz w:val="22"/>
                <w:szCs w:val="22"/>
                <w:lang w:val="ru-RU"/>
              </w:rPr>
              <w:t>)</w:t>
            </w:r>
          </w:p>
        </w:tc>
        <w:tc>
          <w:tcPr>
            <w:tcW w:w="87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5CD5AA7" w14:textId="0BECA464" w:rsidR="0060558D" w:rsidRPr="00A3299F" w:rsidRDefault="0060558D" w:rsidP="0060558D">
            <w:pPr>
              <w:jc w:val="center"/>
              <w:rPr>
                <w:sz w:val="22"/>
                <w:szCs w:val="22"/>
                <w:lang w:val="sr-Cyrl-BA"/>
              </w:rPr>
            </w:pPr>
            <w:r>
              <w:rPr>
                <w:sz w:val="22"/>
                <w:szCs w:val="22"/>
                <w:lang w:val="sr-Cyrl-BA"/>
              </w:rPr>
              <w:t>1</w:t>
            </w: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21B6447" w14:textId="106B533E" w:rsidR="0060558D" w:rsidRPr="00A3299F" w:rsidRDefault="0060558D" w:rsidP="0060558D">
            <w:pPr>
              <w:jc w:val="center"/>
              <w:rPr>
                <w:sz w:val="22"/>
                <w:szCs w:val="22"/>
                <w:lang w:val="sr-Cyrl-BA"/>
              </w:rPr>
            </w:pPr>
            <w:r>
              <w:rPr>
                <w:sz w:val="22"/>
                <w:szCs w:val="22"/>
                <w:lang w:val="sr-Cyrl-BA"/>
              </w:rPr>
              <w:t>2</w:t>
            </w: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FE2C6B1" w14:textId="00652CDF" w:rsidR="0060558D" w:rsidRPr="00A3299F" w:rsidRDefault="0060558D" w:rsidP="0060558D">
            <w:pPr>
              <w:jc w:val="center"/>
              <w:rPr>
                <w:sz w:val="22"/>
                <w:szCs w:val="22"/>
                <w:lang w:val="sr-Cyrl-BA"/>
              </w:rPr>
            </w:pPr>
            <w:r>
              <w:rPr>
                <w:sz w:val="22"/>
                <w:szCs w:val="22"/>
                <w:lang w:val="sr-Cyrl-BA"/>
              </w:rPr>
              <w:t>3</w:t>
            </w:r>
          </w:p>
        </w:tc>
        <w:tc>
          <w:tcPr>
            <w:tcW w:w="87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19ED5868" w14:textId="44771518" w:rsidR="0060558D" w:rsidRPr="00A3299F" w:rsidRDefault="0060558D" w:rsidP="0060558D">
            <w:pPr>
              <w:jc w:val="center"/>
              <w:rPr>
                <w:sz w:val="22"/>
                <w:szCs w:val="22"/>
                <w:lang w:val="sr-Cyrl-BA"/>
              </w:rPr>
            </w:pPr>
            <w:r>
              <w:rPr>
                <w:sz w:val="22"/>
                <w:szCs w:val="22"/>
                <w:lang w:val="sr-Cyrl-BA"/>
              </w:rPr>
              <w:t>4</w:t>
            </w: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41655B08" w14:textId="27710866" w:rsidR="0060558D" w:rsidRPr="00A3299F" w:rsidRDefault="0060558D" w:rsidP="0060558D">
            <w:pPr>
              <w:jc w:val="center"/>
              <w:rPr>
                <w:sz w:val="22"/>
                <w:szCs w:val="22"/>
                <w:lang w:val="sr-Cyrl-BA"/>
              </w:rPr>
            </w:pPr>
            <w:r>
              <w:rPr>
                <w:sz w:val="22"/>
                <w:szCs w:val="22"/>
                <w:lang w:val="sr-Cyrl-BA"/>
              </w:rPr>
              <w:t>5</w:t>
            </w:r>
          </w:p>
        </w:tc>
        <w:tc>
          <w:tcPr>
            <w:tcW w:w="880" w:type="dxa"/>
            <w:tcBorders>
              <w:top w:val="single" w:sz="6" w:space="0" w:color="D9D9D9"/>
              <w:left w:val="single" w:sz="6" w:space="0" w:color="D9D9D9"/>
              <w:bottom w:val="single" w:sz="6" w:space="0" w:color="D9D9D9"/>
              <w:right w:val="double" w:sz="4" w:space="0" w:color="D9D9D9"/>
            </w:tcBorders>
            <w:shd w:val="clear" w:color="auto" w:fill="auto"/>
            <w:vAlign w:val="center"/>
          </w:tcPr>
          <w:p w14:paraId="3A3DF876" w14:textId="365BE847" w:rsidR="0060558D" w:rsidRPr="00A3299F" w:rsidRDefault="0060558D" w:rsidP="0060558D">
            <w:pPr>
              <w:jc w:val="center"/>
              <w:rPr>
                <w:sz w:val="22"/>
                <w:szCs w:val="22"/>
                <w:lang w:val="sr-Cyrl-BA"/>
              </w:rPr>
            </w:pPr>
            <w:r>
              <w:rPr>
                <w:sz w:val="22"/>
                <w:szCs w:val="22"/>
                <w:lang w:val="sr-Cyrl-BA"/>
              </w:rPr>
              <w:t>6</w:t>
            </w:r>
          </w:p>
        </w:tc>
      </w:tr>
      <w:tr w:rsidR="0060558D" w:rsidRPr="0047219F" w14:paraId="514E5052" w14:textId="77777777" w:rsidTr="00C25E14">
        <w:trPr>
          <w:trHeight w:val="512"/>
        </w:trPr>
        <w:tc>
          <w:tcPr>
            <w:tcW w:w="770" w:type="dxa"/>
            <w:vMerge/>
            <w:tcBorders>
              <w:left w:val="double" w:sz="4" w:space="0" w:color="D9D9D9"/>
              <w:right w:val="single" w:sz="6" w:space="0" w:color="D9D9D9"/>
            </w:tcBorders>
            <w:shd w:val="clear" w:color="auto" w:fill="auto"/>
            <w:noWrap/>
            <w:vAlign w:val="center"/>
          </w:tcPr>
          <w:p w14:paraId="78D83AFA" w14:textId="77777777" w:rsidR="0060558D" w:rsidRDefault="0060558D" w:rsidP="00AD3E1A">
            <w:pPr>
              <w:jc w:val="center"/>
              <w:rPr>
                <w:sz w:val="20"/>
                <w:szCs w:val="20"/>
                <w:lang w:val="sr-Cyrl-CS"/>
              </w:rPr>
            </w:pPr>
          </w:p>
        </w:tc>
        <w:tc>
          <w:tcPr>
            <w:tcW w:w="3625" w:type="dxa"/>
            <w:gridSpan w:val="2"/>
            <w:vMerge/>
            <w:tcBorders>
              <w:left w:val="single" w:sz="6" w:space="0" w:color="D9D9D9"/>
              <w:right w:val="single" w:sz="6" w:space="0" w:color="D9D9D9"/>
            </w:tcBorders>
            <w:shd w:val="clear" w:color="auto" w:fill="auto"/>
            <w:vAlign w:val="center"/>
          </w:tcPr>
          <w:p w14:paraId="41DB9D00" w14:textId="77777777" w:rsidR="0060558D" w:rsidRDefault="0060558D" w:rsidP="00AD3E1A">
            <w:pPr>
              <w:rPr>
                <w:sz w:val="22"/>
                <w:szCs w:val="22"/>
                <w:lang w:val="sr-Cyrl-CS"/>
              </w:rPr>
            </w:pPr>
          </w:p>
        </w:tc>
        <w:tc>
          <w:tcPr>
            <w:tcW w:w="87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6E83CD3" w14:textId="77777777" w:rsidR="0060558D" w:rsidRPr="00A3299F" w:rsidRDefault="0060558D" w:rsidP="0060558D">
            <w:pPr>
              <w:jc w:val="center"/>
              <w:rPr>
                <w:sz w:val="22"/>
                <w:szCs w:val="22"/>
                <w:lang w:val="sr-Cyrl-BA"/>
              </w:rPr>
            </w:pP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672435F" w14:textId="77777777" w:rsidR="0060558D" w:rsidRPr="00A3299F" w:rsidRDefault="0060558D" w:rsidP="0060558D">
            <w:pPr>
              <w:jc w:val="center"/>
              <w:rPr>
                <w:sz w:val="22"/>
                <w:szCs w:val="22"/>
                <w:lang w:val="sr-Cyrl-BA"/>
              </w:rPr>
            </w:pP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688F4962" w14:textId="77777777" w:rsidR="0060558D" w:rsidRPr="00A3299F" w:rsidRDefault="0060558D" w:rsidP="0060558D">
            <w:pPr>
              <w:jc w:val="center"/>
              <w:rPr>
                <w:sz w:val="22"/>
                <w:szCs w:val="22"/>
                <w:lang w:val="sr-Cyrl-BA"/>
              </w:rPr>
            </w:pPr>
          </w:p>
        </w:tc>
        <w:tc>
          <w:tcPr>
            <w:tcW w:w="87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BFF2571" w14:textId="77777777" w:rsidR="0060558D" w:rsidRPr="00A3299F" w:rsidRDefault="0060558D" w:rsidP="0060558D">
            <w:pPr>
              <w:jc w:val="center"/>
              <w:rPr>
                <w:sz w:val="22"/>
                <w:szCs w:val="22"/>
                <w:lang w:val="sr-Cyrl-BA"/>
              </w:rPr>
            </w:pP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664C4F04" w14:textId="77777777" w:rsidR="0060558D" w:rsidRPr="00A3299F" w:rsidRDefault="0060558D" w:rsidP="0060558D">
            <w:pPr>
              <w:jc w:val="center"/>
              <w:rPr>
                <w:sz w:val="22"/>
                <w:szCs w:val="22"/>
                <w:lang w:val="sr-Cyrl-BA"/>
              </w:rPr>
            </w:pPr>
          </w:p>
        </w:tc>
        <w:tc>
          <w:tcPr>
            <w:tcW w:w="880" w:type="dxa"/>
            <w:tcBorders>
              <w:top w:val="single" w:sz="6" w:space="0" w:color="D9D9D9"/>
              <w:left w:val="single" w:sz="6" w:space="0" w:color="D9D9D9"/>
              <w:bottom w:val="single" w:sz="6" w:space="0" w:color="D9D9D9"/>
              <w:right w:val="double" w:sz="4" w:space="0" w:color="D9D9D9"/>
            </w:tcBorders>
            <w:shd w:val="clear" w:color="auto" w:fill="auto"/>
            <w:vAlign w:val="center"/>
          </w:tcPr>
          <w:p w14:paraId="2122DB93" w14:textId="2A4BBEEC" w:rsidR="0060558D" w:rsidRPr="00A3299F" w:rsidRDefault="0060558D" w:rsidP="0060558D">
            <w:pPr>
              <w:jc w:val="center"/>
              <w:rPr>
                <w:sz w:val="22"/>
                <w:szCs w:val="22"/>
                <w:lang w:val="sr-Cyrl-BA"/>
              </w:rPr>
            </w:pPr>
          </w:p>
        </w:tc>
      </w:tr>
      <w:tr w:rsidR="0060558D" w:rsidRPr="0047219F" w14:paraId="1197D10A" w14:textId="77777777" w:rsidTr="00C25E14">
        <w:trPr>
          <w:trHeight w:val="512"/>
        </w:trPr>
        <w:tc>
          <w:tcPr>
            <w:tcW w:w="770" w:type="dxa"/>
            <w:vMerge/>
            <w:tcBorders>
              <w:left w:val="double" w:sz="4" w:space="0" w:color="D9D9D9"/>
              <w:right w:val="single" w:sz="6" w:space="0" w:color="D9D9D9"/>
            </w:tcBorders>
            <w:shd w:val="clear" w:color="auto" w:fill="auto"/>
            <w:noWrap/>
            <w:vAlign w:val="center"/>
          </w:tcPr>
          <w:p w14:paraId="3E5AC45E" w14:textId="77777777" w:rsidR="0060558D" w:rsidRDefault="0060558D" w:rsidP="00AD3E1A">
            <w:pPr>
              <w:jc w:val="center"/>
              <w:rPr>
                <w:sz w:val="20"/>
                <w:szCs w:val="20"/>
                <w:lang w:val="sr-Cyrl-CS"/>
              </w:rPr>
            </w:pPr>
          </w:p>
        </w:tc>
        <w:tc>
          <w:tcPr>
            <w:tcW w:w="3625" w:type="dxa"/>
            <w:gridSpan w:val="2"/>
            <w:vMerge/>
            <w:tcBorders>
              <w:left w:val="single" w:sz="6" w:space="0" w:color="D9D9D9"/>
              <w:right w:val="single" w:sz="6" w:space="0" w:color="D9D9D9"/>
            </w:tcBorders>
            <w:shd w:val="clear" w:color="auto" w:fill="auto"/>
            <w:vAlign w:val="center"/>
          </w:tcPr>
          <w:p w14:paraId="262E60F0" w14:textId="77777777" w:rsidR="0060558D" w:rsidRDefault="0060558D" w:rsidP="00AD3E1A">
            <w:pPr>
              <w:rPr>
                <w:sz w:val="22"/>
                <w:szCs w:val="22"/>
                <w:lang w:val="sr-Cyrl-CS"/>
              </w:rPr>
            </w:pPr>
          </w:p>
        </w:tc>
        <w:tc>
          <w:tcPr>
            <w:tcW w:w="87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70A07AF0" w14:textId="7EEAC09C" w:rsidR="0060558D" w:rsidRPr="00A3299F" w:rsidRDefault="0060558D" w:rsidP="0060558D">
            <w:pPr>
              <w:jc w:val="center"/>
              <w:rPr>
                <w:sz w:val="22"/>
                <w:szCs w:val="22"/>
                <w:lang w:val="sr-Cyrl-BA"/>
              </w:rPr>
            </w:pPr>
            <w:r>
              <w:rPr>
                <w:sz w:val="22"/>
                <w:szCs w:val="22"/>
                <w:lang w:val="sr-Cyrl-BA"/>
              </w:rPr>
              <w:t>7</w:t>
            </w: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7992F50" w14:textId="0EEC1231" w:rsidR="0060558D" w:rsidRPr="00A3299F" w:rsidRDefault="0060558D" w:rsidP="0060558D">
            <w:pPr>
              <w:jc w:val="center"/>
              <w:rPr>
                <w:sz w:val="22"/>
                <w:szCs w:val="22"/>
                <w:lang w:val="sr-Cyrl-BA"/>
              </w:rPr>
            </w:pPr>
            <w:r>
              <w:rPr>
                <w:sz w:val="22"/>
                <w:szCs w:val="22"/>
                <w:lang w:val="sr-Cyrl-BA"/>
              </w:rPr>
              <w:t>8</w:t>
            </w: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2AB90015" w14:textId="1AF1E220" w:rsidR="0060558D" w:rsidRPr="00A3299F" w:rsidRDefault="0060558D" w:rsidP="0060558D">
            <w:pPr>
              <w:jc w:val="center"/>
              <w:rPr>
                <w:sz w:val="22"/>
                <w:szCs w:val="22"/>
                <w:lang w:val="sr-Cyrl-BA"/>
              </w:rPr>
            </w:pPr>
            <w:r>
              <w:rPr>
                <w:sz w:val="22"/>
                <w:szCs w:val="22"/>
                <w:lang w:val="sr-Cyrl-BA"/>
              </w:rPr>
              <w:t>9</w:t>
            </w:r>
          </w:p>
        </w:tc>
        <w:tc>
          <w:tcPr>
            <w:tcW w:w="87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1644EE50" w14:textId="66B08216" w:rsidR="0060558D" w:rsidRPr="00A3299F" w:rsidRDefault="0060558D" w:rsidP="0060558D">
            <w:pPr>
              <w:jc w:val="center"/>
              <w:rPr>
                <w:sz w:val="22"/>
                <w:szCs w:val="22"/>
                <w:lang w:val="sr-Cyrl-BA"/>
              </w:rPr>
            </w:pPr>
            <w:r>
              <w:rPr>
                <w:sz w:val="22"/>
                <w:szCs w:val="22"/>
                <w:lang w:val="sr-Cyrl-BA"/>
              </w:rPr>
              <w:t>10</w:t>
            </w: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6D772DE1" w14:textId="44885B02" w:rsidR="0060558D" w:rsidRPr="00A3299F" w:rsidRDefault="0060558D" w:rsidP="0060558D">
            <w:pPr>
              <w:jc w:val="center"/>
              <w:rPr>
                <w:sz w:val="22"/>
                <w:szCs w:val="22"/>
                <w:lang w:val="sr-Cyrl-BA"/>
              </w:rPr>
            </w:pPr>
            <w:r>
              <w:rPr>
                <w:sz w:val="22"/>
                <w:szCs w:val="22"/>
                <w:lang w:val="sr-Cyrl-BA"/>
              </w:rPr>
              <w:t>11</w:t>
            </w:r>
          </w:p>
        </w:tc>
        <w:tc>
          <w:tcPr>
            <w:tcW w:w="880" w:type="dxa"/>
            <w:tcBorders>
              <w:top w:val="single" w:sz="6" w:space="0" w:color="D9D9D9"/>
              <w:left w:val="single" w:sz="6" w:space="0" w:color="D9D9D9"/>
              <w:bottom w:val="single" w:sz="6" w:space="0" w:color="D9D9D9"/>
              <w:right w:val="double" w:sz="4" w:space="0" w:color="D9D9D9"/>
            </w:tcBorders>
            <w:shd w:val="clear" w:color="auto" w:fill="auto"/>
            <w:vAlign w:val="center"/>
          </w:tcPr>
          <w:p w14:paraId="5C49ADA7" w14:textId="40A3BAAB" w:rsidR="0060558D" w:rsidRPr="00A3299F" w:rsidRDefault="0060558D" w:rsidP="0060558D">
            <w:pPr>
              <w:jc w:val="center"/>
              <w:rPr>
                <w:sz w:val="22"/>
                <w:szCs w:val="22"/>
                <w:lang w:val="sr-Cyrl-BA"/>
              </w:rPr>
            </w:pPr>
            <w:r>
              <w:rPr>
                <w:sz w:val="22"/>
                <w:szCs w:val="22"/>
                <w:lang w:val="sr-Cyrl-BA"/>
              </w:rPr>
              <w:t>12</w:t>
            </w:r>
          </w:p>
        </w:tc>
      </w:tr>
      <w:tr w:rsidR="0060558D" w:rsidRPr="0047219F" w14:paraId="1D2495DA" w14:textId="77777777" w:rsidTr="00C25E14">
        <w:trPr>
          <w:trHeight w:val="512"/>
        </w:trPr>
        <w:tc>
          <w:tcPr>
            <w:tcW w:w="770" w:type="dxa"/>
            <w:vMerge/>
            <w:tcBorders>
              <w:left w:val="double" w:sz="4" w:space="0" w:color="D9D9D9"/>
              <w:bottom w:val="double" w:sz="4" w:space="0" w:color="D9D9D9"/>
              <w:right w:val="single" w:sz="6" w:space="0" w:color="D9D9D9"/>
            </w:tcBorders>
            <w:shd w:val="clear" w:color="auto" w:fill="auto"/>
            <w:noWrap/>
            <w:vAlign w:val="center"/>
          </w:tcPr>
          <w:p w14:paraId="4C310D3C" w14:textId="77777777" w:rsidR="0060558D" w:rsidRDefault="0060558D" w:rsidP="00AD3E1A">
            <w:pPr>
              <w:jc w:val="center"/>
              <w:rPr>
                <w:sz w:val="20"/>
                <w:szCs w:val="20"/>
                <w:lang w:val="sr-Cyrl-CS"/>
              </w:rPr>
            </w:pPr>
          </w:p>
        </w:tc>
        <w:tc>
          <w:tcPr>
            <w:tcW w:w="3625" w:type="dxa"/>
            <w:gridSpan w:val="2"/>
            <w:vMerge/>
            <w:tcBorders>
              <w:left w:val="single" w:sz="6" w:space="0" w:color="D9D9D9"/>
              <w:bottom w:val="double" w:sz="4" w:space="0" w:color="D9D9D9"/>
              <w:right w:val="single" w:sz="6" w:space="0" w:color="D9D9D9"/>
            </w:tcBorders>
            <w:shd w:val="clear" w:color="auto" w:fill="auto"/>
            <w:vAlign w:val="center"/>
          </w:tcPr>
          <w:p w14:paraId="6A1C55CD" w14:textId="77777777" w:rsidR="0060558D" w:rsidRDefault="0060558D" w:rsidP="00AD3E1A">
            <w:pPr>
              <w:rPr>
                <w:sz w:val="22"/>
                <w:szCs w:val="22"/>
                <w:lang w:val="sr-Cyrl-CS"/>
              </w:rPr>
            </w:pPr>
          </w:p>
        </w:tc>
        <w:tc>
          <w:tcPr>
            <w:tcW w:w="879" w:type="dxa"/>
            <w:tcBorders>
              <w:top w:val="single" w:sz="6" w:space="0" w:color="D9D9D9"/>
              <w:left w:val="single" w:sz="6" w:space="0" w:color="D9D9D9"/>
              <w:bottom w:val="double" w:sz="4" w:space="0" w:color="D9D9D9"/>
              <w:right w:val="single" w:sz="6" w:space="0" w:color="D9D9D9"/>
            </w:tcBorders>
            <w:shd w:val="clear" w:color="auto" w:fill="auto"/>
            <w:vAlign w:val="center"/>
          </w:tcPr>
          <w:p w14:paraId="47697ADC" w14:textId="77777777" w:rsidR="0060558D" w:rsidRPr="00A3299F" w:rsidRDefault="0060558D" w:rsidP="0060558D">
            <w:pPr>
              <w:jc w:val="center"/>
              <w:rPr>
                <w:sz w:val="22"/>
                <w:szCs w:val="22"/>
                <w:lang w:val="sr-Cyrl-BA"/>
              </w:rPr>
            </w:pPr>
          </w:p>
        </w:tc>
        <w:tc>
          <w:tcPr>
            <w:tcW w:w="880" w:type="dxa"/>
            <w:tcBorders>
              <w:top w:val="single" w:sz="6" w:space="0" w:color="D9D9D9"/>
              <w:left w:val="single" w:sz="6" w:space="0" w:color="D9D9D9"/>
              <w:bottom w:val="double" w:sz="4" w:space="0" w:color="D9D9D9"/>
              <w:right w:val="single" w:sz="6" w:space="0" w:color="D9D9D9"/>
            </w:tcBorders>
            <w:shd w:val="clear" w:color="auto" w:fill="auto"/>
            <w:vAlign w:val="center"/>
          </w:tcPr>
          <w:p w14:paraId="349B1F31" w14:textId="77777777" w:rsidR="0060558D" w:rsidRPr="00A3299F" w:rsidRDefault="0060558D" w:rsidP="0060558D">
            <w:pPr>
              <w:jc w:val="center"/>
              <w:rPr>
                <w:sz w:val="22"/>
                <w:szCs w:val="22"/>
                <w:lang w:val="sr-Cyrl-BA"/>
              </w:rPr>
            </w:pPr>
          </w:p>
        </w:tc>
        <w:tc>
          <w:tcPr>
            <w:tcW w:w="880" w:type="dxa"/>
            <w:tcBorders>
              <w:top w:val="single" w:sz="6" w:space="0" w:color="D9D9D9"/>
              <w:left w:val="single" w:sz="6" w:space="0" w:color="D9D9D9"/>
              <w:bottom w:val="double" w:sz="4" w:space="0" w:color="D9D9D9"/>
              <w:right w:val="single" w:sz="6" w:space="0" w:color="D9D9D9"/>
            </w:tcBorders>
            <w:shd w:val="clear" w:color="auto" w:fill="auto"/>
            <w:vAlign w:val="center"/>
          </w:tcPr>
          <w:p w14:paraId="3E086967" w14:textId="77777777" w:rsidR="0060558D" w:rsidRPr="00A3299F" w:rsidRDefault="0060558D" w:rsidP="0060558D">
            <w:pPr>
              <w:jc w:val="center"/>
              <w:rPr>
                <w:sz w:val="22"/>
                <w:szCs w:val="22"/>
                <w:lang w:val="sr-Cyrl-BA"/>
              </w:rPr>
            </w:pPr>
          </w:p>
        </w:tc>
        <w:tc>
          <w:tcPr>
            <w:tcW w:w="879" w:type="dxa"/>
            <w:tcBorders>
              <w:top w:val="single" w:sz="6" w:space="0" w:color="D9D9D9"/>
              <w:left w:val="single" w:sz="6" w:space="0" w:color="D9D9D9"/>
              <w:bottom w:val="double" w:sz="4" w:space="0" w:color="D9D9D9"/>
              <w:right w:val="single" w:sz="6" w:space="0" w:color="D9D9D9"/>
            </w:tcBorders>
            <w:shd w:val="clear" w:color="auto" w:fill="auto"/>
            <w:vAlign w:val="center"/>
          </w:tcPr>
          <w:p w14:paraId="63C05CA6" w14:textId="77777777" w:rsidR="0060558D" w:rsidRPr="00A3299F" w:rsidRDefault="0060558D" w:rsidP="0060558D">
            <w:pPr>
              <w:jc w:val="center"/>
              <w:rPr>
                <w:sz w:val="22"/>
                <w:szCs w:val="22"/>
                <w:lang w:val="sr-Cyrl-BA"/>
              </w:rPr>
            </w:pPr>
          </w:p>
        </w:tc>
        <w:tc>
          <w:tcPr>
            <w:tcW w:w="880" w:type="dxa"/>
            <w:tcBorders>
              <w:top w:val="single" w:sz="6" w:space="0" w:color="D9D9D9"/>
              <w:left w:val="single" w:sz="6" w:space="0" w:color="D9D9D9"/>
              <w:bottom w:val="double" w:sz="4" w:space="0" w:color="D9D9D9"/>
              <w:right w:val="single" w:sz="6" w:space="0" w:color="D9D9D9"/>
            </w:tcBorders>
            <w:shd w:val="clear" w:color="auto" w:fill="auto"/>
            <w:vAlign w:val="center"/>
          </w:tcPr>
          <w:p w14:paraId="65AF2A0A" w14:textId="77777777" w:rsidR="0060558D" w:rsidRPr="00A3299F" w:rsidRDefault="0060558D" w:rsidP="0060558D">
            <w:pPr>
              <w:jc w:val="center"/>
              <w:rPr>
                <w:sz w:val="22"/>
                <w:szCs w:val="22"/>
                <w:lang w:val="sr-Cyrl-BA"/>
              </w:rPr>
            </w:pPr>
          </w:p>
        </w:tc>
        <w:tc>
          <w:tcPr>
            <w:tcW w:w="880" w:type="dxa"/>
            <w:tcBorders>
              <w:top w:val="single" w:sz="6" w:space="0" w:color="D9D9D9"/>
              <w:left w:val="single" w:sz="6" w:space="0" w:color="D9D9D9"/>
              <w:bottom w:val="double" w:sz="4" w:space="0" w:color="D9D9D9"/>
              <w:right w:val="double" w:sz="4" w:space="0" w:color="D9D9D9"/>
            </w:tcBorders>
            <w:shd w:val="clear" w:color="auto" w:fill="auto"/>
            <w:vAlign w:val="center"/>
          </w:tcPr>
          <w:p w14:paraId="5C149853" w14:textId="27E99798" w:rsidR="0060558D" w:rsidRPr="00A3299F" w:rsidRDefault="0060558D" w:rsidP="0060558D">
            <w:pPr>
              <w:jc w:val="center"/>
              <w:rPr>
                <w:sz w:val="22"/>
                <w:szCs w:val="22"/>
                <w:lang w:val="sr-Cyrl-BA"/>
              </w:rPr>
            </w:pPr>
          </w:p>
        </w:tc>
      </w:tr>
    </w:tbl>
    <w:p w14:paraId="547BC7AC" w14:textId="39851CE1" w:rsidR="00F960AD" w:rsidRDefault="00F960AD" w:rsidP="00F960AD">
      <w:pPr>
        <w:rPr>
          <w:b/>
          <w:bCs/>
          <w:lang w:val="ru-RU"/>
        </w:rPr>
      </w:pPr>
    </w:p>
    <w:p w14:paraId="42B1C392" w14:textId="38A89E18" w:rsidR="0060558D" w:rsidRDefault="0060558D" w:rsidP="00F960AD">
      <w:pPr>
        <w:rPr>
          <w:b/>
          <w:bCs/>
          <w:lang w:val="ru-RU"/>
        </w:rPr>
      </w:pPr>
    </w:p>
    <w:p w14:paraId="37C5C155" w14:textId="77777777" w:rsidR="0060558D" w:rsidRDefault="0060558D" w:rsidP="00F960AD">
      <w:pPr>
        <w:rPr>
          <w:b/>
          <w:bCs/>
          <w:lang w:val="ru-RU"/>
        </w:rPr>
      </w:pPr>
    </w:p>
    <w:p w14:paraId="2BA7EF25" w14:textId="77777777" w:rsidR="00F960AD" w:rsidRDefault="00F960AD" w:rsidP="00F960AD">
      <w:r>
        <w:rPr>
          <w:b/>
          <w:bCs/>
          <w:lang w:val="ru-RU"/>
        </w:rPr>
        <w:lastRenderedPageBreak/>
        <w:t>2</w:t>
      </w:r>
      <w:r w:rsidRPr="008C5DF6">
        <w:rPr>
          <w:b/>
          <w:bCs/>
          <w:lang w:val="ru-RU"/>
        </w:rPr>
        <w:t xml:space="preserve">. Општи подаци о </w:t>
      </w:r>
      <w:r>
        <w:rPr>
          <w:b/>
          <w:bCs/>
          <w:lang w:val="sr-Cyrl-CS"/>
        </w:rPr>
        <w:t>извођачу</w:t>
      </w:r>
    </w:p>
    <w:tbl>
      <w:tblPr>
        <w:tblW w:w="9666" w:type="dxa"/>
        <w:tblInd w:w="100"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3241"/>
        <w:gridCol w:w="6425"/>
      </w:tblGrid>
      <w:tr w:rsidR="00F960AD" w:rsidRPr="0047219F" w14:paraId="61EAA690" w14:textId="77777777" w:rsidTr="00AB3403">
        <w:trPr>
          <w:trHeight w:val="508"/>
        </w:trPr>
        <w:tc>
          <w:tcPr>
            <w:tcW w:w="3241" w:type="dxa"/>
            <w:shd w:val="clear" w:color="auto" w:fill="auto"/>
            <w:vAlign w:val="center"/>
          </w:tcPr>
          <w:p w14:paraId="648E3A3A" w14:textId="77777777" w:rsidR="00F960AD" w:rsidRPr="001D1DF5" w:rsidRDefault="00F960AD" w:rsidP="00AD3E1A">
            <w:pPr>
              <w:rPr>
                <w:sz w:val="22"/>
                <w:szCs w:val="22"/>
                <w:lang w:val="sr-Cyrl-CS"/>
              </w:rPr>
            </w:pPr>
            <w:r>
              <w:rPr>
                <w:sz w:val="22"/>
                <w:szCs w:val="22"/>
                <w:lang w:val="sr-Cyrl-CS"/>
              </w:rPr>
              <w:t>Назив</w:t>
            </w:r>
          </w:p>
        </w:tc>
        <w:tc>
          <w:tcPr>
            <w:tcW w:w="6425" w:type="dxa"/>
            <w:shd w:val="clear" w:color="auto" w:fill="auto"/>
            <w:vAlign w:val="center"/>
          </w:tcPr>
          <w:p w14:paraId="3F5CB077" w14:textId="77777777" w:rsidR="00F960AD" w:rsidRPr="00A3299F" w:rsidRDefault="00F960AD" w:rsidP="00AD3E1A">
            <w:pPr>
              <w:rPr>
                <w:sz w:val="22"/>
                <w:szCs w:val="22"/>
                <w:lang w:val="sr-Cyrl-BA"/>
              </w:rPr>
            </w:pPr>
            <w:r w:rsidRPr="0047219F">
              <w:rPr>
                <w:sz w:val="22"/>
                <w:szCs w:val="22"/>
              </w:rPr>
              <w:t> </w:t>
            </w:r>
          </w:p>
        </w:tc>
      </w:tr>
      <w:tr w:rsidR="00F960AD" w:rsidRPr="0047219F" w14:paraId="49ADBB3B" w14:textId="77777777" w:rsidTr="00AB3403">
        <w:trPr>
          <w:trHeight w:val="508"/>
        </w:trPr>
        <w:tc>
          <w:tcPr>
            <w:tcW w:w="3241" w:type="dxa"/>
            <w:shd w:val="clear" w:color="auto" w:fill="auto"/>
            <w:vAlign w:val="center"/>
          </w:tcPr>
          <w:p w14:paraId="0204BA48" w14:textId="77777777" w:rsidR="00F960AD" w:rsidRDefault="00F960AD" w:rsidP="00AD3E1A">
            <w:pPr>
              <w:rPr>
                <w:sz w:val="22"/>
                <w:szCs w:val="22"/>
                <w:lang w:val="sr-Cyrl-CS"/>
              </w:rPr>
            </w:pPr>
            <w:r>
              <w:rPr>
                <w:sz w:val="22"/>
                <w:szCs w:val="22"/>
                <w:lang w:val="sr-Cyrl-CS"/>
              </w:rPr>
              <w:t>Адреса</w:t>
            </w:r>
          </w:p>
        </w:tc>
        <w:tc>
          <w:tcPr>
            <w:tcW w:w="6425" w:type="dxa"/>
            <w:shd w:val="clear" w:color="auto" w:fill="auto"/>
            <w:vAlign w:val="center"/>
          </w:tcPr>
          <w:p w14:paraId="0A6B1914" w14:textId="77777777" w:rsidR="00F960AD" w:rsidRPr="00A3299F" w:rsidRDefault="00F960AD" w:rsidP="00AD3E1A">
            <w:pPr>
              <w:rPr>
                <w:sz w:val="22"/>
                <w:szCs w:val="22"/>
                <w:lang w:val="sr-Cyrl-BA"/>
              </w:rPr>
            </w:pPr>
          </w:p>
        </w:tc>
      </w:tr>
      <w:tr w:rsidR="00F960AD" w:rsidRPr="0047219F" w14:paraId="1E175BB2" w14:textId="77777777" w:rsidTr="00AB3403">
        <w:trPr>
          <w:trHeight w:val="508"/>
        </w:trPr>
        <w:tc>
          <w:tcPr>
            <w:tcW w:w="3241" w:type="dxa"/>
            <w:shd w:val="clear" w:color="auto" w:fill="auto"/>
            <w:vAlign w:val="center"/>
          </w:tcPr>
          <w:p w14:paraId="28F4A24A" w14:textId="77777777" w:rsidR="00F960AD" w:rsidRDefault="00F960AD" w:rsidP="00AD3E1A">
            <w:pPr>
              <w:rPr>
                <w:sz w:val="22"/>
                <w:szCs w:val="22"/>
                <w:lang w:val="sr-Cyrl-CS"/>
              </w:rPr>
            </w:pPr>
            <w:r w:rsidRPr="008C5DF6">
              <w:rPr>
                <w:sz w:val="22"/>
                <w:szCs w:val="22"/>
              </w:rPr>
              <w:t>ЈМБГ/JИБ/ПИБ</w:t>
            </w:r>
          </w:p>
        </w:tc>
        <w:tc>
          <w:tcPr>
            <w:tcW w:w="6425" w:type="dxa"/>
            <w:shd w:val="clear" w:color="auto" w:fill="auto"/>
            <w:vAlign w:val="center"/>
          </w:tcPr>
          <w:p w14:paraId="4C02AF99" w14:textId="77777777" w:rsidR="00F960AD" w:rsidRPr="00A3299F" w:rsidRDefault="00F960AD" w:rsidP="00AD3E1A">
            <w:pPr>
              <w:rPr>
                <w:sz w:val="22"/>
                <w:szCs w:val="22"/>
                <w:lang w:val="sr-Cyrl-BA"/>
              </w:rPr>
            </w:pPr>
          </w:p>
        </w:tc>
      </w:tr>
      <w:tr w:rsidR="00F960AD" w:rsidRPr="008C5DF6" w14:paraId="7A5BB328" w14:textId="77777777" w:rsidTr="00AB3403">
        <w:trPr>
          <w:trHeight w:val="508"/>
        </w:trPr>
        <w:tc>
          <w:tcPr>
            <w:tcW w:w="3241" w:type="dxa"/>
            <w:shd w:val="clear" w:color="auto" w:fill="auto"/>
            <w:vAlign w:val="center"/>
          </w:tcPr>
          <w:p w14:paraId="012590B6" w14:textId="77777777" w:rsidR="00F960AD" w:rsidRPr="008C5DF6" w:rsidRDefault="00F960AD" w:rsidP="00AD3E1A">
            <w:pPr>
              <w:rPr>
                <w:sz w:val="22"/>
                <w:szCs w:val="22"/>
                <w:lang w:val="sr-Latn-CS"/>
              </w:rPr>
            </w:pPr>
            <w:r w:rsidRPr="0013725F">
              <w:rPr>
                <w:sz w:val="22"/>
                <w:lang w:val="bs-Latn-BA"/>
              </w:rPr>
              <w:t>Број сертификата/лиценце</w:t>
            </w:r>
          </w:p>
        </w:tc>
        <w:tc>
          <w:tcPr>
            <w:tcW w:w="6425" w:type="dxa"/>
            <w:shd w:val="clear" w:color="auto" w:fill="auto"/>
            <w:vAlign w:val="center"/>
          </w:tcPr>
          <w:p w14:paraId="192D4FD1" w14:textId="77777777" w:rsidR="00F960AD" w:rsidRPr="004B4C7F" w:rsidRDefault="00F960AD" w:rsidP="00AD3E1A">
            <w:pPr>
              <w:rPr>
                <w:sz w:val="22"/>
                <w:szCs w:val="22"/>
                <w:lang w:val="sr-Latn-BA"/>
              </w:rPr>
            </w:pPr>
          </w:p>
        </w:tc>
      </w:tr>
      <w:tr w:rsidR="00F960AD" w:rsidRPr="008C5DF6" w14:paraId="6B494D91" w14:textId="77777777" w:rsidTr="00AB3403">
        <w:trPr>
          <w:trHeight w:val="508"/>
        </w:trPr>
        <w:tc>
          <w:tcPr>
            <w:tcW w:w="3241" w:type="dxa"/>
            <w:shd w:val="clear" w:color="auto" w:fill="auto"/>
            <w:vAlign w:val="center"/>
          </w:tcPr>
          <w:p w14:paraId="2AF4EDA5" w14:textId="77777777" w:rsidR="00F960AD" w:rsidRPr="008C5DF6" w:rsidRDefault="00F960AD" w:rsidP="00AD3E1A">
            <w:pPr>
              <w:rPr>
                <w:sz w:val="22"/>
                <w:szCs w:val="22"/>
                <w:lang w:val="ru-RU"/>
              </w:rPr>
            </w:pPr>
            <w:r>
              <w:rPr>
                <w:sz w:val="22"/>
                <w:szCs w:val="22"/>
                <w:lang w:val="ru-RU"/>
              </w:rPr>
              <w:t>Контакт особа</w:t>
            </w:r>
          </w:p>
        </w:tc>
        <w:tc>
          <w:tcPr>
            <w:tcW w:w="6425" w:type="dxa"/>
            <w:shd w:val="clear" w:color="auto" w:fill="auto"/>
            <w:vAlign w:val="center"/>
          </w:tcPr>
          <w:p w14:paraId="114DA896" w14:textId="77777777" w:rsidR="00F960AD" w:rsidRPr="008C5DF6" w:rsidRDefault="00F960AD" w:rsidP="00AD3E1A">
            <w:pPr>
              <w:rPr>
                <w:sz w:val="22"/>
                <w:szCs w:val="22"/>
                <w:lang w:val="ru-RU"/>
              </w:rPr>
            </w:pPr>
          </w:p>
        </w:tc>
      </w:tr>
      <w:tr w:rsidR="00F960AD" w:rsidRPr="008C5DF6" w14:paraId="4B169943" w14:textId="77777777" w:rsidTr="00AB3403">
        <w:trPr>
          <w:trHeight w:val="508"/>
        </w:trPr>
        <w:tc>
          <w:tcPr>
            <w:tcW w:w="3241" w:type="dxa"/>
            <w:shd w:val="clear" w:color="auto" w:fill="auto"/>
            <w:vAlign w:val="center"/>
          </w:tcPr>
          <w:p w14:paraId="7631B406" w14:textId="77777777" w:rsidR="00F960AD" w:rsidRDefault="00F960AD" w:rsidP="00AD3E1A">
            <w:pPr>
              <w:rPr>
                <w:sz w:val="22"/>
                <w:szCs w:val="22"/>
                <w:lang w:val="ru-RU"/>
              </w:rPr>
            </w:pPr>
            <w:r w:rsidRPr="0013725F">
              <w:rPr>
                <w:sz w:val="22"/>
                <w:lang w:val="bs-Latn-BA"/>
              </w:rPr>
              <w:t>Е-маил</w:t>
            </w:r>
          </w:p>
        </w:tc>
        <w:tc>
          <w:tcPr>
            <w:tcW w:w="6425" w:type="dxa"/>
            <w:shd w:val="clear" w:color="auto" w:fill="auto"/>
            <w:vAlign w:val="center"/>
          </w:tcPr>
          <w:p w14:paraId="6BD45039" w14:textId="77777777" w:rsidR="00F960AD" w:rsidRPr="00A3299F" w:rsidRDefault="00F960AD" w:rsidP="00AD3E1A">
            <w:pPr>
              <w:rPr>
                <w:sz w:val="22"/>
                <w:szCs w:val="22"/>
                <w:lang w:val="sr-Latn-BA"/>
              </w:rPr>
            </w:pPr>
          </w:p>
        </w:tc>
      </w:tr>
    </w:tbl>
    <w:p w14:paraId="3D02713D" w14:textId="77777777" w:rsidR="00F960AD" w:rsidRDefault="00F960AD" w:rsidP="00F960AD"/>
    <w:tbl>
      <w:tblPr>
        <w:tblW w:w="9673" w:type="dxa"/>
        <w:tblInd w:w="108" w:type="dxa"/>
        <w:tblLayout w:type="fixed"/>
        <w:tblLook w:val="0000" w:firstRow="0" w:lastRow="0" w:firstColumn="0" w:lastColumn="0" w:noHBand="0" w:noVBand="0"/>
      </w:tblPr>
      <w:tblGrid>
        <w:gridCol w:w="730"/>
        <w:gridCol w:w="3436"/>
        <w:gridCol w:w="971"/>
        <w:gridCol w:w="1134"/>
        <w:gridCol w:w="1043"/>
        <w:gridCol w:w="766"/>
        <w:gridCol w:w="851"/>
        <w:gridCol w:w="742"/>
      </w:tblGrid>
      <w:tr w:rsidR="00F960AD" w:rsidRPr="0047219F" w14:paraId="3C419224" w14:textId="77777777" w:rsidTr="00AB3403">
        <w:trPr>
          <w:trHeight w:val="390"/>
        </w:trPr>
        <w:tc>
          <w:tcPr>
            <w:tcW w:w="9673" w:type="dxa"/>
            <w:gridSpan w:val="8"/>
            <w:tcBorders>
              <w:top w:val="nil"/>
              <w:left w:val="nil"/>
              <w:bottom w:val="double" w:sz="4" w:space="0" w:color="D9D9D9"/>
              <w:right w:val="nil"/>
            </w:tcBorders>
            <w:shd w:val="clear" w:color="auto" w:fill="auto"/>
            <w:noWrap/>
            <w:vAlign w:val="center"/>
          </w:tcPr>
          <w:p w14:paraId="21365402" w14:textId="05C68625" w:rsidR="00F960AD" w:rsidRPr="0047219F" w:rsidRDefault="00F960AD" w:rsidP="00AD3E1A">
            <w:pPr>
              <w:rPr>
                <w:b/>
                <w:bCs/>
                <w:lang w:val="sr-Cyrl-CS"/>
              </w:rPr>
            </w:pPr>
            <w:r>
              <w:rPr>
                <w:b/>
                <w:bCs/>
                <w:lang w:val="ru-RU"/>
              </w:rPr>
              <w:t>3</w:t>
            </w:r>
            <w:r w:rsidRPr="0047219F">
              <w:rPr>
                <w:b/>
                <w:bCs/>
                <w:lang w:val="ru-RU"/>
              </w:rPr>
              <w:t xml:space="preserve">. </w:t>
            </w:r>
            <w:r>
              <w:rPr>
                <w:b/>
                <w:bCs/>
                <w:lang w:val="ru-RU"/>
              </w:rPr>
              <w:t>Подаци о електрани:</w:t>
            </w:r>
          </w:p>
        </w:tc>
      </w:tr>
      <w:tr w:rsidR="00F960AD" w:rsidRPr="0047219F" w14:paraId="7F5EA3C8" w14:textId="77777777" w:rsidTr="00C25E14">
        <w:trPr>
          <w:trHeight w:val="402"/>
        </w:trPr>
        <w:tc>
          <w:tcPr>
            <w:tcW w:w="730" w:type="dxa"/>
            <w:tcBorders>
              <w:top w:val="double" w:sz="4" w:space="0" w:color="D9D9D9"/>
              <w:left w:val="double" w:sz="4" w:space="0" w:color="D9D9D9"/>
              <w:bottom w:val="single" w:sz="4" w:space="0" w:color="D9D9D9"/>
              <w:right w:val="single" w:sz="6" w:space="0" w:color="D9D9D9"/>
            </w:tcBorders>
            <w:shd w:val="clear" w:color="auto" w:fill="auto"/>
            <w:noWrap/>
            <w:vAlign w:val="center"/>
          </w:tcPr>
          <w:p w14:paraId="3A903882" w14:textId="77777777" w:rsidR="00F960AD" w:rsidRPr="00161283" w:rsidRDefault="00F960AD" w:rsidP="00AD3E1A">
            <w:pPr>
              <w:jc w:val="center"/>
              <w:rPr>
                <w:sz w:val="20"/>
                <w:szCs w:val="20"/>
                <w:lang w:val="sr-Latn-BA"/>
              </w:rPr>
            </w:pPr>
            <w:r>
              <w:rPr>
                <w:sz w:val="20"/>
                <w:szCs w:val="20"/>
                <w:lang w:val="sr-Latn-BA"/>
              </w:rPr>
              <w:t>3.1</w:t>
            </w:r>
          </w:p>
        </w:tc>
        <w:tc>
          <w:tcPr>
            <w:tcW w:w="7350" w:type="dxa"/>
            <w:gridSpan w:val="5"/>
            <w:tcBorders>
              <w:top w:val="double" w:sz="4" w:space="0" w:color="D9D9D9"/>
              <w:left w:val="single" w:sz="6" w:space="0" w:color="D9D9D9"/>
              <w:bottom w:val="single" w:sz="4" w:space="0" w:color="D9D9D9"/>
              <w:right w:val="single" w:sz="6" w:space="0" w:color="D9D9D9"/>
            </w:tcBorders>
            <w:shd w:val="clear" w:color="auto" w:fill="auto"/>
            <w:vAlign w:val="center"/>
          </w:tcPr>
          <w:p w14:paraId="49D4AD5D" w14:textId="77777777" w:rsidR="00F960AD" w:rsidRPr="0047219F" w:rsidRDefault="00F960AD" w:rsidP="00AD3E1A">
            <w:pPr>
              <w:rPr>
                <w:sz w:val="22"/>
                <w:szCs w:val="22"/>
                <w:lang w:val="ru-RU"/>
              </w:rPr>
            </w:pPr>
            <w:r>
              <w:rPr>
                <w:sz w:val="22"/>
                <w:szCs w:val="22"/>
                <w:lang w:val="ru-RU"/>
              </w:rPr>
              <w:t>Врста примарног извора</w:t>
            </w:r>
          </w:p>
        </w:tc>
        <w:tc>
          <w:tcPr>
            <w:tcW w:w="1593" w:type="dxa"/>
            <w:gridSpan w:val="2"/>
            <w:tcBorders>
              <w:top w:val="double" w:sz="4" w:space="0" w:color="D9D9D9"/>
              <w:left w:val="single" w:sz="6" w:space="0" w:color="D9D9D9"/>
              <w:bottom w:val="single" w:sz="4" w:space="0" w:color="D9D9D9"/>
              <w:right w:val="double" w:sz="4" w:space="0" w:color="D9D9D9"/>
            </w:tcBorders>
            <w:shd w:val="clear" w:color="auto" w:fill="auto"/>
            <w:vAlign w:val="center"/>
          </w:tcPr>
          <w:p w14:paraId="7F0BB654" w14:textId="77777777" w:rsidR="00F960AD" w:rsidRPr="00A3299F" w:rsidRDefault="00F960AD" w:rsidP="00AD3E1A">
            <w:pPr>
              <w:jc w:val="center"/>
              <w:rPr>
                <w:lang w:val="sr-Cyrl-BA"/>
              </w:rPr>
            </w:pPr>
            <w:r w:rsidRPr="0047219F">
              <w:t> </w:t>
            </w:r>
          </w:p>
        </w:tc>
      </w:tr>
      <w:tr w:rsidR="00F960AD" w:rsidRPr="0047219F" w14:paraId="01F3597E" w14:textId="77777777" w:rsidTr="00C25E14">
        <w:trPr>
          <w:trHeight w:val="402"/>
        </w:trPr>
        <w:tc>
          <w:tcPr>
            <w:tcW w:w="730" w:type="dxa"/>
            <w:tcBorders>
              <w:top w:val="single" w:sz="4" w:space="0" w:color="D9D9D9"/>
              <w:left w:val="double" w:sz="4" w:space="0" w:color="D9D9D9"/>
              <w:bottom w:val="single" w:sz="4" w:space="0" w:color="D9D9D9"/>
              <w:right w:val="single" w:sz="6" w:space="0" w:color="D9D9D9"/>
            </w:tcBorders>
            <w:shd w:val="clear" w:color="auto" w:fill="auto"/>
            <w:noWrap/>
            <w:vAlign w:val="center"/>
          </w:tcPr>
          <w:p w14:paraId="6CBE25D1" w14:textId="77777777" w:rsidR="00F960AD" w:rsidRPr="00161283" w:rsidRDefault="00F960AD" w:rsidP="00AD3E1A">
            <w:pPr>
              <w:jc w:val="center"/>
              <w:rPr>
                <w:sz w:val="20"/>
                <w:szCs w:val="20"/>
                <w:lang w:val="sr-Latn-BA"/>
              </w:rPr>
            </w:pPr>
            <w:r>
              <w:rPr>
                <w:sz w:val="20"/>
                <w:szCs w:val="20"/>
                <w:lang w:val="sr-Latn-BA"/>
              </w:rPr>
              <w:t>3.2</w:t>
            </w:r>
          </w:p>
        </w:tc>
        <w:tc>
          <w:tcPr>
            <w:tcW w:w="7350" w:type="dxa"/>
            <w:gridSpan w:val="5"/>
            <w:tcBorders>
              <w:top w:val="single" w:sz="4" w:space="0" w:color="D9D9D9"/>
              <w:left w:val="single" w:sz="6" w:space="0" w:color="D9D9D9"/>
              <w:bottom w:val="single" w:sz="4" w:space="0" w:color="D9D9D9"/>
              <w:right w:val="single" w:sz="6" w:space="0" w:color="D9D9D9"/>
            </w:tcBorders>
            <w:shd w:val="clear" w:color="auto" w:fill="auto"/>
            <w:vAlign w:val="center"/>
          </w:tcPr>
          <w:p w14:paraId="55BDADFF" w14:textId="2C14EEB8" w:rsidR="00F960AD" w:rsidRPr="00775290" w:rsidRDefault="00F960AD" w:rsidP="00AD3E1A">
            <w:pPr>
              <w:rPr>
                <w:sz w:val="22"/>
                <w:szCs w:val="22"/>
                <w:lang w:val="sr-Cyrl-BA"/>
              </w:rPr>
            </w:pPr>
            <w:r>
              <w:rPr>
                <w:sz w:val="22"/>
                <w:szCs w:val="22"/>
                <w:lang w:val="sr-Cyrl-BA"/>
              </w:rPr>
              <w:t>Укупан број генератора</w:t>
            </w:r>
          </w:p>
        </w:tc>
        <w:tc>
          <w:tcPr>
            <w:tcW w:w="1593" w:type="dxa"/>
            <w:gridSpan w:val="2"/>
            <w:tcBorders>
              <w:top w:val="single" w:sz="4" w:space="0" w:color="D9D9D9"/>
              <w:left w:val="single" w:sz="6" w:space="0" w:color="D9D9D9"/>
              <w:bottom w:val="single" w:sz="4" w:space="0" w:color="D9D9D9"/>
              <w:right w:val="double" w:sz="4" w:space="0" w:color="D9D9D9"/>
            </w:tcBorders>
            <w:shd w:val="clear" w:color="auto" w:fill="auto"/>
            <w:vAlign w:val="center"/>
          </w:tcPr>
          <w:p w14:paraId="68C8FF34" w14:textId="77777777" w:rsidR="00F960AD" w:rsidRPr="00A3299F" w:rsidRDefault="00F960AD" w:rsidP="00AD3E1A">
            <w:pPr>
              <w:jc w:val="center"/>
              <w:rPr>
                <w:lang w:val="sr-Cyrl-BA"/>
              </w:rPr>
            </w:pPr>
          </w:p>
        </w:tc>
      </w:tr>
      <w:tr w:rsidR="00F960AD" w:rsidRPr="0047219F" w14:paraId="1D0AD5FD" w14:textId="77777777" w:rsidTr="00C25E14">
        <w:trPr>
          <w:trHeight w:val="402"/>
        </w:trPr>
        <w:tc>
          <w:tcPr>
            <w:tcW w:w="730" w:type="dxa"/>
            <w:tcBorders>
              <w:top w:val="single" w:sz="4" w:space="0" w:color="D9D9D9"/>
              <w:left w:val="double" w:sz="4" w:space="0" w:color="D9D9D9"/>
              <w:bottom w:val="single" w:sz="6" w:space="0" w:color="D9D9D9"/>
              <w:right w:val="single" w:sz="6" w:space="0" w:color="D9D9D9"/>
            </w:tcBorders>
            <w:shd w:val="clear" w:color="auto" w:fill="auto"/>
            <w:noWrap/>
            <w:vAlign w:val="center"/>
          </w:tcPr>
          <w:p w14:paraId="6FBCE3F4" w14:textId="77777777" w:rsidR="00F960AD" w:rsidRPr="00161283" w:rsidRDefault="00F960AD" w:rsidP="00AD3E1A">
            <w:pPr>
              <w:jc w:val="center"/>
              <w:rPr>
                <w:sz w:val="20"/>
                <w:szCs w:val="20"/>
                <w:lang w:val="sr-Latn-BA"/>
              </w:rPr>
            </w:pPr>
            <w:r>
              <w:rPr>
                <w:sz w:val="20"/>
                <w:szCs w:val="20"/>
                <w:lang w:val="sr-Latn-BA"/>
              </w:rPr>
              <w:t>3.3</w:t>
            </w:r>
          </w:p>
        </w:tc>
        <w:tc>
          <w:tcPr>
            <w:tcW w:w="7350" w:type="dxa"/>
            <w:gridSpan w:val="5"/>
            <w:tcBorders>
              <w:top w:val="single" w:sz="4" w:space="0" w:color="D9D9D9"/>
              <w:left w:val="single" w:sz="6" w:space="0" w:color="D9D9D9"/>
              <w:bottom w:val="single" w:sz="6" w:space="0" w:color="D9D9D9"/>
              <w:right w:val="single" w:sz="6" w:space="0" w:color="D9D9D9"/>
            </w:tcBorders>
            <w:shd w:val="clear" w:color="auto" w:fill="auto"/>
            <w:vAlign w:val="center"/>
          </w:tcPr>
          <w:p w14:paraId="3C81F5CA" w14:textId="3A16C1F1" w:rsidR="00F960AD" w:rsidRPr="0047219F" w:rsidRDefault="00F960AD" w:rsidP="00AD3E1A">
            <w:pPr>
              <w:rPr>
                <w:sz w:val="22"/>
                <w:szCs w:val="22"/>
                <w:lang w:val="ru-RU"/>
              </w:rPr>
            </w:pPr>
            <w:r w:rsidRPr="0047219F">
              <w:rPr>
                <w:sz w:val="22"/>
                <w:szCs w:val="22"/>
                <w:lang w:val="ru-RU"/>
              </w:rPr>
              <w:t xml:space="preserve">Укупна инсталисана </w:t>
            </w:r>
            <w:r>
              <w:rPr>
                <w:sz w:val="22"/>
                <w:szCs w:val="22"/>
                <w:lang w:val="ru-RU"/>
              </w:rPr>
              <w:t>снага на генератору</w:t>
            </w:r>
            <w:r w:rsidRPr="0047219F">
              <w:rPr>
                <w:sz w:val="22"/>
                <w:szCs w:val="22"/>
                <w:lang w:val="ru-RU"/>
              </w:rPr>
              <w:t xml:space="preserve"> (</w:t>
            </w:r>
            <w:r w:rsidRPr="0047219F">
              <w:rPr>
                <w:sz w:val="22"/>
                <w:szCs w:val="22"/>
              </w:rPr>
              <w:t>k</w:t>
            </w:r>
            <w:r>
              <w:rPr>
                <w:sz w:val="22"/>
                <w:szCs w:val="22"/>
                <w:lang w:val="sr-Latn-BA"/>
              </w:rPr>
              <w:t>W</w:t>
            </w:r>
            <w:r w:rsidRPr="0047219F">
              <w:rPr>
                <w:sz w:val="22"/>
                <w:szCs w:val="22"/>
                <w:lang w:val="ru-RU"/>
              </w:rPr>
              <w:t>)</w:t>
            </w:r>
          </w:p>
        </w:tc>
        <w:tc>
          <w:tcPr>
            <w:tcW w:w="1593" w:type="dxa"/>
            <w:gridSpan w:val="2"/>
            <w:tcBorders>
              <w:top w:val="single" w:sz="4" w:space="0" w:color="D9D9D9"/>
              <w:left w:val="single" w:sz="6" w:space="0" w:color="D9D9D9"/>
              <w:bottom w:val="single" w:sz="6" w:space="0" w:color="D9D9D9"/>
              <w:right w:val="double" w:sz="4" w:space="0" w:color="D9D9D9"/>
            </w:tcBorders>
            <w:shd w:val="clear" w:color="auto" w:fill="auto"/>
            <w:vAlign w:val="center"/>
          </w:tcPr>
          <w:p w14:paraId="60BF1162" w14:textId="77777777" w:rsidR="00F960AD" w:rsidRPr="00A3299F" w:rsidRDefault="00F960AD" w:rsidP="00AD3E1A">
            <w:pPr>
              <w:jc w:val="center"/>
              <w:rPr>
                <w:lang w:val="sr-Cyrl-BA"/>
              </w:rPr>
            </w:pPr>
          </w:p>
        </w:tc>
      </w:tr>
      <w:tr w:rsidR="00F960AD" w:rsidRPr="0047219F" w14:paraId="2A9CE64D" w14:textId="77777777" w:rsidTr="00C25E14">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43C00847" w14:textId="77777777" w:rsidR="00F960AD" w:rsidRPr="00161283" w:rsidRDefault="00F960AD" w:rsidP="00AD3E1A">
            <w:pPr>
              <w:jc w:val="center"/>
              <w:rPr>
                <w:sz w:val="20"/>
                <w:szCs w:val="20"/>
                <w:lang w:val="sr-Latn-BA"/>
              </w:rPr>
            </w:pPr>
            <w:r>
              <w:rPr>
                <w:sz w:val="20"/>
                <w:szCs w:val="20"/>
                <w:lang w:val="sr-Latn-BA"/>
              </w:rPr>
              <w:t>3.4</w:t>
            </w:r>
          </w:p>
        </w:tc>
        <w:tc>
          <w:tcPr>
            <w:tcW w:w="735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390A5C91" w14:textId="77777777" w:rsidR="00F960AD" w:rsidRPr="0047219F" w:rsidRDefault="00F960AD" w:rsidP="00AD3E1A">
            <w:pPr>
              <w:rPr>
                <w:sz w:val="22"/>
                <w:szCs w:val="22"/>
                <w:lang w:val="ru-RU"/>
              </w:rPr>
            </w:pPr>
            <w:r w:rsidRPr="0047219F">
              <w:rPr>
                <w:sz w:val="22"/>
                <w:szCs w:val="22"/>
                <w:lang w:val="ru-RU"/>
              </w:rPr>
              <w:t>Укупна инсталисана активна снага електране (</w:t>
            </w:r>
            <w:r>
              <w:rPr>
                <w:sz w:val="22"/>
                <w:szCs w:val="22"/>
              </w:rPr>
              <w:t>k</w:t>
            </w:r>
            <w:r w:rsidRPr="0047219F">
              <w:rPr>
                <w:sz w:val="22"/>
                <w:szCs w:val="22"/>
              </w:rPr>
              <w:t>W</w:t>
            </w:r>
            <w:r w:rsidRPr="0047219F">
              <w:rPr>
                <w:sz w:val="22"/>
                <w:szCs w:val="22"/>
                <w:lang w:val="ru-RU"/>
              </w:rPr>
              <w:t>)</w:t>
            </w:r>
          </w:p>
        </w:tc>
        <w:tc>
          <w:tcPr>
            <w:tcW w:w="1593"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5D8DF92C" w14:textId="77777777" w:rsidR="00F960AD" w:rsidRPr="0047219F" w:rsidRDefault="00F960AD" w:rsidP="00AD3E1A">
            <w:pPr>
              <w:jc w:val="center"/>
              <w:rPr>
                <w:lang w:val="ru-RU"/>
              </w:rPr>
            </w:pPr>
          </w:p>
        </w:tc>
      </w:tr>
      <w:tr w:rsidR="00F960AD" w:rsidRPr="0047219F" w14:paraId="68C5C273" w14:textId="77777777" w:rsidTr="00C25E14">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603BDF3A" w14:textId="77777777" w:rsidR="00F960AD" w:rsidRPr="00161283" w:rsidRDefault="00F960AD" w:rsidP="00AD3E1A">
            <w:pPr>
              <w:jc w:val="center"/>
              <w:rPr>
                <w:sz w:val="20"/>
                <w:szCs w:val="20"/>
                <w:lang w:val="sr-Latn-BA"/>
              </w:rPr>
            </w:pPr>
            <w:r>
              <w:rPr>
                <w:sz w:val="20"/>
                <w:szCs w:val="20"/>
                <w:lang w:val="sr-Latn-BA"/>
              </w:rPr>
              <w:t>3.5</w:t>
            </w:r>
          </w:p>
        </w:tc>
        <w:tc>
          <w:tcPr>
            <w:tcW w:w="735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73EFAA4E" w14:textId="77777777" w:rsidR="00F960AD" w:rsidRPr="0047219F" w:rsidRDefault="00F960AD" w:rsidP="00AD3E1A">
            <w:pPr>
              <w:rPr>
                <w:sz w:val="22"/>
                <w:szCs w:val="22"/>
                <w:lang w:val="ru-RU"/>
              </w:rPr>
            </w:pPr>
            <w:r w:rsidRPr="0047219F">
              <w:rPr>
                <w:sz w:val="22"/>
                <w:szCs w:val="22"/>
                <w:lang w:val="ru-RU"/>
              </w:rPr>
              <w:t xml:space="preserve">Максимална </w:t>
            </w:r>
            <w:r>
              <w:rPr>
                <w:sz w:val="22"/>
                <w:szCs w:val="22"/>
                <w:lang w:val="ru-RU"/>
              </w:rPr>
              <w:t xml:space="preserve">привидна </w:t>
            </w:r>
            <w:r w:rsidRPr="0047219F">
              <w:rPr>
                <w:sz w:val="22"/>
                <w:szCs w:val="22"/>
                <w:lang w:val="ru-RU"/>
              </w:rPr>
              <w:t>снага коју електрана предаје у мрежу (</w:t>
            </w:r>
            <w:r w:rsidRPr="0047219F">
              <w:rPr>
                <w:sz w:val="22"/>
                <w:szCs w:val="22"/>
              </w:rPr>
              <w:t>kVA</w:t>
            </w:r>
            <w:r w:rsidRPr="0047219F">
              <w:rPr>
                <w:sz w:val="22"/>
                <w:szCs w:val="22"/>
                <w:lang w:val="ru-RU"/>
              </w:rPr>
              <w:t>)</w:t>
            </w:r>
          </w:p>
        </w:tc>
        <w:tc>
          <w:tcPr>
            <w:tcW w:w="1593"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4C65644D" w14:textId="77777777" w:rsidR="00F960AD" w:rsidRPr="0047219F" w:rsidRDefault="00F960AD" w:rsidP="00AD3E1A">
            <w:pPr>
              <w:jc w:val="center"/>
              <w:rPr>
                <w:lang w:val="ru-RU"/>
              </w:rPr>
            </w:pPr>
          </w:p>
        </w:tc>
      </w:tr>
      <w:tr w:rsidR="00F960AD" w:rsidRPr="0047219F" w14:paraId="45EB860F" w14:textId="77777777" w:rsidTr="00C25E14">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05C1A5E0" w14:textId="77777777" w:rsidR="00F960AD" w:rsidRPr="00161283" w:rsidRDefault="00F960AD" w:rsidP="00AD3E1A">
            <w:pPr>
              <w:jc w:val="center"/>
              <w:rPr>
                <w:sz w:val="20"/>
                <w:szCs w:val="20"/>
                <w:lang w:val="sr-Latn-BA"/>
              </w:rPr>
            </w:pPr>
            <w:r>
              <w:rPr>
                <w:sz w:val="20"/>
                <w:szCs w:val="20"/>
                <w:lang w:val="sr-Latn-BA"/>
              </w:rPr>
              <w:t>3.6</w:t>
            </w:r>
          </w:p>
        </w:tc>
        <w:tc>
          <w:tcPr>
            <w:tcW w:w="735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71052BA8" w14:textId="77777777" w:rsidR="00F960AD" w:rsidRPr="0047219F" w:rsidRDefault="00F960AD" w:rsidP="00AD3E1A">
            <w:pPr>
              <w:rPr>
                <w:sz w:val="22"/>
                <w:szCs w:val="22"/>
                <w:lang w:val="ru-RU"/>
              </w:rPr>
            </w:pPr>
            <w:r w:rsidRPr="0047219F">
              <w:rPr>
                <w:sz w:val="22"/>
                <w:szCs w:val="22"/>
                <w:lang w:val="ru-RU"/>
              </w:rPr>
              <w:t xml:space="preserve">Максимална </w:t>
            </w:r>
            <w:r>
              <w:rPr>
                <w:sz w:val="22"/>
                <w:szCs w:val="22"/>
                <w:lang w:val="ru-RU"/>
              </w:rPr>
              <w:t xml:space="preserve">активна </w:t>
            </w:r>
            <w:r w:rsidRPr="0047219F">
              <w:rPr>
                <w:sz w:val="22"/>
                <w:szCs w:val="22"/>
                <w:lang w:val="ru-RU"/>
              </w:rPr>
              <w:t>снага коју електрана предаје у мрежу (</w:t>
            </w:r>
            <w:r w:rsidRPr="0047219F">
              <w:rPr>
                <w:sz w:val="22"/>
                <w:szCs w:val="22"/>
              </w:rPr>
              <w:t>kW</w:t>
            </w:r>
            <w:r w:rsidRPr="0047219F">
              <w:rPr>
                <w:sz w:val="22"/>
                <w:szCs w:val="22"/>
                <w:lang w:val="ru-RU"/>
              </w:rPr>
              <w:t>)</w:t>
            </w:r>
          </w:p>
        </w:tc>
        <w:tc>
          <w:tcPr>
            <w:tcW w:w="1593"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6E68CF74" w14:textId="77777777" w:rsidR="00F960AD" w:rsidRPr="0047219F" w:rsidRDefault="00F960AD" w:rsidP="00AD3E1A">
            <w:pPr>
              <w:jc w:val="center"/>
              <w:rPr>
                <w:lang w:val="ru-RU"/>
              </w:rPr>
            </w:pPr>
          </w:p>
        </w:tc>
      </w:tr>
      <w:tr w:rsidR="00F960AD" w:rsidRPr="0047219F" w14:paraId="50E61449" w14:textId="77777777" w:rsidTr="00C25E14">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7782BD18" w14:textId="77777777" w:rsidR="00F960AD" w:rsidRPr="00161283" w:rsidRDefault="00F960AD" w:rsidP="00AD3E1A">
            <w:pPr>
              <w:jc w:val="center"/>
              <w:rPr>
                <w:sz w:val="20"/>
                <w:szCs w:val="20"/>
                <w:lang w:val="sr-Latn-BA"/>
              </w:rPr>
            </w:pPr>
            <w:r>
              <w:rPr>
                <w:sz w:val="20"/>
                <w:szCs w:val="20"/>
                <w:lang w:val="sr-Latn-BA"/>
              </w:rPr>
              <w:t>3.7</w:t>
            </w:r>
          </w:p>
        </w:tc>
        <w:tc>
          <w:tcPr>
            <w:tcW w:w="735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6D9D4524" w14:textId="77777777" w:rsidR="00F960AD" w:rsidRPr="0047219F" w:rsidRDefault="00F960AD" w:rsidP="00AD3E1A">
            <w:pPr>
              <w:rPr>
                <w:sz w:val="22"/>
                <w:szCs w:val="22"/>
                <w:lang w:val="ru-RU"/>
              </w:rPr>
            </w:pPr>
            <w:r w:rsidRPr="0047219F">
              <w:rPr>
                <w:sz w:val="22"/>
                <w:szCs w:val="22"/>
                <w:lang w:val="ru-RU"/>
              </w:rPr>
              <w:t xml:space="preserve">Називни напон </w:t>
            </w:r>
            <w:r>
              <w:rPr>
                <w:sz w:val="22"/>
                <w:szCs w:val="22"/>
                <w:lang w:val="ru-RU"/>
              </w:rPr>
              <w:t>електране</w:t>
            </w:r>
            <w:r w:rsidRPr="0047219F">
              <w:rPr>
                <w:sz w:val="22"/>
                <w:szCs w:val="22"/>
                <w:lang w:val="ru-RU"/>
              </w:rPr>
              <w:t xml:space="preserve"> (</w:t>
            </w:r>
            <w:r w:rsidRPr="0047219F">
              <w:rPr>
                <w:sz w:val="22"/>
                <w:szCs w:val="22"/>
              </w:rPr>
              <w:t>kV</w:t>
            </w:r>
            <w:r w:rsidRPr="0047219F">
              <w:rPr>
                <w:sz w:val="22"/>
                <w:szCs w:val="22"/>
                <w:lang w:val="ru-RU"/>
              </w:rPr>
              <w:t>)</w:t>
            </w:r>
          </w:p>
        </w:tc>
        <w:tc>
          <w:tcPr>
            <w:tcW w:w="1593"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457266FF" w14:textId="77777777" w:rsidR="00F960AD" w:rsidRPr="00C3622D" w:rsidRDefault="00F960AD" w:rsidP="00AD3E1A">
            <w:pPr>
              <w:jc w:val="center"/>
              <w:rPr>
                <w:sz w:val="22"/>
                <w:szCs w:val="22"/>
                <w:lang w:val="sr-Cyrl-BA"/>
              </w:rPr>
            </w:pPr>
          </w:p>
        </w:tc>
      </w:tr>
      <w:tr w:rsidR="00F960AD" w:rsidRPr="0047219F" w14:paraId="3943DC1E" w14:textId="77777777" w:rsidTr="00C25E14">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25A51195" w14:textId="77777777" w:rsidR="00F960AD" w:rsidRPr="00161283" w:rsidRDefault="00F960AD" w:rsidP="00AD3E1A">
            <w:pPr>
              <w:jc w:val="center"/>
              <w:rPr>
                <w:sz w:val="20"/>
                <w:szCs w:val="20"/>
                <w:lang w:val="sr-Latn-BA"/>
              </w:rPr>
            </w:pPr>
            <w:r>
              <w:rPr>
                <w:sz w:val="20"/>
                <w:szCs w:val="20"/>
                <w:lang w:val="sr-Latn-BA"/>
              </w:rPr>
              <w:t>3.8</w:t>
            </w:r>
          </w:p>
        </w:tc>
        <w:tc>
          <w:tcPr>
            <w:tcW w:w="735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48A04B88" w14:textId="77777777" w:rsidR="00F960AD" w:rsidRPr="0047219F" w:rsidRDefault="00F960AD" w:rsidP="00AD3E1A">
            <w:pPr>
              <w:rPr>
                <w:sz w:val="22"/>
                <w:szCs w:val="22"/>
                <w:lang w:val="ru-RU"/>
              </w:rPr>
            </w:pPr>
            <w:r w:rsidRPr="0047219F">
              <w:rPr>
                <w:sz w:val="22"/>
                <w:szCs w:val="22"/>
                <w:lang w:val="ru-RU"/>
              </w:rPr>
              <w:t>Годишња производња електране (</w:t>
            </w:r>
            <w:r w:rsidRPr="0047219F">
              <w:rPr>
                <w:sz w:val="22"/>
                <w:szCs w:val="22"/>
              </w:rPr>
              <w:t>kWh</w:t>
            </w:r>
            <w:r w:rsidRPr="0047219F">
              <w:rPr>
                <w:sz w:val="22"/>
                <w:szCs w:val="22"/>
                <w:lang w:val="ru-RU"/>
              </w:rPr>
              <w:t>)</w:t>
            </w:r>
          </w:p>
        </w:tc>
        <w:tc>
          <w:tcPr>
            <w:tcW w:w="1593"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487E8868" w14:textId="77777777" w:rsidR="00F960AD" w:rsidRPr="00D346AF" w:rsidRDefault="00F960AD" w:rsidP="00AD3E1A">
            <w:pPr>
              <w:jc w:val="center"/>
              <w:rPr>
                <w:sz w:val="22"/>
                <w:szCs w:val="22"/>
                <w:lang w:val="sr-Latn-BA"/>
              </w:rPr>
            </w:pPr>
          </w:p>
        </w:tc>
      </w:tr>
      <w:tr w:rsidR="00F960AD" w:rsidRPr="0047219F" w14:paraId="57E99B3C" w14:textId="77777777" w:rsidTr="00C25E14">
        <w:trPr>
          <w:trHeight w:val="300"/>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7B6038AC" w14:textId="77777777" w:rsidR="00F960AD" w:rsidRPr="0047219F" w:rsidRDefault="00F960AD" w:rsidP="00AD3E1A">
            <w:pPr>
              <w:jc w:val="center"/>
              <w:rPr>
                <w:sz w:val="20"/>
                <w:szCs w:val="20"/>
              </w:rPr>
            </w:pPr>
            <w:r>
              <w:rPr>
                <w:sz w:val="20"/>
                <w:szCs w:val="20"/>
              </w:rPr>
              <w:t>3.9</w:t>
            </w:r>
          </w:p>
          <w:p w14:paraId="356B0D28" w14:textId="77777777" w:rsidR="00F960AD" w:rsidRPr="0047219F" w:rsidRDefault="00F960AD" w:rsidP="00AD3E1A">
            <w:pPr>
              <w:jc w:val="center"/>
              <w:rPr>
                <w:sz w:val="20"/>
                <w:szCs w:val="20"/>
              </w:rPr>
            </w:pPr>
          </w:p>
        </w:tc>
        <w:tc>
          <w:tcPr>
            <w:tcW w:w="3436" w:type="dxa"/>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66E475F2" w14:textId="77777777" w:rsidR="00F960AD" w:rsidRPr="0047219F" w:rsidRDefault="00F960AD" w:rsidP="00AD3E1A">
            <w:pPr>
              <w:rPr>
                <w:sz w:val="22"/>
                <w:szCs w:val="22"/>
                <w:lang w:val="ru-RU"/>
              </w:rPr>
            </w:pPr>
            <w:r w:rsidRPr="0047219F">
              <w:rPr>
                <w:sz w:val="22"/>
                <w:szCs w:val="22"/>
                <w:lang w:val="ru-RU"/>
              </w:rPr>
              <w:t>Процијењена годишња производња по мјесецима (</w:t>
            </w:r>
            <w:r w:rsidRPr="0047219F">
              <w:rPr>
                <w:sz w:val="22"/>
                <w:szCs w:val="22"/>
              </w:rPr>
              <w:t>kWh</w:t>
            </w:r>
            <w:r w:rsidRPr="0047219F">
              <w:rPr>
                <w:sz w:val="22"/>
                <w:szCs w:val="22"/>
                <w:lang w:val="ru-RU"/>
              </w:rPr>
              <w:t>)</w:t>
            </w:r>
          </w:p>
        </w:tc>
        <w:tc>
          <w:tcPr>
            <w:tcW w:w="971" w:type="dxa"/>
            <w:tcBorders>
              <w:top w:val="single" w:sz="6" w:space="0" w:color="D9D9D9"/>
              <w:left w:val="single" w:sz="6" w:space="0" w:color="D9D9D9"/>
              <w:bottom w:val="single" w:sz="6" w:space="0" w:color="D9D9D9"/>
              <w:right w:val="single" w:sz="6" w:space="0" w:color="D9D9D9"/>
            </w:tcBorders>
            <w:shd w:val="clear" w:color="auto" w:fill="auto"/>
            <w:noWrap/>
          </w:tcPr>
          <w:p w14:paraId="658DAA84" w14:textId="77777777" w:rsidR="00F960AD" w:rsidRPr="0047219F" w:rsidRDefault="00F960AD" w:rsidP="00AD3E1A">
            <w:pPr>
              <w:jc w:val="center"/>
              <w:rPr>
                <w:sz w:val="20"/>
                <w:szCs w:val="20"/>
              </w:rPr>
            </w:pPr>
            <w:r w:rsidRPr="0047219F">
              <w:rPr>
                <w:sz w:val="20"/>
                <w:szCs w:val="20"/>
              </w:rPr>
              <w:t>1</w:t>
            </w:r>
          </w:p>
        </w:tc>
        <w:tc>
          <w:tcPr>
            <w:tcW w:w="1134" w:type="dxa"/>
            <w:tcBorders>
              <w:top w:val="single" w:sz="6" w:space="0" w:color="D9D9D9"/>
              <w:left w:val="single" w:sz="6" w:space="0" w:color="D9D9D9"/>
              <w:bottom w:val="single" w:sz="6" w:space="0" w:color="D9D9D9"/>
              <w:right w:val="single" w:sz="6" w:space="0" w:color="D9D9D9"/>
            </w:tcBorders>
            <w:shd w:val="clear" w:color="auto" w:fill="auto"/>
            <w:noWrap/>
          </w:tcPr>
          <w:p w14:paraId="06D36F7C" w14:textId="77777777" w:rsidR="00F960AD" w:rsidRPr="0047219F" w:rsidRDefault="00F960AD" w:rsidP="00AD3E1A">
            <w:pPr>
              <w:jc w:val="center"/>
              <w:rPr>
                <w:sz w:val="20"/>
                <w:szCs w:val="20"/>
              </w:rPr>
            </w:pPr>
            <w:r w:rsidRPr="0047219F">
              <w:rPr>
                <w:sz w:val="20"/>
                <w:szCs w:val="20"/>
              </w:rPr>
              <w:t>2</w:t>
            </w:r>
          </w:p>
        </w:tc>
        <w:tc>
          <w:tcPr>
            <w:tcW w:w="1043" w:type="dxa"/>
            <w:tcBorders>
              <w:top w:val="single" w:sz="6" w:space="0" w:color="D9D9D9"/>
              <w:left w:val="single" w:sz="6" w:space="0" w:color="D9D9D9"/>
              <w:bottom w:val="single" w:sz="6" w:space="0" w:color="D9D9D9"/>
              <w:right w:val="single" w:sz="6" w:space="0" w:color="D9D9D9"/>
            </w:tcBorders>
            <w:shd w:val="clear" w:color="auto" w:fill="auto"/>
            <w:noWrap/>
          </w:tcPr>
          <w:p w14:paraId="7868A03D" w14:textId="77777777" w:rsidR="00F960AD" w:rsidRPr="0047219F" w:rsidRDefault="00F960AD" w:rsidP="00AD3E1A">
            <w:pPr>
              <w:jc w:val="center"/>
              <w:rPr>
                <w:sz w:val="20"/>
                <w:szCs w:val="20"/>
              </w:rPr>
            </w:pPr>
            <w:r w:rsidRPr="0047219F">
              <w:rPr>
                <w:sz w:val="20"/>
                <w:szCs w:val="20"/>
              </w:rPr>
              <w:t>3</w:t>
            </w:r>
          </w:p>
        </w:tc>
        <w:tc>
          <w:tcPr>
            <w:tcW w:w="766" w:type="dxa"/>
            <w:tcBorders>
              <w:top w:val="single" w:sz="6" w:space="0" w:color="D9D9D9"/>
              <w:left w:val="single" w:sz="6" w:space="0" w:color="D9D9D9"/>
              <w:bottom w:val="single" w:sz="6" w:space="0" w:color="D9D9D9"/>
              <w:right w:val="single" w:sz="6" w:space="0" w:color="D9D9D9"/>
            </w:tcBorders>
            <w:shd w:val="clear" w:color="auto" w:fill="auto"/>
            <w:noWrap/>
          </w:tcPr>
          <w:p w14:paraId="60D84D34" w14:textId="77777777" w:rsidR="00F960AD" w:rsidRPr="0047219F" w:rsidRDefault="00F960AD" w:rsidP="00AD3E1A">
            <w:pPr>
              <w:jc w:val="center"/>
              <w:rPr>
                <w:sz w:val="20"/>
                <w:szCs w:val="20"/>
              </w:rPr>
            </w:pPr>
            <w:r w:rsidRPr="0047219F">
              <w:rPr>
                <w:sz w:val="20"/>
                <w:szCs w:val="20"/>
              </w:rPr>
              <w:t>4</w:t>
            </w:r>
          </w:p>
        </w:tc>
        <w:tc>
          <w:tcPr>
            <w:tcW w:w="851" w:type="dxa"/>
            <w:tcBorders>
              <w:top w:val="single" w:sz="6" w:space="0" w:color="D9D9D9"/>
              <w:left w:val="single" w:sz="6" w:space="0" w:color="D9D9D9"/>
              <w:bottom w:val="single" w:sz="6" w:space="0" w:color="D9D9D9"/>
              <w:right w:val="single" w:sz="6" w:space="0" w:color="D9D9D9"/>
            </w:tcBorders>
            <w:shd w:val="clear" w:color="auto" w:fill="auto"/>
            <w:noWrap/>
          </w:tcPr>
          <w:p w14:paraId="6516A645" w14:textId="77777777" w:rsidR="00F960AD" w:rsidRPr="0047219F" w:rsidRDefault="00F960AD" w:rsidP="00AD3E1A">
            <w:pPr>
              <w:jc w:val="center"/>
              <w:rPr>
                <w:sz w:val="20"/>
                <w:szCs w:val="20"/>
              </w:rPr>
            </w:pPr>
            <w:r w:rsidRPr="0047219F">
              <w:rPr>
                <w:sz w:val="20"/>
                <w:szCs w:val="20"/>
              </w:rPr>
              <w:t>5</w:t>
            </w:r>
          </w:p>
        </w:tc>
        <w:tc>
          <w:tcPr>
            <w:tcW w:w="742" w:type="dxa"/>
            <w:tcBorders>
              <w:top w:val="single" w:sz="6" w:space="0" w:color="D9D9D9"/>
              <w:left w:val="single" w:sz="6" w:space="0" w:color="D9D9D9"/>
              <w:bottom w:val="single" w:sz="6" w:space="0" w:color="D9D9D9"/>
              <w:right w:val="double" w:sz="4" w:space="0" w:color="D9D9D9"/>
            </w:tcBorders>
            <w:shd w:val="clear" w:color="auto" w:fill="auto"/>
            <w:noWrap/>
          </w:tcPr>
          <w:p w14:paraId="30F591DD" w14:textId="77777777" w:rsidR="00F960AD" w:rsidRPr="0047219F" w:rsidRDefault="00F960AD" w:rsidP="00AD3E1A">
            <w:pPr>
              <w:jc w:val="center"/>
              <w:rPr>
                <w:sz w:val="20"/>
                <w:szCs w:val="20"/>
              </w:rPr>
            </w:pPr>
            <w:r w:rsidRPr="0047219F">
              <w:rPr>
                <w:sz w:val="20"/>
                <w:szCs w:val="20"/>
              </w:rPr>
              <w:t>6</w:t>
            </w:r>
          </w:p>
        </w:tc>
      </w:tr>
      <w:tr w:rsidR="00F960AD" w:rsidRPr="0047219F" w14:paraId="6EEA5DEA" w14:textId="77777777" w:rsidTr="00C25E14">
        <w:trPr>
          <w:trHeight w:val="460"/>
        </w:trPr>
        <w:tc>
          <w:tcPr>
            <w:tcW w:w="730" w:type="dxa"/>
            <w:vMerge/>
            <w:tcBorders>
              <w:top w:val="single" w:sz="6" w:space="0" w:color="D9D9D9"/>
              <w:left w:val="double" w:sz="4" w:space="0" w:color="D9D9D9"/>
              <w:bottom w:val="single" w:sz="6" w:space="0" w:color="D9D9D9"/>
              <w:right w:val="single" w:sz="6" w:space="0" w:color="D9D9D9"/>
            </w:tcBorders>
            <w:vAlign w:val="center"/>
          </w:tcPr>
          <w:p w14:paraId="37F51F5E" w14:textId="77777777" w:rsidR="00F960AD" w:rsidRPr="0047219F" w:rsidRDefault="00F960AD" w:rsidP="00AD3E1A">
            <w:pPr>
              <w:jc w:val="center"/>
              <w:rPr>
                <w:sz w:val="20"/>
                <w:szCs w:val="20"/>
              </w:rPr>
            </w:pPr>
          </w:p>
        </w:tc>
        <w:tc>
          <w:tcPr>
            <w:tcW w:w="3436" w:type="dxa"/>
            <w:vMerge/>
            <w:tcBorders>
              <w:top w:val="single" w:sz="6" w:space="0" w:color="D9D9D9"/>
              <w:left w:val="single" w:sz="6" w:space="0" w:color="D9D9D9"/>
              <w:bottom w:val="single" w:sz="6" w:space="0" w:color="D9D9D9"/>
              <w:right w:val="single" w:sz="6" w:space="0" w:color="D9D9D9"/>
            </w:tcBorders>
            <w:vAlign w:val="center"/>
          </w:tcPr>
          <w:p w14:paraId="51C1396E" w14:textId="77777777" w:rsidR="00F960AD" w:rsidRPr="0047219F" w:rsidRDefault="00F960AD" w:rsidP="00AD3E1A">
            <w:pPr>
              <w:rPr>
                <w:sz w:val="22"/>
                <w:szCs w:val="22"/>
              </w:rPr>
            </w:pPr>
          </w:p>
        </w:tc>
        <w:tc>
          <w:tcPr>
            <w:tcW w:w="971"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7CC51A75" w14:textId="77777777" w:rsidR="00F960AD" w:rsidRPr="0047219F" w:rsidRDefault="00F960AD" w:rsidP="00AD3E1A">
            <w:pPr>
              <w:jc w:val="center"/>
              <w:rPr>
                <w:sz w:val="20"/>
                <w:szCs w:val="20"/>
              </w:rPr>
            </w:pPr>
          </w:p>
        </w:tc>
        <w:tc>
          <w:tcPr>
            <w:tcW w:w="113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3094F11E" w14:textId="77777777" w:rsidR="00F960AD" w:rsidRPr="0047219F" w:rsidRDefault="00F960AD" w:rsidP="00AD3E1A">
            <w:pPr>
              <w:jc w:val="center"/>
              <w:rPr>
                <w:sz w:val="20"/>
                <w:szCs w:val="20"/>
              </w:rPr>
            </w:pPr>
          </w:p>
        </w:tc>
        <w:tc>
          <w:tcPr>
            <w:tcW w:w="1043"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5CF2D40E" w14:textId="77777777" w:rsidR="00F960AD" w:rsidRPr="0047219F" w:rsidRDefault="00F960AD" w:rsidP="00AD3E1A">
            <w:pPr>
              <w:jc w:val="center"/>
              <w:rPr>
                <w:sz w:val="20"/>
                <w:szCs w:val="20"/>
              </w:rPr>
            </w:pPr>
          </w:p>
        </w:tc>
        <w:tc>
          <w:tcPr>
            <w:tcW w:w="766"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6ABDF3DA" w14:textId="77777777" w:rsidR="00F960AD" w:rsidRPr="0047219F" w:rsidRDefault="00F960AD" w:rsidP="00AD3E1A">
            <w:pPr>
              <w:jc w:val="center"/>
              <w:rPr>
                <w:sz w:val="20"/>
                <w:szCs w:val="20"/>
              </w:rPr>
            </w:pPr>
          </w:p>
        </w:tc>
        <w:tc>
          <w:tcPr>
            <w:tcW w:w="851"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1440D913" w14:textId="77777777" w:rsidR="00F960AD" w:rsidRPr="0047219F" w:rsidRDefault="00F960AD" w:rsidP="00AD3E1A">
            <w:pPr>
              <w:jc w:val="center"/>
              <w:rPr>
                <w:sz w:val="20"/>
                <w:szCs w:val="20"/>
              </w:rPr>
            </w:pPr>
          </w:p>
        </w:tc>
        <w:tc>
          <w:tcPr>
            <w:tcW w:w="742"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16D47071" w14:textId="77777777" w:rsidR="00F960AD" w:rsidRPr="0047219F" w:rsidRDefault="00F960AD" w:rsidP="00AD3E1A">
            <w:pPr>
              <w:jc w:val="center"/>
              <w:rPr>
                <w:sz w:val="20"/>
                <w:szCs w:val="20"/>
              </w:rPr>
            </w:pPr>
          </w:p>
        </w:tc>
      </w:tr>
      <w:tr w:rsidR="00F960AD" w:rsidRPr="0047219F" w14:paraId="5BABE2DE" w14:textId="77777777" w:rsidTr="00C25E14">
        <w:trPr>
          <w:trHeight w:val="255"/>
        </w:trPr>
        <w:tc>
          <w:tcPr>
            <w:tcW w:w="730" w:type="dxa"/>
            <w:vMerge/>
            <w:tcBorders>
              <w:top w:val="single" w:sz="6" w:space="0" w:color="D9D9D9"/>
              <w:left w:val="double" w:sz="4" w:space="0" w:color="D9D9D9"/>
              <w:bottom w:val="single" w:sz="6" w:space="0" w:color="D9D9D9"/>
              <w:right w:val="single" w:sz="6" w:space="0" w:color="D9D9D9"/>
            </w:tcBorders>
            <w:vAlign w:val="center"/>
          </w:tcPr>
          <w:p w14:paraId="3021C30F" w14:textId="77777777" w:rsidR="00F960AD" w:rsidRPr="0047219F" w:rsidRDefault="00F960AD" w:rsidP="00AD3E1A">
            <w:pPr>
              <w:jc w:val="center"/>
              <w:rPr>
                <w:sz w:val="20"/>
                <w:szCs w:val="20"/>
              </w:rPr>
            </w:pPr>
          </w:p>
        </w:tc>
        <w:tc>
          <w:tcPr>
            <w:tcW w:w="3436" w:type="dxa"/>
            <w:vMerge/>
            <w:tcBorders>
              <w:top w:val="single" w:sz="6" w:space="0" w:color="D9D9D9"/>
              <w:left w:val="single" w:sz="6" w:space="0" w:color="D9D9D9"/>
              <w:bottom w:val="single" w:sz="6" w:space="0" w:color="D9D9D9"/>
              <w:right w:val="single" w:sz="6" w:space="0" w:color="D9D9D9"/>
            </w:tcBorders>
            <w:vAlign w:val="center"/>
          </w:tcPr>
          <w:p w14:paraId="1A44E367" w14:textId="77777777" w:rsidR="00F960AD" w:rsidRPr="0047219F" w:rsidRDefault="00F960AD" w:rsidP="00AD3E1A">
            <w:pPr>
              <w:rPr>
                <w:sz w:val="22"/>
                <w:szCs w:val="22"/>
              </w:rPr>
            </w:pPr>
          </w:p>
        </w:tc>
        <w:tc>
          <w:tcPr>
            <w:tcW w:w="971" w:type="dxa"/>
            <w:tcBorders>
              <w:top w:val="single" w:sz="6" w:space="0" w:color="D9D9D9"/>
              <w:left w:val="single" w:sz="6" w:space="0" w:color="D9D9D9"/>
              <w:bottom w:val="single" w:sz="6" w:space="0" w:color="D9D9D9"/>
              <w:right w:val="single" w:sz="6" w:space="0" w:color="D9D9D9"/>
            </w:tcBorders>
            <w:shd w:val="clear" w:color="auto" w:fill="auto"/>
            <w:noWrap/>
          </w:tcPr>
          <w:p w14:paraId="5FD4AECC" w14:textId="77777777" w:rsidR="00F960AD" w:rsidRPr="0047219F" w:rsidRDefault="00F960AD" w:rsidP="00AD3E1A">
            <w:pPr>
              <w:jc w:val="center"/>
              <w:rPr>
                <w:sz w:val="20"/>
                <w:szCs w:val="20"/>
              </w:rPr>
            </w:pPr>
            <w:r w:rsidRPr="0047219F">
              <w:rPr>
                <w:sz w:val="20"/>
                <w:szCs w:val="20"/>
              </w:rPr>
              <w:t>7</w:t>
            </w:r>
          </w:p>
        </w:tc>
        <w:tc>
          <w:tcPr>
            <w:tcW w:w="1134" w:type="dxa"/>
            <w:tcBorders>
              <w:top w:val="single" w:sz="6" w:space="0" w:color="D9D9D9"/>
              <w:left w:val="single" w:sz="6" w:space="0" w:color="D9D9D9"/>
              <w:bottom w:val="single" w:sz="6" w:space="0" w:color="D9D9D9"/>
              <w:right w:val="single" w:sz="6" w:space="0" w:color="D9D9D9"/>
            </w:tcBorders>
            <w:shd w:val="clear" w:color="auto" w:fill="auto"/>
            <w:noWrap/>
          </w:tcPr>
          <w:p w14:paraId="7D42B3C7" w14:textId="77777777" w:rsidR="00F960AD" w:rsidRPr="0047219F" w:rsidRDefault="00F960AD" w:rsidP="00AD3E1A">
            <w:pPr>
              <w:jc w:val="center"/>
              <w:rPr>
                <w:sz w:val="20"/>
                <w:szCs w:val="20"/>
              </w:rPr>
            </w:pPr>
            <w:r w:rsidRPr="0047219F">
              <w:rPr>
                <w:sz w:val="20"/>
                <w:szCs w:val="20"/>
              </w:rPr>
              <w:t>8</w:t>
            </w:r>
          </w:p>
        </w:tc>
        <w:tc>
          <w:tcPr>
            <w:tcW w:w="1043" w:type="dxa"/>
            <w:tcBorders>
              <w:top w:val="single" w:sz="6" w:space="0" w:color="D9D9D9"/>
              <w:left w:val="single" w:sz="6" w:space="0" w:color="D9D9D9"/>
              <w:bottom w:val="single" w:sz="6" w:space="0" w:color="D9D9D9"/>
              <w:right w:val="single" w:sz="6" w:space="0" w:color="D9D9D9"/>
            </w:tcBorders>
            <w:shd w:val="clear" w:color="auto" w:fill="auto"/>
            <w:noWrap/>
          </w:tcPr>
          <w:p w14:paraId="02F7DA2C" w14:textId="77777777" w:rsidR="00F960AD" w:rsidRPr="0047219F" w:rsidRDefault="00F960AD" w:rsidP="00AD3E1A">
            <w:pPr>
              <w:jc w:val="center"/>
              <w:rPr>
                <w:sz w:val="20"/>
                <w:szCs w:val="20"/>
              </w:rPr>
            </w:pPr>
            <w:r w:rsidRPr="0047219F">
              <w:rPr>
                <w:sz w:val="20"/>
                <w:szCs w:val="20"/>
              </w:rPr>
              <w:t>9</w:t>
            </w:r>
          </w:p>
        </w:tc>
        <w:tc>
          <w:tcPr>
            <w:tcW w:w="766" w:type="dxa"/>
            <w:tcBorders>
              <w:top w:val="single" w:sz="6" w:space="0" w:color="D9D9D9"/>
              <w:left w:val="single" w:sz="6" w:space="0" w:color="D9D9D9"/>
              <w:bottom w:val="single" w:sz="6" w:space="0" w:color="D9D9D9"/>
              <w:right w:val="single" w:sz="6" w:space="0" w:color="D9D9D9"/>
            </w:tcBorders>
            <w:shd w:val="clear" w:color="auto" w:fill="auto"/>
            <w:noWrap/>
          </w:tcPr>
          <w:p w14:paraId="79798DA4" w14:textId="77777777" w:rsidR="00F960AD" w:rsidRPr="0047219F" w:rsidRDefault="00F960AD" w:rsidP="00AD3E1A">
            <w:pPr>
              <w:jc w:val="center"/>
              <w:rPr>
                <w:sz w:val="20"/>
                <w:szCs w:val="20"/>
              </w:rPr>
            </w:pPr>
            <w:r w:rsidRPr="0047219F">
              <w:rPr>
                <w:sz w:val="20"/>
                <w:szCs w:val="20"/>
              </w:rPr>
              <w:t>10</w:t>
            </w:r>
          </w:p>
        </w:tc>
        <w:tc>
          <w:tcPr>
            <w:tcW w:w="851" w:type="dxa"/>
            <w:tcBorders>
              <w:top w:val="single" w:sz="6" w:space="0" w:color="D9D9D9"/>
              <w:left w:val="single" w:sz="6" w:space="0" w:color="D9D9D9"/>
              <w:bottom w:val="single" w:sz="6" w:space="0" w:color="D9D9D9"/>
              <w:right w:val="single" w:sz="6" w:space="0" w:color="D9D9D9"/>
            </w:tcBorders>
            <w:shd w:val="clear" w:color="auto" w:fill="auto"/>
            <w:noWrap/>
          </w:tcPr>
          <w:p w14:paraId="473BCD9B" w14:textId="77777777" w:rsidR="00F960AD" w:rsidRPr="0047219F" w:rsidRDefault="00F960AD" w:rsidP="00AD3E1A">
            <w:pPr>
              <w:jc w:val="center"/>
              <w:rPr>
                <w:sz w:val="20"/>
                <w:szCs w:val="20"/>
              </w:rPr>
            </w:pPr>
            <w:r w:rsidRPr="0047219F">
              <w:rPr>
                <w:sz w:val="20"/>
                <w:szCs w:val="20"/>
              </w:rPr>
              <w:t>11</w:t>
            </w:r>
          </w:p>
        </w:tc>
        <w:tc>
          <w:tcPr>
            <w:tcW w:w="742" w:type="dxa"/>
            <w:tcBorders>
              <w:top w:val="single" w:sz="6" w:space="0" w:color="D9D9D9"/>
              <w:left w:val="single" w:sz="6" w:space="0" w:color="D9D9D9"/>
              <w:bottom w:val="single" w:sz="6" w:space="0" w:color="D9D9D9"/>
              <w:right w:val="double" w:sz="4" w:space="0" w:color="D9D9D9"/>
            </w:tcBorders>
            <w:shd w:val="clear" w:color="auto" w:fill="auto"/>
            <w:noWrap/>
          </w:tcPr>
          <w:p w14:paraId="5C4B9BFB" w14:textId="77777777" w:rsidR="00F960AD" w:rsidRPr="0047219F" w:rsidRDefault="00F960AD" w:rsidP="00AD3E1A">
            <w:pPr>
              <w:jc w:val="center"/>
              <w:rPr>
                <w:sz w:val="20"/>
                <w:szCs w:val="20"/>
              </w:rPr>
            </w:pPr>
            <w:r w:rsidRPr="0047219F">
              <w:rPr>
                <w:sz w:val="20"/>
                <w:szCs w:val="20"/>
              </w:rPr>
              <w:t>12</w:t>
            </w:r>
          </w:p>
        </w:tc>
      </w:tr>
      <w:tr w:rsidR="00F960AD" w:rsidRPr="0047219F" w14:paraId="2F0E78D2" w14:textId="77777777" w:rsidTr="00C25E14">
        <w:trPr>
          <w:trHeight w:val="570"/>
        </w:trPr>
        <w:tc>
          <w:tcPr>
            <w:tcW w:w="730" w:type="dxa"/>
            <w:vMerge/>
            <w:tcBorders>
              <w:top w:val="single" w:sz="6" w:space="0" w:color="D9D9D9"/>
              <w:left w:val="double" w:sz="4" w:space="0" w:color="D9D9D9"/>
              <w:bottom w:val="single" w:sz="6" w:space="0" w:color="D9D9D9"/>
              <w:right w:val="single" w:sz="6" w:space="0" w:color="D9D9D9"/>
            </w:tcBorders>
            <w:vAlign w:val="center"/>
          </w:tcPr>
          <w:p w14:paraId="6C2B540F" w14:textId="77777777" w:rsidR="00F960AD" w:rsidRPr="0047219F" w:rsidRDefault="00F960AD" w:rsidP="00AD3E1A">
            <w:pPr>
              <w:jc w:val="center"/>
              <w:rPr>
                <w:sz w:val="20"/>
                <w:szCs w:val="20"/>
              </w:rPr>
            </w:pPr>
          </w:p>
        </w:tc>
        <w:tc>
          <w:tcPr>
            <w:tcW w:w="3436" w:type="dxa"/>
            <w:vMerge/>
            <w:tcBorders>
              <w:top w:val="single" w:sz="6" w:space="0" w:color="D9D9D9"/>
              <w:left w:val="single" w:sz="6" w:space="0" w:color="D9D9D9"/>
              <w:bottom w:val="single" w:sz="6" w:space="0" w:color="D9D9D9"/>
              <w:right w:val="single" w:sz="6" w:space="0" w:color="D9D9D9"/>
            </w:tcBorders>
            <w:vAlign w:val="center"/>
          </w:tcPr>
          <w:p w14:paraId="5544B57D" w14:textId="77777777" w:rsidR="00F960AD" w:rsidRPr="0047219F" w:rsidRDefault="00F960AD" w:rsidP="00AD3E1A">
            <w:pPr>
              <w:rPr>
                <w:sz w:val="22"/>
                <w:szCs w:val="22"/>
              </w:rPr>
            </w:pPr>
          </w:p>
        </w:tc>
        <w:tc>
          <w:tcPr>
            <w:tcW w:w="971"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47F367EF" w14:textId="77777777" w:rsidR="00F960AD" w:rsidRPr="002937C6" w:rsidRDefault="00F960AD" w:rsidP="00AD3E1A">
            <w:pPr>
              <w:jc w:val="center"/>
              <w:rPr>
                <w:sz w:val="20"/>
                <w:szCs w:val="20"/>
              </w:rPr>
            </w:pPr>
            <w:r w:rsidRPr="002937C6">
              <w:rPr>
                <w:sz w:val="20"/>
                <w:szCs w:val="20"/>
              </w:rPr>
              <w:t> </w:t>
            </w:r>
          </w:p>
        </w:tc>
        <w:tc>
          <w:tcPr>
            <w:tcW w:w="113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5FE70866" w14:textId="77777777" w:rsidR="00F960AD" w:rsidRPr="002937C6" w:rsidRDefault="00F960AD" w:rsidP="00AD3E1A">
            <w:pPr>
              <w:jc w:val="center"/>
              <w:rPr>
                <w:sz w:val="20"/>
                <w:szCs w:val="20"/>
              </w:rPr>
            </w:pPr>
          </w:p>
        </w:tc>
        <w:tc>
          <w:tcPr>
            <w:tcW w:w="1043"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3D3A2352" w14:textId="77777777" w:rsidR="00F960AD" w:rsidRPr="002937C6" w:rsidRDefault="00F960AD" w:rsidP="00AD3E1A">
            <w:pPr>
              <w:jc w:val="center"/>
              <w:rPr>
                <w:sz w:val="20"/>
                <w:szCs w:val="20"/>
              </w:rPr>
            </w:pPr>
          </w:p>
        </w:tc>
        <w:tc>
          <w:tcPr>
            <w:tcW w:w="766"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7A69DAB3" w14:textId="77777777" w:rsidR="00F960AD" w:rsidRPr="002937C6" w:rsidRDefault="00F960AD" w:rsidP="00AD3E1A">
            <w:pPr>
              <w:jc w:val="center"/>
              <w:rPr>
                <w:sz w:val="20"/>
                <w:szCs w:val="20"/>
              </w:rPr>
            </w:pPr>
          </w:p>
        </w:tc>
        <w:tc>
          <w:tcPr>
            <w:tcW w:w="851"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49F80408" w14:textId="77777777" w:rsidR="00F960AD" w:rsidRPr="002937C6" w:rsidRDefault="00F960AD" w:rsidP="00AD3E1A">
            <w:pPr>
              <w:jc w:val="center"/>
              <w:rPr>
                <w:sz w:val="20"/>
                <w:szCs w:val="20"/>
              </w:rPr>
            </w:pPr>
          </w:p>
        </w:tc>
        <w:tc>
          <w:tcPr>
            <w:tcW w:w="742"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4ABF7C40" w14:textId="77777777" w:rsidR="00F960AD" w:rsidRPr="002937C6" w:rsidRDefault="00F960AD" w:rsidP="00AD3E1A">
            <w:pPr>
              <w:jc w:val="center"/>
              <w:rPr>
                <w:sz w:val="20"/>
                <w:szCs w:val="20"/>
              </w:rPr>
            </w:pPr>
          </w:p>
        </w:tc>
      </w:tr>
      <w:tr w:rsidR="00F960AD" w:rsidRPr="0047219F" w14:paraId="3C0CBB71" w14:textId="77777777" w:rsidTr="00C25E14">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593DD466" w14:textId="77777777" w:rsidR="00F960AD" w:rsidRPr="00161283" w:rsidRDefault="00F960AD" w:rsidP="00AD3E1A">
            <w:pPr>
              <w:jc w:val="center"/>
              <w:rPr>
                <w:sz w:val="20"/>
                <w:szCs w:val="20"/>
                <w:lang w:val="sr-Latn-BA"/>
              </w:rPr>
            </w:pPr>
            <w:r>
              <w:rPr>
                <w:sz w:val="20"/>
                <w:szCs w:val="20"/>
                <w:lang w:val="sr-Latn-BA"/>
              </w:rPr>
              <w:t>3.10</w:t>
            </w:r>
          </w:p>
        </w:tc>
        <w:tc>
          <w:tcPr>
            <w:tcW w:w="735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340A2B2A" w14:textId="77777777" w:rsidR="00F960AD" w:rsidRPr="0047219F" w:rsidRDefault="00F960AD" w:rsidP="00AD3E1A">
            <w:pPr>
              <w:rPr>
                <w:sz w:val="22"/>
                <w:szCs w:val="22"/>
                <w:lang w:val="ru-RU"/>
              </w:rPr>
            </w:pPr>
            <w:r w:rsidRPr="0047219F">
              <w:rPr>
                <w:sz w:val="22"/>
                <w:szCs w:val="22"/>
                <w:lang w:val="ru-RU"/>
              </w:rPr>
              <w:t>Максимална снага коју електрана преузима из мреже (</w:t>
            </w:r>
            <w:r w:rsidRPr="0047219F">
              <w:rPr>
                <w:sz w:val="22"/>
                <w:szCs w:val="22"/>
              </w:rPr>
              <w:t>kW</w:t>
            </w:r>
            <w:r w:rsidRPr="0047219F">
              <w:rPr>
                <w:sz w:val="22"/>
                <w:szCs w:val="22"/>
                <w:lang w:val="ru-RU"/>
              </w:rPr>
              <w:t>)</w:t>
            </w:r>
          </w:p>
        </w:tc>
        <w:tc>
          <w:tcPr>
            <w:tcW w:w="1593"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0526C97F" w14:textId="77777777" w:rsidR="00F960AD" w:rsidRPr="00C3622D" w:rsidRDefault="00F960AD" w:rsidP="00AD3E1A">
            <w:pPr>
              <w:jc w:val="center"/>
              <w:rPr>
                <w:sz w:val="22"/>
                <w:szCs w:val="22"/>
                <w:lang w:val="sr-Cyrl-BA"/>
              </w:rPr>
            </w:pPr>
            <w:r w:rsidRPr="0047219F">
              <w:rPr>
                <w:sz w:val="22"/>
                <w:szCs w:val="22"/>
              </w:rPr>
              <w:t> </w:t>
            </w:r>
          </w:p>
        </w:tc>
      </w:tr>
      <w:tr w:rsidR="00F960AD" w:rsidRPr="0047219F" w14:paraId="1902AD7E" w14:textId="77777777" w:rsidTr="00C25E14">
        <w:trPr>
          <w:trHeight w:val="402"/>
        </w:trPr>
        <w:tc>
          <w:tcPr>
            <w:tcW w:w="730"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4F7FC1A1" w14:textId="77777777" w:rsidR="00F960AD" w:rsidRPr="00161283" w:rsidRDefault="00F960AD" w:rsidP="00AD3E1A">
            <w:pPr>
              <w:jc w:val="center"/>
              <w:rPr>
                <w:sz w:val="20"/>
                <w:szCs w:val="20"/>
                <w:lang w:val="sr-Latn-BA"/>
              </w:rPr>
            </w:pPr>
            <w:r>
              <w:rPr>
                <w:sz w:val="20"/>
                <w:szCs w:val="20"/>
                <w:lang w:val="sr-Latn-BA"/>
              </w:rPr>
              <w:t>3.11</w:t>
            </w:r>
          </w:p>
        </w:tc>
        <w:tc>
          <w:tcPr>
            <w:tcW w:w="7350" w:type="dxa"/>
            <w:gridSpan w:val="5"/>
            <w:tcBorders>
              <w:top w:val="single" w:sz="6" w:space="0" w:color="D9D9D9"/>
              <w:left w:val="single" w:sz="6" w:space="0" w:color="D9D9D9"/>
              <w:bottom w:val="double" w:sz="4" w:space="0" w:color="D9D9D9"/>
              <w:right w:val="single" w:sz="6" w:space="0" w:color="D9D9D9"/>
            </w:tcBorders>
            <w:shd w:val="clear" w:color="auto" w:fill="auto"/>
            <w:vAlign w:val="center"/>
          </w:tcPr>
          <w:p w14:paraId="733426AF" w14:textId="77777777" w:rsidR="00F960AD" w:rsidRPr="0047219F" w:rsidRDefault="00F960AD" w:rsidP="00AD3E1A">
            <w:pPr>
              <w:rPr>
                <w:sz w:val="22"/>
                <w:szCs w:val="22"/>
                <w:lang w:val="ru-RU"/>
              </w:rPr>
            </w:pPr>
            <w:r w:rsidRPr="0098633C">
              <w:rPr>
                <w:sz w:val="22"/>
                <w:szCs w:val="22"/>
                <w:lang w:val="ru-RU"/>
              </w:rPr>
              <w:t xml:space="preserve">Годишња производња </w:t>
            </w:r>
            <w:r>
              <w:rPr>
                <w:sz w:val="22"/>
                <w:szCs w:val="22"/>
                <w:lang w:val="ru-RU"/>
              </w:rPr>
              <w:t>која се утроши за властите потребе</w:t>
            </w:r>
            <w:r w:rsidRPr="0098633C">
              <w:rPr>
                <w:sz w:val="22"/>
                <w:szCs w:val="22"/>
                <w:lang w:val="ru-RU"/>
              </w:rPr>
              <w:t xml:space="preserve"> (</w:t>
            </w:r>
            <w:r w:rsidRPr="0098633C">
              <w:rPr>
                <w:sz w:val="22"/>
                <w:szCs w:val="22"/>
              </w:rPr>
              <w:t>kWh</w:t>
            </w:r>
            <w:r w:rsidRPr="0098633C">
              <w:rPr>
                <w:sz w:val="22"/>
                <w:szCs w:val="22"/>
                <w:lang w:val="ru-RU"/>
              </w:rPr>
              <w:t>)</w:t>
            </w:r>
          </w:p>
        </w:tc>
        <w:tc>
          <w:tcPr>
            <w:tcW w:w="1593" w:type="dxa"/>
            <w:gridSpan w:val="2"/>
            <w:tcBorders>
              <w:top w:val="single" w:sz="6" w:space="0" w:color="D9D9D9"/>
              <w:left w:val="single" w:sz="6" w:space="0" w:color="D9D9D9"/>
              <w:bottom w:val="double" w:sz="4" w:space="0" w:color="D9D9D9"/>
              <w:right w:val="double" w:sz="4" w:space="0" w:color="D9D9D9"/>
            </w:tcBorders>
            <w:shd w:val="clear" w:color="auto" w:fill="auto"/>
            <w:vAlign w:val="center"/>
          </w:tcPr>
          <w:p w14:paraId="32BD08AD" w14:textId="77777777" w:rsidR="00F960AD" w:rsidRPr="00B6020F" w:rsidRDefault="00F960AD" w:rsidP="00AD3E1A">
            <w:pPr>
              <w:jc w:val="center"/>
              <w:rPr>
                <w:sz w:val="22"/>
                <w:szCs w:val="22"/>
              </w:rPr>
            </w:pPr>
            <w:r w:rsidRPr="0047219F">
              <w:rPr>
                <w:sz w:val="22"/>
                <w:szCs w:val="22"/>
              </w:rPr>
              <w:t> </w:t>
            </w:r>
          </w:p>
        </w:tc>
      </w:tr>
    </w:tbl>
    <w:p w14:paraId="16C669AE" w14:textId="77777777" w:rsidR="00F960AD" w:rsidRPr="0047219F" w:rsidRDefault="00F960AD" w:rsidP="00F960AD">
      <w:pPr>
        <w:rPr>
          <w:b/>
          <w:bCs/>
          <w:lang w:val="sr-Cyrl-CS"/>
        </w:rPr>
      </w:pPr>
    </w:p>
    <w:tbl>
      <w:tblPr>
        <w:tblW w:w="9673" w:type="dxa"/>
        <w:tblInd w:w="108" w:type="dxa"/>
        <w:tblLayout w:type="fixed"/>
        <w:tblLook w:val="0000" w:firstRow="0" w:lastRow="0" w:firstColumn="0" w:lastColumn="0" w:noHBand="0" w:noVBand="0"/>
      </w:tblPr>
      <w:tblGrid>
        <w:gridCol w:w="757"/>
        <w:gridCol w:w="807"/>
        <w:gridCol w:w="2759"/>
        <w:gridCol w:w="1464"/>
        <w:gridCol w:w="1464"/>
        <w:gridCol w:w="1464"/>
        <w:gridCol w:w="958"/>
      </w:tblGrid>
      <w:tr w:rsidR="00F960AD" w:rsidRPr="0047219F" w14:paraId="71FF21CA" w14:textId="77777777" w:rsidTr="00AB3403">
        <w:trPr>
          <w:trHeight w:val="364"/>
        </w:trPr>
        <w:tc>
          <w:tcPr>
            <w:tcW w:w="9673" w:type="dxa"/>
            <w:gridSpan w:val="7"/>
            <w:tcBorders>
              <w:bottom w:val="double" w:sz="4" w:space="0" w:color="D9D9D9"/>
            </w:tcBorders>
            <w:vAlign w:val="center"/>
          </w:tcPr>
          <w:p w14:paraId="54D106CF" w14:textId="161AFDC4" w:rsidR="00F960AD" w:rsidRPr="00E86933" w:rsidRDefault="00F960AD" w:rsidP="00AD3E1A">
            <w:pPr>
              <w:rPr>
                <w:b/>
                <w:bCs/>
                <w:lang w:val="sr-Cyrl-BA"/>
              </w:rPr>
            </w:pPr>
            <w:r w:rsidRPr="00E86933">
              <w:rPr>
                <w:b/>
                <w:bCs/>
                <w:lang w:val="sr-Cyrl-BA"/>
              </w:rPr>
              <w:t xml:space="preserve">4. Подаци о </w:t>
            </w:r>
            <w:r w:rsidR="00B26359">
              <w:rPr>
                <w:b/>
                <w:bCs/>
                <w:lang w:val="sr-Cyrl-BA"/>
              </w:rPr>
              <w:t>генератору</w:t>
            </w:r>
          </w:p>
        </w:tc>
      </w:tr>
      <w:tr w:rsidR="00F960AD" w:rsidRPr="0047219F" w14:paraId="005C6CF8" w14:textId="77777777" w:rsidTr="00AB3403">
        <w:trPr>
          <w:trHeight w:val="364"/>
        </w:trPr>
        <w:tc>
          <w:tcPr>
            <w:tcW w:w="757" w:type="dxa"/>
            <w:tcBorders>
              <w:top w:val="double" w:sz="4" w:space="0" w:color="D9D9D9"/>
              <w:left w:val="double" w:sz="4" w:space="0" w:color="D9D9D9"/>
              <w:bottom w:val="single" w:sz="6" w:space="0" w:color="D9D9D9"/>
              <w:right w:val="single" w:sz="6" w:space="0" w:color="D9D9D9"/>
            </w:tcBorders>
            <w:vAlign w:val="center"/>
          </w:tcPr>
          <w:p w14:paraId="63C0467B" w14:textId="77777777" w:rsidR="00F960AD" w:rsidRDefault="00F960AD" w:rsidP="00AD3E1A">
            <w:pPr>
              <w:jc w:val="center"/>
              <w:rPr>
                <w:sz w:val="20"/>
                <w:szCs w:val="20"/>
                <w:lang w:val="sr-Cyrl-CS"/>
              </w:rPr>
            </w:pPr>
            <w:r>
              <w:rPr>
                <w:sz w:val="20"/>
                <w:szCs w:val="20"/>
                <w:lang w:val="sr-Cyrl-CS"/>
              </w:rPr>
              <w:t>4.2</w:t>
            </w:r>
          </w:p>
        </w:tc>
        <w:tc>
          <w:tcPr>
            <w:tcW w:w="3566" w:type="dxa"/>
            <w:gridSpan w:val="2"/>
            <w:tcBorders>
              <w:top w:val="double" w:sz="4" w:space="0" w:color="D9D9D9"/>
              <w:left w:val="single" w:sz="6" w:space="0" w:color="D9D9D9"/>
              <w:bottom w:val="single" w:sz="6" w:space="0" w:color="D9D9D9"/>
              <w:right w:val="single" w:sz="6" w:space="0" w:color="D9D9D9"/>
            </w:tcBorders>
            <w:vAlign w:val="center"/>
          </w:tcPr>
          <w:p w14:paraId="625CBF83" w14:textId="2485F90F" w:rsidR="00F960AD" w:rsidRDefault="00F960AD" w:rsidP="00AD3E1A">
            <w:pPr>
              <w:rPr>
                <w:sz w:val="22"/>
                <w:szCs w:val="22"/>
                <w:lang w:val="sr-Cyrl-CS"/>
              </w:rPr>
            </w:pPr>
            <w:r>
              <w:rPr>
                <w:sz w:val="22"/>
                <w:szCs w:val="22"/>
                <w:lang w:val="sr-Cyrl-CS"/>
              </w:rPr>
              <w:t xml:space="preserve">Број идентичних </w:t>
            </w:r>
            <w:r w:rsidR="00B26359">
              <w:rPr>
                <w:sz w:val="22"/>
                <w:szCs w:val="22"/>
                <w:lang w:val="sr-Cyrl-CS"/>
              </w:rPr>
              <w:t>генератора</w:t>
            </w:r>
          </w:p>
        </w:tc>
        <w:tc>
          <w:tcPr>
            <w:tcW w:w="5350" w:type="dxa"/>
            <w:gridSpan w:val="4"/>
            <w:tcBorders>
              <w:top w:val="double" w:sz="4" w:space="0" w:color="D9D9D9"/>
              <w:left w:val="single" w:sz="6" w:space="0" w:color="D9D9D9"/>
              <w:bottom w:val="single" w:sz="6" w:space="0" w:color="D9D9D9"/>
              <w:right w:val="double" w:sz="4" w:space="0" w:color="D9D9D9"/>
            </w:tcBorders>
            <w:shd w:val="clear" w:color="auto" w:fill="auto"/>
            <w:noWrap/>
            <w:vAlign w:val="center"/>
          </w:tcPr>
          <w:p w14:paraId="1B2BF4D6" w14:textId="77777777" w:rsidR="00F960AD" w:rsidRPr="00C3622D" w:rsidRDefault="00F960AD" w:rsidP="00AD3E1A">
            <w:pPr>
              <w:rPr>
                <w:sz w:val="22"/>
                <w:szCs w:val="22"/>
                <w:lang w:val="sr-Cyrl-BA"/>
              </w:rPr>
            </w:pPr>
          </w:p>
        </w:tc>
      </w:tr>
      <w:tr w:rsidR="00F960AD" w:rsidRPr="002C2B2C" w14:paraId="5B465AD8" w14:textId="77777777" w:rsidTr="00AB3403">
        <w:trPr>
          <w:trHeight w:val="444"/>
        </w:trPr>
        <w:tc>
          <w:tcPr>
            <w:tcW w:w="757" w:type="dxa"/>
            <w:vMerge w:val="restart"/>
            <w:tcBorders>
              <w:top w:val="single" w:sz="6" w:space="0" w:color="D9D9D9"/>
              <w:left w:val="double" w:sz="4" w:space="0" w:color="D9D9D9"/>
              <w:right w:val="single" w:sz="6" w:space="0" w:color="D9D9D9"/>
            </w:tcBorders>
            <w:shd w:val="clear" w:color="auto" w:fill="auto"/>
            <w:noWrap/>
            <w:vAlign w:val="center"/>
          </w:tcPr>
          <w:p w14:paraId="74CD148C" w14:textId="77777777" w:rsidR="00F960AD" w:rsidRPr="00AF2A09" w:rsidRDefault="00F960AD" w:rsidP="00AD3E1A">
            <w:pPr>
              <w:jc w:val="center"/>
              <w:rPr>
                <w:sz w:val="20"/>
                <w:szCs w:val="20"/>
                <w:lang w:val="sr-Cyrl-CS"/>
              </w:rPr>
            </w:pPr>
            <w:r>
              <w:rPr>
                <w:sz w:val="20"/>
                <w:szCs w:val="20"/>
                <w:lang w:val="sr-Cyrl-CS"/>
              </w:rPr>
              <w:t>4.3</w:t>
            </w:r>
          </w:p>
        </w:tc>
        <w:tc>
          <w:tcPr>
            <w:tcW w:w="807" w:type="dxa"/>
            <w:vMerge w:val="restart"/>
            <w:tcBorders>
              <w:top w:val="single" w:sz="6" w:space="0" w:color="D9D9D9"/>
              <w:left w:val="single" w:sz="6" w:space="0" w:color="D9D9D9"/>
              <w:right w:val="single" w:sz="6" w:space="0" w:color="D9D9D9"/>
            </w:tcBorders>
            <w:shd w:val="clear" w:color="auto" w:fill="auto"/>
            <w:textDirection w:val="btLr"/>
            <w:vAlign w:val="center"/>
          </w:tcPr>
          <w:p w14:paraId="7A9A3060" w14:textId="77777777" w:rsidR="00F960AD" w:rsidRPr="0047219F" w:rsidRDefault="00F960AD" w:rsidP="00AD3E1A">
            <w:pPr>
              <w:jc w:val="center"/>
              <w:rPr>
                <w:b/>
                <w:bCs/>
                <w:sz w:val="20"/>
                <w:szCs w:val="20"/>
              </w:rPr>
            </w:pPr>
            <w:r w:rsidRPr="0047219F">
              <w:rPr>
                <w:b/>
                <w:bCs/>
                <w:sz w:val="20"/>
                <w:szCs w:val="20"/>
              </w:rPr>
              <w:t>Технички подаци за генератор</w:t>
            </w: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83EC24C" w14:textId="77777777" w:rsidR="00F960AD" w:rsidRPr="00373593" w:rsidRDefault="00F960AD" w:rsidP="00AD3E1A">
            <w:pPr>
              <w:rPr>
                <w:sz w:val="22"/>
                <w:szCs w:val="20"/>
              </w:rPr>
            </w:pPr>
            <w:r w:rsidRPr="00373593">
              <w:rPr>
                <w:sz w:val="22"/>
                <w:szCs w:val="20"/>
              </w:rPr>
              <w:t>Редни број</w: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6AB094FB" w14:textId="77777777" w:rsidR="00F960AD" w:rsidRPr="002C2B2C" w:rsidRDefault="00F960AD" w:rsidP="00AD3E1A">
            <w:pPr>
              <w:jc w:val="center"/>
              <w:rPr>
                <w:sz w:val="20"/>
                <w:szCs w:val="20"/>
              </w:rPr>
            </w:pPr>
            <w:r w:rsidRPr="002C2B2C">
              <w:rPr>
                <w:sz w:val="20"/>
                <w:szCs w:val="20"/>
              </w:rPr>
              <w:t>1</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135043F1" w14:textId="77777777" w:rsidR="00F960AD" w:rsidRPr="002C2B2C" w:rsidRDefault="00F960AD" w:rsidP="00AD3E1A">
            <w:pPr>
              <w:jc w:val="center"/>
              <w:rPr>
                <w:sz w:val="20"/>
                <w:szCs w:val="20"/>
              </w:rPr>
            </w:pPr>
            <w:r w:rsidRPr="002C2B2C">
              <w:rPr>
                <w:sz w:val="20"/>
                <w:szCs w:val="20"/>
              </w:rPr>
              <w:t>2</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94B3777" w14:textId="77777777" w:rsidR="00F960AD" w:rsidRPr="002C2B2C" w:rsidRDefault="00F960AD" w:rsidP="00AD3E1A">
            <w:pPr>
              <w:jc w:val="center"/>
              <w:rPr>
                <w:sz w:val="20"/>
                <w:szCs w:val="20"/>
              </w:rPr>
            </w:pPr>
            <w:r w:rsidRPr="002C2B2C">
              <w:rPr>
                <w:sz w:val="20"/>
                <w:szCs w:val="20"/>
              </w:rPr>
              <w:t>3</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259B8B93" w14:textId="77777777" w:rsidR="00F960AD" w:rsidRPr="002C2B2C" w:rsidRDefault="00F960AD" w:rsidP="00AD3E1A">
            <w:pPr>
              <w:jc w:val="center"/>
              <w:rPr>
                <w:sz w:val="20"/>
                <w:szCs w:val="20"/>
              </w:rPr>
            </w:pPr>
            <w:r w:rsidRPr="002C2B2C">
              <w:rPr>
                <w:sz w:val="20"/>
                <w:szCs w:val="20"/>
              </w:rPr>
              <w:t>4</w:t>
            </w:r>
          </w:p>
        </w:tc>
      </w:tr>
      <w:tr w:rsidR="00F960AD" w:rsidRPr="0098633C" w14:paraId="53EEF9F9" w14:textId="77777777" w:rsidTr="00AB3403">
        <w:trPr>
          <w:trHeight w:val="444"/>
        </w:trPr>
        <w:tc>
          <w:tcPr>
            <w:tcW w:w="757" w:type="dxa"/>
            <w:vMerge/>
            <w:tcBorders>
              <w:left w:val="double" w:sz="4" w:space="0" w:color="D9D9D9"/>
              <w:right w:val="single" w:sz="6" w:space="0" w:color="D9D9D9"/>
            </w:tcBorders>
            <w:shd w:val="clear" w:color="auto" w:fill="auto"/>
            <w:noWrap/>
            <w:vAlign w:val="center"/>
          </w:tcPr>
          <w:p w14:paraId="35180582" w14:textId="77777777" w:rsidR="00F960AD" w:rsidRDefault="00F960AD" w:rsidP="00AD3E1A">
            <w:pPr>
              <w:jc w:val="center"/>
              <w:rPr>
                <w:sz w:val="20"/>
                <w:szCs w:val="20"/>
                <w:lang w:val="sr-Cyrl-CS"/>
              </w:rPr>
            </w:pPr>
          </w:p>
        </w:tc>
        <w:tc>
          <w:tcPr>
            <w:tcW w:w="807" w:type="dxa"/>
            <w:vMerge/>
            <w:tcBorders>
              <w:left w:val="single" w:sz="6" w:space="0" w:color="D9D9D9"/>
              <w:right w:val="single" w:sz="6" w:space="0" w:color="D9D9D9"/>
            </w:tcBorders>
            <w:shd w:val="clear" w:color="auto" w:fill="auto"/>
            <w:textDirection w:val="btLr"/>
            <w:vAlign w:val="center"/>
          </w:tcPr>
          <w:p w14:paraId="75981B6C" w14:textId="77777777" w:rsidR="00F960AD" w:rsidRPr="0047219F" w:rsidRDefault="00F960AD" w:rsidP="00AD3E1A">
            <w:pPr>
              <w:jc w:val="center"/>
              <w:rPr>
                <w:b/>
                <w:bCs/>
                <w:sz w:val="20"/>
                <w:szCs w:val="20"/>
              </w:rPr>
            </w:pP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6760FE36" w14:textId="77777777" w:rsidR="00F960AD" w:rsidRPr="00373593" w:rsidRDefault="00F960AD" w:rsidP="00AD3E1A">
            <w:pPr>
              <w:rPr>
                <w:sz w:val="22"/>
                <w:szCs w:val="20"/>
              </w:rPr>
            </w:pPr>
            <w:r w:rsidRPr="00373593">
              <w:rPr>
                <w:sz w:val="22"/>
                <w:szCs w:val="20"/>
                <w:lang w:val="sr-Cyrl-CS"/>
              </w:rPr>
              <w:t>Привидна с</w:t>
            </w:r>
            <w:r w:rsidRPr="00373593">
              <w:rPr>
                <w:sz w:val="22"/>
                <w:szCs w:val="20"/>
              </w:rPr>
              <w:t>нага (kVA)</w: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0F0540C0" w14:textId="77777777" w:rsidR="00F960AD" w:rsidRPr="00C3622D" w:rsidRDefault="00F960AD" w:rsidP="00AD3E1A">
            <w:pPr>
              <w:jc w:val="center"/>
              <w:rPr>
                <w:sz w:val="22"/>
                <w:szCs w:val="22"/>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791C523" w14:textId="77777777" w:rsidR="00F960AD" w:rsidRPr="00C3622D" w:rsidRDefault="00F960AD" w:rsidP="00AD3E1A">
            <w:pPr>
              <w:jc w:val="center"/>
              <w:rPr>
                <w:sz w:val="22"/>
                <w:szCs w:val="22"/>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E44C32F" w14:textId="77777777" w:rsidR="00F960AD" w:rsidRPr="0098633C" w:rsidRDefault="00F960AD" w:rsidP="00AD3E1A">
            <w:pPr>
              <w:jc w:val="center"/>
              <w:rPr>
                <w:sz w:val="22"/>
                <w:szCs w:val="22"/>
              </w:rPr>
            </w:pPr>
            <w:r>
              <w:rPr>
                <w:sz w:val="22"/>
                <w:szCs w:val="22"/>
                <w:lang w:val="sr-Cyrl-BA"/>
              </w:rPr>
              <w:t>---</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7F009206" w14:textId="77777777" w:rsidR="00F960AD" w:rsidRPr="0098633C" w:rsidRDefault="00F960AD" w:rsidP="00AD3E1A">
            <w:pPr>
              <w:jc w:val="center"/>
              <w:rPr>
                <w:sz w:val="22"/>
                <w:szCs w:val="22"/>
              </w:rPr>
            </w:pPr>
            <w:r>
              <w:rPr>
                <w:sz w:val="22"/>
                <w:szCs w:val="22"/>
                <w:lang w:val="sr-Cyrl-BA"/>
              </w:rPr>
              <w:t>---</w:t>
            </w:r>
          </w:p>
        </w:tc>
      </w:tr>
      <w:tr w:rsidR="00F960AD" w:rsidRPr="002C2B2C" w14:paraId="3BB7351A" w14:textId="77777777" w:rsidTr="00AB3403">
        <w:trPr>
          <w:trHeight w:val="444"/>
        </w:trPr>
        <w:tc>
          <w:tcPr>
            <w:tcW w:w="757" w:type="dxa"/>
            <w:vMerge/>
            <w:tcBorders>
              <w:left w:val="double" w:sz="4" w:space="0" w:color="D9D9D9"/>
              <w:right w:val="single" w:sz="6" w:space="0" w:color="D9D9D9"/>
            </w:tcBorders>
            <w:shd w:val="clear" w:color="auto" w:fill="auto"/>
            <w:noWrap/>
            <w:vAlign w:val="center"/>
          </w:tcPr>
          <w:p w14:paraId="11F8A0CC" w14:textId="77777777" w:rsidR="00F960AD" w:rsidRDefault="00F960AD" w:rsidP="00AD3E1A">
            <w:pPr>
              <w:jc w:val="center"/>
              <w:rPr>
                <w:sz w:val="20"/>
                <w:szCs w:val="20"/>
                <w:lang w:val="sr-Cyrl-CS"/>
              </w:rPr>
            </w:pPr>
          </w:p>
        </w:tc>
        <w:tc>
          <w:tcPr>
            <w:tcW w:w="807" w:type="dxa"/>
            <w:vMerge/>
            <w:tcBorders>
              <w:left w:val="single" w:sz="6" w:space="0" w:color="D9D9D9"/>
              <w:right w:val="single" w:sz="6" w:space="0" w:color="D9D9D9"/>
            </w:tcBorders>
            <w:shd w:val="clear" w:color="auto" w:fill="auto"/>
            <w:textDirection w:val="btLr"/>
            <w:vAlign w:val="center"/>
          </w:tcPr>
          <w:p w14:paraId="0A3D75B3" w14:textId="77777777" w:rsidR="00F960AD" w:rsidRPr="0047219F" w:rsidRDefault="00F960AD" w:rsidP="00AD3E1A">
            <w:pPr>
              <w:jc w:val="center"/>
              <w:rPr>
                <w:b/>
                <w:bCs/>
                <w:sz w:val="20"/>
                <w:szCs w:val="20"/>
              </w:rPr>
            </w:pP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72D9015B" w14:textId="77777777" w:rsidR="00F960AD" w:rsidRPr="00373593" w:rsidRDefault="00F960AD" w:rsidP="00AD3E1A">
            <w:pPr>
              <w:rPr>
                <w:sz w:val="22"/>
                <w:szCs w:val="20"/>
                <w:lang w:val="sr-Cyrl-CS"/>
              </w:rPr>
            </w:pPr>
            <w:r w:rsidRPr="00373593">
              <w:rPr>
                <w:sz w:val="22"/>
                <w:szCs w:val="20"/>
                <w:lang w:val="sr-Cyrl-CS"/>
              </w:rPr>
              <w:t>Активна снага (</w:t>
            </w:r>
            <w:r w:rsidRPr="00373593">
              <w:rPr>
                <w:sz w:val="22"/>
                <w:szCs w:val="20"/>
              </w:rPr>
              <w:t>kW</w:t>
            </w:r>
            <w:r w:rsidRPr="00373593">
              <w:rPr>
                <w:sz w:val="22"/>
                <w:szCs w:val="20"/>
                <w:lang w:val="sr-Cyrl-CS"/>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0A15FC25" w14:textId="77777777" w:rsidR="00F960AD" w:rsidRPr="002C2B2C" w:rsidRDefault="00F960AD" w:rsidP="00AD3E1A">
            <w:pPr>
              <w:jc w:val="center"/>
              <w:rPr>
                <w:sz w:val="22"/>
                <w:szCs w:val="22"/>
                <w:lang w:val="sr-Cyrl-CS"/>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876C321" w14:textId="77777777" w:rsidR="00F960AD" w:rsidRPr="002C2B2C" w:rsidRDefault="00F960AD" w:rsidP="00AD3E1A">
            <w:pPr>
              <w:jc w:val="center"/>
              <w:rPr>
                <w:sz w:val="22"/>
                <w:szCs w:val="22"/>
                <w:lang w:val="sr-Cyrl-CS"/>
              </w:rPr>
            </w:pPr>
            <w:r>
              <w:rPr>
                <w:sz w:val="22"/>
                <w:szCs w:val="22"/>
                <w:lang w:val="sr-Cyrl-CS"/>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4F28787E" w14:textId="77777777" w:rsidR="00F960AD" w:rsidRPr="002C2B2C" w:rsidRDefault="00F960AD" w:rsidP="00AD3E1A">
            <w:pPr>
              <w:jc w:val="center"/>
              <w:rPr>
                <w:sz w:val="22"/>
                <w:szCs w:val="22"/>
                <w:lang w:val="sr-Cyrl-CS"/>
              </w:rPr>
            </w:pPr>
            <w:r>
              <w:rPr>
                <w:sz w:val="22"/>
                <w:szCs w:val="22"/>
                <w:lang w:val="sr-Cyrl-CS"/>
              </w:rPr>
              <w:t>---</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5EA359C1" w14:textId="77777777" w:rsidR="00F960AD" w:rsidRPr="002C2B2C" w:rsidRDefault="00F960AD" w:rsidP="00AD3E1A">
            <w:pPr>
              <w:jc w:val="center"/>
              <w:rPr>
                <w:sz w:val="22"/>
                <w:szCs w:val="22"/>
                <w:lang w:val="sr-Cyrl-CS"/>
              </w:rPr>
            </w:pPr>
            <w:r>
              <w:rPr>
                <w:sz w:val="22"/>
                <w:szCs w:val="22"/>
                <w:lang w:val="sr-Cyrl-CS"/>
              </w:rPr>
              <w:t>---</w:t>
            </w:r>
          </w:p>
        </w:tc>
      </w:tr>
      <w:tr w:rsidR="00F960AD" w:rsidRPr="0098633C" w14:paraId="2D366522" w14:textId="77777777" w:rsidTr="00AB3403">
        <w:trPr>
          <w:trHeight w:val="444"/>
        </w:trPr>
        <w:tc>
          <w:tcPr>
            <w:tcW w:w="757" w:type="dxa"/>
            <w:vMerge/>
            <w:tcBorders>
              <w:left w:val="double" w:sz="4" w:space="0" w:color="D9D9D9"/>
              <w:right w:val="single" w:sz="6" w:space="0" w:color="D9D9D9"/>
            </w:tcBorders>
            <w:shd w:val="clear" w:color="auto" w:fill="auto"/>
            <w:noWrap/>
            <w:vAlign w:val="center"/>
          </w:tcPr>
          <w:p w14:paraId="7E7D072D" w14:textId="77777777" w:rsidR="00F960AD" w:rsidRPr="0047219F" w:rsidRDefault="00F960AD" w:rsidP="00AD3E1A">
            <w:pPr>
              <w:jc w:val="center"/>
              <w:rPr>
                <w:sz w:val="20"/>
                <w:szCs w:val="20"/>
              </w:rPr>
            </w:pPr>
          </w:p>
        </w:tc>
        <w:tc>
          <w:tcPr>
            <w:tcW w:w="807" w:type="dxa"/>
            <w:vMerge/>
            <w:tcBorders>
              <w:left w:val="single" w:sz="6" w:space="0" w:color="D9D9D9"/>
              <w:right w:val="single" w:sz="6" w:space="0" w:color="D9D9D9"/>
            </w:tcBorders>
            <w:vAlign w:val="center"/>
          </w:tcPr>
          <w:p w14:paraId="1D89364C" w14:textId="77777777" w:rsidR="00F960AD" w:rsidRPr="0047219F" w:rsidRDefault="00F960AD" w:rsidP="00AD3E1A">
            <w:pPr>
              <w:rPr>
                <w:b/>
                <w:bCs/>
                <w:sz w:val="20"/>
                <w:szCs w:val="20"/>
              </w:rPr>
            </w:pP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3F4B948" w14:textId="77777777" w:rsidR="00F960AD" w:rsidRPr="00373593" w:rsidRDefault="00F960AD" w:rsidP="00AD3E1A">
            <w:pPr>
              <w:rPr>
                <w:sz w:val="22"/>
                <w:szCs w:val="20"/>
                <w:lang w:val="sr-Cyrl-CS"/>
              </w:rPr>
            </w:pPr>
            <w:r w:rsidRPr="00373593">
              <w:rPr>
                <w:sz w:val="22"/>
                <w:szCs w:val="20"/>
                <w:lang w:val="sr-Cyrl-CS"/>
              </w:rPr>
              <w:t>Називни напон (</w:t>
            </w:r>
            <w:r w:rsidRPr="00373593">
              <w:rPr>
                <w:sz w:val="22"/>
                <w:szCs w:val="20"/>
              </w:rPr>
              <w:t>kV</w:t>
            </w:r>
            <w:r w:rsidRPr="00373593">
              <w:rPr>
                <w:sz w:val="22"/>
                <w:szCs w:val="20"/>
                <w:lang w:val="sr-Cyrl-CS"/>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4E74D76C" w14:textId="77777777" w:rsidR="00F960AD" w:rsidRPr="00C3622D" w:rsidRDefault="00F960AD" w:rsidP="00AD3E1A">
            <w:pPr>
              <w:jc w:val="center"/>
              <w:rPr>
                <w:sz w:val="22"/>
                <w:szCs w:val="22"/>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73792306" w14:textId="77777777" w:rsidR="00F960AD" w:rsidRPr="00C3622D" w:rsidRDefault="00F960AD" w:rsidP="00AD3E1A">
            <w:pPr>
              <w:jc w:val="center"/>
              <w:rPr>
                <w:sz w:val="22"/>
                <w:szCs w:val="22"/>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9418063" w14:textId="77777777" w:rsidR="00F960AD" w:rsidRPr="0098633C" w:rsidRDefault="00F960AD" w:rsidP="00AD3E1A">
            <w:pPr>
              <w:jc w:val="center"/>
              <w:rPr>
                <w:sz w:val="22"/>
                <w:szCs w:val="22"/>
              </w:rPr>
            </w:pPr>
            <w:r>
              <w:rPr>
                <w:sz w:val="22"/>
                <w:szCs w:val="22"/>
                <w:lang w:val="sr-Cyrl-BA"/>
              </w:rPr>
              <w:t>---</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30E71C53" w14:textId="77777777" w:rsidR="00F960AD" w:rsidRPr="0098633C" w:rsidRDefault="00F960AD" w:rsidP="00AD3E1A">
            <w:pPr>
              <w:jc w:val="center"/>
              <w:rPr>
                <w:sz w:val="22"/>
                <w:szCs w:val="22"/>
              </w:rPr>
            </w:pPr>
            <w:r>
              <w:rPr>
                <w:sz w:val="22"/>
                <w:szCs w:val="22"/>
                <w:lang w:val="sr-Cyrl-BA"/>
              </w:rPr>
              <w:t>---</w:t>
            </w:r>
          </w:p>
        </w:tc>
      </w:tr>
      <w:tr w:rsidR="00F960AD" w:rsidRPr="0098633C" w14:paraId="2E8150A8" w14:textId="77777777" w:rsidTr="00AB3403">
        <w:trPr>
          <w:trHeight w:val="444"/>
        </w:trPr>
        <w:tc>
          <w:tcPr>
            <w:tcW w:w="757" w:type="dxa"/>
            <w:vMerge/>
            <w:tcBorders>
              <w:left w:val="double" w:sz="4" w:space="0" w:color="D9D9D9"/>
              <w:right w:val="single" w:sz="6" w:space="0" w:color="D9D9D9"/>
            </w:tcBorders>
            <w:shd w:val="clear" w:color="auto" w:fill="auto"/>
            <w:noWrap/>
            <w:vAlign w:val="center"/>
          </w:tcPr>
          <w:p w14:paraId="1AD2A00C" w14:textId="77777777" w:rsidR="00F960AD" w:rsidRPr="0047219F" w:rsidRDefault="00F960AD" w:rsidP="00AD3E1A">
            <w:pPr>
              <w:jc w:val="center"/>
              <w:rPr>
                <w:sz w:val="20"/>
                <w:szCs w:val="20"/>
              </w:rPr>
            </w:pPr>
          </w:p>
        </w:tc>
        <w:tc>
          <w:tcPr>
            <w:tcW w:w="807" w:type="dxa"/>
            <w:vMerge/>
            <w:tcBorders>
              <w:left w:val="single" w:sz="6" w:space="0" w:color="D9D9D9"/>
              <w:right w:val="single" w:sz="6" w:space="0" w:color="D9D9D9"/>
            </w:tcBorders>
            <w:vAlign w:val="center"/>
          </w:tcPr>
          <w:p w14:paraId="1D52A5E8" w14:textId="77777777" w:rsidR="00F960AD" w:rsidRPr="0047219F" w:rsidRDefault="00F960AD" w:rsidP="00AD3E1A">
            <w:pPr>
              <w:rPr>
                <w:b/>
                <w:bCs/>
                <w:sz w:val="20"/>
                <w:szCs w:val="20"/>
              </w:rPr>
            </w:pP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6B37BF1" w14:textId="77777777" w:rsidR="00F960AD" w:rsidRPr="00373593" w:rsidRDefault="00F960AD" w:rsidP="00AD3E1A">
            <w:pPr>
              <w:rPr>
                <w:sz w:val="22"/>
                <w:szCs w:val="20"/>
                <w:lang w:val="sr-Cyrl-CS"/>
              </w:rPr>
            </w:pPr>
            <w:r w:rsidRPr="00373593">
              <w:rPr>
                <w:sz w:val="22"/>
                <w:szCs w:val="20"/>
                <w:lang w:val="sr-Cyrl-CS"/>
              </w:rPr>
              <w:t>Називна струја (А)</w: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2EA68B0B" w14:textId="77777777" w:rsidR="00F960AD" w:rsidRPr="00C3622D" w:rsidRDefault="00F960AD" w:rsidP="00AD3E1A">
            <w:pPr>
              <w:jc w:val="center"/>
              <w:rPr>
                <w:sz w:val="22"/>
                <w:szCs w:val="22"/>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4630EB34" w14:textId="77777777" w:rsidR="00F960AD" w:rsidRPr="00C3622D" w:rsidRDefault="00F960AD" w:rsidP="00AD3E1A">
            <w:pPr>
              <w:jc w:val="center"/>
              <w:rPr>
                <w:sz w:val="22"/>
                <w:szCs w:val="22"/>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DBC0B4C" w14:textId="77777777" w:rsidR="00F960AD" w:rsidRPr="0098633C" w:rsidRDefault="00F960AD" w:rsidP="00AD3E1A">
            <w:pPr>
              <w:jc w:val="center"/>
              <w:rPr>
                <w:sz w:val="22"/>
                <w:szCs w:val="22"/>
              </w:rPr>
            </w:pPr>
            <w:r>
              <w:rPr>
                <w:sz w:val="22"/>
                <w:szCs w:val="22"/>
                <w:lang w:val="sr-Cyrl-BA"/>
              </w:rPr>
              <w:t>---</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120A418C" w14:textId="77777777" w:rsidR="00F960AD" w:rsidRPr="0098633C" w:rsidRDefault="00F960AD" w:rsidP="00AD3E1A">
            <w:pPr>
              <w:jc w:val="center"/>
              <w:rPr>
                <w:sz w:val="22"/>
                <w:szCs w:val="22"/>
              </w:rPr>
            </w:pPr>
            <w:r>
              <w:rPr>
                <w:sz w:val="22"/>
                <w:szCs w:val="22"/>
                <w:lang w:val="sr-Cyrl-BA"/>
              </w:rPr>
              <w:t>---</w:t>
            </w:r>
          </w:p>
        </w:tc>
      </w:tr>
      <w:tr w:rsidR="00F960AD" w:rsidRPr="0098633C" w14:paraId="21957129" w14:textId="77777777" w:rsidTr="00AB3403">
        <w:trPr>
          <w:trHeight w:val="444"/>
        </w:trPr>
        <w:tc>
          <w:tcPr>
            <w:tcW w:w="757" w:type="dxa"/>
            <w:vMerge/>
            <w:tcBorders>
              <w:left w:val="double" w:sz="4" w:space="0" w:color="D9D9D9"/>
              <w:right w:val="single" w:sz="6" w:space="0" w:color="D9D9D9"/>
            </w:tcBorders>
            <w:shd w:val="clear" w:color="auto" w:fill="auto"/>
            <w:noWrap/>
            <w:vAlign w:val="center"/>
          </w:tcPr>
          <w:p w14:paraId="32000ABC" w14:textId="77777777" w:rsidR="00F960AD" w:rsidRPr="0047219F" w:rsidRDefault="00F960AD" w:rsidP="00AD3E1A">
            <w:pPr>
              <w:jc w:val="center"/>
              <w:rPr>
                <w:sz w:val="20"/>
                <w:szCs w:val="20"/>
              </w:rPr>
            </w:pPr>
          </w:p>
        </w:tc>
        <w:tc>
          <w:tcPr>
            <w:tcW w:w="807" w:type="dxa"/>
            <w:vMerge/>
            <w:tcBorders>
              <w:left w:val="single" w:sz="6" w:space="0" w:color="D9D9D9"/>
              <w:right w:val="single" w:sz="6" w:space="0" w:color="D9D9D9"/>
            </w:tcBorders>
            <w:vAlign w:val="center"/>
          </w:tcPr>
          <w:p w14:paraId="46A88FA2" w14:textId="77777777" w:rsidR="00F960AD" w:rsidRPr="0047219F" w:rsidRDefault="00F960AD" w:rsidP="00AD3E1A">
            <w:pPr>
              <w:rPr>
                <w:b/>
                <w:bCs/>
                <w:sz w:val="20"/>
                <w:szCs w:val="20"/>
              </w:rPr>
            </w:pP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4B9B22AD" w14:textId="77777777" w:rsidR="00F960AD" w:rsidRPr="00373593" w:rsidRDefault="00F960AD" w:rsidP="00AD3E1A">
            <w:pPr>
              <w:rPr>
                <w:sz w:val="22"/>
                <w:szCs w:val="20"/>
              </w:rPr>
            </w:pPr>
            <w:r w:rsidRPr="00373593">
              <w:rPr>
                <w:sz w:val="22"/>
                <w:szCs w:val="20"/>
                <w:lang w:val="sr-Cyrl-CS"/>
              </w:rPr>
              <w:t xml:space="preserve">Фактор снаге </w:t>
            </w:r>
            <w:r w:rsidRPr="00373593">
              <w:rPr>
                <w:position w:val="-10"/>
                <w:sz w:val="22"/>
                <w:szCs w:val="20"/>
                <w:lang w:val="sr-Cyrl-CS"/>
              </w:rPr>
              <w:object w:dxaOrig="560" w:dyaOrig="260" w14:anchorId="12F2F4E1">
                <v:shape id="_x0000_i1281" type="#_x0000_t75" style="width:27.75pt;height:13.5pt" o:ole="">
                  <v:imagedata r:id="rId501" o:title=""/>
                </v:shape>
                <o:OLEObject Type="Embed" ProgID="Equation.3" ShapeID="_x0000_i1281" DrawAspect="Content" ObjectID="_1757763465" r:id="rId502"/>
              </w:objec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198E251C" w14:textId="77777777" w:rsidR="00F960AD" w:rsidRPr="00C3622D" w:rsidRDefault="00F960AD" w:rsidP="00AD3E1A">
            <w:pPr>
              <w:jc w:val="center"/>
              <w:rPr>
                <w:sz w:val="22"/>
                <w:szCs w:val="22"/>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7D3269FA" w14:textId="77777777" w:rsidR="00F960AD" w:rsidRPr="00C3622D" w:rsidRDefault="00F960AD" w:rsidP="00AD3E1A">
            <w:pPr>
              <w:jc w:val="center"/>
              <w:rPr>
                <w:sz w:val="22"/>
                <w:szCs w:val="22"/>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12188E9D" w14:textId="77777777" w:rsidR="00F960AD" w:rsidRPr="0098633C" w:rsidRDefault="00F960AD" w:rsidP="00AD3E1A">
            <w:pPr>
              <w:jc w:val="center"/>
              <w:rPr>
                <w:sz w:val="22"/>
                <w:szCs w:val="22"/>
              </w:rPr>
            </w:pPr>
            <w:r>
              <w:rPr>
                <w:sz w:val="22"/>
                <w:szCs w:val="22"/>
                <w:lang w:val="sr-Cyrl-BA"/>
              </w:rPr>
              <w:t>---</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5323DB00" w14:textId="77777777" w:rsidR="00F960AD" w:rsidRPr="0098633C" w:rsidRDefault="00F960AD" w:rsidP="00AD3E1A">
            <w:pPr>
              <w:jc w:val="center"/>
              <w:rPr>
                <w:sz w:val="22"/>
                <w:szCs w:val="22"/>
              </w:rPr>
            </w:pPr>
            <w:r>
              <w:rPr>
                <w:sz w:val="22"/>
                <w:szCs w:val="22"/>
                <w:lang w:val="sr-Cyrl-BA"/>
              </w:rPr>
              <w:t>---</w:t>
            </w:r>
          </w:p>
        </w:tc>
      </w:tr>
      <w:tr w:rsidR="00F960AD" w:rsidRPr="0098633C" w14:paraId="297DBF34" w14:textId="77777777" w:rsidTr="00AB3403">
        <w:trPr>
          <w:trHeight w:val="513"/>
        </w:trPr>
        <w:tc>
          <w:tcPr>
            <w:tcW w:w="757" w:type="dxa"/>
            <w:vMerge/>
            <w:tcBorders>
              <w:left w:val="double" w:sz="4" w:space="0" w:color="D9D9D9"/>
              <w:right w:val="single" w:sz="6" w:space="0" w:color="D9D9D9"/>
            </w:tcBorders>
            <w:shd w:val="clear" w:color="auto" w:fill="auto"/>
            <w:noWrap/>
            <w:vAlign w:val="center"/>
          </w:tcPr>
          <w:p w14:paraId="7D22E36B" w14:textId="77777777" w:rsidR="00F960AD" w:rsidRPr="0047219F" w:rsidRDefault="00F960AD" w:rsidP="00AD3E1A">
            <w:pPr>
              <w:jc w:val="center"/>
              <w:rPr>
                <w:sz w:val="20"/>
                <w:szCs w:val="20"/>
              </w:rPr>
            </w:pPr>
          </w:p>
        </w:tc>
        <w:tc>
          <w:tcPr>
            <w:tcW w:w="807" w:type="dxa"/>
            <w:vMerge/>
            <w:tcBorders>
              <w:left w:val="single" w:sz="6" w:space="0" w:color="D9D9D9"/>
              <w:right w:val="single" w:sz="6" w:space="0" w:color="D9D9D9"/>
            </w:tcBorders>
            <w:vAlign w:val="center"/>
          </w:tcPr>
          <w:p w14:paraId="3E7B828C" w14:textId="77777777" w:rsidR="00F960AD" w:rsidRPr="0047219F" w:rsidRDefault="00F960AD" w:rsidP="00AD3E1A">
            <w:pPr>
              <w:rPr>
                <w:b/>
                <w:bCs/>
                <w:sz w:val="20"/>
                <w:szCs w:val="20"/>
              </w:rPr>
            </w:pP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234C064F" w14:textId="77777777" w:rsidR="00F960AD" w:rsidRPr="00373593" w:rsidRDefault="00F960AD" w:rsidP="00AD3E1A">
            <w:pPr>
              <w:rPr>
                <w:sz w:val="22"/>
                <w:szCs w:val="20"/>
                <w:lang w:val="sr-Cyrl-CS"/>
              </w:rPr>
            </w:pPr>
            <w:r>
              <w:rPr>
                <w:sz w:val="22"/>
                <w:szCs w:val="22"/>
                <w:lang w:val="sr-Cyrl-CS"/>
              </w:rPr>
              <w:t>Струја кратког споја</w:t>
            </w:r>
            <w:r w:rsidRPr="00E90BF1">
              <w:rPr>
                <w:position w:val="-12"/>
                <w:sz w:val="22"/>
                <w:szCs w:val="22"/>
                <w:lang w:val="sr-Cyrl-CS"/>
              </w:rPr>
              <w:object w:dxaOrig="340" w:dyaOrig="380" w14:anchorId="0DA9215A">
                <v:shape id="_x0000_i1282" type="#_x0000_t75" style="width:17.25pt;height:19.5pt" o:ole="">
                  <v:imagedata r:id="rId488" o:title=""/>
                </v:shape>
                <o:OLEObject Type="Embed" ProgID="Equation.3" ShapeID="_x0000_i1282" DrawAspect="Content" ObjectID="_1757763466" r:id="rId503"/>
              </w:object>
            </w:r>
            <w:r>
              <w:rPr>
                <w:sz w:val="22"/>
                <w:szCs w:val="22"/>
                <w:lang w:val="sr-Cyrl-CS"/>
              </w:rPr>
              <w:t>(А)</w: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369AC92F" w14:textId="77777777" w:rsidR="00F960AD" w:rsidRPr="0098633C" w:rsidRDefault="00F960AD" w:rsidP="00AD3E1A">
            <w:pPr>
              <w:jc w:val="center"/>
              <w:rPr>
                <w:sz w:val="22"/>
                <w:szCs w:val="22"/>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6B24EAA9" w14:textId="77777777" w:rsidR="00F960AD" w:rsidRPr="0098633C" w:rsidRDefault="00F960AD" w:rsidP="00AD3E1A">
            <w:pPr>
              <w:jc w:val="center"/>
              <w:rPr>
                <w:sz w:val="22"/>
                <w:szCs w:val="22"/>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24B4664" w14:textId="77777777" w:rsidR="00F960AD" w:rsidRPr="0098633C" w:rsidRDefault="00F960AD" w:rsidP="00AD3E1A">
            <w:pPr>
              <w:jc w:val="center"/>
              <w:rPr>
                <w:sz w:val="22"/>
                <w:szCs w:val="22"/>
              </w:rPr>
            </w:pPr>
            <w:r>
              <w:rPr>
                <w:sz w:val="22"/>
                <w:szCs w:val="22"/>
                <w:lang w:val="sr-Cyrl-BA"/>
              </w:rPr>
              <w:t>---</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1CD81A82" w14:textId="77777777" w:rsidR="00F960AD" w:rsidRPr="0098633C" w:rsidRDefault="00F960AD" w:rsidP="00AD3E1A">
            <w:pPr>
              <w:jc w:val="center"/>
              <w:rPr>
                <w:sz w:val="22"/>
                <w:szCs w:val="22"/>
              </w:rPr>
            </w:pPr>
            <w:r>
              <w:rPr>
                <w:sz w:val="22"/>
                <w:szCs w:val="22"/>
                <w:lang w:val="sr-Cyrl-BA"/>
              </w:rPr>
              <w:t>---</w:t>
            </w:r>
          </w:p>
        </w:tc>
      </w:tr>
      <w:tr w:rsidR="00F960AD" w:rsidRPr="0098633C" w14:paraId="047C90DA" w14:textId="77777777" w:rsidTr="00AB3403">
        <w:trPr>
          <w:trHeight w:val="513"/>
        </w:trPr>
        <w:tc>
          <w:tcPr>
            <w:tcW w:w="757" w:type="dxa"/>
            <w:vMerge/>
            <w:tcBorders>
              <w:left w:val="double" w:sz="4" w:space="0" w:color="D9D9D9"/>
              <w:bottom w:val="double" w:sz="4" w:space="0" w:color="D9D9D9"/>
              <w:right w:val="single" w:sz="6" w:space="0" w:color="D9D9D9"/>
            </w:tcBorders>
            <w:shd w:val="clear" w:color="auto" w:fill="auto"/>
            <w:noWrap/>
            <w:vAlign w:val="center"/>
          </w:tcPr>
          <w:p w14:paraId="581CED6E" w14:textId="77777777" w:rsidR="00F960AD" w:rsidRPr="0047219F" w:rsidRDefault="00F960AD" w:rsidP="00AD3E1A">
            <w:pPr>
              <w:jc w:val="center"/>
              <w:rPr>
                <w:sz w:val="20"/>
                <w:szCs w:val="20"/>
              </w:rPr>
            </w:pPr>
          </w:p>
        </w:tc>
        <w:tc>
          <w:tcPr>
            <w:tcW w:w="807" w:type="dxa"/>
            <w:vMerge/>
            <w:tcBorders>
              <w:left w:val="single" w:sz="6" w:space="0" w:color="D9D9D9"/>
              <w:bottom w:val="double" w:sz="4" w:space="0" w:color="D9D9D9"/>
              <w:right w:val="single" w:sz="6" w:space="0" w:color="D9D9D9"/>
            </w:tcBorders>
            <w:vAlign w:val="center"/>
          </w:tcPr>
          <w:p w14:paraId="68CD6FFF" w14:textId="77777777" w:rsidR="00F960AD" w:rsidRPr="0047219F" w:rsidRDefault="00F960AD" w:rsidP="00AD3E1A">
            <w:pPr>
              <w:rPr>
                <w:b/>
                <w:bCs/>
                <w:sz w:val="20"/>
                <w:szCs w:val="20"/>
              </w:rPr>
            </w:pPr>
          </w:p>
        </w:tc>
        <w:tc>
          <w:tcPr>
            <w:tcW w:w="2759" w:type="dxa"/>
            <w:tcBorders>
              <w:top w:val="single" w:sz="6" w:space="0" w:color="D9D9D9"/>
              <w:left w:val="single" w:sz="6" w:space="0" w:color="D9D9D9"/>
              <w:bottom w:val="double" w:sz="4" w:space="0" w:color="D9D9D9"/>
              <w:right w:val="single" w:sz="6" w:space="0" w:color="D9D9D9"/>
            </w:tcBorders>
            <w:shd w:val="clear" w:color="auto" w:fill="auto"/>
            <w:vAlign w:val="center"/>
          </w:tcPr>
          <w:p w14:paraId="2C4E7E14" w14:textId="77777777" w:rsidR="00F960AD" w:rsidRPr="00161283" w:rsidRDefault="00F960AD" w:rsidP="00AD3E1A">
            <w:pPr>
              <w:rPr>
                <w:sz w:val="22"/>
                <w:szCs w:val="20"/>
                <w:lang w:val="sr-Latn-BA"/>
              </w:rPr>
            </w:pPr>
            <w:r>
              <w:rPr>
                <w:sz w:val="22"/>
                <w:szCs w:val="20"/>
                <w:lang w:val="sr-Cyrl-BA"/>
              </w:rPr>
              <w:t xml:space="preserve">Сертификат усклађености стандарда </w:t>
            </w:r>
            <w:r>
              <w:rPr>
                <w:sz w:val="22"/>
                <w:szCs w:val="20"/>
                <w:lang w:val="sr-Latn-BA"/>
              </w:rPr>
              <w:t>BAS EN50549-1</w:t>
            </w:r>
          </w:p>
        </w:tc>
        <w:tc>
          <w:tcPr>
            <w:tcW w:w="5350" w:type="dxa"/>
            <w:gridSpan w:val="4"/>
            <w:tcBorders>
              <w:top w:val="single" w:sz="6" w:space="0" w:color="D9D9D9"/>
              <w:left w:val="single" w:sz="6" w:space="0" w:color="D9D9D9"/>
              <w:bottom w:val="double" w:sz="4" w:space="0" w:color="D9D9D9"/>
              <w:right w:val="double" w:sz="4" w:space="0" w:color="D9D9D9"/>
            </w:tcBorders>
            <w:shd w:val="clear" w:color="auto" w:fill="auto"/>
            <w:noWrap/>
            <w:vAlign w:val="center"/>
          </w:tcPr>
          <w:p w14:paraId="5A478315" w14:textId="77777777" w:rsidR="00F960AD" w:rsidRPr="00CA7D4F" w:rsidRDefault="00F960AD" w:rsidP="00AD3E1A">
            <w:pPr>
              <w:rPr>
                <w:sz w:val="22"/>
                <w:szCs w:val="22"/>
                <w:lang w:val="sr-Latn-BA"/>
              </w:rPr>
            </w:pPr>
          </w:p>
        </w:tc>
      </w:tr>
    </w:tbl>
    <w:p w14:paraId="39CDB4F7" w14:textId="77777777" w:rsidR="00F960AD" w:rsidRDefault="00F960AD" w:rsidP="00F960AD"/>
    <w:tbl>
      <w:tblPr>
        <w:tblW w:w="9992" w:type="dxa"/>
        <w:tblInd w:w="108" w:type="dxa"/>
        <w:tblLayout w:type="fixed"/>
        <w:tblLook w:val="0000" w:firstRow="0" w:lastRow="0" w:firstColumn="0" w:lastColumn="0" w:noHBand="0" w:noVBand="0"/>
      </w:tblPr>
      <w:tblGrid>
        <w:gridCol w:w="730"/>
        <w:gridCol w:w="7"/>
        <w:gridCol w:w="3429"/>
        <w:gridCol w:w="1231"/>
        <w:gridCol w:w="1441"/>
        <w:gridCol w:w="356"/>
        <w:gridCol w:w="1036"/>
        <w:gridCol w:w="1301"/>
        <w:gridCol w:w="225"/>
        <w:gridCol w:w="236"/>
      </w:tblGrid>
      <w:tr w:rsidR="00F960AD" w:rsidRPr="0013725F" w14:paraId="6FB66CBC" w14:textId="77777777" w:rsidTr="00AB3403">
        <w:trPr>
          <w:gridAfter w:val="2"/>
          <w:wAfter w:w="461" w:type="dxa"/>
          <w:trHeight w:val="411"/>
        </w:trPr>
        <w:tc>
          <w:tcPr>
            <w:tcW w:w="9531" w:type="dxa"/>
            <w:gridSpan w:val="8"/>
            <w:tcBorders>
              <w:top w:val="double" w:sz="4" w:space="0" w:color="D9D9D9"/>
              <w:bottom w:val="double" w:sz="4" w:space="0" w:color="D9D9D9"/>
            </w:tcBorders>
            <w:shd w:val="clear" w:color="auto" w:fill="auto"/>
            <w:noWrap/>
            <w:vAlign w:val="center"/>
          </w:tcPr>
          <w:p w14:paraId="23A4434B" w14:textId="77777777" w:rsidR="00F960AD" w:rsidRPr="0013725F" w:rsidRDefault="00F960AD" w:rsidP="00AD3E1A">
            <w:pPr>
              <w:spacing w:before="120"/>
              <w:rPr>
                <w:b/>
                <w:lang w:val="bs-Latn-BA"/>
              </w:rPr>
            </w:pPr>
            <w:r>
              <w:rPr>
                <w:b/>
                <w:lang w:val="bs-Latn-BA"/>
              </w:rPr>
              <w:t>5</w:t>
            </w:r>
            <w:r w:rsidRPr="0013725F">
              <w:rPr>
                <w:b/>
                <w:lang w:val="bs-Latn-BA"/>
              </w:rPr>
              <w:t>. Подаци о прикључном склопу (уколико је прикључни склоп самостална функционална цјелина)</w:t>
            </w:r>
          </w:p>
        </w:tc>
      </w:tr>
      <w:tr w:rsidR="00F960AD" w:rsidRPr="0013725F" w14:paraId="20FFE405" w14:textId="77777777" w:rsidTr="00AB3403">
        <w:trPr>
          <w:gridAfter w:val="2"/>
          <w:wAfter w:w="461" w:type="dxa"/>
          <w:trHeight w:val="629"/>
        </w:trPr>
        <w:tc>
          <w:tcPr>
            <w:tcW w:w="737" w:type="dxa"/>
            <w:gridSpan w:val="2"/>
            <w:tcBorders>
              <w:top w:val="double" w:sz="4" w:space="0" w:color="D9D9D9"/>
              <w:left w:val="double" w:sz="4" w:space="0" w:color="D9D9D9"/>
              <w:bottom w:val="single" w:sz="4" w:space="0" w:color="D9D9D9"/>
              <w:right w:val="single" w:sz="4" w:space="0" w:color="D9D9D9"/>
            </w:tcBorders>
            <w:shd w:val="clear" w:color="auto" w:fill="auto"/>
            <w:noWrap/>
            <w:vAlign w:val="center"/>
          </w:tcPr>
          <w:p w14:paraId="447655FE" w14:textId="77777777" w:rsidR="00F960AD" w:rsidRPr="0013725F" w:rsidRDefault="00F960AD" w:rsidP="00AD3E1A">
            <w:pPr>
              <w:jc w:val="center"/>
              <w:rPr>
                <w:sz w:val="22"/>
                <w:lang w:val="bs-Latn-BA"/>
              </w:rPr>
            </w:pPr>
            <w:r>
              <w:rPr>
                <w:sz w:val="22"/>
                <w:lang w:val="bs-Latn-BA"/>
              </w:rPr>
              <w:t>5.1</w:t>
            </w:r>
          </w:p>
        </w:tc>
        <w:tc>
          <w:tcPr>
            <w:tcW w:w="3429" w:type="dxa"/>
            <w:tcBorders>
              <w:top w:val="double" w:sz="4" w:space="0" w:color="D9D9D9"/>
              <w:left w:val="single" w:sz="4" w:space="0" w:color="D9D9D9"/>
              <w:bottom w:val="single" w:sz="4" w:space="0" w:color="D9D9D9"/>
              <w:right w:val="single" w:sz="4" w:space="0" w:color="D9D9D9"/>
            </w:tcBorders>
            <w:shd w:val="clear" w:color="auto" w:fill="auto"/>
            <w:vAlign w:val="center"/>
          </w:tcPr>
          <w:p w14:paraId="0ACDC81E" w14:textId="77777777" w:rsidR="00F960AD" w:rsidRPr="0013725F" w:rsidRDefault="00F960AD" w:rsidP="00AD3E1A">
            <w:pPr>
              <w:rPr>
                <w:sz w:val="22"/>
                <w:lang w:val="bs-Latn-BA"/>
              </w:rPr>
            </w:pPr>
            <w:r w:rsidRPr="0013725F">
              <w:rPr>
                <w:sz w:val="22"/>
                <w:lang w:val="bs-Latn-BA"/>
              </w:rPr>
              <w:t>Произвођач</w:t>
            </w:r>
          </w:p>
        </w:tc>
        <w:tc>
          <w:tcPr>
            <w:tcW w:w="5365" w:type="dxa"/>
            <w:gridSpan w:val="5"/>
            <w:tcBorders>
              <w:top w:val="double" w:sz="4" w:space="0" w:color="D9D9D9"/>
              <w:left w:val="single" w:sz="4" w:space="0" w:color="D9D9D9"/>
              <w:bottom w:val="single" w:sz="4" w:space="0" w:color="D9D9D9"/>
              <w:right w:val="double" w:sz="4" w:space="0" w:color="D9D9D9"/>
            </w:tcBorders>
            <w:shd w:val="clear" w:color="auto" w:fill="auto"/>
            <w:vAlign w:val="center"/>
          </w:tcPr>
          <w:p w14:paraId="1382EE62" w14:textId="77777777" w:rsidR="00F960AD" w:rsidRPr="0013725F" w:rsidRDefault="00F960AD" w:rsidP="00AD3E1A">
            <w:pPr>
              <w:rPr>
                <w:b/>
                <w:lang w:val="bs-Latn-BA"/>
              </w:rPr>
            </w:pPr>
          </w:p>
        </w:tc>
      </w:tr>
      <w:tr w:rsidR="00F960AD" w:rsidRPr="0013725F" w14:paraId="55C667E6" w14:textId="77777777" w:rsidTr="00AB3403">
        <w:trPr>
          <w:gridAfter w:val="2"/>
          <w:wAfter w:w="461" w:type="dxa"/>
          <w:trHeight w:val="629"/>
        </w:trPr>
        <w:tc>
          <w:tcPr>
            <w:tcW w:w="737" w:type="dxa"/>
            <w:gridSpan w:val="2"/>
            <w:tcBorders>
              <w:top w:val="single" w:sz="4" w:space="0" w:color="D9D9D9"/>
              <w:left w:val="double" w:sz="4" w:space="0" w:color="D9D9D9"/>
              <w:bottom w:val="single" w:sz="4" w:space="0" w:color="D9D9D9"/>
              <w:right w:val="single" w:sz="4" w:space="0" w:color="D9D9D9"/>
            </w:tcBorders>
            <w:shd w:val="clear" w:color="auto" w:fill="auto"/>
            <w:noWrap/>
            <w:vAlign w:val="center"/>
          </w:tcPr>
          <w:p w14:paraId="13DB530F" w14:textId="77777777" w:rsidR="00F960AD" w:rsidRPr="0013725F" w:rsidRDefault="00F960AD" w:rsidP="00AD3E1A">
            <w:pPr>
              <w:jc w:val="center"/>
              <w:rPr>
                <w:sz w:val="22"/>
                <w:lang w:val="bs-Latn-BA"/>
              </w:rPr>
            </w:pPr>
            <w:r>
              <w:rPr>
                <w:sz w:val="22"/>
                <w:lang w:val="bs-Latn-BA"/>
              </w:rPr>
              <w:t>5.2</w:t>
            </w:r>
          </w:p>
        </w:tc>
        <w:tc>
          <w:tcPr>
            <w:tcW w:w="3429" w:type="dxa"/>
            <w:tcBorders>
              <w:top w:val="single" w:sz="4" w:space="0" w:color="D9D9D9"/>
              <w:left w:val="single" w:sz="4" w:space="0" w:color="D9D9D9"/>
              <w:bottom w:val="single" w:sz="4" w:space="0" w:color="D9D9D9"/>
              <w:right w:val="single" w:sz="4" w:space="0" w:color="D9D9D9"/>
            </w:tcBorders>
            <w:shd w:val="clear" w:color="auto" w:fill="auto"/>
            <w:vAlign w:val="center"/>
          </w:tcPr>
          <w:p w14:paraId="600E259D" w14:textId="77777777" w:rsidR="00F960AD" w:rsidRPr="0013725F" w:rsidRDefault="00F960AD" w:rsidP="00AD3E1A">
            <w:pPr>
              <w:rPr>
                <w:sz w:val="22"/>
                <w:lang w:val="bs-Latn-BA"/>
              </w:rPr>
            </w:pPr>
            <w:r w:rsidRPr="0013725F">
              <w:rPr>
                <w:sz w:val="22"/>
                <w:lang w:val="bs-Latn-BA"/>
              </w:rPr>
              <w:t>Ознака модела</w:t>
            </w:r>
          </w:p>
        </w:tc>
        <w:tc>
          <w:tcPr>
            <w:tcW w:w="5365" w:type="dxa"/>
            <w:gridSpan w:val="5"/>
            <w:tcBorders>
              <w:top w:val="single" w:sz="4" w:space="0" w:color="D9D9D9"/>
              <w:left w:val="single" w:sz="4" w:space="0" w:color="D9D9D9"/>
              <w:bottom w:val="single" w:sz="4" w:space="0" w:color="D9D9D9"/>
              <w:right w:val="double" w:sz="4" w:space="0" w:color="D9D9D9"/>
            </w:tcBorders>
            <w:shd w:val="clear" w:color="auto" w:fill="auto"/>
            <w:vAlign w:val="center"/>
          </w:tcPr>
          <w:p w14:paraId="19C5D699" w14:textId="77777777" w:rsidR="00F960AD" w:rsidRPr="0013725F" w:rsidRDefault="00F960AD" w:rsidP="00AD3E1A">
            <w:pPr>
              <w:rPr>
                <w:b/>
                <w:lang w:val="bs-Latn-BA"/>
              </w:rPr>
            </w:pPr>
          </w:p>
        </w:tc>
      </w:tr>
      <w:tr w:rsidR="00F960AD" w:rsidRPr="0013725F" w14:paraId="5FF513D7" w14:textId="77777777" w:rsidTr="00AB3403">
        <w:trPr>
          <w:trHeight w:val="240"/>
        </w:trPr>
        <w:tc>
          <w:tcPr>
            <w:tcW w:w="4166" w:type="dxa"/>
            <w:gridSpan w:val="3"/>
            <w:tcBorders>
              <w:left w:val="nil"/>
              <w:bottom w:val="nil"/>
              <w:right w:val="nil"/>
            </w:tcBorders>
            <w:shd w:val="clear" w:color="auto" w:fill="auto"/>
            <w:noWrap/>
            <w:vAlign w:val="center"/>
          </w:tcPr>
          <w:p w14:paraId="580A2100" w14:textId="77777777" w:rsidR="00F960AD" w:rsidRPr="0013725F" w:rsidRDefault="00F960AD" w:rsidP="00AD3E1A">
            <w:pPr>
              <w:rPr>
                <w:b/>
                <w:bCs/>
                <w:lang w:val="bs-Latn-BA"/>
              </w:rPr>
            </w:pPr>
          </w:p>
          <w:p w14:paraId="17A0E71A" w14:textId="77777777" w:rsidR="00F960AD" w:rsidRDefault="00F960AD" w:rsidP="00AD3E1A">
            <w:pPr>
              <w:rPr>
                <w:b/>
                <w:bCs/>
                <w:lang w:val="bs-Latn-BA"/>
              </w:rPr>
            </w:pPr>
            <w:r>
              <w:rPr>
                <w:b/>
                <w:bCs/>
                <w:lang w:val="bs-Latn-BA"/>
              </w:rPr>
              <w:t>6</w:t>
            </w:r>
            <w:r w:rsidRPr="0013725F">
              <w:rPr>
                <w:b/>
                <w:bCs/>
                <w:lang w:val="bs-Latn-BA"/>
              </w:rPr>
              <w:t>. Приложена документација:</w:t>
            </w:r>
          </w:p>
          <w:p w14:paraId="12CE8BB7" w14:textId="77777777" w:rsidR="00F960AD" w:rsidRPr="0013725F" w:rsidRDefault="00F960AD" w:rsidP="00AD3E1A">
            <w:pPr>
              <w:rPr>
                <w:b/>
                <w:bCs/>
                <w:lang w:val="bs-Latn-BA"/>
              </w:rPr>
            </w:pPr>
          </w:p>
        </w:tc>
        <w:tc>
          <w:tcPr>
            <w:tcW w:w="1231" w:type="dxa"/>
            <w:tcBorders>
              <w:left w:val="nil"/>
              <w:bottom w:val="nil"/>
              <w:right w:val="nil"/>
            </w:tcBorders>
            <w:shd w:val="clear" w:color="auto" w:fill="auto"/>
            <w:noWrap/>
            <w:vAlign w:val="center"/>
          </w:tcPr>
          <w:p w14:paraId="18D2B8F6" w14:textId="77777777" w:rsidR="00F960AD" w:rsidRPr="0013725F" w:rsidRDefault="00F960AD" w:rsidP="00AD3E1A">
            <w:pPr>
              <w:rPr>
                <w:sz w:val="20"/>
                <w:szCs w:val="20"/>
                <w:lang w:val="bs-Latn-BA"/>
              </w:rPr>
            </w:pPr>
          </w:p>
        </w:tc>
        <w:tc>
          <w:tcPr>
            <w:tcW w:w="1441" w:type="dxa"/>
            <w:tcBorders>
              <w:left w:val="nil"/>
              <w:bottom w:val="nil"/>
              <w:right w:val="nil"/>
            </w:tcBorders>
            <w:shd w:val="clear" w:color="auto" w:fill="auto"/>
            <w:noWrap/>
            <w:vAlign w:val="center"/>
          </w:tcPr>
          <w:p w14:paraId="670E61CC" w14:textId="77777777" w:rsidR="00F960AD" w:rsidRPr="0013725F" w:rsidRDefault="00F960AD" w:rsidP="00AD3E1A">
            <w:pPr>
              <w:rPr>
                <w:sz w:val="20"/>
                <w:szCs w:val="20"/>
                <w:lang w:val="bs-Latn-BA"/>
              </w:rPr>
            </w:pPr>
          </w:p>
        </w:tc>
        <w:tc>
          <w:tcPr>
            <w:tcW w:w="356" w:type="dxa"/>
            <w:tcBorders>
              <w:left w:val="nil"/>
              <w:bottom w:val="nil"/>
              <w:right w:val="nil"/>
            </w:tcBorders>
            <w:shd w:val="clear" w:color="auto" w:fill="auto"/>
            <w:noWrap/>
            <w:vAlign w:val="center"/>
          </w:tcPr>
          <w:p w14:paraId="2DCAC44C" w14:textId="77777777" w:rsidR="00F960AD" w:rsidRPr="0013725F" w:rsidRDefault="00F960AD" w:rsidP="00AD3E1A">
            <w:pPr>
              <w:rPr>
                <w:sz w:val="20"/>
                <w:szCs w:val="20"/>
                <w:lang w:val="bs-Latn-BA"/>
              </w:rPr>
            </w:pPr>
          </w:p>
        </w:tc>
        <w:tc>
          <w:tcPr>
            <w:tcW w:w="1036" w:type="dxa"/>
            <w:tcBorders>
              <w:left w:val="nil"/>
              <w:bottom w:val="nil"/>
              <w:right w:val="nil"/>
            </w:tcBorders>
            <w:shd w:val="clear" w:color="auto" w:fill="auto"/>
            <w:noWrap/>
            <w:vAlign w:val="center"/>
          </w:tcPr>
          <w:p w14:paraId="56D974BF" w14:textId="77777777" w:rsidR="00F960AD" w:rsidRPr="0013725F" w:rsidRDefault="00F960AD" w:rsidP="00AD3E1A">
            <w:pPr>
              <w:rPr>
                <w:sz w:val="20"/>
                <w:szCs w:val="20"/>
                <w:lang w:val="bs-Latn-BA"/>
              </w:rPr>
            </w:pPr>
          </w:p>
        </w:tc>
        <w:tc>
          <w:tcPr>
            <w:tcW w:w="1526" w:type="dxa"/>
            <w:gridSpan w:val="2"/>
            <w:tcBorders>
              <w:left w:val="nil"/>
              <w:bottom w:val="nil"/>
              <w:right w:val="nil"/>
            </w:tcBorders>
            <w:shd w:val="clear" w:color="auto" w:fill="auto"/>
            <w:noWrap/>
            <w:vAlign w:val="center"/>
          </w:tcPr>
          <w:p w14:paraId="6F6094C2" w14:textId="77777777" w:rsidR="00F960AD" w:rsidRPr="0013725F" w:rsidRDefault="00F960AD" w:rsidP="00AD3E1A">
            <w:pPr>
              <w:rPr>
                <w:sz w:val="20"/>
                <w:szCs w:val="20"/>
                <w:lang w:val="bs-Latn-BA"/>
              </w:rPr>
            </w:pPr>
          </w:p>
        </w:tc>
        <w:tc>
          <w:tcPr>
            <w:tcW w:w="236" w:type="dxa"/>
            <w:tcBorders>
              <w:left w:val="nil"/>
              <w:bottom w:val="nil"/>
              <w:right w:val="nil"/>
            </w:tcBorders>
            <w:shd w:val="clear" w:color="auto" w:fill="auto"/>
            <w:noWrap/>
            <w:vAlign w:val="center"/>
          </w:tcPr>
          <w:p w14:paraId="6737BA5B" w14:textId="77777777" w:rsidR="00F960AD" w:rsidRPr="0013725F" w:rsidRDefault="00F960AD" w:rsidP="00AD3E1A">
            <w:pPr>
              <w:rPr>
                <w:sz w:val="20"/>
                <w:szCs w:val="20"/>
                <w:lang w:val="bs-Latn-BA"/>
              </w:rPr>
            </w:pPr>
          </w:p>
        </w:tc>
      </w:tr>
      <w:tr w:rsidR="00F960AD" w:rsidRPr="0013725F" w14:paraId="331A8B73" w14:textId="77777777" w:rsidTr="00AB3403">
        <w:trPr>
          <w:gridAfter w:val="2"/>
          <w:wAfter w:w="461" w:type="dxa"/>
          <w:trHeight w:val="285"/>
        </w:trPr>
        <w:tc>
          <w:tcPr>
            <w:tcW w:w="730" w:type="dxa"/>
            <w:tcBorders>
              <w:top w:val="nil"/>
              <w:left w:val="nil"/>
              <w:bottom w:val="nil"/>
              <w:right w:val="nil"/>
            </w:tcBorders>
            <w:shd w:val="clear" w:color="auto" w:fill="auto"/>
            <w:noWrap/>
            <w:vAlign w:val="center"/>
          </w:tcPr>
          <w:p w14:paraId="5BA471BA" w14:textId="77777777" w:rsidR="00F960AD" w:rsidRPr="0013725F" w:rsidRDefault="00F960AD" w:rsidP="00AD3E1A">
            <w:pPr>
              <w:jc w:val="right"/>
              <w:rPr>
                <w:sz w:val="22"/>
                <w:lang w:val="bs-Latn-BA"/>
              </w:rPr>
            </w:pPr>
          </w:p>
        </w:tc>
        <w:tc>
          <w:tcPr>
            <w:tcW w:w="8801" w:type="dxa"/>
            <w:gridSpan w:val="7"/>
            <w:tcBorders>
              <w:top w:val="nil"/>
              <w:left w:val="nil"/>
              <w:bottom w:val="nil"/>
              <w:right w:val="nil"/>
            </w:tcBorders>
            <w:shd w:val="clear" w:color="auto" w:fill="auto"/>
            <w:noWrap/>
            <w:vAlign w:val="center"/>
          </w:tcPr>
          <w:p w14:paraId="4EABE26F" w14:textId="77777777" w:rsidR="00F960AD" w:rsidRPr="0013725F" w:rsidRDefault="00F960AD" w:rsidP="00AD3E1A">
            <w:pPr>
              <w:rPr>
                <w:sz w:val="22"/>
                <w:lang w:val="bs-Latn-BA"/>
              </w:rPr>
            </w:pPr>
            <w:r w:rsidRPr="0013725F">
              <w:rPr>
                <w:rFonts w:cs="Arial"/>
                <w:sz w:val="22"/>
                <w:lang w:val="bs-Latn-BA"/>
              </w:rPr>
              <w:t>□</w:t>
            </w:r>
            <w:r w:rsidRPr="0013725F">
              <w:rPr>
                <w:sz w:val="22"/>
                <w:lang w:val="bs-Latn-BA"/>
              </w:rPr>
              <w:t xml:space="preserve"> Грађевинска дозвола или Локацијски (Урбанистичко-технички) услови - ако је примјењиво</w:t>
            </w:r>
          </w:p>
        </w:tc>
      </w:tr>
      <w:tr w:rsidR="00F960AD" w:rsidRPr="0013725F" w14:paraId="00002D6E" w14:textId="77777777" w:rsidTr="00AB3403">
        <w:trPr>
          <w:gridAfter w:val="2"/>
          <w:wAfter w:w="461" w:type="dxa"/>
          <w:trHeight w:val="270"/>
        </w:trPr>
        <w:tc>
          <w:tcPr>
            <w:tcW w:w="730" w:type="dxa"/>
            <w:tcBorders>
              <w:top w:val="nil"/>
              <w:left w:val="nil"/>
              <w:bottom w:val="nil"/>
              <w:right w:val="nil"/>
            </w:tcBorders>
            <w:shd w:val="clear" w:color="auto" w:fill="auto"/>
            <w:noWrap/>
            <w:vAlign w:val="center"/>
          </w:tcPr>
          <w:p w14:paraId="1C648D6D" w14:textId="77777777" w:rsidR="00F960AD" w:rsidRPr="0013725F" w:rsidRDefault="00F960AD" w:rsidP="00AD3E1A">
            <w:pPr>
              <w:jc w:val="right"/>
              <w:rPr>
                <w:sz w:val="22"/>
                <w:lang w:val="bs-Latn-BA"/>
              </w:rPr>
            </w:pPr>
          </w:p>
        </w:tc>
        <w:tc>
          <w:tcPr>
            <w:tcW w:w="8801" w:type="dxa"/>
            <w:gridSpan w:val="7"/>
            <w:tcBorders>
              <w:top w:val="nil"/>
              <w:left w:val="nil"/>
              <w:bottom w:val="nil"/>
              <w:right w:val="nil"/>
            </w:tcBorders>
            <w:shd w:val="clear" w:color="auto" w:fill="auto"/>
            <w:noWrap/>
            <w:vAlign w:val="center"/>
          </w:tcPr>
          <w:p w14:paraId="58924F7C" w14:textId="42B07869" w:rsidR="00F960AD" w:rsidRPr="0013725F" w:rsidRDefault="00F960AD" w:rsidP="00AD3E1A">
            <w:pPr>
              <w:ind w:left="296" w:hanging="296"/>
              <w:rPr>
                <w:sz w:val="22"/>
                <w:lang w:val="bs-Latn-BA"/>
              </w:rPr>
            </w:pPr>
            <w:r w:rsidRPr="0013725F">
              <w:rPr>
                <w:rFonts w:cs="Arial"/>
                <w:sz w:val="22"/>
                <w:lang w:val="bs-Latn-BA"/>
              </w:rPr>
              <w:t>□</w:t>
            </w:r>
            <w:r w:rsidRPr="0013725F">
              <w:rPr>
                <w:sz w:val="22"/>
                <w:lang w:val="bs-Latn-BA"/>
              </w:rPr>
              <w:t xml:space="preserve"> Једнополна шема прикључења електране</w:t>
            </w:r>
          </w:p>
        </w:tc>
      </w:tr>
      <w:tr w:rsidR="00F960AD" w:rsidRPr="0013725F" w14:paraId="22C4C534" w14:textId="77777777" w:rsidTr="00AB3403">
        <w:trPr>
          <w:gridAfter w:val="2"/>
          <w:wAfter w:w="461" w:type="dxa"/>
          <w:trHeight w:val="270"/>
        </w:trPr>
        <w:tc>
          <w:tcPr>
            <w:tcW w:w="730" w:type="dxa"/>
            <w:tcBorders>
              <w:top w:val="nil"/>
              <w:left w:val="nil"/>
              <w:bottom w:val="nil"/>
              <w:right w:val="nil"/>
            </w:tcBorders>
            <w:shd w:val="clear" w:color="auto" w:fill="auto"/>
            <w:noWrap/>
            <w:vAlign w:val="center"/>
          </w:tcPr>
          <w:p w14:paraId="21DB7F39" w14:textId="77777777" w:rsidR="00F960AD" w:rsidRPr="0013725F" w:rsidRDefault="00F960AD" w:rsidP="00AD3E1A">
            <w:pPr>
              <w:jc w:val="right"/>
              <w:rPr>
                <w:sz w:val="22"/>
                <w:lang w:val="bs-Latn-BA"/>
              </w:rPr>
            </w:pPr>
          </w:p>
        </w:tc>
        <w:tc>
          <w:tcPr>
            <w:tcW w:w="6108" w:type="dxa"/>
            <w:gridSpan w:val="4"/>
            <w:tcBorders>
              <w:top w:val="nil"/>
              <w:left w:val="nil"/>
              <w:bottom w:val="nil"/>
              <w:right w:val="nil"/>
            </w:tcBorders>
            <w:shd w:val="clear" w:color="auto" w:fill="auto"/>
            <w:noWrap/>
            <w:vAlign w:val="center"/>
          </w:tcPr>
          <w:p w14:paraId="7CAC7244" w14:textId="07082452" w:rsidR="00F960AD" w:rsidRPr="0013725F" w:rsidRDefault="00F960AD" w:rsidP="00AD3E1A">
            <w:pPr>
              <w:rPr>
                <w:sz w:val="22"/>
                <w:lang w:val="bs-Latn-BA"/>
              </w:rPr>
            </w:pPr>
            <w:r w:rsidRPr="0013725F">
              <w:rPr>
                <w:rFonts w:cs="Arial"/>
                <w:sz w:val="22"/>
                <w:lang w:val="bs-Latn-BA"/>
              </w:rPr>
              <w:t>□</w:t>
            </w:r>
            <w:r w:rsidRPr="0013725F">
              <w:rPr>
                <w:sz w:val="22"/>
                <w:lang w:val="bs-Latn-BA"/>
              </w:rPr>
              <w:t xml:space="preserve"> Скица објекта са назначеном локацијом</w:t>
            </w:r>
            <w:r w:rsidR="00A6078D">
              <w:rPr>
                <w:sz w:val="22"/>
                <w:lang w:val="bs-Latn-BA"/>
              </w:rPr>
              <w:t xml:space="preserve"> </w:t>
            </w:r>
            <w:r w:rsidRPr="0013725F">
              <w:rPr>
                <w:sz w:val="22"/>
                <w:lang w:val="bs-Latn-BA"/>
              </w:rPr>
              <w:t>електране</w:t>
            </w:r>
          </w:p>
        </w:tc>
        <w:tc>
          <w:tcPr>
            <w:tcW w:w="2693" w:type="dxa"/>
            <w:gridSpan w:val="3"/>
            <w:tcBorders>
              <w:top w:val="nil"/>
              <w:left w:val="nil"/>
              <w:bottom w:val="nil"/>
              <w:right w:val="nil"/>
            </w:tcBorders>
            <w:shd w:val="clear" w:color="auto" w:fill="auto"/>
            <w:noWrap/>
            <w:vAlign w:val="center"/>
          </w:tcPr>
          <w:p w14:paraId="7EA88A0B" w14:textId="77777777" w:rsidR="00F960AD" w:rsidRPr="0013725F" w:rsidRDefault="00F960AD" w:rsidP="00AD3E1A">
            <w:pPr>
              <w:rPr>
                <w:sz w:val="22"/>
                <w:lang w:val="bs-Latn-BA"/>
              </w:rPr>
            </w:pPr>
          </w:p>
        </w:tc>
      </w:tr>
      <w:tr w:rsidR="00F960AD" w:rsidRPr="0013725F" w14:paraId="1198AE86" w14:textId="77777777" w:rsidTr="00AB3403">
        <w:trPr>
          <w:gridAfter w:val="2"/>
          <w:wAfter w:w="461" w:type="dxa"/>
          <w:trHeight w:val="285"/>
        </w:trPr>
        <w:tc>
          <w:tcPr>
            <w:tcW w:w="730" w:type="dxa"/>
            <w:tcBorders>
              <w:top w:val="nil"/>
              <w:left w:val="nil"/>
              <w:bottom w:val="nil"/>
              <w:right w:val="nil"/>
            </w:tcBorders>
            <w:shd w:val="clear" w:color="auto" w:fill="auto"/>
            <w:noWrap/>
            <w:vAlign w:val="center"/>
          </w:tcPr>
          <w:p w14:paraId="71CE2372" w14:textId="77777777" w:rsidR="00F960AD" w:rsidRPr="0013725F" w:rsidRDefault="00F960AD" w:rsidP="00AD3E1A">
            <w:pPr>
              <w:jc w:val="right"/>
              <w:rPr>
                <w:sz w:val="22"/>
                <w:lang w:val="bs-Latn-BA"/>
              </w:rPr>
            </w:pPr>
          </w:p>
        </w:tc>
        <w:tc>
          <w:tcPr>
            <w:tcW w:w="8801" w:type="dxa"/>
            <w:gridSpan w:val="7"/>
            <w:tcBorders>
              <w:top w:val="nil"/>
              <w:left w:val="nil"/>
              <w:bottom w:val="nil"/>
              <w:right w:val="nil"/>
            </w:tcBorders>
            <w:shd w:val="clear" w:color="auto" w:fill="auto"/>
            <w:vAlign w:val="center"/>
          </w:tcPr>
          <w:p w14:paraId="0C32B82A" w14:textId="77777777" w:rsidR="00F960AD" w:rsidRPr="0013725F" w:rsidRDefault="00F960AD" w:rsidP="00AD3E1A">
            <w:pPr>
              <w:rPr>
                <w:sz w:val="22"/>
                <w:lang w:val="bs-Latn-BA"/>
              </w:rPr>
            </w:pPr>
            <w:r w:rsidRPr="0013725F">
              <w:rPr>
                <w:rFonts w:cs="Arial"/>
                <w:sz w:val="22"/>
                <w:lang w:val="bs-Latn-BA" w:eastAsia="ar-SA"/>
              </w:rPr>
              <w:t>□</w:t>
            </w:r>
            <w:r w:rsidRPr="0013725F">
              <w:rPr>
                <w:sz w:val="22"/>
                <w:lang w:val="bs-Latn-BA" w:eastAsia="ar-SA"/>
              </w:rPr>
              <w:t xml:space="preserve"> Д</w:t>
            </w:r>
            <w:r w:rsidRPr="0013725F">
              <w:rPr>
                <w:sz w:val="22"/>
                <w:lang w:val="bs-Latn-BA"/>
              </w:rPr>
              <w:t>оказ о уплати накнаде за издавање сагласности</w:t>
            </w:r>
          </w:p>
          <w:p w14:paraId="10CFDE88" w14:textId="77777777" w:rsidR="00F960AD" w:rsidRPr="0013725F" w:rsidRDefault="00F960AD" w:rsidP="00AD3E1A">
            <w:pPr>
              <w:rPr>
                <w:sz w:val="22"/>
                <w:lang w:val="bs-Latn-BA" w:eastAsia="ar-SA"/>
              </w:rPr>
            </w:pPr>
          </w:p>
        </w:tc>
      </w:tr>
    </w:tbl>
    <w:p w14:paraId="36ED98E7" w14:textId="77777777" w:rsidR="008151DD" w:rsidRDefault="008151DD" w:rsidP="008151DD">
      <w:pPr>
        <w:rPr>
          <w:b/>
          <w:sz w:val="28"/>
          <w:szCs w:val="28"/>
        </w:rPr>
      </w:pPr>
    </w:p>
    <w:p w14:paraId="540FA890" w14:textId="77777777" w:rsidR="008151DD" w:rsidRDefault="008151DD" w:rsidP="008151DD">
      <w:pPr>
        <w:rPr>
          <w:b/>
          <w:sz w:val="28"/>
          <w:szCs w:val="28"/>
        </w:rPr>
      </w:pPr>
    </w:p>
    <w:p w14:paraId="77C28390" w14:textId="77777777" w:rsidR="008151DD" w:rsidRDefault="008151DD" w:rsidP="008151DD">
      <w:pPr>
        <w:rPr>
          <w:b/>
          <w:sz w:val="28"/>
          <w:szCs w:val="28"/>
        </w:rPr>
      </w:pPr>
    </w:p>
    <w:p w14:paraId="7C3E10B0" w14:textId="77777777" w:rsidR="008151DD" w:rsidRDefault="008151DD" w:rsidP="008151DD">
      <w:pPr>
        <w:rPr>
          <w:b/>
          <w:sz w:val="28"/>
          <w:szCs w:val="28"/>
        </w:rPr>
      </w:pPr>
    </w:p>
    <w:p w14:paraId="741326FF" w14:textId="77777777" w:rsidR="008151DD" w:rsidRDefault="008151DD" w:rsidP="008151DD">
      <w:pPr>
        <w:rPr>
          <w:b/>
          <w:sz w:val="28"/>
          <w:szCs w:val="28"/>
        </w:rPr>
      </w:pPr>
    </w:p>
    <w:p w14:paraId="1DCBF69B" w14:textId="77777777" w:rsidR="008151DD" w:rsidRDefault="008151DD" w:rsidP="008151DD">
      <w:pPr>
        <w:rPr>
          <w:b/>
          <w:sz w:val="28"/>
          <w:szCs w:val="28"/>
        </w:rPr>
      </w:pPr>
    </w:p>
    <w:p w14:paraId="34C0566D" w14:textId="77777777" w:rsidR="008151DD" w:rsidRDefault="008151DD" w:rsidP="008151DD">
      <w:pPr>
        <w:rPr>
          <w:b/>
          <w:sz w:val="28"/>
          <w:szCs w:val="28"/>
        </w:rPr>
      </w:pPr>
    </w:p>
    <w:p w14:paraId="51C05D54" w14:textId="77777777" w:rsidR="008151DD" w:rsidRDefault="008151DD" w:rsidP="008151DD">
      <w:pPr>
        <w:rPr>
          <w:b/>
          <w:sz w:val="28"/>
          <w:szCs w:val="28"/>
        </w:rPr>
      </w:pPr>
    </w:p>
    <w:p w14:paraId="5BC92F2A" w14:textId="77777777" w:rsidR="008151DD" w:rsidRDefault="008151DD" w:rsidP="008151DD">
      <w:pPr>
        <w:rPr>
          <w:b/>
          <w:sz w:val="28"/>
          <w:szCs w:val="28"/>
        </w:rPr>
      </w:pPr>
    </w:p>
    <w:p w14:paraId="50233B51" w14:textId="77777777" w:rsidR="008151DD" w:rsidRDefault="008151DD" w:rsidP="008151DD">
      <w:pPr>
        <w:rPr>
          <w:b/>
          <w:sz w:val="28"/>
          <w:szCs w:val="28"/>
        </w:rPr>
      </w:pPr>
    </w:p>
    <w:p w14:paraId="72A78331" w14:textId="77777777" w:rsidR="008151DD" w:rsidRDefault="008151DD" w:rsidP="008151DD">
      <w:pPr>
        <w:rPr>
          <w:b/>
          <w:sz w:val="28"/>
          <w:szCs w:val="28"/>
        </w:rPr>
      </w:pPr>
    </w:p>
    <w:p w14:paraId="1F60D6CE" w14:textId="77777777" w:rsidR="008151DD" w:rsidRDefault="008151DD" w:rsidP="008151DD">
      <w:pPr>
        <w:rPr>
          <w:b/>
          <w:sz w:val="28"/>
          <w:szCs w:val="28"/>
        </w:rPr>
      </w:pPr>
    </w:p>
    <w:p w14:paraId="611D54CE" w14:textId="77777777" w:rsidR="008151DD" w:rsidRDefault="008151DD" w:rsidP="008151DD">
      <w:pPr>
        <w:rPr>
          <w:b/>
          <w:sz w:val="28"/>
          <w:szCs w:val="28"/>
        </w:rPr>
      </w:pPr>
    </w:p>
    <w:p w14:paraId="3D4B56FA" w14:textId="77777777" w:rsidR="008151DD" w:rsidRDefault="008151DD" w:rsidP="008151DD">
      <w:pPr>
        <w:rPr>
          <w:b/>
          <w:sz w:val="28"/>
          <w:szCs w:val="28"/>
        </w:rPr>
      </w:pPr>
    </w:p>
    <w:p w14:paraId="0E547D21" w14:textId="77777777" w:rsidR="008151DD" w:rsidRDefault="008151DD" w:rsidP="008151DD">
      <w:pPr>
        <w:rPr>
          <w:b/>
          <w:sz w:val="28"/>
          <w:szCs w:val="28"/>
        </w:rPr>
      </w:pPr>
    </w:p>
    <w:p w14:paraId="5A511954" w14:textId="77777777" w:rsidR="008151DD" w:rsidRDefault="008151DD" w:rsidP="008151DD">
      <w:pPr>
        <w:rPr>
          <w:b/>
          <w:sz w:val="28"/>
          <w:szCs w:val="28"/>
        </w:rPr>
      </w:pPr>
    </w:p>
    <w:p w14:paraId="74458A26" w14:textId="77777777" w:rsidR="008151DD" w:rsidRDefault="008151DD" w:rsidP="008151DD">
      <w:pPr>
        <w:rPr>
          <w:b/>
          <w:sz w:val="28"/>
          <w:szCs w:val="28"/>
        </w:rPr>
      </w:pPr>
    </w:p>
    <w:p w14:paraId="2AD1BD75" w14:textId="77777777" w:rsidR="008151DD" w:rsidRDefault="008151DD" w:rsidP="008151DD">
      <w:pPr>
        <w:rPr>
          <w:b/>
          <w:sz w:val="28"/>
          <w:szCs w:val="28"/>
        </w:rPr>
      </w:pPr>
    </w:p>
    <w:p w14:paraId="4B5DE97A" w14:textId="77777777" w:rsidR="008151DD" w:rsidRDefault="008151DD" w:rsidP="008151DD">
      <w:pPr>
        <w:rPr>
          <w:b/>
          <w:sz w:val="28"/>
          <w:szCs w:val="28"/>
        </w:rPr>
      </w:pPr>
    </w:p>
    <w:p w14:paraId="6CD2BB18" w14:textId="77777777" w:rsidR="008151DD" w:rsidRDefault="008151DD" w:rsidP="008151DD">
      <w:pPr>
        <w:rPr>
          <w:b/>
          <w:sz w:val="28"/>
          <w:szCs w:val="28"/>
        </w:rPr>
      </w:pPr>
    </w:p>
    <w:p w14:paraId="6B607663" w14:textId="77777777" w:rsidR="008151DD" w:rsidRDefault="008151DD" w:rsidP="008151DD">
      <w:pPr>
        <w:rPr>
          <w:b/>
          <w:sz w:val="28"/>
          <w:szCs w:val="28"/>
        </w:rPr>
      </w:pPr>
    </w:p>
    <w:p w14:paraId="6EAA98BE" w14:textId="77777777" w:rsidR="008151DD" w:rsidRDefault="008151DD" w:rsidP="008151DD">
      <w:pPr>
        <w:rPr>
          <w:b/>
          <w:sz w:val="28"/>
          <w:szCs w:val="28"/>
        </w:rPr>
      </w:pPr>
    </w:p>
    <w:p w14:paraId="21B296B4" w14:textId="77777777" w:rsidR="008151DD" w:rsidRDefault="008151DD" w:rsidP="008151DD">
      <w:pPr>
        <w:rPr>
          <w:b/>
          <w:sz w:val="28"/>
          <w:szCs w:val="28"/>
        </w:rPr>
      </w:pPr>
    </w:p>
    <w:p w14:paraId="5B4C3D99" w14:textId="77777777" w:rsidR="008151DD" w:rsidRDefault="008151DD" w:rsidP="008151DD">
      <w:pPr>
        <w:rPr>
          <w:b/>
          <w:sz w:val="28"/>
          <w:szCs w:val="28"/>
        </w:rPr>
      </w:pPr>
    </w:p>
    <w:p w14:paraId="16E3F7FE" w14:textId="77777777" w:rsidR="008151DD" w:rsidRDefault="008151DD" w:rsidP="008151DD">
      <w:pPr>
        <w:rPr>
          <w:b/>
          <w:sz w:val="28"/>
          <w:szCs w:val="28"/>
        </w:rPr>
      </w:pPr>
    </w:p>
    <w:p w14:paraId="42AD83D8" w14:textId="77777777" w:rsidR="008151DD" w:rsidRDefault="008151DD" w:rsidP="008151DD">
      <w:pPr>
        <w:rPr>
          <w:b/>
          <w:sz w:val="28"/>
          <w:szCs w:val="28"/>
        </w:rPr>
      </w:pPr>
    </w:p>
    <w:p w14:paraId="15A7D4A1" w14:textId="77777777" w:rsidR="008151DD" w:rsidRDefault="008151DD" w:rsidP="008151DD">
      <w:pPr>
        <w:rPr>
          <w:b/>
          <w:sz w:val="28"/>
          <w:szCs w:val="28"/>
        </w:rPr>
      </w:pPr>
    </w:p>
    <w:p w14:paraId="6294F230" w14:textId="77777777" w:rsidR="008151DD" w:rsidRDefault="008151DD" w:rsidP="008151DD">
      <w:pPr>
        <w:rPr>
          <w:b/>
          <w:sz w:val="28"/>
          <w:szCs w:val="28"/>
        </w:rPr>
      </w:pPr>
    </w:p>
    <w:tbl>
      <w:tblPr>
        <w:tblW w:w="10136" w:type="dxa"/>
        <w:tblInd w:w="93" w:type="dxa"/>
        <w:tblLayout w:type="fixed"/>
        <w:tblLook w:val="0000" w:firstRow="0" w:lastRow="0" w:firstColumn="0" w:lastColumn="0" w:noHBand="0" w:noVBand="0"/>
      </w:tblPr>
      <w:tblGrid>
        <w:gridCol w:w="14"/>
        <w:gridCol w:w="558"/>
        <w:gridCol w:w="90"/>
        <w:gridCol w:w="144"/>
        <w:gridCol w:w="11"/>
        <w:gridCol w:w="423"/>
        <w:gridCol w:w="315"/>
        <w:gridCol w:w="812"/>
        <w:gridCol w:w="426"/>
        <w:gridCol w:w="264"/>
        <w:gridCol w:w="650"/>
        <w:gridCol w:w="258"/>
        <w:gridCol w:w="12"/>
        <w:gridCol w:w="91"/>
        <w:gridCol w:w="936"/>
        <w:gridCol w:w="106"/>
        <w:gridCol w:w="90"/>
        <w:gridCol w:w="189"/>
        <w:gridCol w:w="485"/>
        <w:gridCol w:w="8"/>
        <w:gridCol w:w="20"/>
        <w:gridCol w:w="10"/>
        <w:gridCol w:w="14"/>
        <w:gridCol w:w="38"/>
        <w:gridCol w:w="816"/>
        <w:gridCol w:w="61"/>
        <w:gridCol w:w="48"/>
        <w:gridCol w:w="105"/>
        <w:gridCol w:w="17"/>
        <w:gridCol w:w="54"/>
        <w:gridCol w:w="38"/>
        <w:gridCol w:w="640"/>
        <w:gridCol w:w="7"/>
        <w:gridCol w:w="37"/>
        <w:gridCol w:w="388"/>
        <w:gridCol w:w="7"/>
        <w:gridCol w:w="70"/>
        <w:gridCol w:w="431"/>
        <w:gridCol w:w="920"/>
        <w:gridCol w:w="43"/>
        <w:gridCol w:w="490"/>
      </w:tblGrid>
      <w:tr w:rsidR="008151DD" w:rsidRPr="00A753BC" w14:paraId="08B988D5" w14:textId="77777777" w:rsidTr="00F57BCF">
        <w:trPr>
          <w:gridAfter w:val="2"/>
          <w:wAfter w:w="533" w:type="dxa"/>
          <w:trHeight w:val="330"/>
        </w:trPr>
        <w:tc>
          <w:tcPr>
            <w:tcW w:w="9603" w:type="dxa"/>
            <w:gridSpan w:val="39"/>
            <w:tcBorders>
              <w:top w:val="nil"/>
              <w:left w:val="nil"/>
              <w:bottom w:val="nil"/>
              <w:right w:val="nil"/>
            </w:tcBorders>
            <w:shd w:val="clear" w:color="auto" w:fill="auto"/>
            <w:noWrap/>
            <w:vAlign w:val="center"/>
          </w:tcPr>
          <w:p w14:paraId="6C72C1ED" w14:textId="77777777" w:rsidR="008151DD" w:rsidRPr="0013725F" w:rsidRDefault="008151DD" w:rsidP="0024198A">
            <w:pPr>
              <w:rPr>
                <w:bCs/>
                <w:sz w:val="20"/>
                <w:szCs w:val="20"/>
                <w:lang w:val="bs-Latn-BA"/>
              </w:rPr>
            </w:pPr>
            <w:bookmarkStart w:id="265" w:name="RANGE!A1:L116"/>
            <w:bookmarkEnd w:id="265"/>
            <w:r w:rsidRPr="0013725F">
              <w:rPr>
                <w:bCs/>
                <w:sz w:val="20"/>
                <w:szCs w:val="20"/>
                <w:lang w:val="bs-Latn-BA"/>
              </w:rPr>
              <w:t>__________________________________</w:t>
            </w:r>
          </w:p>
          <w:p w14:paraId="0986856E" w14:textId="77777777" w:rsidR="008151DD" w:rsidRPr="0047219F" w:rsidRDefault="008151DD" w:rsidP="0024198A">
            <w:pPr>
              <w:rPr>
                <w:b/>
                <w:bCs/>
                <w:sz w:val="20"/>
                <w:szCs w:val="20"/>
              </w:rPr>
            </w:pPr>
            <w:r>
              <w:rPr>
                <w:bCs/>
                <w:sz w:val="20"/>
                <w:szCs w:val="20"/>
                <w:lang w:val="sr-Cyrl-BA"/>
              </w:rPr>
              <w:t xml:space="preserve">                           </w:t>
            </w:r>
            <w:r w:rsidRPr="0013725F">
              <w:rPr>
                <w:bCs/>
                <w:sz w:val="20"/>
                <w:szCs w:val="20"/>
                <w:lang w:val="bs-Latn-BA"/>
              </w:rPr>
              <w:t>(назив ОДС-а)</w:t>
            </w:r>
          </w:p>
        </w:tc>
      </w:tr>
      <w:tr w:rsidR="008151DD" w:rsidRPr="00A753BC" w14:paraId="65AB6890" w14:textId="77777777" w:rsidTr="00F57BCF">
        <w:trPr>
          <w:gridAfter w:val="2"/>
          <w:wAfter w:w="533" w:type="dxa"/>
          <w:trHeight w:val="330"/>
        </w:trPr>
        <w:tc>
          <w:tcPr>
            <w:tcW w:w="9603" w:type="dxa"/>
            <w:gridSpan w:val="39"/>
            <w:tcBorders>
              <w:top w:val="nil"/>
              <w:left w:val="nil"/>
              <w:bottom w:val="nil"/>
              <w:right w:val="nil"/>
            </w:tcBorders>
            <w:shd w:val="clear" w:color="auto" w:fill="auto"/>
            <w:noWrap/>
            <w:vAlign w:val="center"/>
          </w:tcPr>
          <w:p w14:paraId="50C30BE0"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A753BC" w14:paraId="0ED17377" w14:textId="77777777" w:rsidTr="00F57BCF">
        <w:trPr>
          <w:gridAfter w:val="2"/>
          <w:wAfter w:w="533" w:type="dxa"/>
          <w:trHeight w:val="330"/>
        </w:trPr>
        <w:tc>
          <w:tcPr>
            <w:tcW w:w="9603" w:type="dxa"/>
            <w:gridSpan w:val="39"/>
            <w:tcBorders>
              <w:top w:val="nil"/>
              <w:left w:val="nil"/>
              <w:bottom w:val="nil"/>
              <w:right w:val="nil"/>
            </w:tcBorders>
            <w:shd w:val="clear" w:color="auto" w:fill="auto"/>
            <w:noWrap/>
            <w:vAlign w:val="center"/>
          </w:tcPr>
          <w:p w14:paraId="7BD7547F" w14:textId="77777777" w:rsidR="008151DD" w:rsidRPr="00A753BC" w:rsidRDefault="008151DD" w:rsidP="0024198A">
            <w:pPr>
              <w:rPr>
                <w:sz w:val="20"/>
                <w:szCs w:val="20"/>
                <w:lang w:val="ru-RU"/>
              </w:rPr>
            </w:pPr>
            <w:r w:rsidRPr="00A753BC">
              <w:rPr>
                <w:sz w:val="20"/>
                <w:szCs w:val="20"/>
                <w:lang w:val="ru-RU"/>
              </w:rPr>
              <w:t xml:space="preserve">Контакт телефон: ---------. </w:t>
            </w:r>
            <w:r w:rsidRPr="0098633C">
              <w:rPr>
                <w:sz w:val="20"/>
                <w:szCs w:val="20"/>
              </w:rPr>
              <w:t>www</w:t>
            </w:r>
            <w:r w:rsidRPr="00A753BC">
              <w:rPr>
                <w:sz w:val="20"/>
                <w:szCs w:val="20"/>
                <w:lang w:val="ru-RU"/>
              </w:rPr>
              <w:t>.-----------.</w:t>
            </w:r>
            <w:r w:rsidRPr="0098633C">
              <w:rPr>
                <w:sz w:val="20"/>
                <w:szCs w:val="20"/>
              </w:rPr>
              <w:t>com</w:t>
            </w:r>
          </w:p>
        </w:tc>
      </w:tr>
      <w:tr w:rsidR="008151DD" w:rsidRPr="0098633C" w14:paraId="1192845B" w14:textId="77777777" w:rsidTr="00F57BCF">
        <w:trPr>
          <w:gridAfter w:val="2"/>
          <w:wAfter w:w="533" w:type="dxa"/>
          <w:trHeight w:val="330"/>
        </w:trPr>
        <w:tc>
          <w:tcPr>
            <w:tcW w:w="9603" w:type="dxa"/>
            <w:gridSpan w:val="39"/>
            <w:tcBorders>
              <w:top w:val="nil"/>
              <w:left w:val="nil"/>
              <w:bottom w:val="nil"/>
              <w:right w:val="nil"/>
            </w:tcBorders>
            <w:shd w:val="clear" w:color="auto" w:fill="auto"/>
            <w:noWrap/>
            <w:vAlign w:val="center"/>
          </w:tcPr>
          <w:p w14:paraId="1447624B" w14:textId="77777777" w:rsidR="008151DD" w:rsidRPr="0098633C" w:rsidRDefault="008151DD" w:rsidP="0024198A">
            <w:pPr>
              <w:rPr>
                <w:sz w:val="20"/>
                <w:szCs w:val="20"/>
              </w:rPr>
            </w:pPr>
            <w:r>
              <w:rPr>
                <w:sz w:val="20"/>
                <w:szCs w:val="20"/>
                <w:lang w:val="sr-Cyrl-BA"/>
              </w:rPr>
              <w:t>Т</w:t>
            </w:r>
            <w:r w:rsidRPr="0098633C">
              <w:rPr>
                <w:sz w:val="20"/>
                <w:szCs w:val="20"/>
              </w:rPr>
              <w:t xml:space="preserve">Ј  ...................................... </w:t>
            </w:r>
          </w:p>
        </w:tc>
      </w:tr>
      <w:tr w:rsidR="008151DD" w:rsidRPr="0098633C" w14:paraId="51F3E46C" w14:textId="77777777" w:rsidTr="00F57BCF">
        <w:trPr>
          <w:gridAfter w:val="2"/>
          <w:wAfter w:w="533" w:type="dxa"/>
          <w:trHeight w:val="330"/>
        </w:trPr>
        <w:tc>
          <w:tcPr>
            <w:tcW w:w="9603" w:type="dxa"/>
            <w:gridSpan w:val="39"/>
            <w:tcBorders>
              <w:top w:val="nil"/>
              <w:left w:val="nil"/>
              <w:bottom w:val="nil"/>
              <w:right w:val="nil"/>
            </w:tcBorders>
            <w:shd w:val="clear" w:color="auto" w:fill="auto"/>
            <w:noWrap/>
            <w:vAlign w:val="center"/>
          </w:tcPr>
          <w:p w14:paraId="3CEC57DF" w14:textId="77777777" w:rsidR="008151DD" w:rsidRPr="0098633C" w:rsidRDefault="008151DD" w:rsidP="0024198A">
            <w:pPr>
              <w:rPr>
                <w:sz w:val="20"/>
                <w:szCs w:val="20"/>
              </w:rPr>
            </w:pPr>
          </w:p>
        </w:tc>
      </w:tr>
      <w:tr w:rsidR="008151DD" w:rsidRPr="0098633C" w14:paraId="78B00739" w14:textId="77777777" w:rsidTr="00F57BCF">
        <w:trPr>
          <w:gridAfter w:val="2"/>
          <w:wAfter w:w="533" w:type="dxa"/>
          <w:trHeight w:val="330"/>
        </w:trPr>
        <w:tc>
          <w:tcPr>
            <w:tcW w:w="3966" w:type="dxa"/>
            <w:gridSpan w:val="12"/>
            <w:tcBorders>
              <w:top w:val="nil"/>
              <w:left w:val="nil"/>
              <w:bottom w:val="nil"/>
              <w:right w:val="nil"/>
            </w:tcBorders>
            <w:shd w:val="clear" w:color="auto" w:fill="auto"/>
            <w:noWrap/>
            <w:vAlign w:val="center"/>
          </w:tcPr>
          <w:p w14:paraId="148ED7FB" w14:textId="77777777" w:rsidR="008151DD" w:rsidRPr="0098633C" w:rsidRDefault="008151DD" w:rsidP="0024198A">
            <w:pPr>
              <w:rPr>
                <w:sz w:val="22"/>
                <w:szCs w:val="22"/>
              </w:rPr>
            </w:pPr>
            <w:r w:rsidRPr="0098633C">
              <w:rPr>
                <w:sz w:val="22"/>
                <w:szCs w:val="22"/>
              </w:rPr>
              <w:t>Број:</w:t>
            </w:r>
          </w:p>
        </w:tc>
        <w:tc>
          <w:tcPr>
            <w:tcW w:w="5637" w:type="dxa"/>
            <w:gridSpan w:val="27"/>
            <w:vMerge w:val="restart"/>
            <w:tcBorders>
              <w:top w:val="nil"/>
              <w:left w:val="nil"/>
              <w:right w:val="nil"/>
            </w:tcBorders>
            <w:shd w:val="clear" w:color="auto" w:fill="auto"/>
            <w:noWrap/>
            <w:vAlign w:val="center"/>
          </w:tcPr>
          <w:p w14:paraId="47007C5E" w14:textId="77777777" w:rsidR="008151DD" w:rsidRPr="0098633C" w:rsidRDefault="008151DD" w:rsidP="0024198A">
            <w:pPr>
              <w:rPr>
                <w:sz w:val="20"/>
                <w:szCs w:val="20"/>
              </w:rPr>
            </w:pPr>
          </w:p>
        </w:tc>
      </w:tr>
      <w:tr w:rsidR="008151DD" w:rsidRPr="0098633C" w14:paraId="2AB8CDF5" w14:textId="77777777" w:rsidTr="00F57BCF">
        <w:trPr>
          <w:gridAfter w:val="2"/>
          <w:wAfter w:w="533" w:type="dxa"/>
          <w:trHeight w:val="330"/>
        </w:trPr>
        <w:tc>
          <w:tcPr>
            <w:tcW w:w="3966" w:type="dxa"/>
            <w:gridSpan w:val="12"/>
            <w:tcBorders>
              <w:top w:val="nil"/>
              <w:left w:val="nil"/>
              <w:bottom w:val="nil"/>
              <w:right w:val="nil"/>
            </w:tcBorders>
            <w:shd w:val="clear" w:color="auto" w:fill="auto"/>
            <w:noWrap/>
            <w:vAlign w:val="center"/>
          </w:tcPr>
          <w:p w14:paraId="14121730" w14:textId="77777777" w:rsidR="008151DD" w:rsidRPr="0098633C" w:rsidRDefault="008151DD" w:rsidP="0024198A">
            <w:pPr>
              <w:rPr>
                <w:sz w:val="22"/>
                <w:szCs w:val="22"/>
              </w:rPr>
            </w:pPr>
            <w:r w:rsidRPr="0098633C">
              <w:rPr>
                <w:sz w:val="22"/>
                <w:szCs w:val="22"/>
              </w:rPr>
              <w:t>Датум:</w:t>
            </w:r>
          </w:p>
        </w:tc>
        <w:tc>
          <w:tcPr>
            <w:tcW w:w="5637" w:type="dxa"/>
            <w:gridSpan w:val="27"/>
            <w:vMerge/>
            <w:tcBorders>
              <w:left w:val="nil"/>
              <w:bottom w:val="nil"/>
              <w:right w:val="nil"/>
            </w:tcBorders>
            <w:shd w:val="clear" w:color="auto" w:fill="auto"/>
            <w:noWrap/>
            <w:vAlign w:val="center"/>
          </w:tcPr>
          <w:p w14:paraId="15103B1F" w14:textId="77777777" w:rsidR="008151DD" w:rsidRPr="0098633C" w:rsidRDefault="008151DD" w:rsidP="0024198A">
            <w:pPr>
              <w:rPr>
                <w:sz w:val="20"/>
                <w:szCs w:val="20"/>
              </w:rPr>
            </w:pPr>
          </w:p>
        </w:tc>
      </w:tr>
      <w:tr w:rsidR="008151DD" w:rsidRPr="0098633C" w14:paraId="44373E32" w14:textId="77777777" w:rsidTr="00F57BCF">
        <w:trPr>
          <w:gridAfter w:val="2"/>
          <w:wAfter w:w="533" w:type="dxa"/>
          <w:trHeight w:val="330"/>
        </w:trPr>
        <w:tc>
          <w:tcPr>
            <w:tcW w:w="9603" w:type="dxa"/>
            <w:gridSpan w:val="39"/>
            <w:tcBorders>
              <w:top w:val="nil"/>
              <w:left w:val="nil"/>
              <w:bottom w:val="nil"/>
              <w:right w:val="nil"/>
            </w:tcBorders>
            <w:shd w:val="clear" w:color="auto" w:fill="auto"/>
            <w:noWrap/>
            <w:vAlign w:val="center"/>
          </w:tcPr>
          <w:p w14:paraId="0EC2049A" w14:textId="77777777" w:rsidR="008151DD" w:rsidRPr="0098633C" w:rsidRDefault="008151DD" w:rsidP="0024198A"/>
        </w:tc>
      </w:tr>
      <w:tr w:rsidR="008151DD" w:rsidRPr="0098633C" w14:paraId="0DD23EA1" w14:textId="77777777" w:rsidTr="00F57BCF">
        <w:trPr>
          <w:gridAfter w:val="2"/>
          <w:wAfter w:w="533" w:type="dxa"/>
          <w:trHeight w:val="1275"/>
        </w:trPr>
        <w:tc>
          <w:tcPr>
            <w:tcW w:w="9603" w:type="dxa"/>
            <w:gridSpan w:val="39"/>
            <w:tcBorders>
              <w:top w:val="nil"/>
              <w:left w:val="nil"/>
              <w:bottom w:val="nil"/>
              <w:right w:val="nil"/>
            </w:tcBorders>
            <w:shd w:val="clear" w:color="auto" w:fill="auto"/>
          </w:tcPr>
          <w:p w14:paraId="1659CB20" w14:textId="77777777" w:rsidR="008151DD" w:rsidRPr="0098633C" w:rsidRDefault="008151DD" w:rsidP="0024198A">
            <w:pPr>
              <w:jc w:val="both"/>
              <w:rPr>
                <w:sz w:val="22"/>
                <w:szCs w:val="22"/>
                <w:lang w:val="ru-RU"/>
              </w:rPr>
            </w:pPr>
            <w:r w:rsidRPr="0098633C">
              <w:rPr>
                <w:sz w:val="22"/>
                <w:szCs w:val="22"/>
                <w:lang w:val="ru-RU"/>
              </w:rPr>
              <w:t xml:space="preserve">         На основу </w:t>
            </w:r>
            <w:r>
              <w:rPr>
                <w:sz w:val="22"/>
                <w:szCs w:val="22"/>
                <w:lang w:val="ru-RU"/>
              </w:rPr>
              <w:t xml:space="preserve">члана 57. </w:t>
            </w:r>
            <w:r w:rsidRPr="0098633C">
              <w:rPr>
                <w:sz w:val="22"/>
                <w:szCs w:val="22"/>
                <w:lang w:val="ru-RU"/>
              </w:rPr>
              <w:t>Закона о електричној енергији (</w:t>
            </w:r>
            <w:r>
              <w:rPr>
                <w:sz w:val="22"/>
                <w:szCs w:val="22"/>
                <w:lang w:val="ru-RU"/>
              </w:rPr>
              <w:t>''</w:t>
            </w:r>
            <w:r w:rsidRPr="0098633C">
              <w:rPr>
                <w:sz w:val="22"/>
                <w:szCs w:val="22"/>
                <w:lang w:val="ru-RU"/>
              </w:rPr>
              <w:t>Сл. гласник РС</w:t>
            </w:r>
            <w:r>
              <w:rPr>
                <w:sz w:val="22"/>
                <w:szCs w:val="22"/>
                <w:lang w:val="ru-RU"/>
              </w:rPr>
              <w:t>''</w:t>
            </w:r>
            <w:r w:rsidRPr="0098633C">
              <w:rPr>
                <w:sz w:val="22"/>
                <w:szCs w:val="22"/>
                <w:lang w:val="ru-RU"/>
              </w:rPr>
              <w:t xml:space="preserve"> број </w:t>
            </w:r>
            <w:r>
              <w:rPr>
                <w:sz w:val="22"/>
                <w:szCs w:val="22"/>
                <w:lang w:val="ru-RU"/>
              </w:rPr>
              <w:t>6</w:t>
            </w:r>
            <w:r w:rsidRPr="0098633C">
              <w:rPr>
                <w:sz w:val="22"/>
                <w:szCs w:val="22"/>
                <w:lang w:val="ru-RU"/>
              </w:rPr>
              <w:t>8/</w:t>
            </w:r>
            <w:r>
              <w:rPr>
                <w:sz w:val="22"/>
                <w:szCs w:val="22"/>
                <w:lang w:val="ru-RU"/>
              </w:rPr>
              <w:t>20),</w:t>
            </w:r>
            <w:r w:rsidRPr="0098633C">
              <w:rPr>
                <w:sz w:val="22"/>
                <w:szCs w:val="22"/>
                <w:lang w:val="ru-RU"/>
              </w:rPr>
              <w:t xml:space="preserve"> </w:t>
            </w:r>
            <w:r>
              <w:rPr>
                <w:sz w:val="22"/>
                <w:szCs w:val="22"/>
                <w:lang w:val="ru-RU"/>
              </w:rPr>
              <w:t xml:space="preserve">члана 13. </w:t>
            </w:r>
            <w:r w:rsidRPr="0098633C">
              <w:rPr>
                <w:sz w:val="22"/>
                <w:szCs w:val="22"/>
                <w:lang w:val="ru-RU"/>
              </w:rPr>
              <w:t>Општих услова за испоруку и снабдијевање електричном енергијом</w:t>
            </w:r>
            <w:r>
              <w:rPr>
                <w:sz w:val="22"/>
                <w:szCs w:val="22"/>
                <w:lang w:val="ru-RU"/>
              </w:rPr>
              <w:t xml:space="preserve"> – пречишћени текст</w:t>
            </w:r>
            <w:r w:rsidRPr="0098633C">
              <w:rPr>
                <w:sz w:val="22"/>
                <w:szCs w:val="22"/>
                <w:lang w:val="ru-RU"/>
              </w:rPr>
              <w:t xml:space="preserve"> (</w:t>
            </w:r>
            <w:r>
              <w:rPr>
                <w:sz w:val="22"/>
                <w:szCs w:val="22"/>
                <w:lang w:val="ru-RU"/>
              </w:rPr>
              <w:t>''</w:t>
            </w:r>
            <w:r w:rsidRPr="0098633C">
              <w:rPr>
                <w:sz w:val="22"/>
                <w:szCs w:val="22"/>
                <w:lang w:val="ru-RU"/>
              </w:rPr>
              <w:t>Сл. гласник РС</w:t>
            </w:r>
            <w:r>
              <w:rPr>
                <w:sz w:val="22"/>
                <w:szCs w:val="22"/>
                <w:lang w:val="ru-RU"/>
              </w:rPr>
              <w:t>'' број</w:t>
            </w:r>
            <w:r w:rsidRPr="0098633C">
              <w:rPr>
                <w:sz w:val="22"/>
                <w:szCs w:val="22"/>
                <w:lang w:val="ru-RU"/>
              </w:rPr>
              <w:t xml:space="preserve"> </w:t>
            </w:r>
            <w:r>
              <w:rPr>
                <w:sz w:val="22"/>
                <w:szCs w:val="22"/>
                <w:lang w:val="ru-RU"/>
              </w:rPr>
              <w:t>90/12</w:t>
            </w:r>
            <w:r w:rsidRPr="0098633C">
              <w:rPr>
                <w:sz w:val="22"/>
                <w:szCs w:val="22"/>
                <w:lang w:val="ru-RU"/>
              </w:rPr>
              <w:t>)</w:t>
            </w:r>
            <w:r>
              <w:rPr>
                <w:sz w:val="22"/>
                <w:szCs w:val="22"/>
                <w:lang w:val="ru-RU"/>
              </w:rPr>
              <w:t>,</w:t>
            </w:r>
            <w:r w:rsidRPr="0098633C">
              <w:rPr>
                <w:sz w:val="22"/>
                <w:szCs w:val="22"/>
                <w:lang w:val="ru-RU"/>
              </w:rPr>
              <w:t xml:space="preserve"> Закона о општем управном поступку (</w:t>
            </w:r>
            <w:r>
              <w:rPr>
                <w:sz w:val="22"/>
                <w:szCs w:val="22"/>
                <w:lang w:val="ru-RU"/>
              </w:rPr>
              <w:t>''</w:t>
            </w:r>
            <w:r w:rsidRPr="0098633C">
              <w:rPr>
                <w:sz w:val="22"/>
                <w:szCs w:val="22"/>
                <w:lang w:val="ru-RU"/>
              </w:rPr>
              <w:t>Сл. гласник РС</w:t>
            </w:r>
            <w:r>
              <w:rPr>
                <w:sz w:val="22"/>
                <w:szCs w:val="22"/>
                <w:lang w:val="ru-RU"/>
              </w:rPr>
              <w:t>'' број</w:t>
            </w:r>
            <w:r w:rsidRPr="0098633C">
              <w:rPr>
                <w:sz w:val="22"/>
                <w:szCs w:val="22"/>
                <w:lang w:val="ru-RU"/>
              </w:rPr>
              <w:t xml:space="preserve"> 13/02</w:t>
            </w:r>
            <w:r>
              <w:rPr>
                <w:sz w:val="22"/>
                <w:szCs w:val="22"/>
                <w:lang w:val="ru-RU"/>
              </w:rPr>
              <w:t>, 87/07, 50/10</w:t>
            </w:r>
            <w:r w:rsidRPr="0098633C">
              <w:rPr>
                <w:sz w:val="22"/>
                <w:szCs w:val="22"/>
                <w:lang w:val="ru-RU"/>
              </w:rPr>
              <w:t xml:space="preserve">) и </w:t>
            </w:r>
            <w:r>
              <w:rPr>
                <w:sz w:val="22"/>
                <w:szCs w:val="22"/>
                <w:lang w:val="ru-RU"/>
              </w:rPr>
              <w:t>З</w:t>
            </w:r>
            <w:r w:rsidRPr="0098633C">
              <w:rPr>
                <w:sz w:val="22"/>
                <w:szCs w:val="22"/>
                <w:lang w:val="ru-RU"/>
              </w:rPr>
              <w:t xml:space="preserve">ахтјева за издавање електроенергетске сагласности за </w:t>
            </w:r>
            <w:r>
              <w:rPr>
                <w:sz w:val="22"/>
                <w:szCs w:val="22"/>
                <w:lang w:val="ru-RU"/>
              </w:rPr>
              <w:t xml:space="preserve">нови </w:t>
            </w:r>
            <w:r w:rsidRPr="0098633C">
              <w:rPr>
                <w:sz w:val="22"/>
                <w:szCs w:val="22"/>
                <w:lang w:val="ru-RU"/>
              </w:rPr>
              <w:t>објекат за производњу електричне енергије који је поднио</w:t>
            </w:r>
          </w:p>
        </w:tc>
      </w:tr>
      <w:tr w:rsidR="008151DD" w:rsidRPr="0098633C" w14:paraId="43136686" w14:textId="77777777" w:rsidTr="00F57BCF">
        <w:trPr>
          <w:gridAfter w:val="2"/>
          <w:wAfter w:w="533" w:type="dxa"/>
          <w:trHeight w:val="135"/>
        </w:trPr>
        <w:tc>
          <w:tcPr>
            <w:tcW w:w="9603" w:type="dxa"/>
            <w:gridSpan w:val="39"/>
            <w:tcBorders>
              <w:top w:val="nil"/>
              <w:left w:val="nil"/>
              <w:bottom w:val="double" w:sz="4" w:space="0" w:color="D9D9D9"/>
              <w:right w:val="nil"/>
            </w:tcBorders>
            <w:shd w:val="clear" w:color="auto" w:fill="auto"/>
          </w:tcPr>
          <w:p w14:paraId="55B95C36" w14:textId="77777777" w:rsidR="008151DD" w:rsidRPr="0098633C" w:rsidRDefault="008151DD" w:rsidP="0024198A">
            <w:pPr>
              <w:rPr>
                <w:sz w:val="22"/>
                <w:szCs w:val="22"/>
                <w:lang w:val="ru-RU"/>
              </w:rPr>
            </w:pPr>
          </w:p>
        </w:tc>
      </w:tr>
      <w:tr w:rsidR="008151DD" w:rsidRPr="0098633C" w14:paraId="59125F6B" w14:textId="77777777" w:rsidTr="00F57BCF">
        <w:trPr>
          <w:gridAfter w:val="2"/>
          <w:wAfter w:w="533" w:type="dxa"/>
          <w:trHeight w:val="315"/>
        </w:trPr>
        <w:tc>
          <w:tcPr>
            <w:tcW w:w="3708" w:type="dxa"/>
            <w:gridSpan w:val="11"/>
            <w:tcBorders>
              <w:top w:val="double" w:sz="4" w:space="0" w:color="D9D9D9"/>
              <w:left w:val="double" w:sz="4" w:space="0" w:color="D9D9D9"/>
              <w:bottom w:val="single" w:sz="6" w:space="0" w:color="D9D9D9"/>
              <w:right w:val="single" w:sz="6" w:space="0" w:color="D9D9D9"/>
            </w:tcBorders>
            <w:shd w:val="clear" w:color="auto" w:fill="auto"/>
            <w:noWrap/>
            <w:vAlign w:val="center"/>
          </w:tcPr>
          <w:p w14:paraId="5A50F387" w14:textId="77777777" w:rsidR="008151DD" w:rsidRPr="0098633C" w:rsidRDefault="008151DD" w:rsidP="0024198A">
            <w:pPr>
              <w:rPr>
                <w:sz w:val="22"/>
                <w:szCs w:val="22"/>
              </w:rPr>
            </w:pPr>
            <w:r w:rsidRPr="0098633C">
              <w:rPr>
                <w:sz w:val="22"/>
                <w:szCs w:val="22"/>
              </w:rPr>
              <w:t>Власник/инвеститор</w:t>
            </w:r>
          </w:p>
        </w:tc>
        <w:tc>
          <w:tcPr>
            <w:tcW w:w="5895" w:type="dxa"/>
            <w:gridSpan w:val="28"/>
            <w:tcBorders>
              <w:top w:val="double" w:sz="4" w:space="0" w:color="D9D9D9"/>
              <w:left w:val="single" w:sz="6" w:space="0" w:color="D9D9D9"/>
              <w:bottom w:val="single" w:sz="6" w:space="0" w:color="D9D9D9"/>
              <w:right w:val="double" w:sz="4" w:space="0" w:color="D9D9D9"/>
            </w:tcBorders>
            <w:shd w:val="clear" w:color="auto" w:fill="auto"/>
            <w:noWrap/>
            <w:vAlign w:val="center"/>
          </w:tcPr>
          <w:p w14:paraId="6E9B5B81" w14:textId="77777777" w:rsidR="008151DD" w:rsidRPr="0098633C" w:rsidRDefault="008151DD" w:rsidP="0024198A">
            <w:pPr>
              <w:jc w:val="center"/>
              <w:rPr>
                <w:sz w:val="22"/>
                <w:szCs w:val="22"/>
              </w:rPr>
            </w:pPr>
            <w:r w:rsidRPr="0098633C">
              <w:rPr>
                <w:sz w:val="22"/>
                <w:szCs w:val="22"/>
              </w:rPr>
              <w:t> </w:t>
            </w:r>
          </w:p>
        </w:tc>
      </w:tr>
      <w:tr w:rsidR="008151DD" w:rsidRPr="0098633C" w14:paraId="59847540" w14:textId="77777777" w:rsidTr="00F57BCF">
        <w:trPr>
          <w:gridAfter w:val="2"/>
          <w:wAfter w:w="533" w:type="dxa"/>
          <w:trHeight w:val="360"/>
        </w:trPr>
        <w:tc>
          <w:tcPr>
            <w:tcW w:w="3708" w:type="dxa"/>
            <w:gridSpan w:val="11"/>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30E379F1" w14:textId="77777777" w:rsidR="008151DD" w:rsidRPr="0098633C" w:rsidRDefault="008151DD" w:rsidP="0024198A">
            <w:pPr>
              <w:rPr>
                <w:sz w:val="22"/>
                <w:szCs w:val="22"/>
              </w:rPr>
            </w:pPr>
            <w:r w:rsidRPr="0098633C">
              <w:rPr>
                <w:sz w:val="22"/>
                <w:szCs w:val="22"/>
              </w:rPr>
              <w:t>Адреса</w:t>
            </w: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noWrap/>
            <w:vAlign w:val="center"/>
          </w:tcPr>
          <w:p w14:paraId="21C9E5E0" w14:textId="77777777" w:rsidR="008151DD" w:rsidRPr="0098633C" w:rsidRDefault="008151DD" w:rsidP="0024198A">
            <w:pPr>
              <w:jc w:val="center"/>
              <w:rPr>
                <w:sz w:val="22"/>
                <w:szCs w:val="22"/>
              </w:rPr>
            </w:pPr>
            <w:r w:rsidRPr="0098633C">
              <w:rPr>
                <w:sz w:val="22"/>
                <w:szCs w:val="22"/>
              </w:rPr>
              <w:t> </w:t>
            </w:r>
          </w:p>
        </w:tc>
      </w:tr>
      <w:tr w:rsidR="008151DD" w:rsidRPr="0098633C" w14:paraId="5221573C" w14:textId="77777777" w:rsidTr="00F57BCF">
        <w:trPr>
          <w:gridAfter w:val="2"/>
          <w:wAfter w:w="533" w:type="dxa"/>
          <w:trHeight w:val="225"/>
        </w:trPr>
        <w:tc>
          <w:tcPr>
            <w:tcW w:w="3708" w:type="dxa"/>
            <w:gridSpan w:val="11"/>
            <w:vMerge/>
            <w:tcBorders>
              <w:top w:val="single" w:sz="6" w:space="0" w:color="D9D9D9"/>
              <w:left w:val="double" w:sz="4" w:space="0" w:color="D9D9D9"/>
              <w:bottom w:val="single" w:sz="6" w:space="0" w:color="D9D9D9"/>
              <w:right w:val="single" w:sz="6" w:space="0" w:color="D9D9D9"/>
            </w:tcBorders>
            <w:vAlign w:val="center"/>
          </w:tcPr>
          <w:p w14:paraId="4992FEE7" w14:textId="77777777" w:rsidR="008151DD" w:rsidRPr="0098633C" w:rsidRDefault="008151DD" w:rsidP="0024198A">
            <w:pPr>
              <w:rPr>
                <w:sz w:val="22"/>
                <w:szCs w:val="22"/>
              </w:rPr>
            </w:pP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noWrap/>
            <w:vAlign w:val="center"/>
          </w:tcPr>
          <w:p w14:paraId="2749B7EA" w14:textId="77777777" w:rsidR="008151DD" w:rsidRPr="0098633C" w:rsidRDefault="008151DD" w:rsidP="0024198A">
            <w:pPr>
              <w:jc w:val="center"/>
              <w:rPr>
                <w:sz w:val="16"/>
                <w:szCs w:val="16"/>
              </w:rPr>
            </w:pPr>
            <w:r w:rsidRPr="0098633C">
              <w:rPr>
                <w:sz w:val="16"/>
                <w:szCs w:val="16"/>
              </w:rPr>
              <w:t>(мјесто, улица и број)</w:t>
            </w:r>
          </w:p>
        </w:tc>
      </w:tr>
      <w:tr w:rsidR="008151DD" w:rsidRPr="0098633C" w14:paraId="231FA94D" w14:textId="77777777" w:rsidTr="00F57BCF">
        <w:trPr>
          <w:gridAfter w:val="2"/>
          <w:wAfter w:w="533" w:type="dxa"/>
          <w:trHeight w:val="315"/>
        </w:trPr>
        <w:tc>
          <w:tcPr>
            <w:tcW w:w="3708" w:type="dxa"/>
            <w:gridSpan w:val="11"/>
            <w:tcBorders>
              <w:top w:val="single" w:sz="6" w:space="0" w:color="D9D9D9"/>
              <w:left w:val="double" w:sz="4" w:space="0" w:color="D9D9D9"/>
              <w:bottom w:val="double" w:sz="4" w:space="0" w:color="D9D9D9"/>
              <w:right w:val="single" w:sz="6" w:space="0" w:color="D9D9D9"/>
            </w:tcBorders>
            <w:shd w:val="clear" w:color="auto" w:fill="auto"/>
            <w:noWrap/>
            <w:vAlign w:val="center"/>
          </w:tcPr>
          <w:p w14:paraId="641C80B8" w14:textId="77777777" w:rsidR="008151DD" w:rsidRPr="0098633C" w:rsidRDefault="008151DD" w:rsidP="0024198A">
            <w:pPr>
              <w:rPr>
                <w:sz w:val="22"/>
                <w:szCs w:val="22"/>
              </w:rPr>
            </w:pPr>
            <w:r w:rsidRPr="0098633C">
              <w:rPr>
                <w:sz w:val="22"/>
                <w:szCs w:val="22"/>
              </w:rPr>
              <w:t>ЈМБГ/ЈИБ/ПИБ</w:t>
            </w:r>
          </w:p>
        </w:tc>
        <w:tc>
          <w:tcPr>
            <w:tcW w:w="5895" w:type="dxa"/>
            <w:gridSpan w:val="28"/>
            <w:tcBorders>
              <w:top w:val="single" w:sz="6" w:space="0" w:color="D9D9D9"/>
              <w:left w:val="single" w:sz="6" w:space="0" w:color="D9D9D9"/>
              <w:bottom w:val="double" w:sz="4" w:space="0" w:color="D9D9D9"/>
              <w:right w:val="double" w:sz="4" w:space="0" w:color="D9D9D9"/>
            </w:tcBorders>
            <w:shd w:val="clear" w:color="auto" w:fill="auto"/>
            <w:noWrap/>
            <w:vAlign w:val="center"/>
          </w:tcPr>
          <w:p w14:paraId="34831093" w14:textId="77777777" w:rsidR="008151DD" w:rsidRPr="0098633C" w:rsidRDefault="008151DD" w:rsidP="0024198A">
            <w:pPr>
              <w:jc w:val="center"/>
              <w:rPr>
                <w:sz w:val="22"/>
                <w:szCs w:val="22"/>
              </w:rPr>
            </w:pPr>
            <w:r w:rsidRPr="0098633C">
              <w:rPr>
                <w:sz w:val="22"/>
                <w:szCs w:val="22"/>
              </w:rPr>
              <w:t> </w:t>
            </w:r>
          </w:p>
        </w:tc>
      </w:tr>
      <w:tr w:rsidR="008151DD" w:rsidRPr="0098633C" w14:paraId="19ABA425" w14:textId="77777777" w:rsidTr="00F57BCF">
        <w:trPr>
          <w:gridAfter w:val="2"/>
          <w:wAfter w:w="533" w:type="dxa"/>
          <w:trHeight w:val="165"/>
        </w:trPr>
        <w:tc>
          <w:tcPr>
            <w:tcW w:w="9603" w:type="dxa"/>
            <w:gridSpan w:val="39"/>
            <w:tcBorders>
              <w:top w:val="double" w:sz="4" w:space="0" w:color="D9D9D9"/>
              <w:left w:val="nil"/>
              <w:bottom w:val="nil"/>
              <w:right w:val="nil"/>
            </w:tcBorders>
            <w:shd w:val="clear" w:color="auto" w:fill="auto"/>
            <w:noWrap/>
            <w:vAlign w:val="center"/>
          </w:tcPr>
          <w:p w14:paraId="10AEB6E8" w14:textId="77777777" w:rsidR="008151DD" w:rsidRPr="0098633C" w:rsidRDefault="008151DD" w:rsidP="0024198A">
            <w:pPr>
              <w:rPr>
                <w:sz w:val="22"/>
                <w:szCs w:val="22"/>
              </w:rPr>
            </w:pPr>
          </w:p>
        </w:tc>
      </w:tr>
      <w:tr w:rsidR="008151DD" w:rsidRPr="0098633C" w14:paraId="608C26ED" w14:textId="77777777" w:rsidTr="00F57BCF">
        <w:trPr>
          <w:gridAfter w:val="2"/>
          <w:wAfter w:w="533" w:type="dxa"/>
          <w:trHeight w:val="315"/>
        </w:trPr>
        <w:tc>
          <w:tcPr>
            <w:tcW w:w="818" w:type="dxa"/>
            <w:gridSpan w:val="5"/>
            <w:tcBorders>
              <w:top w:val="nil"/>
              <w:left w:val="nil"/>
              <w:bottom w:val="nil"/>
              <w:right w:val="nil"/>
            </w:tcBorders>
            <w:shd w:val="clear" w:color="auto" w:fill="auto"/>
            <w:noWrap/>
            <w:vAlign w:val="center"/>
          </w:tcPr>
          <w:p w14:paraId="68C4EC51" w14:textId="77777777" w:rsidR="008151DD" w:rsidRPr="0098633C" w:rsidRDefault="008151DD" w:rsidP="0024198A">
            <w:pPr>
              <w:rPr>
                <w:sz w:val="22"/>
                <w:szCs w:val="22"/>
              </w:rPr>
            </w:pPr>
            <w:r w:rsidRPr="0098633C">
              <w:rPr>
                <w:sz w:val="22"/>
                <w:szCs w:val="22"/>
              </w:rPr>
              <w:t>због:</w:t>
            </w:r>
          </w:p>
        </w:tc>
        <w:tc>
          <w:tcPr>
            <w:tcW w:w="5147" w:type="dxa"/>
            <w:gridSpan w:val="19"/>
            <w:tcBorders>
              <w:top w:val="nil"/>
              <w:left w:val="nil"/>
              <w:bottom w:val="dashed" w:sz="4" w:space="0" w:color="auto"/>
              <w:right w:val="nil"/>
            </w:tcBorders>
            <w:shd w:val="clear" w:color="auto" w:fill="auto"/>
            <w:noWrap/>
            <w:vAlign w:val="center"/>
          </w:tcPr>
          <w:p w14:paraId="65AAC733" w14:textId="77777777" w:rsidR="008151DD" w:rsidRPr="0098633C" w:rsidRDefault="008151DD" w:rsidP="0024198A">
            <w:pPr>
              <w:jc w:val="center"/>
              <w:rPr>
                <w:sz w:val="22"/>
                <w:szCs w:val="22"/>
              </w:rPr>
            </w:pPr>
            <w:r w:rsidRPr="0098633C">
              <w:rPr>
                <w:sz w:val="22"/>
                <w:szCs w:val="22"/>
              </w:rPr>
              <w:t> </w:t>
            </w:r>
          </w:p>
        </w:tc>
        <w:tc>
          <w:tcPr>
            <w:tcW w:w="3638" w:type="dxa"/>
            <w:gridSpan w:val="15"/>
            <w:tcBorders>
              <w:top w:val="nil"/>
              <w:left w:val="nil"/>
              <w:bottom w:val="nil"/>
              <w:right w:val="nil"/>
            </w:tcBorders>
            <w:shd w:val="clear" w:color="auto" w:fill="auto"/>
            <w:noWrap/>
            <w:vAlign w:val="center"/>
          </w:tcPr>
          <w:p w14:paraId="63A8DF52" w14:textId="77777777" w:rsidR="008151DD" w:rsidRPr="0098633C" w:rsidRDefault="008151DD" w:rsidP="0024198A">
            <w:pPr>
              <w:rPr>
                <w:sz w:val="22"/>
                <w:szCs w:val="22"/>
              </w:rPr>
            </w:pPr>
          </w:p>
        </w:tc>
      </w:tr>
      <w:tr w:rsidR="008151DD" w:rsidRPr="0098633C" w14:paraId="2D70DC7D" w14:textId="77777777" w:rsidTr="00F57BCF">
        <w:trPr>
          <w:gridAfter w:val="2"/>
          <w:wAfter w:w="533" w:type="dxa"/>
          <w:trHeight w:val="315"/>
        </w:trPr>
        <w:tc>
          <w:tcPr>
            <w:tcW w:w="818" w:type="dxa"/>
            <w:gridSpan w:val="5"/>
            <w:tcBorders>
              <w:top w:val="nil"/>
              <w:left w:val="nil"/>
              <w:bottom w:val="nil"/>
              <w:right w:val="nil"/>
            </w:tcBorders>
            <w:shd w:val="clear" w:color="auto" w:fill="auto"/>
            <w:noWrap/>
            <w:vAlign w:val="center"/>
          </w:tcPr>
          <w:p w14:paraId="7BBE3FA4" w14:textId="77777777" w:rsidR="008151DD" w:rsidRPr="0098633C" w:rsidRDefault="008151DD" w:rsidP="0024198A">
            <w:pPr>
              <w:jc w:val="center"/>
              <w:rPr>
                <w:sz w:val="22"/>
                <w:szCs w:val="22"/>
              </w:rPr>
            </w:pPr>
          </w:p>
        </w:tc>
        <w:tc>
          <w:tcPr>
            <w:tcW w:w="5147" w:type="dxa"/>
            <w:gridSpan w:val="19"/>
            <w:tcBorders>
              <w:top w:val="nil"/>
              <w:left w:val="nil"/>
              <w:bottom w:val="nil"/>
              <w:right w:val="nil"/>
            </w:tcBorders>
            <w:shd w:val="clear" w:color="auto" w:fill="auto"/>
            <w:noWrap/>
          </w:tcPr>
          <w:p w14:paraId="4C9C65D9" w14:textId="77777777" w:rsidR="008151DD" w:rsidRPr="0098633C" w:rsidRDefault="008151DD" w:rsidP="0024198A">
            <w:pPr>
              <w:jc w:val="center"/>
              <w:rPr>
                <w:sz w:val="16"/>
                <w:szCs w:val="16"/>
              </w:rPr>
            </w:pPr>
            <w:r w:rsidRPr="0098633C">
              <w:rPr>
                <w:sz w:val="16"/>
                <w:szCs w:val="16"/>
              </w:rPr>
              <w:t>(потреба прибављања сагласности)</w:t>
            </w:r>
          </w:p>
        </w:tc>
        <w:tc>
          <w:tcPr>
            <w:tcW w:w="3638" w:type="dxa"/>
            <w:gridSpan w:val="15"/>
            <w:vMerge w:val="restart"/>
            <w:tcBorders>
              <w:top w:val="nil"/>
              <w:left w:val="nil"/>
              <w:right w:val="nil"/>
            </w:tcBorders>
            <w:shd w:val="clear" w:color="auto" w:fill="auto"/>
            <w:noWrap/>
            <w:vAlign w:val="center"/>
          </w:tcPr>
          <w:p w14:paraId="26FC05A2" w14:textId="77777777" w:rsidR="008151DD" w:rsidRPr="0098633C" w:rsidRDefault="008151DD" w:rsidP="0024198A">
            <w:pPr>
              <w:rPr>
                <w:sz w:val="22"/>
                <w:szCs w:val="22"/>
              </w:rPr>
            </w:pPr>
          </w:p>
        </w:tc>
      </w:tr>
      <w:tr w:rsidR="008151DD" w:rsidRPr="0098633C" w14:paraId="51BA92AC" w14:textId="77777777" w:rsidTr="00F57BCF">
        <w:trPr>
          <w:gridAfter w:val="2"/>
          <w:wAfter w:w="533" w:type="dxa"/>
          <w:trHeight w:val="180"/>
        </w:trPr>
        <w:tc>
          <w:tcPr>
            <w:tcW w:w="5965" w:type="dxa"/>
            <w:gridSpan w:val="24"/>
            <w:tcBorders>
              <w:top w:val="nil"/>
              <w:left w:val="nil"/>
              <w:bottom w:val="nil"/>
              <w:right w:val="nil"/>
            </w:tcBorders>
            <w:shd w:val="clear" w:color="auto" w:fill="auto"/>
            <w:noWrap/>
            <w:vAlign w:val="center"/>
          </w:tcPr>
          <w:p w14:paraId="5DC76992" w14:textId="77777777" w:rsidR="008151DD" w:rsidRPr="0098633C" w:rsidRDefault="008151DD" w:rsidP="0024198A">
            <w:pPr>
              <w:jc w:val="center"/>
              <w:rPr>
                <w:sz w:val="16"/>
                <w:szCs w:val="16"/>
              </w:rPr>
            </w:pPr>
          </w:p>
        </w:tc>
        <w:tc>
          <w:tcPr>
            <w:tcW w:w="3638" w:type="dxa"/>
            <w:gridSpan w:val="15"/>
            <w:vMerge/>
            <w:tcBorders>
              <w:left w:val="nil"/>
              <w:bottom w:val="nil"/>
              <w:right w:val="nil"/>
            </w:tcBorders>
            <w:shd w:val="clear" w:color="auto" w:fill="auto"/>
            <w:noWrap/>
            <w:vAlign w:val="center"/>
          </w:tcPr>
          <w:p w14:paraId="4629EECA" w14:textId="77777777" w:rsidR="008151DD" w:rsidRPr="0098633C" w:rsidRDefault="008151DD" w:rsidP="0024198A">
            <w:pPr>
              <w:rPr>
                <w:sz w:val="22"/>
                <w:szCs w:val="22"/>
              </w:rPr>
            </w:pPr>
          </w:p>
        </w:tc>
      </w:tr>
      <w:tr w:rsidR="008151DD" w:rsidRPr="0098633C" w14:paraId="25F8568F" w14:textId="77777777" w:rsidTr="00F57BCF">
        <w:trPr>
          <w:gridAfter w:val="2"/>
          <w:wAfter w:w="533" w:type="dxa"/>
          <w:trHeight w:val="315"/>
        </w:trPr>
        <w:tc>
          <w:tcPr>
            <w:tcW w:w="2793" w:type="dxa"/>
            <w:gridSpan w:val="9"/>
            <w:tcBorders>
              <w:top w:val="nil"/>
              <w:left w:val="nil"/>
              <w:bottom w:val="nil"/>
              <w:right w:val="nil"/>
            </w:tcBorders>
            <w:shd w:val="clear" w:color="auto" w:fill="auto"/>
            <w:noWrap/>
            <w:vAlign w:val="bottom"/>
          </w:tcPr>
          <w:p w14:paraId="7D99C1C6" w14:textId="77777777" w:rsidR="008151DD" w:rsidRPr="0098633C" w:rsidRDefault="008151DD" w:rsidP="0024198A">
            <w:pPr>
              <w:rPr>
                <w:sz w:val="22"/>
                <w:szCs w:val="22"/>
              </w:rPr>
            </w:pPr>
            <w:r w:rsidRPr="0098633C">
              <w:rPr>
                <w:sz w:val="22"/>
                <w:szCs w:val="22"/>
              </w:rPr>
              <w:t>доносим</w:t>
            </w:r>
          </w:p>
        </w:tc>
        <w:tc>
          <w:tcPr>
            <w:tcW w:w="6810" w:type="dxa"/>
            <w:gridSpan w:val="30"/>
            <w:tcBorders>
              <w:top w:val="nil"/>
              <w:left w:val="nil"/>
              <w:bottom w:val="nil"/>
              <w:right w:val="nil"/>
            </w:tcBorders>
            <w:shd w:val="clear" w:color="auto" w:fill="auto"/>
            <w:noWrap/>
            <w:vAlign w:val="bottom"/>
          </w:tcPr>
          <w:p w14:paraId="0EABBB59" w14:textId="77777777" w:rsidR="008151DD" w:rsidRDefault="008151DD" w:rsidP="0024198A">
            <w:pPr>
              <w:jc w:val="both"/>
              <w:rPr>
                <w:sz w:val="20"/>
                <w:szCs w:val="20"/>
              </w:rPr>
            </w:pPr>
          </w:p>
          <w:p w14:paraId="6D3F06E4" w14:textId="77777777" w:rsidR="008151DD" w:rsidRPr="0098633C" w:rsidRDefault="008151DD" w:rsidP="0024198A">
            <w:pPr>
              <w:jc w:val="both"/>
              <w:rPr>
                <w:sz w:val="20"/>
                <w:szCs w:val="20"/>
              </w:rPr>
            </w:pPr>
          </w:p>
        </w:tc>
      </w:tr>
      <w:tr w:rsidR="008151DD" w:rsidRPr="0098633C" w14:paraId="5D777581" w14:textId="77777777" w:rsidTr="00F57BCF">
        <w:trPr>
          <w:gridAfter w:val="2"/>
          <w:wAfter w:w="533" w:type="dxa"/>
          <w:trHeight w:val="150"/>
        </w:trPr>
        <w:tc>
          <w:tcPr>
            <w:tcW w:w="9603" w:type="dxa"/>
            <w:gridSpan w:val="39"/>
            <w:tcBorders>
              <w:top w:val="nil"/>
              <w:left w:val="nil"/>
              <w:bottom w:val="nil"/>
              <w:right w:val="nil"/>
            </w:tcBorders>
            <w:shd w:val="clear" w:color="auto" w:fill="auto"/>
            <w:noWrap/>
            <w:vAlign w:val="bottom"/>
          </w:tcPr>
          <w:p w14:paraId="431D7DFF" w14:textId="77777777" w:rsidR="008151DD" w:rsidRPr="0098633C" w:rsidRDefault="008151DD" w:rsidP="0024198A">
            <w:pPr>
              <w:jc w:val="both"/>
              <w:rPr>
                <w:sz w:val="20"/>
                <w:szCs w:val="20"/>
              </w:rPr>
            </w:pPr>
          </w:p>
        </w:tc>
      </w:tr>
      <w:tr w:rsidR="008151DD" w:rsidRPr="0098633C" w14:paraId="7DB1FABD" w14:textId="77777777" w:rsidTr="00F57BCF">
        <w:trPr>
          <w:gridAfter w:val="2"/>
          <w:wAfter w:w="533" w:type="dxa"/>
          <w:trHeight w:val="792"/>
        </w:trPr>
        <w:tc>
          <w:tcPr>
            <w:tcW w:w="9603" w:type="dxa"/>
            <w:gridSpan w:val="39"/>
            <w:tcBorders>
              <w:top w:val="nil"/>
              <w:left w:val="nil"/>
              <w:right w:val="nil"/>
            </w:tcBorders>
            <w:shd w:val="clear" w:color="auto" w:fill="auto"/>
            <w:noWrap/>
            <w:vAlign w:val="center"/>
          </w:tcPr>
          <w:p w14:paraId="4AE3B5D9" w14:textId="77777777" w:rsidR="008151DD" w:rsidRPr="00060CAF" w:rsidRDefault="008151DD" w:rsidP="0024198A">
            <w:pPr>
              <w:jc w:val="center"/>
              <w:rPr>
                <w:b/>
                <w:sz w:val="28"/>
              </w:rPr>
            </w:pPr>
            <w:r w:rsidRPr="00060CAF">
              <w:rPr>
                <w:b/>
                <w:sz w:val="28"/>
              </w:rPr>
              <w:t>Р Ј Е Ш Е Њ Е</w:t>
            </w:r>
          </w:p>
          <w:p w14:paraId="1CC41376" w14:textId="77777777" w:rsidR="008151DD" w:rsidRPr="00060CAF" w:rsidRDefault="008151DD" w:rsidP="0024198A">
            <w:pPr>
              <w:jc w:val="center"/>
              <w:rPr>
                <w:b/>
                <w:sz w:val="28"/>
                <w:lang w:val="ru-RU"/>
              </w:rPr>
            </w:pPr>
            <w:r w:rsidRPr="00060CAF">
              <w:rPr>
                <w:b/>
                <w:sz w:val="28"/>
                <w:lang w:val="ru-RU"/>
              </w:rPr>
              <w:t>о електроенергетској сагласности за објекат за производњу електричне енергије</w:t>
            </w:r>
          </w:p>
          <w:p w14:paraId="292B503D" w14:textId="77777777" w:rsidR="008151DD" w:rsidRPr="0098633C" w:rsidRDefault="008151DD" w:rsidP="0024198A">
            <w:pPr>
              <w:pStyle w:val="Heading1"/>
              <w:spacing w:before="0" w:after="0"/>
              <w:jc w:val="center"/>
            </w:pPr>
          </w:p>
        </w:tc>
      </w:tr>
      <w:tr w:rsidR="008151DD" w:rsidRPr="0098633C" w14:paraId="38473D0D" w14:textId="77777777" w:rsidTr="00F57BCF">
        <w:trPr>
          <w:gridAfter w:val="2"/>
          <w:wAfter w:w="533" w:type="dxa"/>
          <w:trHeight w:val="315"/>
        </w:trPr>
        <w:tc>
          <w:tcPr>
            <w:tcW w:w="9603" w:type="dxa"/>
            <w:gridSpan w:val="39"/>
            <w:tcBorders>
              <w:top w:val="nil"/>
              <w:left w:val="nil"/>
              <w:bottom w:val="double" w:sz="4" w:space="0" w:color="D9D9D9"/>
              <w:right w:val="nil"/>
            </w:tcBorders>
            <w:shd w:val="clear" w:color="auto" w:fill="auto"/>
            <w:noWrap/>
            <w:vAlign w:val="center"/>
          </w:tcPr>
          <w:p w14:paraId="2FED28E9" w14:textId="77777777" w:rsidR="008151DD" w:rsidRPr="00060998" w:rsidRDefault="008151DD" w:rsidP="00C07AB0">
            <w:pPr>
              <w:numPr>
                <w:ilvl w:val="0"/>
                <w:numId w:val="38"/>
              </w:numPr>
              <w:ind w:left="357"/>
              <w:rPr>
                <w:b/>
                <w:bCs/>
                <w:sz w:val="22"/>
                <w:szCs w:val="22"/>
                <w:lang w:val="ru-RU"/>
              </w:rPr>
            </w:pPr>
            <w:r w:rsidRPr="00060998">
              <w:rPr>
                <w:b/>
                <w:bCs/>
                <w:sz w:val="22"/>
                <w:szCs w:val="22"/>
                <w:lang w:val="ru-RU"/>
              </w:rPr>
              <w:t>Општи подаци о електрани</w:t>
            </w:r>
          </w:p>
        </w:tc>
      </w:tr>
      <w:tr w:rsidR="008151DD" w:rsidRPr="0098633C" w14:paraId="5A6255EB" w14:textId="77777777" w:rsidTr="00F57BCF">
        <w:trPr>
          <w:gridAfter w:val="2"/>
          <w:wAfter w:w="533" w:type="dxa"/>
          <w:trHeight w:val="495"/>
        </w:trPr>
        <w:tc>
          <w:tcPr>
            <w:tcW w:w="663"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1FFDDD5D" w14:textId="77777777" w:rsidR="008151DD" w:rsidRPr="00060CAF" w:rsidRDefault="008151DD" w:rsidP="0024198A">
            <w:pPr>
              <w:jc w:val="center"/>
              <w:rPr>
                <w:sz w:val="22"/>
                <w:szCs w:val="22"/>
                <w:lang w:val="sr-Cyrl-CS"/>
              </w:rPr>
            </w:pPr>
            <w:r w:rsidRPr="00060CAF">
              <w:rPr>
                <w:sz w:val="22"/>
                <w:szCs w:val="22"/>
              </w:rPr>
              <w:t>1.</w:t>
            </w:r>
            <w:r w:rsidRPr="00060CAF">
              <w:rPr>
                <w:sz w:val="22"/>
                <w:szCs w:val="22"/>
                <w:lang w:val="sr-Cyrl-CS"/>
              </w:rPr>
              <w:t>1</w:t>
            </w:r>
          </w:p>
        </w:tc>
        <w:tc>
          <w:tcPr>
            <w:tcW w:w="2395" w:type="dxa"/>
            <w:gridSpan w:val="7"/>
            <w:tcBorders>
              <w:top w:val="double" w:sz="4" w:space="0" w:color="D9D9D9"/>
              <w:left w:val="single" w:sz="6" w:space="0" w:color="D9D9D9"/>
              <w:bottom w:val="single" w:sz="6" w:space="0" w:color="D9D9D9"/>
              <w:right w:val="single" w:sz="6" w:space="0" w:color="D9D9D9"/>
            </w:tcBorders>
            <w:shd w:val="clear" w:color="auto" w:fill="auto"/>
            <w:vAlign w:val="center"/>
          </w:tcPr>
          <w:p w14:paraId="6921F0C1" w14:textId="77777777" w:rsidR="008151DD" w:rsidRPr="00060CAF" w:rsidRDefault="008151DD" w:rsidP="0024198A">
            <w:pPr>
              <w:rPr>
                <w:sz w:val="22"/>
                <w:szCs w:val="22"/>
                <w:lang w:val="sr-Cyrl-CS"/>
              </w:rPr>
            </w:pPr>
            <w:r w:rsidRPr="00060CAF">
              <w:rPr>
                <w:sz w:val="22"/>
                <w:szCs w:val="22"/>
                <w:lang w:val="sr-Cyrl-CS"/>
              </w:rPr>
              <w:t>Назив електране</w:t>
            </w:r>
          </w:p>
        </w:tc>
        <w:tc>
          <w:tcPr>
            <w:tcW w:w="6545" w:type="dxa"/>
            <w:gridSpan w:val="29"/>
            <w:tcBorders>
              <w:top w:val="double" w:sz="4" w:space="0" w:color="D9D9D9"/>
              <w:left w:val="single" w:sz="6" w:space="0" w:color="D9D9D9"/>
              <w:bottom w:val="single" w:sz="6" w:space="0" w:color="D9D9D9"/>
              <w:right w:val="double" w:sz="4" w:space="0" w:color="D9D9D9"/>
            </w:tcBorders>
            <w:shd w:val="clear" w:color="auto" w:fill="auto"/>
            <w:vAlign w:val="center"/>
          </w:tcPr>
          <w:p w14:paraId="561E1040" w14:textId="77777777" w:rsidR="008151DD" w:rsidRPr="00060CAF" w:rsidRDefault="008151DD" w:rsidP="0024198A">
            <w:pPr>
              <w:rPr>
                <w:sz w:val="22"/>
                <w:szCs w:val="22"/>
              </w:rPr>
            </w:pPr>
            <w:r w:rsidRPr="00060CAF">
              <w:rPr>
                <w:sz w:val="22"/>
                <w:szCs w:val="22"/>
              </w:rPr>
              <w:t> </w:t>
            </w:r>
          </w:p>
        </w:tc>
      </w:tr>
      <w:tr w:rsidR="008151DD" w:rsidRPr="0098633C" w14:paraId="65CDC349" w14:textId="77777777" w:rsidTr="00F57BCF">
        <w:trPr>
          <w:gridAfter w:val="2"/>
          <w:wAfter w:w="533" w:type="dxa"/>
          <w:trHeight w:val="430"/>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986FD14" w14:textId="77777777" w:rsidR="008151DD" w:rsidRPr="00060CAF" w:rsidRDefault="008151DD" w:rsidP="0024198A">
            <w:pPr>
              <w:jc w:val="center"/>
              <w:rPr>
                <w:sz w:val="22"/>
                <w:szCs w:val="22"/>
                <w:lang w:val="sr-Cyrl-CS"/>
              </w:rPr>
            </w:pPr>
            <w:r w:rsidRPr="00060CAF">
              <w:rPr>
                <w:sz w:val="22"/>
                <w:szCs w:val="22"/>
                <w:lang w:val="sr-Cyrl-CS"/>
              </w:rPr>
              <w:t>1.2</w:t>
            </w:r>
          </w:p>
        </w:tc>
        <w:tc>
          <w:tcPr>
            <w:tcW w:w="893" w:type="dxa"/>
            <w:gridSpan w:val="4"/>
            <w:vMerge w:val="restart"/>
            <w:tcBorders>
              <w:top w:val="single" w:sz="6" w:space="0" w:color="D9D9D9"/>
              <w:left w:val="single" w:sz="6" w:space="0" w:color="D9D9D9"/>
              <w:bottom w:val="single" w:sz="6" w:space="0" w:color="D9D9D9"/>
              <w:right w:val="single" w:sz="6" w:space="0" w:color="D9D9D9"/>
            </w:tcBorders>
            <w:shd w:val="clear" w:color="auto" w:fill="auto"/>
            <w:textDirection w:val="btLr"/>
            <w:vAlign w:val="center"/>
          </w:tcPr>
          <w:p w14:paraId="1AA7A08A" w14:textId="77777777" w:rsidR="008151DD" w:rsidRPr="00060CAF" w:rsidRDefault="008151DD" w:rsidP="0024198A">
            <w:pPr>
              <w:ind w:left="113" w:right="113"/>
              <w:jc w:val="center"/>
              <w:rPr>
                <w:sz w:val="22"/>
                <w:szCs w:val="22"/>
              </w:rPr>
            </w:pPr>
            <w:r w:rsidRPr="00060CAF">
              <w:rPr>
                <w:sz w:val="22"/>
                <w:szCs w:val="22"/>
              </w:rPr>
              <w:t>Локација</w:t>
            </w:r>
          </w:p>
        </w:tc>
        <w:tc>
          <w:tcPr>
            <w:tcW w:w="1502" w:type="dxa"/>
            <w:gridSpan w:val="3"/>
            <w:tcBorders>
              <w:top w:val="single" w:sz="6" w:space="0" w:color="D9D9D9"/>
              <w:left w:val="single" w:sz="6" w:space="0" w:color="D9D9D9"/>
              <w:bottom w:val="single" w:sz="6" w:space="0" w:color="D9D9D9"/>
              <w:right w:val="single" w:sz="6" w:space="0" w:color="D9D9D9"/>
            </w:tcBorders>
            <w:shd w:val="clear" w:color="auto" w:fill="auto"/>
            <w:vAlign w:val="center"/>
          </w:tcPr>
          <w:p w14:paraId="2BC6916C" w14:textId="77777777" w:rsidR="008151DD" w:rsidRPr="00060CAF" w:rsidRDefault="008151DD" w:rsidP="0024198A">
            <w:pPr>
              <w:rPr>
                <w:sz w:val="22"/>
                <w:szCs w:val="22"/>
                <w:lang w:val="sr-Cyrl-CS"/>
              </w:rPr>
            </w:pPr>
            <w:r w:rsidRPr="00060CAF">
              <w:rPr>
                <w:sz w:val="22"/>
                <w:szCs w:val="22"/>
                <w:lang w:val="sr-Cyrl-CS"/>
              </w:rPr>
              <w:t>Адреса</w:t>
            </w:r>
          </w:p>
        </w:tc>
        <w:tc>
          <w:tcPr>
            <w:tcW w:w="6545" w:type="dxa"/>
            <w:gridSpan w:val="29"/>
            <w:tcBorders>
              <w:top w:val="single" w:sz="6" w:space="0" w:color="D9D9D9"/>
              <w:left w:val="single" w:sz="6" w:space="0" w:color="D9D9D9"/>
              <w:bottom w:val="single" w:sz="6" w:space="0" w:color="D9D9D9"/>
              <w:right w:val="double" w:sz="4" w:space="0" w:color="D9D9D9"/>
            </w:tcBorders>
            <w:shd w:val="clear" w:color="auto" w:fill="auto"/>
            <w:vAlign w:val="center"/>
          </w:tcPr>
          <w:p w14:paraId="7BC5940D" w14:textId="77777777" w:rsidR="008151DD" w:rsidRPr="00060CAF" w:rsidRDefault="008151DD" w:rsidP="0024198A">
            <w:pPr>
              <w:rPr>
                <w:sz w:val="22"/>
                <w:szCs w:val="22"/>
              </w:rPr>
            </w:pPr>
          </w:p>
        </w:tc>
      </w:tr>
      <w:tr w:rsidR="008151DD" w:rsidRPr="0098633C" w14:paraId="5B2379FA"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1C9BE6F" w14:textId="77777777" w:rsidR="008151DD" w:rsidRPr="00060CAF" w:rsidRDefault="008151DD" w:rsidP="0024198A">
            <w:pPr>
              <w:jc w:val="center"/>
              <w:rPr>
                <w:sz w:val="22"/>
                <w:szCs w:val="22"/>
                <w:lang w:val="sr-Cyrl-CS"/>
              </w:rPr>
            </w:pPr>
            <w:r w:rsidRPr="00060CAF">
              <w:rPr>
                <w:sz w:val="22"/>
                <w:szCs w:val="22"/>
                <w:lang w:val="sr-Cyrl-CS"/>
              </w:rPr>
              <w:t>1.3</w:t>
            </w:r>
          </w:p>
        </w:tc>
        <w:tc>
          <w:tcPr>
            <w:tcW w:w="893" w:type="dxa"/>
            <w:gridSpan w:val="4"/>
            <w:vMerge/>
            <w:tcBorders>
              <w:top w:val="single" w:sz="6" w:space="0" w:color="D9D9D9"/>
              <w:left w:val="single" w:sz="6" w:space="0" w:color="D9D9D9"/>
              <w:bottom w:val="single" w:sz="6" w:space="0" w:color="D9D9D9"/>
              <w:right w:val="single" w:sz="6" w:space="0" w:color="D9D9D9"/>
            </w:tcBorders>
            <w:shd w:val="clear" w:color="auto" w:fill="auto"/>
            <w:vAlign w:val="center"/>
          </w:tcPr>
          <w:p w14:paraId="539B65EA" w14:textId="77777777" w:rsidR="008151DD" w:rsidRPr="00060CAF" w:rsidRDefault="008151DD" w:rsidP="0024198A">
            <w:pPr>
              <w:rPr>
                <w:sz w:val="22"/>
                <w:szCs w:val="22"/>
              </w:rPr>
            </w:pPr>
          </w:p>
        </w:tc>
        <w:tc>
          <w:tcPr>
            <w:tcW w:w="1502" w:type="dxa"/>
            <w:gridSpan w:val="3"/>
            <w:tcBorders>
              <w:top w:val="single" w:sz="6" w:space="0" w:color="D9D9D9"/>
              <w:left w:val="single" w:sz="6" w:space="0" w:color="D9D9D9"/>
              <w:bottom w:val="single" w:sz="6" w:space="0" w:color="D9D9D9"/>
              <w:right w:val="single" w:sz="6" w:space="0" w:color="D9D9D9"/>
            </w:tcBorders>
            <w:shd w:val="clear" w:color="auto" w:fill="auto"/>
            <w:vAlign w:val="center"/>
          </w:tcPr>
          <w:p w14:paraId="0BA1A7B0" w14:textId="77777777" w:rsidR="008151DD" w:rsidRPr="00060CAF" w:rsidRDefault="008151DD" w:rsidP="0024198A">
            <w:pPr>
              <w:rPr>
                <w:sz w:val="22"/>
                <w:szCs w:val="22"/>
                <w:lang w:val="sr-Cyrl-CS"/>
              </w:rPr>
            </w:pPr>
            <w:r w:rsidRPr="00060CAF">
              <w:rPr>
                <w:sz w:val="22"/>
                <w:szCs w:val="22"/>
                <w:lang w:val="sr-Cyrl-CS"/>
              </w:rPr>
              <w:t>Општина</w:t>
            </w:r>
          </w:p>
        </w:tc>
        <w:tc>
          <w:tcPr>
            <w:tcW w:w="6545" w:type="dxa"/>
            <w:gridSpan w:val="29"/>
            <w:tcBorders>
              <w:top w:val="single" w:sz="6" w:space="0" w:color="D9D9D9"/>
              <w:left w:val="single" w:sz="6" w:space="0" w:color="D9D9D9"/>
              <w:bottom w:val="single" w:sz="6" w:space="0" w:color="D9D9D9"/>
              <w:right w:val="double" w:sz="4" w:space="0" w:color="D9D9D9"/>
            </w:tcBorders>
            <w:shd w:val="clear" w:color="auto" w:fill="auto"/>
            <w:vAlign w:val="center"/>
          </w:tcPr>
          <w:p w14:paraId="53AAD112" w14:textId="77777777" w:rsidR="008151DD" w:rsidRPr="00060CAF" w:rsidRDefault="008151DD" w:rsidP="0024198A">
            <w:pPr>
              <w:rPr>
                <w:sz w:val="22"/>
                <w:szCs w:val="22"/>
              </w:rPr>
            </w:pPr>
          </w:p>
        </w:tc>
      </w:tr>
      <w:tr w:rsidR="008151DD" w:rsidRPr="0098633C" w14:paraId="1CBFF0D2" w14:textId="77777777" w:rsidTr="00F57BCF">
        <w:trPr>
          <w:gridAfter w:val="2"/>
          <w:wAfter w:w="533" w:type="dxa"/>
          <w:trHeight w:val="416"/>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B0B4EDF" w14:textId="77777777" w:rsidR="008151DD" w:rsidRPr="00060CAF" w:rsidRDefault="008151DD" w:rsidP="0024198A">
            <w:pPr>
              <w:jc w:val="center"/>
              <w:rPr>
                <w:sz w:val="22"/>
                <w:szCs w:val="22"/>
                <w:lang w:val="sr-Cyrl-CS"/>
              </w:rPr>
            </w:pPr>
            <w:r w:rsidRPr="00060CAF">
              <w:rPr>
                <w:sz w:val="22"/>
                <w:szCs w:val="22"/>
                <w:lang w:val="sr-Cyrl-CS"/>
              </w:rPr>
              <w:t>1.4</w:t>
            </w:r>
          </w:p>
        </w:tc>
        <w:tc>
          <w:tcPr>
            <w:tcW w:w="893" w:type="dxa"/>
            <w:gridSpan w:val="4"/>
            <w:vMerge/>
            <w:tcBorders>
              <w:top w:val="single" w:sz="6" w:space="0" w:color="D9D9D9"/>
              <w:left w:val="single" w:sz="6" w:space="0" w:color="D9D9D9"/>
              <w:bottom w:val="single" w:sz="6" w:space="0" w:color="D9D9D9"/>
              <w:right w:val="single" w:sz="6" w:space="0" w:color="D9D9D9"/>
            </w:tcBorders>
            <w:shd w:val="clear" w:color="auto" w:fill="auto"/>
            <w:vAlign w:val="center"/>
          </w:tcPr>
          <w:p w14:paraId="7BDDC628" w14:textId="77777777" w:rsidR="008151DD" w:rsidRPr="00060CAF" w:rsidRDefault="008151DD" w:rsidP="0024198A">
            <w:pPr>
              <w:rPr>
                <w:sz w:val="22"/>
                <w:szCs w:val="22"/>
              </w:rPr>
            </w:pPr>
          </w:p>
        </w:tc>
        <w:tc>
          <w:tcPr>
            <w:tcW w:w="1502" w:type="dxa"/>
            <w:gridSpan w:val="3"/>
            <w:tcBorders>
              <w:top w:val="single" w:sz="6" w:space="0" w:color="D9D9D9"/>
              <w:left w:val="single" w:sz="6" w:space="0" w:color="D9D9D9"/>
              <w:bottom w:val="single" w:sz="6" w:space="0" w:color="D9D9D9"/>
              <w:right w:val="single" w:sz="6" w:space="0" w:color="D9D9D9"/>
            </w:tcBorders>
            <w:shd w:val="clear" w:color="auto" w:fill="auto"/>
            <w:vAlign w:val="center"/>
          </w:tcPr>
          <w:p w14:paraId="0607E432" w14:textId="77777777" w:rsidR="008151DD" w:rsidRPr="00060CAF" w:rsidRDefault="008151DD" w:rsidP="0024198A">
            <w:pPr>
              <w:rPr>
                <w:sz w:val="22"/>
                <w:szCs w:val="22"/>
              </w:rPr>
            </w:pPr>
            <w:r w:rsidRPr="00060CAF">
              <w:rPr>
                <w:sz w:val="22"/>
                <w:szCs w:val="22"/>
                <w:lang w:val="sr-Cyrl-CS"/>
              </w:rPr>
              <w:t>к.ч. број</w:t>
            </w:r>
          </w:p>
        </w:tc>
        <w:tc>
          <w:tcPr>
            <w:tcW w:w="6545" w:type="dxa"/>
            <w:gridSpan w:val="29"/>
            <w:tcBorders>
              <w:top w:val="single" w:sz="6" w:space="0" w:color="D9D9D9"/>
              <w:left w:val="single" w:sz="6" w:space="0" w:color="D9D9D9"/>
              <w:bottom w:val="single" w:sz="6" w:space="0" w:color="D9D9D9"/>
              <w:right w:val="double" w:sz="4" w:space="0" w:color="D9D9D9"/>
            </w:tcBorders>
            <w:shd w:val="clear" w:color="auto" w:fill="auto"/>
            <w:vAlign w:val="center"/>
          </w:tcPr>
          <w:p w14:paraId="77CA08C9" w14:textId="77777777" w:rsidR="008151DD" w:rsidRPr="00060CAF" w:rsidRDefault="008151DD" w:rsidP="0024198A">
            <w:pPr>
              <w:rPr>
                <w:sz w:val="22"/>
                <w:szCs w:val="22"/>
              </w:rPr>
            </w:pPr>
          </w:p>
        </w:tc>
      </w:tr>
      <w:tr w:rsidR="008151DD" w:rsidRPr="0098633C" w14:paraId="52BE5BBF" w14:textId="77777777" w:rsidTr="00F57BCF">
        <w:trPr>
          <w:gridAfter w:val="2"/>
          <w:wAfter w:w="533" w:type="dxa"/>
          <w:trHeight w:val="416"/>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A866E0D" w14:textId="77777777" w:rsidR="008151DD" w:rsidRPr="00060CAF" w:rsidRDefault="008151DD" w:rsidP="0024198A">
            <w:pPr>
              <w:jc w:val="center"/>
              <w:rPr>
                <w:sz w:val="22"/>
                <w:szCs w:val="22"/>
                <w:lang w:val="sr-Cyrl-CS"/>
              </w:rPr>
            </w:pPr>
            <w:r w:rsidRPr="00060CAF">
              <w:rPr>
                <w:sz w:val="22"/>
                <w:szCs w:val="22"/>
                <w:lang w:val="sr-Cyrl-CS"/>
              </w:rPr>
              <w:t>1.5</w:t>
            </w:r>
          </w:p>
        </w:tc>
        <w:tc>
          <w:tcPr>
            <w:tcW w:w="893" w:type="dxa"/>
            <w:gridSpan w:val="4"/>
            <w:vMerge/>
            <w:tcBorders>
              <w:top w:val="single" w:sz="6" w:space="0" w:color="D9D9D9"/>
              <w:left w:val="single" w:sz="6" w:space="0" w:color="D9D9D9"/>
              <w:bottom w:val="single" w:sz="6" w:space="0" w:color="D9D9D9"/>
              <w:right w:val="single" w:sz="6" w:space="0" w:color="D9D9D9"/>
            </w:tcBorders>
            <w:shd w:val="clear" w:color="auto" w:fill="auto"/>
            <w:vAlign w:val="center"/>
          </w:tcPr>
          <w:p w14:paraId="6238A051" w14:textId="77777777" w:rsidR="008151DD" w:rsidRPr="00060CAF" w:rsidRDefault="008151DD" w:rsidP="0024198A">
            <w:pPr>
              <w:rPr>
                <w:sz w:val="22"/>
                <w:szCs w:val="22"/>
              </w:rPr>
            </w:pPr>
          </w:p>
        </w:tc>
        <w:tc>
          <w:tcPr>
            <w:tcW w:w="1502" w:type="dxa"/>
            <w:gridSpan w:val="3"/>
            <w:tcBorders>
              <w:top w:val="single" w:sz="6" w:space="0" w:color="D9D9D9"/>
              <w:left w:val="single" w:sz="6" w:space="0" w:color="D9D9D9"/>
              <w:bottom w:val="single" w:sz="6" w:space="0" w:color="D9D9D9"/>
              <w:right w:val="single" w:sz="6" w:space="0" w:color="D9D9D9"/>
            </w:tcBorders>
            <w:shd w:val="clear" w:color="auto" w:fill="auto"/>
            <w:vAlign w:val="center"/>
          </w:tcPr>
          <w:p w14:paraId="316B3B16" w14:textId="77777777" w:rsidR="008151DD" w:rsidRPr="00060CAF" w:rsidRDefault="008151DD" w:rsidP="0024198A">
            <w:pPr>
              <w:rPr>
                <w:sz w:val="22"/>
                <w:szCs w:val="22"/>
                <w:lang w:val="sr-Cyrl-CS"/>
              </w:rPr>
            </w:pPr>
            <w:r w:rsidRPr="00060CAF">
              <w:rPr>
                <w:sz w:val="22"/>
                <w:szCs w:val="22"/>
                <w:lang w:val="sr-Cyrl-CS"/>
              </w:rPr>
              <w:t>Катастарска општина</w:t>
            </w:r>
          </w:p>
        </w:tc>
        <w:tc>
          <w:tcPr>
            <w:tcW w:w="6545" w:type="dxa"/>
            <w:gridSpan w:val="29"/>
            <w:tcBorders>
              <w:top w:val="single" w:sz="6" w:space="0" w:color="D9D9D9"/>
              <w:left w:val="single" w:sz="6" w:space="0" w:color="D9D9D9"/>
              <w:bottom w:val="single" w:sz="6" w:space="0" w:color="D9D9D9"/>
              <w:right w:val="double" w:sz="4" w:space="0" w:color="D9D9D9"/>
            </w:tcBorders>
            <w:shd w:val="clear" w:color="auto" w:fill="auto"/>
            <w:vAlign w:val="center"/>
          </w:tcPr>
          <w:p w14:paraId="79C697E6" w14:textId="77777777" w:rsidR="008151DD" w:rsidRPr="00060CAF" w:rsidRDefault="008151DD" w:rsidP="0024198A">
            <w:pPr>
              <w:rPr>
                <w:sz w:val="22"/>
                <w:szCs w:val="22"/>
              </w:rPr>
            </w:pPr>
          </w:p>
        </w:tc>
      </w:tr>
      <w:tr w:rsidR="008151DD" w:rsidRPr="0098633C" w14:paraId="48F8F14E" w14:textId="77777777" w:rsidTr="00F57BCF">
        <w:trPr>
          <w:gridAfter w:val="2"/>
          <w:wAfter w:w="533" w:type="dxa"/>
          <w:trHeight w:val="416"/>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6BD29EB4" w14:textId="77777777" w:rsidR="008151DD" w:rsidRPr="00060CAF" w:rsidRDefault="008151DD" w:rsidP="0024198A">
            <w:pPr>
              <w:jc w:val="center"/>
              <w:rPr>
                <w:sz w:val="22"/>
                <w:szCs w:val="22"/>
                <w:lang w:val="sr-Cyrl-CS"/>
              </w:rPr>
            </w:pPr>
            <w:r w:rsidRPr="00060CAF">
              <w:rPr>
                <w:sz w:val="22"/>
                <w:szCs w:val="22"/>
                <w:lang w:val="sr-Cyrl-CS"/>
              </w:rPr>
              <w:t>1.6</w:t>
            </w:r>
          </w:p>
        </w:tc>
        <w:tc>
          <w:tcPr>
            <w:tcW w:w="2395"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0A1F43F3" w14:textId="77777777" w:rsidR="008151DD" w:rsidRPr="00060CAF" w:rsidRDefault="008151DD" w:rsidP="0024198A">
            <w:pPr>
              <w:rPr>
                <w:sz w:val="22"/>
                <w:szCs w:val="22"/>
                <w:lang w:val="sr-Cyrl-CS"/>
              </w:rPr>
            </w:pPr>
            <w:r w:rsidRPr="00060CAF">
              <w:rPr>
                <w:sz w:val="22"/>
                <w:szCs w:val="22"/>
                <w:lang w:val="sr-Cyrl-CS"/>
              </w:rPr>
              <w:t>Врста електране</w:t>
            </w:r>
          </w:p>
        </w:tc>
        <w:tc>
          <w:tcPr>
            <w:tcW w:w="6545" w:type="dxa"/>
            <w:gridSpan w:val="29"/>
            <w:tcBorders>
              <w:top w:val="single" w:sz="6" w:space="0" w:color="D9D9D9"/>
              <w:left w:val="single" w:sz="6" w:space="0" w:color="D9D9D9"/>
              <w:bottom w:val="single" w:sz="6" w:space="0" w:color="D9D9D9"/>
              <w:right w:val="double" w:sz="4" w:space="0" w:color="D9D9D9"/>
            </w:tcBorders>
            <w:shd w:val="clear" w:color="auto" w:fill="auto"/>
            <w:vAlign w:val="center"/>
          </w:tcPr>
          <w:p w14:paraId="6C7E6BC2" w14:textId="77777777" w:rsidR="008151DD" w:rsidRPr="00060CAF" w:rsidRDefault="008151DD" w:rsidP="0024198A">
            <w:pPr>
              <w:rPr>
                <w:sz w:val="22"/>
                <w:szCs w:val="22"/>
              </w:rPr>
            </w:pPr>
          </w:p>
        </w:tc>
      </w:tr>
      <w:tr w:rsidR="008151DD" w:rsidRPr="0098633C" w14:paraId="1F030B64" w14:textId="77777777" w:rsidTr="00F57BCF">
        <w:trPr>
          <w:gridAfter w:val="2"/>
          <w:wAfter w:w="533" w:type="dxa"/>
          <w:trHeight w:val="416"/>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114E12AF" w14:textId="77777777" w:rsidR="008151DD" w:rsidRPr="00060CAF" w:rsidRDefault="008151DD" w:rsidP="0024198A">
            <w:pPr>
              <w:jc w:val="center"/>
              <w:rPr>
                <w:sz w:val="22"/>
                <w:szCs w:val="22"/>
                <w:lang w:val="sr-Cyrl-CS"/>
              </w:rPr>
            </w:pPr>
            <w:r w:rsidRPr="00060CAF">
              <w:rPr>
                <w:sz w:val="22"/>
                <w:szCs w:val="22"/>
                <w:lang w:val="sr-Cyrl-CS"/>
              </w:rPr>
              <w:lastRenderedPageBreak/>
              <w:t>1.7</w:t>
            </w:r>
          </w:p>
        </w:tc>
        <w:tc>
          <w:tcPr>
            <w:tcW w:w="2395"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7B2F72C7" w14:textId="77777777" w:rsidR="008151DD" w:rsidRPr="00060CAF" w:rsidRDefault="008151DD" w:rsidP="0024198A">
            <w:pPr>
              <w:rPr>
                <w:sz w:val="22"/>
                <w:szCs w:val="22"/>
                <w:lang w:val="sr-Cyrl-CS"/>
              </w:rPr>
            </w:pPr>
            <w:r w:rsidRPr="00060CAF">
              <w:rPr>
                <w:sz w:val="22"/>
                <w:szCs w:val="22"/>
              </w:rPr>
              <w:t>Начин рада електране</w:t>
            </w:r>
          </w:p>
        </w:tc>
        <w:tc>
          <w:tcPr>
            <w:tcW w:w="6545" w:type="dxa"/>
            <w:gridSpan w:val="29"/>
            <w:tcBorders>
              <w:top w:val="single" w:sz="6" w:space="0" w:color="D9D9D9"/>
              <w:left w:val="single" w:sz="6" w:space="0" w:color="D9D9D9"/>
              <w:bottom w:val="single" w:sz="6" w:space="0" w:color="D9D9D9"/>
              <w:right w:val="double" w:sz="4" w:space="0" w:color="D9D9D9"/>
            </w:tcBorders>
            <w:shd w:val="clear" w:color="auto" w:fill="auto"/>
            <w:vAlign w:val="center"/>
          </w:tcPr>
          <w:p w14:paraId="665326C4" w14:textId="77777777" w:rsidR="008151DD" w:rsidRPr="00060CAF" w:rsidRDefault="008151DD" w:rsidP="0024198A">
            <w:pPr>
              <w:rPr>
                <w:sz w:val="22"/>
                <w:szCs w:val="22"/>
              </w:rPr>
            </w:pPr>
          </w:p>
        </w:tc>
      </w:tr>
      <w:tr w:rsidR="008151DD" w:rsidRPr="00397674" w14:paraId="18F34715" w14:textId="77777777" w:rsidTr="00F57BCF">
        <w:trPr>
          <w:gridAfter w:val="2"/>
          <w:wAfter w:w="533" w:type="dxa"/>
          <w:trHeight w:val="416"/>
        </w:trPr>
        <w:tc>
          <w:tcPr>
            <w:tcW w:w="663" w:type="dxa"/>
            <w:gridSpan w:val="3"/>
            <w:tcBorders>
              <w:top w:val="single" w:sz="6" w:space="0" w:color="D9D9D9"/>
              <w:left w:val="double" w:sz="4" w:space="0" w:color="D9D9D9"/>
              <w:bottom w:val="double" w:sz="4" w:space="0" w:color="D9D9D9"/>
              <w:right w:val="single" w:sz="6" w:space="0" w:color="D9D9D9"/>
            </w:tcBorders>
            <w:shd w:val="clear" w:color="auto" w:fill="auto"/>
            <w:noWrap/>
            <w:vAlign w:val="center"/>
          </w:tcPr>
          <w:p w14:paraId="52D8BB2B" w14:textId="77777777" w:rsidR="008151DD" w:rsidRPr="00060CAF" w:rsidRDefault="008151DD" w:rsidP="0024198A">
            <w:pPr>
              <w:jc w:val="center"/>
              <w:rPr>
                <w:sz w:val="22"/>
                <w:szCs w:val="22"/>
                <w:lang w:val="sr-Cyrl-CS"/>
              </w:rPr>
            </w:pPr>
            <w:r w:rsidRPr="00060CAF">
              <w:rPr>
                <w:sz w:val="22"/>
                <w:szCs w:val="22"/>
                <w:lang w:val="sr-Cyrl-CS"/>
              </w:rPr>
              <w:t>1.8</w:t>
            </w:r>
          </w:p>
        </w:tc>
        <w:tc>
          <w:tcPr>
            <w:tcW w:w="2395" w:type="dxa"/>
            <w:gridSpan w:val="7"/>
            <w:tcBorders>
              <w:top w:val="single" w:sz="6" w:space="0" w:color="D9D9D9"/>
              <w:left w:val="single" w:sz="6" w:space="0" w:color="D9D9D9"/>
              <w:bottom w:val="double" w:sz="4" w:space="0" w:color="D9D9D9"/>
              <w:right w:val="single" w:sz="6" w:space="0" w:color="D9D9D9"/>
            </w:tcBorders>
            <w:shd w:val="clear" w:color="auto" w:fill="auto"/>
            <w:vAlign w:val="center"/>
          </w:tcPr>
          <w:p w14:paraId="5F91312B" w14:textId="77777777" w:rsidR="008151DD" w:rsidRPr="00060CAF" w:rsidRDefault="008151DD" w:rsidP="0024198A">
            <w:pPr>
              <w:rPr>
                <w:sz w:val="22"/>
                <w:szCs w:val="22"/>
                <w:lang w:val="ru-RU"/>
              </w:rPr>
            </w:pPr>
            <w:r w:rsidRPr="00060CAF">
              <w:rPr>
                <w:sz w:val="22"/>
                <w:szCs w:val="22"/>
                <w:lang w:val="ru-RU"/>
              </w:rPr>
              <w:t>Начин предаје електричне енергије у мрежу</w:t>
            </w:r>
          </w:p>
        </w:tc>
        <w:tc>
          <w:tcPr>
            <w:tcW w:w="6545" w:type="dxa"/>
            <w:gridSpan w:val="29"/>
            <w:tcBorders>
              <w:top w:val="single" w:sz="6" w:space="0" w:color="D9D9D9"/>
              <w:left w:val="single" w:sz="6" w:space="0" w:color="D9D9D9"/>
              <w:bottom w:val="double" w:sz="4" w:space="0" w:color="D9D9D9"/>
              <w:right w:val="double" w:sz="4" w:space="0" w:color="D9D9D9"/>
            </w:tcBorders>
            <w:shd w:val="clear" w:color="auto" w:fill="auto"/>
            <w:vAlign w:val="center"/>
          </w:tcPr>
          <w:p w14:paraId="60182293" w14:textId="77777777" w:rsidR="008151DD" w:rsidRPr="00060CAF" w:rsidRDefault="008151DD" w:rsidP="0024198A">
            <w:pPr>
              <w:rPr>
                <w:sz w:val="22"/>
                <w:szCs w:val="22"/>
                <w:lang w:val="ru-RU"/>
              </w:rPr>
            </w:pPr>
          </w:p>
        </w:tc>
      </w:tr>
      <w:tr w:rsidR="008151DD" w:rsidRPr="00397674" w14:paraId="78423146" w14:textId="77777777" w:rsidTr="00F57BCF">
        <w:trPr>
          <w:gridAfter w:val="2"/>
          <w:wAfter w:w="533" w:type="dxa"/>
          <w:trHeight w:val="390"/>
        </w:trPr>
        <w:tc>
          <w:tcPr>
            <w:tcW w:w="9603" w:type="dxa"/>
            <w:gridSpan w:val="39"/>
            <w:tcBorders>
              <w:top w:val="double" w:sz="4" w:space="0" w:color="D9D9D9"/>
              <w:left w:val="nil"/>
              <w:bottom w:val="double" w:sz="4" w:space="0" w:color="D9D9D9"/>
              <w:right w:val="nil"/>
            </w:tcBorders>
            <w:shd w:val="clear" w:color="auto" w:fill="auto"/>
            <w:noWrap/>
            <w:vAlign w:val="center"/>
          </w:tcPr>
          <w:p w14:paraId="47FAB6C3" w14:textId="024854D1" w:rsidR="008151DD" w:rsidRPr="00397674" w:rsidRDefault="008151DD" w:rsidP="0024198A">
            <w:pPr>
              <w:ind w:left="-3"/>
              <w:rPr>
                <w:sz w:val="22"/>
                <w:szCs w:val="22"/>
                <w:lang w:val="ru-RU"/>
              </w:rPr>
            </w:pPr>
            <w:r>
              <w:rPr>
                <w:b/>
                <w:bCs/>
                <w:sz w:val="22"/>
                <w:szCs w:val="22"/>
                <w:lang w:val="sr-Cyrl-CS"/>
              </w:rPr>
              <w:t xml:space="preserve">2. </w:t>
            </w:r>
            <w:r w:rsidRPr="00397674">
              <w:rPr>
                <w:b/>
                <w:bCs/>
                <w:sz w:val="22"/>
                <w:szCs w:val="22"/>
                <w:lang w:val="ru-RU"/>
              </w:rPr>
              <w:t>Електроенергетски услови</w:t>
            </w:r>
            <w:r>
              <w:rPr>
                <w:b/>
                <w:bCs/>
                <w:sz w:val="22"/>
                <w:szCs w:val="22"/>
                <w:lang w:val="sr-Cyrl-CS"/>
              </w:rPr>
              <w:t xml:space="preserve"> за прикључење објекта на дистрибутивну мрежу </w:t>
            </w:r>
            <w:r w:rsidRPr="0098633C">
              <w:rPr>
                <w:sz w:val="22"/>
                <w:szCs w:val="22"/>
              </w:rPr>
              <w:t> </w:t>
            </w:r>
          </w:p>
        </w:tc>
      </w:tr>
      <w:tr w:rsidR="008151DD" w:rsidRPr="0098633C" w14:paraId="3E479D7C" w14:textId="77777777" w:rsidTr="00F57BCF">
        <w:trPr>
          <w:gridAfter w:val="2"/>
          <w:wAfter w:w="533" w:type="dxa"/>
          <w:trHeight w:val="402"/>
        </w:trPr>
        <w:tc>
          <w:tcPr>
            <w:tcW w:w="663"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1E6953DA" w14:textId="77777777" w:rsidR="008151DD" w:rsidRPr="00060CAF" w:rsidRDefault="008151DD" w:rsidP="0024198A">
            <w:pPr>
              <w:jc w:val="center"/>
              <w:rPr>
                <w:sz w:val="22"/>
                <w:szCs w:val="22"/>
                <w:lang w:val="ru-RU"/>
              </w:rPr>
            </w:pPr>
            <w:r w:rsidRPr="00060CAF">
              <w:rPr>
                <w:sz w:val="22"/>
                <w:szCs w:val="22"/>
                <w:lang w:val="ru-RU"/>
              </w:rPr>
              <w:t>2.1</w:t>
            </w:r>
          </w:p>
        </w:tc>
        <w:tc>
          <w:tcPr>
            <w:tcW w:w="7125" w:type="dxa"/>
            <w:gridSpan w:val="31"/>
            <w:tcBorders>
              <w:top w:val="double" w:sz="4" w:space="0" w:color="D9D9D9"/>
              <w:left w:val="single" w:sz="6" w:space="0" w:color="D9D9D9"/>
              <w:bottom w:val="single" w:sz="6" w:space="0" w:color="D9D9D9"/>
              <w:right w:val="single" w:sz="6" w:space="0" w:color="D9D9D9"/>
            </w:tcBorders>
            <w:shd w:val="clear" w:color="auto" w:fill="auto"/>
            <w:vAlign w:val="center"/>
          </w:tcPr>
          <w:p w14:paraId="49C28AC4" w14:textId="77777777" w:rsidR="008151DD" w:rsidRPr="00060CAF" w:rsidRDefault="008151DD" w:rsidP="0024198A">
            <w:pPr>
              <w:rPr>
                <w:sz w:val="22"/>
                <w:szCs w:val="22"/>
                <w:lang w:val="ru-RU"/>
              </w:rPr>
            </w:pPr>
            <w:r w:rsidRPr="00060CAF">
              <w:rPr>
                <w:sz w:val="22"/>
                <w:szCs w:val="22"/>
                <w:lang w:val="ru-RU"/>
              </w:rPr>
              <w:t>Укупна инсталисана привидна снага електране (</w:t>
            </w:r>
            <w:r w:rsidRPr="00060CAF">
              <w:rPr>
                <w:sz w:val="22"/>
                <w:szCs w:val="22"/>
              </w:rPr>
              <w:t>kVA</w:t>
            </w:r>
            <w:r w:rsidRPr="00060CAF">
              <w:rPr>
                <w:sz w:val="22"/>
                <w:szCs w:val="22"/>
                <w:lang w:val="ru-RU"/>
              </w:rPr>
              <w:t>)</w:t>
            </w:r>
          </w:p>
        </w:tc>
        <w:tc>
          <w:tcPr>
            <w:tcW w:w="1815" w:type="dxa"/>
            <w:gridSpan w:val="5"/>
            <w:tcBorders>
              <w:top w:val="double" w:sz="4" w:space="0" w:color="D9D9D9"/>
              <w:left w:val="single" w:sz="6" w:space="0" w:color="D9D9D9"/>
              <w:bottom w:val="single" w:sz="6" w:space="0" w:color="D9D9D9"/>
              <w:right w:val="double" w:sz="4" w:space="0" w:color="D9D9D9"/>
            </w:tcBorders>
            <w:shd w:val="clear" w:color="auto" w:fill="auto"/>
            <w:vAlign w:val="center"/>
          </w:tcPr>
          <w:p w14:paraId="4752605D" w14:textId="77777777" w:rsidR="008151DD" w:rsidRPr="00060CAF" w:rsidRDefault="008151DD" w:rsidP="0024198A">
            <w:pPr>
              <w:jc w:val="center"/>
              <w:rPr>
                <w:sz w:val="22"/>
                <w:szCs w:val="22"/>
                <w:lang w:val="ru-RU"/>
              </w:rPr>
            </w:pPr>
            <w:r w:rsidRPr="00060CAF">
              <w:rPr>
                <w:sz w:val="22"/>
                <w:szCs w:val="22"/>
              </w:rPr>
              <w:t> </w:t>
            </w:r>
          </w:p>
        </w:tc>
      </w:tr>
      <w:tr w:rsidR="008151DD" w:rsidRPr="0098633C" w14:paraId="204CE08C"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5C7185BF" w14:textId="77777777" w:rsidR="008151DD" w:rsidRPr="00060CAF" w:rsidRDefault="008151DD" w:rsidP="0024198A">
            <w:pPr>
              <w:jc w:val="center"/>
              <w:rPr>
                <w:sz w:val="22"/>
                <w:szCs w:val="22"/>
                <w:lang w:val="sr-Cyrl-CS"/>
              </w:rPr>
            </w:pPr>
            <w:r w:rsidRPr="00060CAF">
              <w:rPr>
                <w:sz w:val="22"/>
                <w:szCs w:val="22"/>
                <w:lang w:val="sr-Cyrl-CS"/>
              </w:rPr>
              <w:t>2.2</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0A24D937" w14:textId="77777777" w:rsidR="008151DD" w:rsidRPr="00060CAF" w:rsidRDefault="008151DD" w:rsidP="0024198A">
            <w:pPr>
              <w:rPr>
                <w:sz w:val="22"/>
                <w:szCs w:val="22"/>
                <w:lang w:val="ru-RU"/>
              </w:rPr>
            </w:pPr>
            <w:r w:rsidRPr="00060CAF">
              <w:rPr>
                <w:sz w:val="22"/>
                <w:szCs w:val="22"/>
                <w:lang w:val="ru-RU"/>
              </w:rPr>
              <w:t>Укупна инсталисана активна снага електране (</w:t>
            </w:r>
            <w:r w:rsidRPr="00060CAF">
              <w:rPr>
                <w:sz w:val="22"/>
                <w:szCs w:val="22"/>
              </w:rPr>
              <w:t>kW</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42ADCAE1" w14:textId="77777777" w:rsidR="008151DD" w:rsidRPr="00060CAF" w:rsidRDefault="008151DD" w:rsidP="0024198A">
            <w:pPr>
              <w:jc w:val="center"/>
              <w:rPr>
                <w:sz w:val="22"/>
                <w:szCs w:val="22"/>
                <w:lang w:val="ru-RU"/>
              </w:rPr>
            </w:pPr>
          </w:p>
        </w:tc>
      </w:tr>
      <w:tr w:rsidR="008151DD" w:rsidRPr="0098633C" w14:paraId="7E1206CC"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404F2749" w14:textId="77777777" w:rsidR="008151DD" w:rsidRPr="00060CAF" w:rsidRDefault="008151DD" w:rsidP="0024198A">
            <w:pPr>
              <w:jc w:val="center"/>
              <w:rPr>
                <w:sz w:val="22"/>
                <w:szCs w:val="22"/>
                <w:lang w:val="sr-Cyrl-CS"/>
              </w:rPr>
            </w:pPr>
            <w:r w:rsidRPr="00060CAF">
              <w:rPr>
                <w:sz w:val="22"/>
                <w:szCs w:val="22"/>
                <w:lang w:val="sr-Cyrl-CS"/>
              </w:rPr>
              <w:t>2.3</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37A2FFD9" w14:textId="77777777" w:rsidR="008151DD" w:rsidRPr="00060CAF" w:rsidRDefault="008151DD" w:rsidP="0024198A">
            <w:pPr>
              <w:rPr>
                <w:sz w:val="22"/>
                <w:szCs w:val="22"/>
                <w:lang w:val="ru-RU"/>
              </w:rPr>
            </w:pPr>
            <w:r w:rsidRPr="00060CAF">
              <w:rPr>
                <w:sz w:val="22"/>
                <w:szCs w:val="22"/>
                <w:lang w:val="ru-RU"/>
              </w:rPr>
              <w:t>Максимална привидна снага коју електрана предаје у мрежу (</w:t>
            </w:r>
            <w:r w:rsidRPr="00060CAF">
              <w:rPr>
                <w:sz w:val="22"/>
                <w:szCs w:val="22"/>
              </w:rPr>
              <w:t>kVA</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033E09FE" w14:textId="77777777" w:rsidR="008151DD" w:rsidRPr="00060CAF" w:rsidRDefault="008151DD" w:rsidP="0024198A">
            <w:pPr>
              <w:jc w:val="center"/>
              <w:rPr>
                <w:sz w:val="22"/>
                <w:szCs w:val="22"/>
                <w:lang w:val="ru-RU"/>
              </w:rPr>
            </w:pPr>
          </w:p>
        </w:tc>
      </w:tr>
      <w:tr w:rsidR="008151DD" w:rsidRPr="0098633C" w14:paraId="46F43A2E"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149BC2CA" w14:textId="77777777" w:rsidR="008151DD" w:rsidRPr="00060CAF" w:rsidRDefault="008151DD" w:rsidP="0024198A">
            <w:pPr>
              <w:jc w:val="center"/>
              <w:rPr>
                <w:sz w:val="22"/>
                <w:szCs w:val="22"/>
                <w:lang w:val="sr-Cyrl-CS"/>
              </w:rPr>
            </w:pPr>
            <w:r w:rsidRPr="00060CAF">
              <w:rPr>
                <w:sz w:val="22"/>
                <w:szCs w:val="22"/>
                <w:lang w:val="sr-Cyrl-CS"/>
              </w:rPr>
              <w:t>2.4</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368C818C" w14:textId="77777777" w:rsidR="008151DD" w:rsidRPr="00060CAF" w:rsidRDefault="008151DD" w:rsidP="0024198A">
            <w:pPr>
              <w:rPr>
                <w:sz w:val="22"/>
                <w:szCs w:val="22"/>
                <w:lang w:val="ru-RU"/>
              </w:rPr>
            </w:pPr>
            <w:r w:rsidRPr="00060CAF">
              <w:rPr>
                <w:sz w:val="22"/>
                <w:szCs w:val="22"/>
                <w:lang w:val="ru-RU"/>
              </w:rPr>
              <w:t>Максимална активна снага коју електрана предаје у мрежу (</w:t>
            </w:r>
            <w:r w:rsidRPr="00060CAF">
              <w:rPr>
                <w:sz w:val="22"/>
                <w:szCs w:val="22"/>
              </w:rPr>
              <w:t>kW</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47529A3F" w14:textId="77777777" w:rsidR="008151DD" w:rsidRPr="00060CAF" w:rsidRDefault="008151DD" w:rsidP="0024198A">
            <w:pPr>
              <w:jc w:val="center"/>
              <w:rPr>
                <w:sz w:val="22"/>
                <w:szCs w:val="22"/>
                <w:lang w:val="ru-RU"/>
              </w:rPr>
            </w:pPr>
          </w:p>
        </w:tc>
      </w:tr>
      <w:tr w:rsidR="008151DD" w:rsidRPr="0098633C" w14:paraId="550C1E01"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268C1A4" w14:textId="77777777" w:rsidR="008151DD" w:rsidRPr="00060CAF" w:rsidRDefault="008151DD" w:rsidP="0024198A">
            <w:pPr>
              <w:jc w:val="center"/>
              <w:rPr>
                <w:sz w:val="22"/>
                <w:szCs w:val="22"/>
                <w:lang w:val="sr-Cyrl-CS"/>
              </w:rPr>
            </w:pPr>
            <w:r w:rsidRPr="00060CAF">
              <w:rPr>
                <w:sz w:val="22"/>
                <w:szCs w:val="22"/>
                <w:lang w:val="sr-Cyrl-CS"/>
              </w:rPr>
              <w:t>2.5</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27D97CA2" w14:textId="77777777" w:rsidR="008151DD" w:rsidRPr="00060CAF" w:rsidRDefault="008151DD" w:rsidP="0024198A">
            <w:pPr>
              <w:rPr>
                <w:sz w:val="22"/>
                <w:szCs w:val="22"/>
                <w:lang w:val="ru-RU"/>
              </w:rPr>
            </w:pPr>
            <w:r w:rsidRPr="00060CAF">
              <w:rPr>
                <w:sz w:val="22"/>
                <w:szCs w:val="22"/>
                <w:lang w:val="ru-RU"/>
              </w:rPr>
              <w:t>Максимална активна снага коју електрана преузима из мреже (</w:t>
            </w:r>
            <w:r w:rsidRPr="00060CAF">
              <w:rPr>
                <w:sz w:val="22"/>
                <w:szCs w:val="22"/>
              </w:rPr>
              <w:t>kW</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5D8F1456" w14:textId="77777777" w:rsidR="008151DD" w:rsidRPr="00060CAF" w:rsidRDefault="008151DD" w:rsidP="0024198A">
            <w:pPr>
              <w:jc w:val="center"/>
              <w:rPr>
                <w:sz w:val="22"/>
                <w:szCs w:val="22"/>
                <w:lang w:val="ru-RU"/>
              </w:rPr>
            </w:pPr>
          </w:p>
        </w:tc>
      </w:tr>
      <w:tr w:rsidR="008151DD" w:rsidRPr="0098633C" w14:paraId="0735606E"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4CE7E261" w14:textId="77777777" w:rsidR="008151DD" w:rsidRPr="00060CAF" w:rsidRDefault="008151DD" w:rsidP="0024198A">
            <w:pPr>
              <w:jc w:val="center"/>
              <w:rPr>
                <w:sz w:val="22"/>
                <w:szCs w:val="22"/>
                <w:lang w:val="sr-Cyrl-CS"/>
              </w:rPr>
            </w:pPr>
            <w:r w:rsidRPr="00060CAF">
              <w:rPr>
                <w:sz w:val="22"/>
                <w:szCs w:val="22"/>
                <w:lang w:val="sr-Cyrl-CS"/>
              </w:rPr>
              <w:t>2.6</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76E49128" w14:textId="77777777" w:rsidR="008151DD" w:rsidRPr="00060CAF" w:rsidRDefault="008151DD" w:rsidP="0024198A">
            <w:pPr>
              <w:rPr>
                <w:sz w:val="22"/>
                <w:szCs w:val="22"/>
                <w:lang w:val="ru-RU"/>
              </w:rPr>
            </w:pPr>
            <w:r w:rsidRPr="00060CAF">
              <w:rPr>
                <w:sz w:val="22"/>
                <w:szCs w:val="22"/>
              </w:rPr>
              <w:t>Врста генератора</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39A19747" w14:textId="77777777" w:rsidR="008151DD" w:rsidRPr="00060CAF" w:rsidRDefault="008151DD" w:rsidP="0024198A">
            <w:pPr>
              <w:jc w:val="center"/>
              <w:rPr>
                <w:sz w:val="22"/>
                <w:szCs w:val="22"/>
                <w:lang w:val="ru-RU"/>
              </w:rPr>
            </w:pPr>
          </w:p>
        </w:tc>
      </w:tr>
      <w:tr w:rsidR="008151DD" w:rsidRPr="0098633C" w14:paraId="40225755"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5C10313" w14:textId="77777777" w:rsidR="008151DD" w:rsidRPr="00060CAF" w:rsidRDefault="008151DD" w:rsidP="0024198A">
            <w:pPr>
              <w:jc w:val="center"/>
              <w:rPr>
                <w:sz w:val="22"/>
                <w:szCs w:val="22"/>
                <w:lang w:val="ru-RU"/>
              </w:rPr>
            </w:pPr>
            <w:r w:rsidRPr="00060CAF">
              <w:rPr>
                <w:sz w:val="22"/>
                <w:szCs w:val="22"/>
                <w:lang w:val="ru-RU"/>
              </w:rPr>
              <w:t>2.6</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789FC2B2" w14:textId="77777777" w:rsidR="008151DD" w:rsidRPr="00060CAF" w:rsidRDefault="008151DD" w:rsidP="0024198A">
            <w:pPr>
              <w:rPr>
                <w:sz w:val="22"/>
                <w:szCs w:val="22"/>
                <w:lang w:val="sr-Cyrl-CS"/>
              </w:rPr>
            </w:pPr>
            <w:r w:rsidRPr="00060CAF">
              <w:rPr>
                <w:sz w:val="22"/>
                <w:szCs w:val="22"/>
                <w:lang w:val="sr-Cyrl-CS"/>
              </w:rPr>
              <w:t>Број генератора у електрани</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23FD1BDB" w14:textId="77777777" w:rsidR="008151DD" w:rsidRPr="00060CAF" w:rsidRDefault="008151DD" w:rsidP="0024198A">
            <w:pPr>
              <w:jc w:val="center"/>
              <w:rPr>
                <w:sz w:val="22"/>
                <w:szCs w:val="22"/>
                <w:lang w:val="ru-RU"/>
              </w:rPr>
            </w:pPr>
          </w:p>
        </w:tc>
      </w:tr>
      <w:tr w:rsidR="0051702D" w:rsidRPr="0098633C" w14:paraId="73CED6AC" w14:textId="77777777" w:rsidTr="00F57BCF">
        <w:trPr>
          <w:gridAfter w:val="2"/>
          <w:wAfter w:w="533" w:type="dxa"/>
          <w:trHeight w:val="402"/>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007D2941" w14:textId="77777777" w:rsidR="008151DD" w:rsidRPr="00060CAF" w:rsidRDefault="008151DD" w:rsidP="0024198A">
            <w:pPr>
              <w:jc w:val="center"/>
              <w:rPr>
                <w:sz w:val="22"/>
                <w:szCs w:val="22"/>
              </w:rPr>
            </w:pPr>
          </w:p>
          <w:p w14:paraId="5CA46021" w14:textId="77777777" w:rsidR="008151DD" w:rsidRPr="00060CAF" w:rsidRDefault="008151DD" w:rsidP="0024198A">
            <w:pPr>
              <w:jc w:val="center"/>
              <w:rPr>
                <w:sz w:val="22"/>
                <w:szCs w:val="22"/>
              </w:rPr>
            </w:pPr>
            <w:r w:rsidRPr="00060CAF">
              <w:rPr>
                <w:sz w:val="22"/>
                <w:szCs w:val="22"/>
              </w:rPr>
              <w:t>2.</w:t>
            </w:r>
            <w:r w:rsidRPr="00060CAF">
              <w:rPr>
                <w:sz w:val="22"/>
                <w:szCs w:val="22"/>
                <w:lang w:val="sr-Cyrl-CS"/>
              </w:rPr>
              <w:t>6</w:t>
            </w:r>
          </w:p>
        </w:tc>
        <w:tc>
          <w:tcPr>
            <w:tcW w:w="3303" w:type="dxa"/>
            <w:gridSpan w:val="9"/>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2908B0B3" w14:textId="77777777" w:rsidR="008151DD" w:rsidRPr="00060CAF" w:rsidRDefault="008151DD" w:rsidP="0024198A">
            <w:pPr>
              <w:rPr>
                <w:sz w:val="22"/>
                <w:szCs w:val="22"/>
                <w:lang w:val="ru-RU"/>
              </w:rPr>
            </w:pPr>
            <w:r w:rsidRPr="00060CAF">
              <w:rPr>
                <w:sz w:val="22"/>
                <w:szCs w:val="22"/>
                <w:lang w:val="sr-Cyrl-CS"/>
              </w:rPr>
              <w:t xml:space="preserve">Технички подаци  за </w:t>
            </w:r>
            <w:r w:rsidRPr="00060CAF">
              <w:rPr>
                <w:sz w:val="22"/>
                <w:szCs w:val="22"/>
                <w:lang w:val="ru-RU"/>
              </w:rPr>
              <w:t xml:space="preserve">генераторе </w:t>
            </w: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4D6F98BF" w14:textId="77777777" w:rsidR="008151DD" w:rsidRPr="00060CAF" w:rsidRDefault="008151DD" w:rsidP="0024198A">
            <w:pPr>
              <w:rPr>
                <w:sz w:val="22"/>
                <w:szCs w:val="22"/>
              </w:rPr>
            </w:pPr>
            <w:r w:rsidRPr="00060CAF">
              <w:rPr>
                <w:sz w:val="22"/>
                <w:szCs w:val="22"/>
              </w:rPr>
              <w:t>Редни број</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4D43A96F" w14:textId="77777777" w:rsidR="008151DD" w:rsidRPr="00060CAF" w:rsidRDefault="008151DD" w:rsidP="0024198A">
            <w:pPr>
              <w:jc w:val="center"/>
              <w:rPr>
                <w:sz w:val="22"/>
                <w:szCs w:val="22"/>
              </w:rPr>
            </w:pPr>
            <w:r w:rsidRPr="00060CAF">
              <w:rPr>
                <w:sz w:val="22"/>
                <w:szCs w:val="22"/>
              </w:rPr>
              <w:t>1</w:t>
            </w: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37C7DD31" w14:textId="77777777" w:rsidR="008151DD" w:rsidRPr="00060CAF" w:rsidRDefault="008151DD" w:rsidP="0024198A">
            <w:pPr>
              <w:jc w:val="center"/>
              <w:rPr>
                <w:sz w:val="22"/>
                <w:szCs w:val="22"/>
              </w:rPr>
            </w:pPr>
            <w:r w:rsidRPr="00060CAF">
              <w:rPr>
                <w:sz w:val="22"/>
                <w:szCs w:val="22"/>
              </w:rPr>
              <w:t>2</w:t>
            </w: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097D80CA" w14:textId="77777777" w:rsidR="008151DD" w:rsidRPr="00060CAF" w:rsidRDefault="008151DD" w:rsidP="0024198A">
            <w:pPr>
              <w:jc w:val="center"/>
              <w:rPr>
                <w:sz w:val="22"/>
                <w:szCs w:val="22"/>
              </w:rPr>
            </w:pPr>
            <w:r w:rsidRPr="00060CAF">
              <w:rPr>
                <w:sz w:val="22"/>
                <w:szCs w:val="22"/>
              </w:rPr>
              <w:t>3</w:t>
            </w:r>
          </w:p>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2EC26CA6" w14:textId="77777777" w:rsidR="008151DD" w:rsidRPr="00060CAF" w:rsidRDefault="008151DD" w:rsidP="0024198A">
            <w:pPr>
              <w:jc w:val="center"/>
              <w:rPr>
                <w:sz w:val="22"/>
                <w:szCs w:val="22"/>
              </w:rPr>
            </w:pPr>
            <w:r w:rsidRPr="00060CAF">
              <w:rPr>
                <w:sz w:val="22"/>
                <w:szCs w:val="22"/>
              </w:rPr>
              <w:t>4</w:t>
            </w:r>
          </w:p>
        </w:tc>
      </w:tr>
      <w:tr w:rsidR="0051702D" w:rsidRPr="0098633C" w14:paraId="63048C2A"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610E716E" w14:textId="77777777" w:rsidR="008151DD" w:rsidRPr="00060CAF" w:rsidRDefault="008151DD" w:rsidP="0024198A">
            <w:pPr>
              <w:jc w:val="center"/>
              <w:rPr>
                <w:sz w:val="22"/>
                <w:szCs w:val="22"/>
              </w:rP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02226700" w14:textId="77777777" w:rsidR="008151DD" w:rsidRPr="00060CAF" w:rsidRDefault="008151DD" w:rsidP="0024198A">
            <w:pPr>
              <w:rPr>
                <w:sz w:val="22"/>
                <w:szCs w:val="22"/>
              </w:rPr>
            </w:pP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7CD61CE6" w14:textId="77777777" w:rsidR="008151DD" w:rsidRPr="00060CAF" w:rsidRDefault="008151DD" w:rsidP="0024198A">
            <w:pPr>
              <w:rPr>
                <w:sz w:val="22"/>
                <w:szCs w:val="22"/>
              </w:rPr>
            </w:pPr>
            <w:r w:rsidRPr="00060CAF">
              <w:rPr>
                <w:sz w:val="22"/>
                <w:szCs w:val="22"/>
                <w:lang w:val="sr-Cyrl-CS"/>
              </w:rPr>
              <w:t>Привидна с</w:t>
            </w:r>
            <w:r w:rsidRPr="00060CAF">
              <w:rPr>
                <w:sz w:val="22"/>
                <w:szCs w:val="22"/>
              </w:rPr>
              <w:t>нага (kVA)</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3D1FA2B6" w14:textId="77777777" w:rsidR="008151DD" w:rsidRPr="00060CAF" w:rsidRDefault="008151DD" w:rsidP="0024198A">
            <w:pPr>
              <w:rPr>
                <w:sz w:val="22"/>
                <w:szCs w:val="22"/>
              </w:rPr>
            </w:pPr>
            <w:r w:rsidRPr="00060CAF">
              <w:rPr>
                <w:sz w:val="22"/>
                <w:szCs w:val="22"/>
              </w:rPr>
              <w:t> </w:t>
            </w: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01B1F3F7" w14:textId="77777777" w:rsidR="008151DD" w:rsidRPr="00060CAF" w:rsidRDefault="008151DD" w:rsidP="0024198A">
            <w:pPr>
              <w:rPr>
                <w:sz w:val="22"/>
                <w:szCs w:val="22"/>
              </w:rPr>
            </w:pPr>
            <w:r w:rsidRPr="00060CAF">
              <w:rPr>
                <w:sz w:val="22"/>
                <w:szCs w:val="22"/>
              </w:rPr>
              <w:t> </w:t>
            </w: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22E90806" w14:textId="77777777" w:rsidR="008151DD" w:rsidRPr="00060CAF" w:rsidRDefault="008151DD" w:rsidP="0024198A">
            <w:pPr>
              <w:rPr>
                <w:sz w:val="22"/>
                <w:szCs w:val="22"/>
              </w:rPr>
            </w:pPr>
            <w:r w:rsidRPr="00060CAF">
              <w:rPr>
                <w:sz w:val="22"/>
                <w:szCs w:val="22"/>
              </w:rPr>
              <w:t> </w:t>
            </w:r>
          </w:p>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60E597FC" w14:textId="77777777" w:rsidR="008151DD" w:rsidRPr="00060CAF" w:rsidRDefault="008151DD" w:rsidP="0024198A">
            <w:pPr>
              <w:rPr>
                <w:sz w:val="22"/>
                <w:szCs w:val="22"/>
              </w:rPr>
            </w:pPr>
            <w:r w:rsidRPr="00060CAF">
              <w:rPr>
                <w:sz w:val="22"/>
                <w:szCs w:val="22"/>
              </w:rPr>
              <w:t> </w:t>
            </w:r>
          </w:p>
        </w:tc>
      </w:tr>
      <w:tr w:rsidR="0051702D" w:rsidRPr="0098633C" w14:paraId="70A8DD2E"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40821D7F" w14:textId="77777777" w:rsidR="008151DD" w:rsidRPr="00060CAF" w:rsidRDefault="008151DD" w:rsidP="0024198A">
            <w:pPr>
              <w:jc w:val="center"/>
              <w:rPr>
                <w:sz w:val="22"/>
                <w:szCs w:val="22"/>
              </w:rP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5AB25CBD" w14:textId="77777777" w:rsidR="008151DD" w:rsidRPr="00060CAF" w:rsidRDefault="008151DD" w:rsidP="0024198A">
            <w:pPr>
              <w:rPr>
                <w:sz w:val="22"/>
                <w:szCs w:val="22"/>
                <w:lang w:val="sr-Cyrl-CS"/>
              </w:rPr>
            </w:pP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079CA311" w14:textId="77777777" w:rsidR="008151DD" w:rsidRPr="00060CAF" w:rsidRDefault="008151DD" w:rsidP="0024198A">
            <w:pPr>
              <w:rPr>
                <w:sz w:val="22"/>
                <w:szCs w:val="22"/>
                <w:lang w:val="sr-Cyrl-CS"/>
              </w:rPr>
            </w:pPr>
            <w:r w:rsidRPr="00060CAF">
              <w:rPr>
                <w:sz w:val="22"/>
                <w:szCs w:val="22"/>
                <w:lang w:val="sr-Cyrl-CS"/>
              </w:rPr>
              <w:t>Активна снага (</w:t>
            </w:r>
            <w:r w:rsidRPr="00060CAF">
              <w:rPr>
                <w:sz w:val="22"/>
                <w:szCs w:val="22"/>
              </w:rPr>
              <w:t>kW</w:t>
            </w:r>
            <w:r w:rsidRPr="00060CAF">
              <w:rPr>
                <w:sz w:val="22"/>
                <w:szCs w:val="22"/>
                <w:lang w:val="sr-Cyrl-CS"/>
              </w:rPr>
              <w:t>)</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1F2885F0" w14:textId="77777777" w:rsidR="008151DD" w:rsidRPr="00060CAF" w:rsidRDefault="008151DD" w:rsidP="0024198A">
            <w:pPr>
              <w:jc w:val="center"/>
              <w:rPr>
                <w:sz w:val="22"/>
                <w:szCs w:val="22"/>
                <w:lang w:val="sr-Cyrl-CS"/>
              </w:rPr>
            </w:pP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70A71BF4" w14:textId="77777777" w:rsidR="008151DD" w:rsidRPr="00060CAF" w:rsidRDefault="008151DD" w:rsidP="0024198A">
            <w:pPr>
              <w:jc w:val="center"/>
              <w:rPr>
                <w:sz w:val="22"/>
                <w:szCs w:val="22"/>
                <w:lang w:val="sr-Cyrl-CS"/>
              </w:rPr>
            </w:pP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55E862B0" w14:textId="77777777" w:rsidR="008151DD" w:rsidRPr="00060CAF" w:rsidRDefault="008151DD" w:rsidP="0024198A">
            <w:pPr>
              <w:jc w:val="center"/>
              <w:rPr>
                <w:sz w:val="22"/>
                <w:szCs w:val="22"/>
                <w:lang w:val="sr-Cyrl-CS"/>
              </w:rPr>
            </w:pPr>
          </w:p>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4F1EEE4D" w14:textId="77777777" w:rsidR="008151DD" w:rsidRPr="00060CAF" w:rsidRDefault="008151DD" w:rsidP="0024198A">
            <w:pPr>
              <w:jc w:val="center"/>
              <w:rPr>
                <w:sz w:val="22"/>
                <w:szCs w:val="22"/>
                <w:lang w:val="sr-Cyrl-CS"/>
              </w:rPr>
            </w:pPr>
          </w:p>
        </w:tc>
      </w:tr>
      <w:tr w:rsidR="0051702D" w:rsidRPr="0098633C" w14:paraId="6CBC6571"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193A2C6B" w14:textId="77777777" w:rsidR="008151DD" w:rsidRPr="00060CAF" w:rsidRDefault="008151DD" w:rsidP="0024198A">
            <w:pPr>
              <w:jc w:val="center"/>
              <w:rPr>
                <w:sz w:val="22"/>
                <w:szCs w:val="22"/>
              </w:rP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67C6BE57" w14:textId="77777777" w:rsidR="008151DD" w:rsidRPr="00060CAF" w:rsidRDefault="008151DD" w:rsidP="0024198A">
            <w:pPr>
              <w:rPr>
                <w:sz w:val="22"/>
                <w:szCs w:val="22"/>
                <w:lang w:val="sr-Cyrl-CS"/>
              </w:rPr>
            </w:pP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4E80F5A8" w14:textId="77777777" w:rsidR="008151DD" w:rsidRPr="00060CAF" w:rsidRDefault="008151DD" w:rsidP="0024198A">
            <w:pPr>
              <w:rPr>
                <w:sz w:val="22"/>
                <w:szCs w:val="22"/>
                <w:lang w:val="sr-Cyrl-CS"/>
              </w:rPr>
            </w:pPr>
            <w:r w:rsidRPr="00060CAF">
              <w:rPr>
                <w:sz w:val="22"/>
                <w:szCs w:val="22"/>
                <w:lang w:val="sr-Cyrl-CS"/>
              </w:rPr>
              <w:t>Називни напон (</w:t>
            </w:r>
            <w:r w:rsidRPr="00060CAF">
              <w:rPr>
                <w:sz w:val="22"/>
                <w:szCs w:val="22"/>
              </w:rPr>
              <w:t>kV</w:t>
            </w:r>
            <w:r w:rsidRPr="00060CAF">
              <w:rPr>
                <w:sz w:val="22"/>
                <w:szCs w:val="22"/>
                <w:lang w:val="sr-Cyrl-CS"/>
              </w:rPr>
              <w:t>)</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445D1701" w14:textId="77777777" w:rsidR="008151DD" w:rsidRPr="00060CAF" w:rsidRDefault="008151DD" w:rsidP="0024198A">
            <w:pPr>
              <w:rPr>
                <w:sz w:val="22"/>
                <w:szCs w:val="22"/>
              </w:rPr>
            </w:pP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42486D8F" w14:textId="77777777" w:rsidR="008151DD" w:rsidRPr="00060CAF" w:rsidRDefault="008151DD" w:rsidP="0024198A">
            <w:pPr>
              <w:rPr>
                <w:sz w:val="22"/>
                <w:szCs w:val="22"/>
              </w:rPr>
            </w:pP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6F9FEBE0" w14:textId="77777777" w:rsidR="008151DD" w:rsidRPr="00060CAF" w:rsidRDefault="008151DD" w:rsidP="0024198A">
            <w:pPr>
              <w:rPr>
                <w:sz w:val="22"/>
                <w:szCs w:val="22"/>
              </w:rPr>
            </w:pPr>
          </w:p>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6528E3EA" w14:textId="77777777" w:rsidR="008151DD" w:rsidRPr="00060CAF" w:rsidRDefault="008151DD" w:rsidP="0024198A">
            <w:pPr>
              <w:rPr>
                <w:sz w:val="22"/>
                <w:szCs w:val="22"/>
              </w:rPr>
            </w:pPr>
          </w:p>
        </w:tc>
      </w:tr>
      <w:tr w:rsidR="0051702D" w:rsidRPr="0098633C" w14:paraId="1618FC81"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128C8D4D" w14:textId="77777777" w:rsidR="008151DD" w:rsidRPr="00060CAF" w:rsidRDefault="008151DD" w:rsidP="0024198A">
            <w:pPr>
              <w:jc w:val="center"/>
              <w:rPr>
                <w:sz w:val="22"/>
                <w:szCs w:val="22"/>
              </w:rP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35157028" w14:textId="77777777" w:rsidR="008151DD" w:rsidRPr="00060CAF" w:rsidRDefault="008151DD" w:rsidP="0024198A">
            <w:pPr>
              <w:rPr>
                <w:sz w:val="22"/>
                <w:szCs w:val="22"/>
                <w:lang w:val="sr-Cyrl-CS"/>
              </w:rPr>
            </w:pP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127C7651" w14:textId="77777777" w:rsidR="008151DD" w:rsidRPr="00060CAF" w:rsidRDefault="008151DD" w:rsidP="0024198A">
            <w:pPr>
              <w:rPr>
                <w:sz w:val="22"/>
                <w:szCs w:val="22"/>
                <w:lang w:val="sr-Cyrl-CS"/>
              </w:rPr>
            </w:pPr>
            <w:r w:rsidRPr="00060CAF">
              <w:rPr>
                <w:sz w:val="22"/>
                <w:szCs w:val="22"/>
                <w:lang w:val="sr-Cyrl-CS"/>
              </w:rPr>
              <w:t>Називна струја (А)</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4BD3B55A" w14:textId="77777777" w:rsidR="008151DD" w:rsidRPr="00060CAF" w:rsidRDefault="008151DD" w:rsidP="0024198A">
            <w:pPr>
              <w:rPr>
                <w:sz w:val="22"/>
                <w:szCs w:val="22"/>
              </w:rPr>
            </w:pP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13E112D1" w14:textId="77777777" w:rsidR="008151DD" w:rsidRPr="00060CAF" w:rsidRDefault="008151DD" w:rsidP="0024198A">
            <w:pPr>
              <w:rPr>
                <w:sz w:val="22"/>
                <w:szCs w:val="22"/>
              </w:rPr>
            </w:pP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3C9B9C97" w14:textId="77777777" w:rsidR="008151DD" w:rsidRPr="00060CAF" w:rsidRDefault="008151DD" w:rsidP="0024198A">
            <w:pPr>
              <w:rPr>
                <w:sz w:val="22"/>
                <w:szCs w:val="22"/>
              </w:rPr>
            </w:pPr>
          </w:p>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38D31D54" w14:textId="77777777" w:rsidR="008151DD" w:rsidRPr="00060CAF" w:rsidRDefault="008151DD" w:rsidP="0024198A">
            <w:pPr>
              <w:rPr>
                <w:sz w:val="22"/>
                <w:szCs w:val="22"/>
              </w:rPr>
            </w:pPr>
          </w:p>
        </w:tc>
      </w:tr>
      <w:tr w:rsidR="0051702D" w:rsidRPr="0098633C" w14:paraId="1B05122B"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579BA44C" w14:textId="77777777" w:rsidR="008151DD" w:rsidRPr="00060CAF" w:rsidRDefault="008151DD" w:rsidP="0024198A">
            <w:pPr>
              <w:jc w:val="center"/>
              <w:rPr>
                <w:sz w:val="22"/>
                <w:szCs w:val="22"/>
              </w:rP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08FAE3BC" w14:textId="77777777" w:rsidR="008151DD" w:rsidRPr="00060CAF" w:rsidRDefault="008151DD" w:rsidP="0024198A">
            <w:pPr>
              <w:rPr>
                <w:sz w:val="22"/>
                <w:szCs w:val="22"/>
                <w:lang w:val="sr-Cyrl-CS"/>
              </w:rPr>
            </w:pP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1BFF5AE5" w14:textId="77777777" w:rsidR="008151DD" w:rsidRPr="00060CAF" w:rsidRDefault="008151DD" w:rsidP="0024198A">
            <w:pPr>
              <w:rPr>
                <w:sz w:val="22"/>
                <w:szCs w:val="22"/>
              </w:rPr>
            </w:pPr>
            <w:r w:rsidRPr="00060CAF">
              <w:rPr>
                <w:sz w:val="22"/>
                <w:szCs w:val="22"/>
              </w:rPr>
              <w:t>Полазна струја (A)</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2E4ED47D" w14:textId="77777777" w:rsidR="008151DD" w:rsidRPr="00060CAF" w:rsidRDefault="008151DD" w:rsidP="0024198A">
            <w:pPr>
              <w:rPr>
                <w:sz w:val="22"/>
                <w:szCs w:val="22"/>
              </w:rPr>
            </w:pP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213A9C53" w14:textId="77777777" w:rsidR="008151DD" w:rsidRPr="00060CAF" w:rsidRDefault="008151DD" w:rsidP="0024198A">
            <w:pPr>
              <w:rPr>
                <w:sz w:val="22"/>
                <w:szCs w:val="22"/>
              </w:rPr>
            </w:pP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608BD89E" w14:textId="77777777" w:rsidR="008151DD" w:rsidRPr="00060CAF" w:rsidRDefault="008151DD" w:rsidP="0024198A">
            <w:pPr>
              <w:rPr>
                <w:sz w:val="22"/>
                <w:szCs w:val="22"/>
              </w:rPr>
            </w:pPr>
          </w:p>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700215A3" w14:textId="77777777" w:rsidR="008151DD" w:rsidRPr="00060CAF" w:rsidRDefault="008151DD" w:rsidP="0024198A">
            <w:pPr>
              <w:rPr>
                <w:sz w:val="22"/>
                <w:szCs w:val="22"/>
              </w:rPr>
            </w:pPr>
          </w:p>
        </w:tc>
      </w:tr>
      <w:tr w:rsidR="0051702D" w:rsidRPr="0098633C" w14:paraId="35CAAC9C"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2C96AA27" w14:textId="77777777" w:rsidR="008151DD" w:rsidRPr="00060CAF" w:rsidRDefault="008151DD" w:rsidP="0024198A">
            <w:pPr>
              <w:jc w:val="center"/>
              <w:rPr>
                <w:sz w:val="22"/>
                <w:szCs w:val="22"/>
              </w:rP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2B0A6C4A" w14:textId="77777777" w:rsidR="008151DD" w:rsidRPr="00060CAF" w:rsidRDefault="008151DD" w:rsidP="0024198A">
            <w:pPr>
              <w:rPr>
                <w:sz w:val="22"/>
                <w:szCs w:val="22"/>
                <w:lang w:val="sr-Cyrl-CS"/>
              </w:rPr>
            </w:pP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49E92FB8" w14:textId="77777777" w:rsidR="008151DD" w:rsidRPr="00060CAF" w:rsidRDefault="008151DD" w:rsidP="0024198A">
            <w:pPr>
              <w:rPr>
                <w:sz w:val="22"/>
                <w:szCs w:val="22"/>
                <w:lang w:val="sr-Cyrl-CS"/>
              </w:rPr>
            </w:pPr>
            <w:r>
              <w:rPr>
                <w:sz w:val="22"/>
                <w:szCs w:val="22"/>
                <w:lang w:val="sr-Cyrl-CS"/>
              </w:rPr>
              <w:t>Називни ф</w:t>
            </w:r>
            <w:r w:rsidRPr="00060CAF">
              <w:rPr>
                <w:sz w:val="22"/>
                <w:szCs w:val="22"/>
                <w:lang w:val="sr-Cyrl-CS"/>
              </w:rPr>
              <w:t xml:space="preserve">актор снаге </w:t>
            </w:r>
            <w:r w:rsidRPr="0077690A">
              <w:rPr>
                <w:position w:val="-12"/>
                <w:sz w:val="22"/>
                <w:szCs w:val="22"/>
                <w:lang w:val="sr-Cyrl-CS"/>
              </w:rPr>
              <w:object w:dxaOrig="639" w:dyaOrig="360" w14:anchorId="0D43FD2D">
                <v:shape id="_x0000_i1283" type="#_x0000_t75" style="width:31.5pt;height:18pt" o:ole="">
                  <v:imagedata r:id="rId504" o:title=""/>
                </v:shape>
                <o:OLEObject Type="Embed" ProgID="Equation.3" ShapeID="_x0000_i1283" DrawAspect="Content" ObjectID="_1757763467" r:id="rId505"/>
              </w:objec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11D881B5" w14:textId="77777777" w:rsidR="008151DD" w:rsidRPr="00060CAF" w:rsidRDefault="008151DD" w:rsidP="0024198A">
            <w:pPr>
              <w:rPr>
                <w:sz w:val="22"/>
                <w:szCs w:val="22"/>
              </w:rPr>
            </w:pP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39F4CAC1" w14:textId="77777777" w:rsidR="008151DD" w:rsidRPr="00060CAF" w:rsidRDefault="008151DD" w:rsidP="0024198A">
            <w:pPr>
              <w:rPr>
                <w:sz w:val="22"/>
                <w:szCs w:val="22"/>
              </w:rPr>
            </w:pP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7F132B52" w14:textId="77777777" w:rsidR="008151DD" w:rsidRPr="00060CAF" w:rsidRDefault="008151DD" w:rsidP="0024198A">
            <w:pPr>
              <w:rPr>
                <w:sz w:val="22"/>
                <w:szCs w:val="22"/>
              </w:rPr>
            </w:pPr>
          </w:p>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1D71E77F" w14:textId="77777777" w:rsidR="008151DD" w:rsidRPr="00060CAF" w:rsidRDefault="008151DD" w:rsidP="0024198A">
            <w:pPr>
              <w:rPr>
                <w:sz w:val="22"/>
                <w:szCs w:val="22"/>
              </w:rPr>
            </w:pPr>
          </w:p>
        </w:tc>
      </w:tr>
      <w:tr w:rsidR="008151DD" w:rsidRPr="0098633C" w14:paraId="37FE68F1"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3B4C9C5D" w14:textId="77777777" w:rsidR="008151DD" w:rsidRPr="00060CAF" w:rsidRDefault="008151DD" w:rsidP="0024198A">
            <w:pPr>
              <w:jc w:val="center"/>
              <w:rPr>
                <w:sz w:val="22"/>
                <w:szCs w:val="22"/>
                <w:lang w:val="sr-Cyrl-CS"/>
              </w:rPr>
            </w:pPr>
            <w:r w:rsidRPr="00060CAF">
              <w:rPr>
                <w:sz w:val="22"/>
                <w:szCs w:val="22"/>
              </w:rPr>
              <w:t>2.</w:t>
            </w:r>
            <w:r w:rsidRPr="00060CAF">
              <w:rPr>
                <w:sz w:val="22"/>
                <w:szCs w:val="22"/>
                <w:lang w:val="sr-Cyrl-CS"/>
              </w:rPr>
              <w:t>7</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05175E66" w14:textId="77777777" w:rsidR="008151DD" w:rsidRPr="00060CAF" w:rsidRDefault="008151DD" w:rsidP="0024198A">
            <w:pPr>
              <w:rPr>
                <w:sz w:val="22"/>
                <w:szCs w:val="22"/>
                <w:lang w:val="ru-RU"/>
              </w:rPr>
            </w:pPr>
            <w:r w:rsidRPr="00060CAF">
              <w:rPr>
                <w:sz w:val="22"/>
                <w:szCs w:val="22"/>
                <w:lang w:val="ru-RU"/>
              </w:rPr>
              <w:t>Називни напон мреже на коју се електрана прикључује (</w:t>
            </w:r>
            <w:r w:rsidRPr="00060CAF">
              <w:rPr>
                <w:sz w:val="22"/>
                <w:szCs w:val="22"/>
              </w:rPr>
              <w:t>kV</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6C8D34E3" w14:textId="77777777" w:rsidR="008151DD" w:rsidRPr="00060CAF" w:rsidRDefault="008151DD" w:rsidP="0024198A">
            <w:pPr>
              <w:rPr>
                <w:sz w:val="22"/>
                <w:szCs w:val="22"/>
                <w:lang w:val="ru-RU"/>
              </w:rPr>
            </w:pPr>
            <w:r w:rsidRPr="00060CAF">
              <w:rPr>
                <w:sz w:val="22"/>
                <w:szCs w:val="22"/>
              </w:rPr>
              <w:t> </w:t>
            </w:r>
          </w:p>
          <w:p w14:paraId="0032CD66" w14:textId="77777777" w:rsidR="008151DD" w:rsidRPr="00060CAF" w:rsidRDefault="008151DD" w:rsidP="0024198A">
            <w:pPr>
              <w:rPr>
                <w:sz w:val="22"/>
                <w:szCs w:val="22"/>
                <w:lang w:val="ru-RU"/>
              </w:rPr>
            </w:pPr>
            <w:r w:rsidRPr="00060CAF">
              <w:rPr>
                <w:sz w:val="22"/>
                <w:szCs w:val="22"/>
              </w:rPr>
              <w:t> </w:t>
            </w:r>
          </w:p>
        </w:tc>
      </w:tr>
      <w:tr w:rsidR="008151DD" w:rsidRPr="0098633C" w14:paraId="489E0FBF"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360CC9CF" w14:textId="77777777" w:rsidR="008151DD" w:rsidRPr="00060CAF" w:rsidRDefault="008151DD" w:rsidP="0024198A">
            <w:pPr>
              <w:jc w:val="center"/>
              <w:rPr>
                <w:sz w:val="22"/>
                <w:szCs w:val="22"/>
                <w:lang w:val="sr-Cyrl-CS"/>
              </w:rPr>
            </w:pPr>
            <w:r w:rsidRPr="00060CAF">
              <w:rPr>
                <w:sz w:val="22"/>
                <w:szCs w:val="22"/>
                <w:lang w:val="sr-Cyrl-CS"/>
              </w:rPr>
              <w:t>2.8</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23A6CD69" w14:textId="77777777" w:rsidR="008151DD" w:rsidRPr="00060CAF" w:rsidRDefault="008151DD" w:rsidP="0024198A">
            <w:pPr>
              <w:rPr>
                <w:sz w:val="22"/>
                <w:szCs w:val="22"/>
                <w:lang w:val="ru-RU"/>
              </w:rPr>
            </w:pPr>
            <w:r w:rsidRPr="00060CAF">
              <w:rPr>
                <w:sz w:val="22"/>
                <w:szCs w:val="22"/>
                <w:lang w:val="ru-RU"/>
              </w:rPr>
              <w:t>Годишња производња електране (</w:t>
            </w:r>
            <w:r w:rsidRPr="00060CAF">
              <w:rPr>
                <w:sz w:val="22"/>
                <w:szCs w:val="22"/>
              </w:rPr>
              <w:t>kWh</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51230C5C" w14:textId="77777777" w:rsidR="008151DD" w:rsidRPr="00060CAF" w:rsidRDefault="008151DD" w:rsidP="0024198A">
            <w:pPr>
              <w:rPr>
                <w:sz w:val="22"/>
                <w:szCs w:val="22"/>
              </w:rPr>
            </w:pPr>
          </w:p>
        </w:tc>
      </w:tr>
      <w:tr w:rsidR="008151DD" w:rsidRPr="0098633C" w14:paraId="7F219E71"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2CEE28F" w14:textId="77777777" w:rsidR="008151DD" w:rsidRPr="00060CAF" w:rsidRDefault="008151DD" w:rsidP="0024198A">
            <w:pPr>
              <w:jc w:val="center"/>
              <w:rPr>
                <w:sz w:val="22"/>
                <w:szCs w:val="22"/>
                <w:lang w:val="sr-Cyrl-CS"/>
              </w:rPr>
            </w:pPr>
            <w:r w:rsidRPr="00060CAF">
              <w:rPr>
                <w:sz w:val="22"/>
                <w:szCs w:val="22"/>
                <w:lang w:val="sr-Cyrl-CS"/>
              </w:rPr>
              <w:t>2.9</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05D66F6E" w14:textId="77777777" w:rsidR="008151DD" w:rsidRPr="00060CAF" w:rsidRDefault="008151DD" w:rsidP="0024198A">
            <w:pPr>
              <w:rPr>
                <w:sz w:val="22"/>
                <w:szCs w:val="22"/>
                <w:lang w:val="ru-RU"/>
              </w:rPr>
            </w:pPr>
            <w:r w:rsidRPr="00060CAF">
              <w:rPr>
                <w:sz w:val="22"/>
                <w:szCs w:val="22"/>
                <w:lang w:val="ru-RU"/>
              </w:rPr>
              <w:t>Годишња производња коју електрана предаје у мрежу (</w:t>
            </w:r>
            <w:r w:rsidRPr="00060CAF">
              <w:rPr>
                <w:sz w:val="22"/>
                <w:szCs w:val="22"/>
              </w:rPr>
              <w:t>kWh</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0E7D7C98" w14:textId="77777777" w:rsidR="008151DD" w:rsidRPr="00060CAF" w:rsidRDefault="008151DD" w:rsidP="0024198A">
            <w:pPr>
              <w:jc w:val="center"/>
              <w:rPr>
                <w:sz w:val="22"/>
                <w:szCs w:val="22"/>
                <w:lang w:val="ru-RU"/>
              </w:rPr>
            </w:pPr>
            <w:r w:rsidRPr="00060CAF">
              <w:rPr>
                <w:sz w:val="22"/>
                <w:szCs w:val="22"/>
              </w:rPr>
              <w:t> </w:t>
            </w:r>
          </w:p>
        </w:tc>
      </w:tr>
      <w:tr w:rsidR="008151DD" w:rsidRPr="0098633C" w14:paraId="6A95FE07"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47C86357" w14:textId="77777777" w:rsidR="008151DD" w:rsidRPr="00060CAF" w:rsidRDefault="008151DD" w:rsidP="0024198A">
            <w:pPr>
              <w:jc w:val="center"/>
              <w:rPr>
                <w:sz w:val="22"/>
                <w:szCs w:val="22"/>
                <w:lang w:val="sr-Cyrl-CS"/>
              </w:rPr>
            </w:pPr>
            <w:r w:rsidRPr="00060CAF">
              <w:rPr>
                <w:sz w:val="22"/>
                <w:szCs w:val="22"/>
              </w:rPr>
              <w:t>2.</w:t>
            </w:r>
            <w:r w:rsidRPr="00060CAF">
              <w:rPr>
                <w:sz w:val="22"/>
                <w:szCs w:val="22"/>
                <w:lang w:val="sr-Cyrl-CS"/>
              </w:rPr>
              <w:t>10</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6D97D80B" w14:textId="77777777" w:rsidR="008151DD" w:rsidRPr="00060CAF" w:rsidRDefault="008151DD" w:rsidP="0024198A">
            <w:pPr>
              <w:rPr>
                <w:sz w:val="22"/>
                <w:szCs w:val="22"/>
                <w:lang w:val="ru-RU"/>
              </w:rPr>
            </w:pPr>
            <w:r w:rsidRPr="00060CAF">
              <w:rPr>
                <w:sz w:val="22"/>
                <w:szCs w:val="22"/>
                <w:lang w:val="ru-RU"/>
              </w:rPr>
              <w:t>Годишња производња која се утроши за властите потребе (</w:t>
            </w:r>
            <w:r w:rsidRPr="00060CAF">
              <w:rPr>
                <w:sz w:val="22"/>
                <w:szCs w:val="22"/>
              </w:rPr>
              <w:t>kWh</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75481D39" w14:textId="77777777" w:rsidR="008151DD" w:rsidRPr="00060CAF" w:rsidRDefault="008151DD" w:rsidP="0024198A">
            <w:pPr>
              <w:jc w:val="center"/>
              <w:rPr>
                <w:sz w:val="22"/>
                <w:szCs w:val="22"/>
                <w:lang w:val="ru-RU"/>
              </w:rPr>
            </w:pPr>
          </w:p>
        </w:tc>
      </w:tr>
      <w:tr w:rsidR="008151DD" w:rsidRPr="0098633C" w14:paraId="4453F774"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173F4928" w14:textId="77777777" w:rsidR="008151DD" w:rsidRPr="00060CAF" w:rsidRDefault="008151DD" w:rsidP="0024198A">
            <w:pPr>
              <w:jc w:val="center"/>
              <w:rPr>
                <w:sz w:val="22"/>
                <w:szCs w:val="22"/>
                <w:lang w:val="sr-Cyrl-RS"/>
              </w:rPr>
            </w:pPr>
            <w:r w:rsidRPr="00060CAF">
              <w:rPr>
                <w:sz w:val="22"/>
                <w:szCs w:val="22"/>
                <w:lang w:val="sr-Cyrl-RS"/>
              </w:rPr>
              <w:t>2.11</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71E64B9C" w14:textId="77777777" w:rsidR="008151DD" w:rsidRPr="00060CAF" w:rsidRDefault="008151DD" w:rsidP="0024198A">
            <w:pPr>
              <w:rPr>
                <w:sz w:val="22"/>
                <w:szCs w:val="22"/>
                <w:lang w:val="ru-RU"/>
              </w:rPr>
            </w:pPr>
            <w:r w:rsidRPr="00060CAF">
              <w:rPr>
                <w:sz w:val="22"/>
                <w:szCs w:val="22"/>
                <w:lang w:val="ru-RU"/>
              </w:rPr>
              <w:t>Годишња потрошња коју електрана преузима из мреже (</w:t>
            </w:r>
            <w:r w:rsidRPr="00060CAF">
              <w:rPr>
                <w:sz w:val="22"/>
                <w:szCs w:val="22"/>
              </w:rPr>
              <w:t>kWh</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2AEF95D6" w14:textId="77777777" w:rsidR="008151DD" w:rsidRPr="00060CAF" w:rsidRDefault="008151DD" w:rsidP="0024198A">
            <w:pPr>
              <w:jc w:val="center"/>
              <w:rPr>
                <w:sz w:val="22"/>
                <w:szCs w:val="22"/>
                <w:lang w:val="ru-RU"/>
              </w:rPr>
            </w:pPr>
          </w:p>
        </w:tc>
      </w:tr>
      <w:tr w:rsidR="0051702D" w:rsidRPr="0098633C" w14:paraId="07EF1D42" w14:textId="77777777" w:rsidTr="00F57BCF">
        <w:trPr>
          <w:gridAfter w:val="2"/>
          <w:wAfter w:w="533" w:type="dxa"/>
          <w:trHeight w:val="285"/>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6448E645" w14:textId="77777777" w:rsidR="008151DD" w:rsidRPr="00060CAF" w:rsidRDefault="008151DD" w:rsidP="0024198A">
            <w:pPr>
              <w:jc w:val="center"/>
              <w:rPr>
                <w:sz w:val="22"/>
                <w:szCs w:val="22"/>
                <w:lang w:val="sr-Cyrl-RS"/>
              </w:rPr>
            </w:pPr>
            <w:r w:rsidRPr="00060CAF">
              <w:rPr>
                <w:sz w:val="22"/>
                <w:szCs w:val="22"/>
                <w:lang w:val="sr-Cyrl-RS"/>
              </w:rPr>
              <w:t>2.12</w:t>
            </w:r>
          </w:p>
        </w:tc>
        <w:tc>
          <w:tcPr>
            <w:tcW w:w="3303" w:type="dxa"/>
            <w:gridSpan w:val="9"/>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5BB6C9B2" w14:textId="77777777" w:rsidR="008151DD" w:rsidRPr="00060CAF" w:rsidRDefault="008151DD" w:rsidP="0024198A">
            <w:pPr>
              <w:rPr>
                <w:sz w:val="22"/>
                <w:szCs w:val="22"/>
                <w:lang w:val="ru-RU"/>
              </w:rPr>
            </w:pPr>
            <w:r w:rsidRPr="00060CAF">
              <w:rPr>
                <w:sz w:val="22"/>
                <w:szCs w:val="22"/>
                <w:lang w:val="ru-RU"/>
              </w:rPr>
              <w:t>Годишња производња по мјесецима (</w:t>
            </w:r>
            <w:r w:rsidRPr="00060CAF">
              <w:rPr>
                <w:sz w:val="22"/>
                <w:szCs w:val="22"/>
              </w:rPr>
              <w:t>kWh</w:t>
            </w:r>
            <w:r w:rsidRPr="00060CAF">
              <w:rPr>
                <w:sz w:val="22"/>
                <w:szCs w:val="22"/>
                <w:lang w:val="ru-RU"/>
              </w:rPr>
              <w:t>)</w:t>
            </w:r>
          </w:p>
        </w:tc>
        <w:tc>
          <w:tcPr>
            <w:tcW w:w="1039" w:type="dxa"/>
            <w:gridSpan w:val="3"/>
            <w:tcBorders>
              <w:top w:val="single" w:sz="6" w:space="0" w:color="D9D9D9"/>
              <w:left w:val="single" w:sz="6" w:space="0" w:color="D9D9D9"/>
              <w:bottom w:val="single" w:sz="6" w:space="0" w:color="D9D9D9"/>
              <w:right w:val="single" w:sz="6" w:space="0" w:color="D9D9D9"/>
            </w:tcBorders>
            <w:shd w:val="clear" w:color="auto" w:fill="auto"/>
            <w:noWrap/>
          </w:tcPr>
          <w:p w14:paraId="0E648955" w14:textId="77777777" w:rsidR="008151DD" w:rsidRPr="00060CAF" w:rsidRDefault="008151DD" w:rsidP="0024198A">
            <w:pPr>
              <w:jc w:val="center"/>
              <w:rPr>
                <w:sz w:val="22"/>
                <w:szCs w:val="22"/>
              </w:rPr>
            </w:pPr>
            <w:r w:rsidRPr="00060CAF">
              <w:rPr>
                <w:sz w:val="22"/>
                <w:szCs w:val="22"/>
              </w:rPr>
              <w:t>1</w:t>
            </w:r>
          </w:p>
        </w:tc>
        <w:tc>
          <w:tcPr>
            <w:tcW w:w="898" w:type="dxa"/>
            <w:gridSpan w:val="6"/>
            <w:tcBorders>
              <w:top w:val="single" w:sz="6" w:space="0" w:color="D9D9D9"/>
              <w:left w:val="single" w:sz="6" w:space="0" w:color="D9D9D9"/>
              <w:bottom w:val="single" w:sz="6" w:space="0" w:color="D9D9D9"/>
              <w:right w:val="single" w:sz="6" w:space="0" w:color="D9D9D9"/>
            </w:tcBorders>
            <w:shd w:val="clear" w:color="auto" w:fill="auto"/>
            <w:noWrap/>
          </w:tcPr>
          <w:p w14:paraId="41F54949" w14:textId="77777777" w:rsidR="008151DD" w:rsidRPr="00060CAF" w:rsidRDefault="008151DD" w:rsidP="0024198A">
            <w:pPr>
              <w:jc w:val="center"/>
              <w:rPr>
                <w:sz w:val="22"/>
                <w:szCs w:val="22"/>
              </w:rPr>
            </w:pPr>
            <w:r w:rsidRPr="00060CAF">
              <w:rPr>
                <w:sz w:val="22"/>
                <w:szCs w:val="22"/>
              </w:rPr>
              <w:t>2</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noWrap/>
          </w:tcPr>
          <w:p w14:paraId="7A095354" w14:textId="77777777" w:rsidR="008151DD" w:rsidRPr="00060CAF" w:rsidRDefault="008151DD" w:rsidP="0024198A">
            <w:pPr>
              <w:jc w:val="center"/>
              <w:rPr>
                <w:sz w:val="22"/>
                <w:szCs w:val="22"/>
              </w:rPr>
            </w:pPr>
            <w:r w:rsidRPr="00060CAF">
              <w:rPr>
                <w:sz w:val="22"/>
                <w:szCs w:val="22"/>
              </w:rPr>
              <w:t>3</w:t>
            </w: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noWrap/>
          </w:tcPr>
          <w:p w14:paraId="52CEA73D" w14:textId="77777777" w:rsidR="008151DD" w:rsidRPr="00060CAF" w:rsidRDefault="008151DD" w:rsidP="0024198A">
            <w:pPr>
              <w:jc w:val="center"/>
              <w:rPr>
                <w:sz w:val="22"/>
                <w:szCs w:val="22"/>
              </w:rPr>
            </w:pPr>
            <w:r w:rsidRPr="00060CAF">
              <w:rPr>
                <w:sz w:val="22"/>
                <w:szCs w:val="22"/>
              </w:rPr>
              <w:t>4</w:t>
            </w: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noWrap/>
          </w:tcPr>
          <w:p w14:paraId="5CF2B463" w14:textId="77777777" w:rsidR="008151DD" w:rsidRPr="00060CAF" w:rsidRDefault="008151DD" w:rsidP="0024198A">
            <w:pPr>
              <w:jc w:val="center"/>
              <w:rPr>
                <w:sz w:val="22"/>
                <w:szCs w:val="22"/>
              </w:rPr>
            </w:pPr>
            <w:r w:rsidRPr="00060CAF">
              <w:rPr>
                <w:sz w:val="22"/>
                <w:szCs w:val="22"/>
              </w:rPr>
              <w:t>5</w:t>
            </w:r>
          </w:p>
        </w:tc>
        <w:tc>
          <w:tcPr>
            <w:tcW w:w="919" w:type="dxa"/>
            <w:tcBorders>
              <w:top w:val="single" w:sz="6" w:space="0" w:color="D9D9D9"/>
              <w:left w:val="single" w:sz="6" w:space="0" w:color="D9D9D9"/>
              <w:bottom w:val="single" w:sz="6" w:space="0" w:color="D9D9D9"/>
              <w:right w:val="double" w:sz="4" w:space="0" w:color="D9D9D9"/>
            </w:tcBorders>
            <w:shd w:val="clear" w:color="auto" w:fill="auto"/>
            <w:noWrap/>
          </w:tcPr>
          <w:p w14:paraId="65FF2303" w14:textId="77777777" w:rsidR="008151DD" w:rsidRPr="00060CAF" w:rsidRDefault="008151DD" w:rsidP="0024198A">
            <w:pPr>
              <w:jc w:val="center"/>
              <w:rPr>
                <w:sz w:val="22"/>
                <w:szCs w:val="22"/>
              </w:rPr>
            </w:pPr>
            <w:r w:rsidRPr="00060CAF">
              <w:rPr>
                <w:sz w:val="22"/>
                <w:szCs w:val="22"/>
              </w:rPr>
              <w:t>6</w:t>
            </w:r>
          </w:p>
        </w:tc>
      </w:tr>
      <w:tr w:rsidR="0051702D" w:rsidRPr="0098633C" w14:paraId="746CF777" w14:textId="77777777" w:rsidTr="00F57BCF">
        <w:trPr>
          <w:gridAfter w:val="2"/>
          <w:wAfter w:w="533" w:type="dxa"/>
          <w:trHeight w:val="393"/>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7B42276B" w14:textId="77777777" w:rsidR="008151DD" w:rsidRPr="00060CAF" w:rsidRDefault="008151DD" w:rsidP="0024198A">
            <w:pPr>
              <w:jc w:val="center"/>
              <w:rPr>
                <w:sz w:val="22"/>
                <w:szCs w:val="22"/>
              </w:rP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33EF27C9" w14:textId="77777777" w:rsidR="008151DD" w:rsidRPr="00060CAF" w:rsidRDefault="008151DD" w:rsidP="0024198A">
            <w:pPr>
              <w:rPr>
                <w:sz w:val="22"/>
                <w:szCs w:val="22"/>
              </w:rPr>
            </w:pPr>
          </w:p>
        </w:tc>
        <w:tc>
          <w:tcPr>
            <w:tcW w:w="1039"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78D623DB" w14:textId="77777777" w:rsidR="008151DD" w:rsidRPr="00060CAF" w:rsidRDefault="008151DD" w:rsidP="0024198A">
            <w:pPr>
              <w:jc w:val="center"/>
              <w:rPr>
                <w:sz w:val="22"/>
                <w:szCs w:val="22"/>
              </w:rPr>
            </w:pPr>
            <w:r w:rsidRPr="00060CAF">
              <w:rPr>
                <w:sz w:val="22"/>
                <w:szCs w:val="22"/>
              </w:rPr>
              <w:t> </w:t>
            </w:r>
          </w:p>
        </w:tc>
        <w:tc>
          <w:tcPr>
            <w:tcW w:w="898"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4A2A8098" w14:textId="77777777" w:rsidR="008151DD" w:rsidRPr="00060CAF" w:rsidRDefault="008151DD" w:rsidP="0024198A">
            <w:pPr>
              <w:jc w:val="center"/>
              <w:rPr>
                <w:sz w:val="22"/>
                <w:szCs w:val="22"/>
              </w:rPr>
            </w:pPr>
            <w:r w:rsidRPr="00060CAF">
              <w:rPr>
                <w:sz w:val="22"/>
                <w:szCs w:val="22"/>
              </w:rPr>
              <w:t> </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5B9420C2" w14:textId="77777777" w:rsidR="008151DD" w:rsidRPr="00060CAF" w:rsidRDefault="008151DD" w:rsidP="0024198A">
            <w:pPr>
              <w:jc w:val="center"/>
              <w:rPr>
                <w:sz w:val="22"/>
                <w:szCs w:val="22"/>
              </w:rPr>
            </w:pPr>
            <w:r w:rsidRPr="00060CAF">
              <w:rPr>
                <w:sz w:val="22"/>
                <w:szCs w:val="22"/>
              </w:rPr>
              <w:t> </w:t>
            </w: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noWrap/>
            <w:vAlign w:val="center"/>
          </w:tcPr>
          <w:p w14:paraId="5CB98EA3" w14:textId="77777777" w:rsidR="008151DD" w:rsidRPr="00060CAF" w:rsidRDefault="008151DD" w:rsidP="0024198A">
            <w:pPr>
              <w:jc w:val="center"/>
              <w:rPr>
                <w:sz w:val="22"/>
                <w:szCs w:val="22"/>
              </w:rPr>
            </w:pPr>
            <w:r w:rsidRPr="00060CAF">
              <w:rPr>
                <w:sz w:val="22"/>
                <w:szCs w:val="22"/>
              </w:rPr>
              <w:t> </w:t>
            </w: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noWrap/>
            <w:vAlign w:val="center"/>
          </w:tcPr>
          <w:p w14:paraId="55A1ED16" w14:textId="77777777" w:rsidR="008151DD" w:rsidRPr="00060CAF" w:rsidRDefault="008151DD" w:rsidP="0024198A">
            <w:pPr>
              <w:jc w:val="center"/>
              <w:rPr>
                <w:sz w:val="22"/>
                <w:szCs w:val="22"/>
              </w:rPr>
            </w:pPr>
            <w:r w:rsidRPr="00060CAF">
              <w:rPr>
                <w:sz w:val="22"/>
                <w:szCs w:val="22"/>
              </w:rPr>
              <w:t> </w:t>
            </w:r>
          </w:p>
        </w:tc>
        <w:tc>
          <w:tcPr>
            <w:tcW w:w="919"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40115815" w14:textId="77777777" w:rsidR="008151DD" w:rsidRPr="00060CAF" w:rsidRDefault="008151DD" w:rsidP="0024198A">
            <w:pPr>
              <w:jc w:val="center"/>
              <w:rPr>
                <w:sz w:val="22"/>
                <w:szCs w:val="22"/>
              </w:rPr>
            </w:pPr>
            <w:r w:rsidRPr="00060CAF">
              <w:rPr>
                <w:sz w:val="22"/>
                <w:szCs w:val="22"/>
              </w:rPr>
              <w:t> </w:t>
            </w:r>
          </w:p>
        </w:tc>
      </w:tr>
      <w:tr w:rsidR="0051702D" w:rsidRPr="0098633C" w14:paraId="4489C41E" w14:textId="77777777" w:rsidTr="00F57BCF">
        <w:trPr>
          <w:gridAfter w:val="2"/>
          <w:wAfter w:w="533" w:type="dxa"/>
          <w:trHeight w:val="28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135E8845" w14:textId="77777777" w:rsidR="008151DD" w:rsidRPr="00060CAF" w:rsidRDefault="008151DD" w:rsidP="0024198A">
            <w:pPr>
              <w:jc w:val="center"/>
              <w:rPr>
                <w:sz w:val="22"/>
                <w:szCs w:val="22"/>
              </w:rP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2C9E723E" w14:textId="77777777" w:rsidR="008151DD" w:rsidRPr="00060CAF" w:rsidRDefault="008151DD" w:rsidP="0024198A">
            <w:pPr>
              <w:rPr>
                <w:sz w:val="22"/>
                <w:szCs w:val="22"/>
              </w:rPr>
            </w:pPr>
          </w:p>
        </w:tc>
        <w:tc>
          <w:tcPr>
            <w:tcW w:w="1039" w:type="dxa"/>
            <w:gridSpan w:val="3"/>
            <w:tcBorders>
              <w:top w:val="single" w:sz="6" w:space="0" w:color="D9D9D9"/>
              <w:left w:val="single" w:sz="6" w:space="0" w:color="D9D9D9"/>
              <w:bottom w:val="single" w:sz="6" w:space="0" w:color="D9D9D9"/>
              <w:right w:val="single" w:sz="6" w:space="0" w:color="D9D9D9"/>
            </w:tcBorders>
            <w:shd w:val="clear" w:color="auto" w:fill="auto"/>
            <w:noWrap/>
          </w:tcPr>
          <w:p w14:paraId="559190AF" w14:textId="77777777" w:rsidR="008151DD" w:rsidRPr="00060CAF" w:rsidRDefault="008151DD" w:rsidP="0024198A">
            <w:pPr>
              <w:jc w:val="center"/>
              <w:rPr>
                <w:sz w:val="22"/>
                <w:szCs w:val="22"/>
              </w:rPr>
            </w:pPr>
            <w:r w:rsidRPr="00060CAF">
              <w:rPr>
                <w:sz w:val="22"/>
                <w:szCs w:val="22"/>
              </w:rPr>
              <w:t>7</w:t>
            </w:r>
          </w:p>
        </w:tc>
        <w:tc>
          <w:tcPr>
            <w:tcW w:w="898" w:type="dxa"/>
            <w:gridSpan w:val="6"/>
            <w:tcBorders>
              <w:top w:val="single" w:sz="6" w:space="0" w:color="D9D9D9"/>
              <w:left w:val="single" w:sz="6" w:space="0" w:color="D9D9D9"/>
              <w:bottom w:val="single" w:sz="6" w:space="0" w:color="D9D9D9"/>
              <w:right w:val="single" w:sz="6" w:space="0" w:color="D9D9D9"/>
            </w:tcBorders>
            <w:shd w:val="clear" w:color="auto" w:fill="auto"/>
            <w:noWrap/>
          </w:tcPr>
          <w:p w14:paraId="4C687373" w14:textId="77777777" w:rsidR="008151DD" w:rsidRPr="00060CAF" w:rsidRDefault="008151DD" w:rsidP="0024198A">
            <w:pPr>
              <w:jc w:val="center"/>
              <w:rPr>
                <w:sz w:val="22"/>
                <w:szCs w:val="22"/>
              </w:rPr>
            </w:pPr>
            <w:r w:rsidRPr="00060CAF">
              <w:rPr>
                <w:sz w:val="22"/>
                <w:szCs w:val="22"/>
              </w:rPr>
              <w:t>8</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noWrap/>
          </w:tcPr>
          <w:p w14:paraId="5E21CF81" w14:textId="77777777" w:rsidR="008151DD" w:rsidRPr="00060CAF" w:rsidRDefault="008151DD" w:rsidP="0024198A">
            <w:pPr>
              <w:jc w:val="center"/>
              <w:rPr>
                <w:sz w:val="22"/>
                <w:szCs w:val="22"/>
              </w:rPr>
            </w:pPr>
            <w:r w:rsidRPr="00060CAF">
              <w:rPr>
                <w:sz w:val="22"/>
                <w:szCs w:val="22"/>
              </w:rPr>
              <w:t>9</w:t>
            </w: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noWrap/>
          </w:tcPr>
          <w:p w14:paraId="522261B4" w14:textId="77777777" w:rsidR="008151DD" w:rsidRPr="00060CAF" w:rsidRDefault="008151DD" w:rsidP="0024198A">
            <w:pPr>
              <w:jc w:val="center"/>
              <w:rPr>
                <w:sz w:val="22"/>
                <w:szCs w:val="22"/>
              </w:rPr>
            </w:pPr>
            <w:r w:rsidRPr="00060CAF">
              <w:rPr>
                <w:sz w:val="22"/>
                <w:szCs w:val="22"/>
              </w:rPr>
              <w:t>10</w:t>
            </w: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noWrap/>
          </w:tcPr>
          <w:p w14:paraId="0C0B0811" w14:textId="77777777" w:rsidR="008151DD" w:rsidRPr="00060CAF" w:rsidRDefault="008151DD" w:rsidP="0024198A">
            <w:pPr>
              <w:jc w:val="center"/>
              <w:rPr>
                <w:sz w:val="22"/>
                <w:szCs w:val="22"/>
              </w:rPr>
            </w:pPr>
            <w:r w:rsidRPr="00060CAF">
              <w:rPr>
                <w:sz w:val="22"/>
                <w:szCs w:val="22"/>
              </w:rPr>
              <w:t>11</w:t>
            </w:r>
          </w:p>
        </w:tc>
        <w:tc>
          <w:tcPr>
            <w:tcW w:w="919" w:type="dxa"/>
            <w:tcBorders>
              <w:top w:val="single" w:sz="6" w:space="0" w:color="D9D9D9"/>
              <w:left w:val="single" w:sz="6" w:space="0" w:color="D9D9D9"/>
              <w:bottom w:val="single" w:sz="6" w:space="0" w:color="D9D9D9"/>
              <w:right w:val="double" w:sz="4" w:space="0" w:color="D9D9D9"/>
            </w:tcBorders>
            <w:shd w:val="clear" w:color="auto" w:fill="auto"/>
            <w:noWrap/>
          </w:tcPr>
          <w:p w14:paraId="1E412734" w14:textId="77777777" w:rsidR="008151DD" w:rsidRPr="00060CAF" w:rsidRDefault="008151DD" w:rsidP="0024198A">
            <w:pPr>
              <w:jc w:val="center"/>
              <w:rPr>
                <w:sz w:val="22"/>
                <w:szCs w:val="22"/>
              </w:rPr>
            </w:pPr>
            <w:r w:rsidRPr="00060CAF">
              <w:rPr>
                <w:sz w:val="22"/>
                <w:szCs w:val="22"/>
              </w:rPr>
              <w:t>12</w:t>
            </w:r>
          </w:p>
        </w:tc>
      </w:tr>
      <w:tr w:rsidR="0051702D" w:rsidRPr="0098633C" w14:paraId="151D7DC2" w14:textId="77777777" w:rsidTr="00F57BCF">
        <w:trPr>
          <w:gridAfter w:val="2"/>
          <w:wAfter w:w="533" w:type="dxa"/>
          <w:trHeight w:val="37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74357EA6" w14:textId="77777777" w:rsidR="008151DD" w:rsidRPr="00060CAF" w:rsidRDefault="008151DD" w:rsidP="0024198A">
            <w:pPr>
              <w:jc w:val="center"/>
              <w:rPr>
                <w:sz w:val="22"/>
                <w:szCs w:val="22"/>
              </w:rP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434898A5" w14:textId="77777777" w:rsidR="008151DD" w:rsidRPr="00060CAF" w:rsidRDefault="008151DD" w:rsidP="0024198A">
            <w:pPr>
              <w:rPr>
                <w:sz w:val="22"/>
                <w:szCs w:val="22"/>
              </w:rPr>
            </w:pPr>
          </w:p>
        </w:tc>
        <w:tc>
          <w:tcPr>
            <w:tcW w:w="1039"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5314D2F9" w14:textId="77777777" w:rsidR="008151DD" w:rsidRPr="00060CAF" w:rsidRDefault="008151DD" w:rsidP="0024198A">
            <w:pPr>
              <w:jc w:val="center"/>
              <w:rPr>
                <w:sz w:val="22"/>
                <w:szCs w:val="22"/>
              </w:rPr>
            </w:pPr>
            <w:r w:rsidRPr="00060CAF">
              <w:rPr>
                <w:sz w:val="22"/>
                <w:szCs w:val="22"/>
              </w:rPr>
              <w:t> </w:t>
            </w:r>
          </w:p>
        </w:tc>
        <w:tc>
          <w:tcPr>
            <w:tcW w:w="898"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60EE7CE9" w14:textId="77777777" w:rsidR="008151DD" w:rsidRPr="00060CAF" w:rsidRDefault="008151DD" w:rsidP="0024198A">
            <w:pPr>
              <w:jc w:val="center"/>
              <w:rPr>
                <w:sz w:val="22"/>
                <w:szCs w:val="22"/>
              </w:rPr>
            </w:pPr>
            <w:r w:rsidRPr="00060CAF">
              <w:rPr>
                <w:sz w:val="22"/>
                <w:szCs w:val="22"/>
              </w:rPr>
              <w:t> </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383AEA69" w14:textId="77777777" w:rsidR="008151DD" w:rsidRPr="00060CAF" w:rsidRDefault="008151DD" w:rsidP="0024198A">
            <w:pPr>
              <w:jc w:val="center"/>
              <w:rPr>
                <w:sz w:val="22"/>
                <w:szCs w:val="22"/>
              </w:rPr>
            </w:pPr>
            <w:r w:rsidRPr="00060CAF">
              <w:rPr>
                <w:sz w:val="22"/>
                <w:szCs w:val="22"/>
              </w:rPr>
              <w:t> </w:t>
            </w: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noWrap/>
            <w:vAlign w:val="center"/>
          </w:tcPr>
          <w:p w14:paraId="473F89F9" w14:textId="77777777" w:rsidR="008151DD" w:rsidRPr="00060CAF" w:rsidRDefault="008151DD" w:rsidP="0024198A">
            <w:pPr>
              <w:jc w:val="center"/>
              <w:rPr>
                <w:sz w:val="22"/>
                <w:szCs w:val="22"/>
              </w:rPr>
            </w:pPr>
            <w:r w:rsidRPr="00060CAF">
              <w:rPr>
                <w:sz w:val="22"/>
                <w:szCs w:val="22"/>
              </w:rPr>
              <w:t> </w:t>
            </w: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noWrap/>
            <w:vAlign w:val="center"/>
          </w:tcPr>
          <w:p w14:paraId="6B9CE866" w14:textId="77777777" w:rsidR="008151DD" w:rsidRPr="00060CAF" w:rsidRDefault="008151DD" w:rsidP="0024198A">
            <w:pPr>
              <w:jc w:val="center"/>
              <w:rPr>
                <w:sz w:val="22"/>
                <w:szCs w:val="22"/>
              </w:rPr>
            </w:pPr>
            <w:r w:rsidRPr="00060CAF">
              <w:rPr>
                <w:sz w:val="22"/>
                <w:szCs w:val="22"/>
              </w:rPr>
              <w:t> </w:t>
            </w:r>
          </w:p>
        </w:tc>
        <w:tc>
          <w:tcPr>
            <w:tcW w:w="919"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7D8C942D" w14:textId="77777777" w:rsidR="008151DD" w:rsidRPr="00060CAF" w:rsidRDefault="008151DD" w:rsidP="0024198A">
            <w:pPr>
              <w:jc w:val="center"/>
              <w:rPr>
                <w:sz w:val="22"/>
                <w:szCs w:val="22"/>
              </w:rPr>
            </w:pPr>
            <w:r w:rsidRPr="00060CAF">
              <w:rPr>
                <w:sz w:val="22"/>
                <w:szCs w:val="22"/>
              </w:rPr>
              <w:t> </w:t>
            </w:r>
          </w:p>
        </w:tc>
      </w:tr>
      <w:tr w:rsidR="00992ECE" w:rsidRPr="0098633C" w14:paraId="0B737AE6" w14:textId="77777777" w:rsidTr="00F57BCF">
        <w:trPr>
          <w:gridAfter w:val="2"/>
          <w:wAfter w:w="533" w:type="dxa"/>
          <w:trHeight w:val="393"/>
        </w:trPr>
        <w:tc>
          <w:tcPr>
            <w:tcW w:w="663" w:type="dxa"/>
            <w:gridSpan w:val="3"/>
            <w:tcBorders>
              <w:top w:val="single" w:sz="6" w:space="0" w:color="D9D9D9"/>
              <w:left w:val="double" w:sz="4" w:space="0" w:color="D9D9D9"/>
              <w:bottom w:val="double" w:sz="4" w:space="0" w:color="D9D9D9"/>
              <w:right w:val="single" w:sz="6" w:space="0" w:color="D9D9D9"/>
            </w:tcBorders>
            <w:shd w:val="clear" w:color="auto" w:fill="auto"/>
            <w:noWrap/>
            <w:vAlign w:val="center"/>
          </w:tcPr>
          <w:p w14:paraId="276E3540" w14:textId="77777777" w:rsidR="008151DD" w:rsidRPr="00060CAF" w:rsidRDefault="008151DD" w:rsidP="0024198A">
            <w:pPr>
              <w:jc w:val="center"/>
              <w:rPr>
                <w:sz w:val="22"/>
                <w:szCs w:val="22"/>
                <w:lang w:val="sr-Cyrl-CS"/>
              </w:rPr>
            </w:pPr>
            <w:r w:rsidRPr="00060CAF">
              <w:rPr>
                <w:sz w:val="22"/>
                <w:szCs w:val="22"/>
              </w:rPr>
              <w:t>2.1</w:t>
            </w:r>
            <w:r w:rsidRPr="00060CAF">
              <w:rPr>
                <w:sz w:val="22"/>
                <w:szCs w:val="22"/>
                <w:lang w:val="sr-Cyrl-CS"/>
              </w:rPr>
              <w:t>3</w:t>
            </w:r>
          </w:p>
        </w:tc>
        <w:tc>
          <w:tcPr>
            <w:tcW w:w="3303" w:type="dxa"/>
            <w:gridSpan w:val="9"/>
            <w:tcBorders>
              <w:top w:val="single" w:sz="6" w:space="0" w:color="D9D9D9"/>
              <w:left w:val="single" w:sz="6" w:space="0" w:color="D9D9D9"/>
              <w:bottom w:val="double" w:sz="4" w:space="0" w:color="D9D9D9"/>
              <w:right w:val="single" w:sz="6" w:space="0" w:color="D9D9D9"/>
            </w:tcBorders>
            <w:shd w:val="clear" w:color="auto" w:fill="auto"/>
            <w:vAlign w:val="center"/>
          </w:tcPr>
          <w:p w14:paraId="49FD8D73" w14:textId="77777777" w:rsidR="008151DD" w:rsidRPr="00060CAF" w:rsidRDefault="008151DD" w:rsidP="0024198A">
            <w:pPr>
              <w:rPr>
                <w:sz w:val="22"/>
                <w:szCs w:val="22"/>
                <w:lang w:val="ru-RU"/>
              </w:rPr>
            </w:pPr>
            <w:r>
              <w:rPr>
                <w:sz w:val="22"/>
                <w:szCs w:val="22"/>
                <w:lang w:val="sr-Cyrl-CS"/>
              </w:rPr>
              <w:t>Називни</w:t>
            </w:r>
            <w:r w:rsidRPr="0087025D">
              <w:rPr>
                <w:sz w:val="22"/>
                <w:szCs w:val="22"/>
                <w:lang w:val="sr-Cyrl-CS"/>
              </w:rPr>
              <w:t xml:space="preserve"> ф</w:t>
            </w:r>
            <w:r w:rsidRPr="0087025D">
              <w:rPr>
                <w:sz w:val="22"/>
                <w:szCs w:val="22"/>
              </w:rPr>
              <w:t xml:space="preserve">актор снаге електране </w:t>
            </w:r>
          </w:p>
        </w:tc>
        <w:tc>
          <w:tcPr>
            <w:tcW w:w="2924" w:type="dxa"/>
            <w:gridSpan w:val="15"/>
            <w:tcBorders>
              <w:top w:val="single" w:sz="6" w:space="0" w:color="D9D9D9"/>
              <w:left w:val="single" w:sz="6" w:space="0" w:color="D9D9D9"/>
              <w:bottom w:val="double" w:sz="4" w:space="0" w:color="D9D9D9"/>
              <w:right w:val="single" w:sz="4" w:space="0" w:color="D9D9D9"/>
            </w:tcBorders>
            <w:shd w:val="clear" w:color="auto" w:fill="auto"/>
            <w:vAlign w:val="center"/>
          </w:tcPr>
          <w:p w14:paraId="1F284D45" w14:textId="77777777" w:rsidR="008151DD" w:rsidRPr="00060CAF" w:rsidRDefault="008151DD" w:rsidP="0024198A">
            <w:pPr>
              <w:rPr>
                <w:sz w:val="22"/>
                <w:szCs w:val="22"/>
              </w:rPr>
            </w:pPr>
            <w:r w:rsidRPr="0077690A">
              <w:rPr>
                <w:position w:val="-12"/>
                <w:sz w:val="22"/>
                <w:szCs w:val="22"/>
                <w:lang w:val="sr-Cyrl-CS"/>
              </w:rPr>
              <w:object w:dxaOrig="639" w:dyaOrig="360" w14:anchorId="04545475">
                <v:shape id="_x0000_i1284" type="#_x0000_t75" style="width:31.5pt;height:18pt" o:ole="">
                  <v:imagedata r:id="rId482" o:title=""/>
                </v:shape>
                <o:OLEObject Type="Embed" ProgID="Equation.3" ShapeID="_x0000_i1284" DrawAspect="Content" ObjectID="_1757763468" r:id="rId506"/>
              </w:object>
            </w:r>
            <w:r w:rsidRPr="0087025D">
              <w:rPr>
                <w:sz w:val="22"/>
                <w:szCs w:val="22"/>
                <w:lang w:val="sr-Cyrl-CS"/>
              </w:rPr>
              <w:t xml:space="preserve"> (индуктивно)</w:t>
            </w:r>
            <w:r w:rsidRPr="0087025D">
              <w:rPr>
                <w:sz w:val="22"/>
                <w:szCs w:val="22"/>
              </w:rPr>
              <w:t>=</w:t>
            </w:r>
          </w:p>
        </w:tc>
        <w:tc>
          <w:tcPr>
            <w:tcW w:w="2713" w:type="dxa"/>
            <w:gridSpan w:val="12"/>
            <w:tcBorders>
              <w:top w:val="single" w:sz="6" w:space="0" w:color="D9D9D9"/>
              <w:left w:val="single" w:sz="4" w:space="0" w:color="D9D9D9"/>
              <w:bottom w:val="double" w:sz="4" w:space="0" w:color="D9D9D9"/>
              <w:right w:val="double" w:sz="4" w:space="0" w:color="D9D9D9"/>
            </w:tcBorders>
            <w:shd w:val="clear" w:color="auto" w:fill="auto"/>
            <w:vAlign w:val="center"/>
          </w:tcPr>
          <w:p w14:paraId="68291765" w14:textId="77777777" w:rsidR="008151DD" w:rsidRPr="00060CAF" w:rsidRDefault="008151DD" w:rsidP="0024198A">
            <w:pPr>
              <w:rPr>
                <w:sz w:val="22"/>
                <w:szCs w:val="22"/>
              </w:rPr>
            </w:pPr>
            <w:r w:rsidRPr="0077690A">
              <w:rPr>
                <w:position w:val="-12"/>
                <w:sz w:val="22"/>
                <w:szCs w:val="22"/>
                <w:lang w:val="sr-Cyrl-CS"/>
              </w:rPr>
              <w:object w:dxaOrig="639" w:dyaOrig="360" w14:anchorId="3238CD51">
                <v:shape id="_x0000_i1285" type="#_x0000_t75" style="width:31.5pt;height:18pt" o:ole="">
                  <v:imagedata r:id="rId484" o:title=""/>
                </v:shape>
                <o:OLEObject Type="Embed" ProgID="Equation.3" ShapeID="_x0000_i1285" DrawAspect="Content" ObjectID="_1757763469" r:id="rId507"/>
              </w:object>
            </w:r>
            <w:r w:rsidRPr="0087025D">
              <w:rPr>
                <w:sz w:val="22"/>
                <w:szCs w:val="22"/>
                <w:lang w:val="sr-Cyrl-CS"/>
              </w:rPr>
              <w:t xml:space="preserve"> (капацитивно)</w:t>
            </w:r>
            <w:r w:rsidRPr="0087025D">
              <w:rPr>
                <w:sz w:val="22"/>
                <w:szCs w:val="22"/>
              </w:rPr>
              <w:t>=</w:t>
            </w:r>
          </w:p>
        </w:tc>
      </w:tr>
      <w:tr w:rsidR="008151DD" w:rsidRPr="0098633C" w14:paraId="459C10F6" w14:textId="77777777" w:rsidTr="00F57BCF">
        <w:trPr>
          <w:gridAfter w:val="2"/>
          <w:wAfter w:w="533" w:type="dxa"/>
          <w:trHeight w:val="165"/>
        </w:trPr>
        <w:tc>
          <w:tcPr>
            <w:tcW w:w="663" w:type="dxa"/>
            <w:gridSpan w:val="3"/>
            <w:tcBorders>
              <w:top w:val="double" w:sz="4" w:space="0" w:color="D9D9D9"/>
              <w:left w:val="nil"/>
              <w:bottom w:val="nil"/>
              <w:right w:val="nil"/>
            </w:tcBorders>
            <w:shd w:val="clear" w:color="auto" w:fill="auto"/>
            <w:noWrap/>
            <w:vAlign w:val="center"/>
          </w:tcPr>
          <w:p w14:paraId="683E9109" w14:textId="77777777" w:rsidR="008151DD" w:rsidRPr="0098633C" w:rsidRDefault="008151DD" w:rsidP="0024198A">
            <w:pPr>
              <w:jc w:val="center"/>
              <w:rPr>
                <w:sz w:val="22"/>
                <w:szCs w:val="22"/>
              </w:rPr>
            </w:pPr>
          </w:p>
        </w:tc>
        <w:tc>
          <w:tcPr>
            <w:tcW w:w="8940" w:type="dxa"/>
            <w:gridSpan w:val="36"/>
            <w:tcBorders>
              <w:top w:val="double" w:sz="4" w:space="0" w:color="D9D9D9"/>
              <w:left w:val="nil"/>
              <w:bottom w:val="nil"/>
              <w:right w:val="nil"/>
            </w:tcBorders>
            <w:shd w:val="clear" w:color="auto" w:fill="auto"/>
            <w:vAlign w:val="center"/>
          </w:tcPr>
          <w:p w14:paraId="434EEB0C" w14:textId="77777777" w:rsidR="008151DD" w:rsidRPr="0098633C" w:rsidRDefault="008151DD" w:rsidP="0024198A">
            <w:pPr>
              <w:rPr>
                <w:sz w:val="22"/>
                <w:szCs w:val="22"/>
              </w:rPr>
            </w:pPr>
            <w:r w:rsidRPr="0098633C">
              <w:rPr>
                <w:sz w:val="22"/>
                <w:szCs w:val="22"/>
              </w:rPr>
              <w:t> </w:t>
            </w:r>
          </w:p>
        </w:tc>
      </w:tr>
      <w:tr w:rsidR="008151DD" w:rsidRPr="00397674" w14:paraId="2E6739C1" w14:textId="77777777" w:rsidTr="00F57BCF">
        <w:trPr>
          <w:gridAfter w:val="2"/>
          <w:wAfter w:w="533" w:type="dxa"/>
          <w:trHeight w:val="405"/>
        </w:trPr>
        <w:tc>
          <w:tcPr>
            <w:tcW w:w="9603" w:type="dxa"/>
            <w:gridSpan w:val="39"/>
            <w:tcBorders>
              <w:top w:val="nil"/>
              <w:left w:val="nil"/>
              <w:bottom w:val="double" w:sz="4" w:space="0" w:color="D9D9D9"/>
              <w:right w:val="nil"/>
            </w:tcBorders>
            <w:shd w:val="clear" w:color="auto" w:fill="auto"/>
            <w:noWrap/>
            <w:vAlign w:val="center"/>
          </w:tcPr>
          <w:p w14:paraId="0F4392E6" w14:textId="77777777" w:rsidR="008151DD" w:rsidRPr="00397674" w:rsidRDefault="008151DD" w:rsidP="0024198A">
            <w:pPr>
              <w:rPr>
                <w:sz w:val="22"/>
                <w:szCs w:val="22"/>
                <w:lang w:val="ru-RU"/>
              </w:rPr>
            </w:pPr>
            <w:r>
              <w:rPr>
                <w:b/>
                <w:bCs/>
                <w:sz w:val="22"/>
                <w:szCs w:val="22"/>
                <w:lang w:val="ru-RU"/>
              </w:rPr>
              <w:t>3</w:t>
            </w:r>
            <w:r w:rsidRPr="00397674">
              <w:rPr>
                <w:b/>
                <w:bCs/>
                <w:sz w:val="22"/>
                <w:szCs w:val="22"/>
                <w:lang w:val="ru-RU"/>
              </w:rPr>
              <w:t>. Технички услови</w:t>
            </w:r>
            <w:r>
              <w:rPr>
                <w:b/>
                <w:bCs/>
                <w:sz w:val="22"/>
                <w:szCs w:val="22"/>
                <w:lang w:val="sr-Cyrl-CS"/>
              </w:rPr>
              <w:t xml:space="preserve"> за прикључење објекта на дистрибутивну мрежу</w:t>
            </w:r>
          </w:p>
        </w:tc>
      </w:tr>
      <w:tr w:rsidR="008151DD" w:rsidRPr="0098633C" w14:paraId="0F81D27B" w14:textId="77777777" w:rsidTr="00F57BCF">
        <w:trPr>
          <w:gridAfter w:val="2"/>
          <w:wAfter w:w="533" w:type="dxa"/>
          <w:trHeight w:val="645"/>
        </w:trPr>
        <w:tc>
          <w:tcPr>
            <w:tcW w:w="663"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491F5D6E" w14:textId="77777777" w:rsidR="008151DD" w:rsidRPr="00060CAF" w:rsidRDefault="008151DD" w:rsidP="0024198A">
            <w:pPr>
              <w:jc w:val="center"/>
              <w:rPr>
                <w:sz w:val="22"/>
                <w:szCs w:val="22"/>
              </w:rPr>
            </w:pPr>
            <w:r w:rsidRPr="00060CAF">
              <w:rPr>
                <w:sz w:val="22"/>
                <w:szCs w:val="22"/>
                <w:lang w:val="sr-Cyrl-CS"/>
              </w:rPr>
              <w:t>3</w:t>
            </w:r>
            <w:r w:rsidRPr="00060CAF">
              <w:rPr>
                <w:sz w:val="22"/>
                <w:szCs w:val="22"/>
              </w:rPr>
              <w:t>.1</w:t>
            </w:r>
          </w:p>
        </w:tc>
        <w:tc>
          <w:tcPr>
            <w:tcW w:w="5240" w:type="dxa"/>
            <w:gridSpan w:val="18"/>
            <w:tcBorders>
              <w:top w:val="double" w:sz="4" w:space="0" w:color="D9D9D9"/>
              <w:left w:val="single" w:sz="6" w:space="0" w:color="D9D9D9"/>
              <w:bottom w:val="single" w:sz="6" w:space="0" w:color="D9D9D9"/>
              <w:right w:val="single" w:sz="6" w:space="0" w:color="D9D9D9"/>
            </w:tcBorders>
            <w:shd w:val="clear" w:color="auto" w:fill="auto"/>
            <w:vAlign w:val="center"/>
          </w:tcPr>
          <w:p w14:paraId="53502744" w14:textId="77777777" w:rsidR="008151DD" w:rsidRPr="00060CAF" w:rsidRDefault="008151DD" w:rsidP="0024198A">
            <w:pPr>
              <w:rPr>
                <w:sz w:val="22"/>
                <w:szCs w:val="22"/>
                <w:lang w:val="ru-RU"/>
              </w:rPr>
            </w:pPr>
            <w:r w:rsidRPr="00060CAF">
              <w:rPr>
                <w:sz w:val="22"/>
                <w:szCs w:val="22"/>
                <w:lang w:val="ru-RU"/>
              </w:rPr>
              <w:t>Стварна снага трофазног кратког споја на мјесту прикључења на дистрибутивну мрежу (</w:t>
            </w:r>
            <w:r w:rsidRPr="00060CAF">
              <w:rPr>
                <w:sz w:val="22"/>
                <w:szCs w:val="22"/>
              </w:rPr>
              <w:t>MVA</w:t>
            </w:r>
            <w:r w:rsidRPr="00060CAF">
              <w:rPr>
                <w:sz w:val="22"/>
                <w:szCs w:val="22"/>
                <w:lang w:val="ru-RU"/>
              </w:rPr>
              <w:t xml:space="preserve">) </w:t>
            </w:r>
          </w:p>
        </w:tc>
        <w:tc>
          <w:tcPr>
            <w:tcW w:w="3700" w:type="dxa"/>
            <w:gridSpan w:val="18"/>
            <w:tcBorders>
              <w:top w:val="double" w:sz="4" w:space="0" w:color="D9D9D9"/>
              <w:left w:val="single" w:sz="6" w:space="0" w:color="D9D9D9"/>
              <w:bottom w:val="single" w:sz="6" w:space="0" w:color="D9D9D9"/>
              <w:right w:val="double" w:sz="4" w:space="0" w:color="D9D9D9"/>
            </w:tcBorders>
            <w:shd w:val="clear" w:color="auto" w:fill="auto"/>
            <w:noWrap/>
            <w:vAlign w:val="center"/>
          </w:tcPr>
          <w:p w14:paraId="44FF4188" w14:textId="77777777" w:rsidR="008151DD" w:rsidRPr="00060CAF" w:rsidRDefault="008151DD" w:rsidP="0024198A">
            <w:pPr>
              <w:jc w:val="center"/>
              <w:rPr>
                <w:sz w:val="22"/>
                <w:szCs w:val="22"/>
                <w:lang w:val="ru-RU"/>
              </w:rPr>
            </w:pPr>
            <w:r w:rsidRPr="00060CAF">
              <w:rPr>
                <w:sz w:val="22"/>
                <w:szCs w:val="22"/>
              </w:rPr>
              <w:t> </w:t>
            </w:r>
          </w:p>
        </w:tc>
      </w:tr>
      <w:tr w:rsidR="008151DD" w:rsidRPr="0098633C" w14:paraId="185682B9" w14:textId="77777777" w:rsidTr="00F57BCF">
        <w:trPr>
          <w:gridAfter w:val="2"/>
          <w:wAfter w:w="533" w:type="dxa"/>
          <w:trHeight w:val="64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2746485" w14:textId="77777777" w:rsidR="008151DD" w:rsidRPr="00060CAF" w:rsidRDefault="008151DD" w:rsidP="0024198A">
            <w:pPr>
              <w:jc w:val="center"/>
              <w:rPr>
                <w:sz w:val="22"/>
                <w:szCs w:val="22"/>
                <w:lang w:val="sr-Cyrl-CS"/>
              </w:rPr>
            </w:pPr>
            <w:r w:rsidRPr="00060CAF">
              <w:rPr>
                <w:sz w:val="22"/>
                <w:szCs w:val="22"/>
                <w:lang w:val="sr-Cyrl-CS"/>
              </w:rPr>
              <w:lastRenderedPageBreak/>
              <w:t>3.2</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4640FFC2" w14:textId="77777777" w:rsidR="008151DD" w:rsidRPr="00060CAF" w:rsidRDefault="008151DD" w:rsidP="0024198A">
            <w:pPr>
              <w:rPr>
                <w:sz w:val="22"/>
                <w:szCs w:val="22"/>
                <w:lang w:val="sr-Cyrl-RS"/>
              </w:rPr>
            </w:pPr>
            <w:r w:rsidRPr="00060CAF">
              <w:rPr>
                <w:sz w:val="22"/>
                <w:szCs w:val="22"/>
                <w:lang w:val="ru-RU"/>
              </w:rPr>
              <w:t>Струја доземног кратког споја на мјесту прикључења електране (</w:t>
            </w:r>
            <w:r w:rsidRPr="00060CAF">
              <w:rPr>
                <w:sz w:val="22"/>
                <w:szCs w:val="22"/>
                <w:lang w:val="sr-Latn-RS"/>
              </w:rPr>
              <w:t>kA)</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46A08D38" w14:textId="77777777" w:rsidR="008151DD" w:rsidRPr="00060CAF" w:rsidRDefault="008151DD" w:rsidP="0024198A">
            <w:pPr>
              <w:jc w:val="center"/>
              <w:rPr>
                <w:sz w:val="22"/>
                <w:szCs w:val="22"/>
              </w:rPr>
            </w:pPr>
          </w:p>
        </w:tc>
      </w:tr>
      <w:tr w:rsidR="008151DD" w:rsidRPr="0098633C" w14:paraId="2B01140C" w14:textId="77777777" w:rsidTr="00F57BCF">
        <w:trPr>
          <w:gridAfter w:val="2"/>
          <w:wAfter w:w="533" w:type="dxa"/>
          <w:trHeight w:val="64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49E1C3D4" w14:textId="77777777" w:rsidR="008151DD" w:rsidRPr="00060CAF" w:rsidRDefault="008151DD" w:rsidP="0024198A">
            <w:pPr>
              <w:jc w:val="center"/>
              <w:rPr>
                <w:sz w:val="22"/>
                <w:szCs w:val="22"/>
                <w:lang w:val="sr-Cyrl-CS"/>
              </w:rPr>
            </w:pPr>
            <w:r w:rsidRPr="00060CAF">
              <w:rPr>
                <w:sz w:val="22"/>
                <w:szCs w:val="22"/>
                <w:lang w:val="sr-Cyrl-CS"/>
              </w:rPr>
              <w:t>3</w:t>
            </w:r>
            <w:r w:rsidRPr="00060CAF">
              <w:rPr>
                <w:sz w:val="22"/>
                <w:szCs w:val="22"/>
              </w:rPr>
              <w:t>.</w:t>
            </w:r>
            <w:r w:rsidRPr="00060CAF">
              <w:rPr>
                <w:sz w:val="22"/>
                <w:szCs w:val="22"/>
                <w:lang w:val="sr-Cyrl-CS"/>
              </w:rPr>
              <w:t>3</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752286EF" w14:textId="77777777" w:rsidR="008151DD" w:rsidRPr="00060CAF" w:rsidRDefault="008151DD" w:rsidP="0024198A">
            <w:pPr>
              <w:rPr>
                <w:sz w:val="22"/>
                <w:szCs w:val="22"/>
                <w:lang w:val="ru-RU"/>
              </w:rPr>
            </w:pPr>
            <w:r w:rsidRPr="00060CAF">
              <w:rPr>
                <w:sz w:val="22"/>
                <w:szCs w:val="22"/>
                <w:lang w:val="ru-RU"/>
              </w:rPr>
              <w:t>Дозвољена промјена напона на мјесту прикључења на дистрибутивну мрежу у стационарном режиму</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489F86BE" w14:textId="77777777" w:rsidR="008151DD" w:rsidRPr="00060CAF" w:rsidRDefault="008151DD" w:rsidP="0024198A">
            <w:pPr>
              <w:jc w:val="center"/>
              <w:rPr>
                <w:sz w:val="22"/>
                <w:szCs w:val="22"/>
                <w:lang w:val="ru-RU"/>
              </w:rPr>
            </w:pPr>
          </w:p>
        </w:tc>
      </w:tr>
      <w:tr w:rsidR="008151DD" w:rsidRPr="0098633C" w14:paraId="0364F5A8" w14:textId="77777777" w:rsidTr="00F57BCF">
        <w:trPr>
          <w:gridAfter w:val="2"/>
          <w:wAfter w:w="533" w:type="dxa"/>
          <w:trHeight w:val="64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636ACED9" w14:textId="77777777" w:rsidR="008151DD" w:rsidRPr="00060CAF" w:rsidRDefault="008151DD" w:rsidP="0024198A">
            <w:pPr>
              <w:jc w:val="center"/>
              <w:rPr>
                <w:sz w:val="22"/>
                <w:szCs w:val="22"/>
              </w:rPr>
            </w:pPr>
          </w:p>
          <w:p w14:paraId="138E4768" w14:textId="77777777" w:rsidR="008151DD" w:rsidRPr="00060CAF" w:rsidRDefault="008151DD" w:rsidP="0024198A">
            <w:pPr>
              <w:jc w:val="center"/>
              <w:rPr>
                <w:sz w:val="22"/>
                <w:szCs w:val="22"/>
              </w:rPr>
            </w:pPr>
            <w:r w:rsidRPr="00060CAF">
              <w:rPr>
                <w:sz w:val="22"/>
                <w:szCs w:val="22"/>
                <w:lang w:val="sr-Cyrl-CS"/>
              </w:rPr>
              <w:t>3.4</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54561BD3" w14:textId="77777777" w:rsidR="008151DD" w:rsidRPr="00060CAF" w:rsidRDefault="008151DD" w:rsidP="0024198A">
            <w:pPr>
              <w:rPr>
                <w:sz w:val="22"/>
                <w:szCs w:val="22"/>
                <w:lang w:val="ru-RU"/>
              </w:rPr>
            </w:pPr>
            <w:r w:rsidRPr="00060CAF">
              <w:rPr>
                <w:sz w:val="22"/>
                <w:szCs w:val="22"/>
                <w:lang w:val="ru-RU"/>
              </w:rPr>
              <w:t>Промјена напона у стационарном режиму на мјесту прикључења на дистрибутивну мрежу изазвана дјеловањем електране</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06764C97" w14:textId="77777777" w:rsidR="008151DD" w:rsidRPr="00060CAF" w:rsidRDefault="008151DD" w:rsidP="0024198A">
            <w:pPr>
              <w:jc w:val="center"/>
              <w:rPr>
                <w:sz w:val="22"/>
                <w:szCs w:val="22"/>
                <w:lang w:val="ru-RU"/>
              </w:rPr>
            </w:pPr>
          </w:p>
        </w:tc>
      </w:tr>
      <w:tr w:rsidR="009C34A5" w:rsidRPr="0098633C" w14:paraId="3EDDDB83" w14:textId="77777777" w:rsidTr="00F57BCF">
        <w:trPr>
          <w:gridAfter w:val="2"/>
          <w:wAfter w:w="533" w:type="dxa"/>
          <w:trHeight w:val="510"/>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5330D55E" w14:textId="77777777" w:rsidR="008151DD" w:rsidRPr="00060CAF" w:rsidRDefault="008151DD" w:rsidP="0024198A">
            <w:pPr>
              <w:jc w:val="center"/>
              <w:rPr>
                <w:sz w:val="22"/>
                <w:szCs w:val="22"/>
              </w:rPr>
            </w:pPr>
          </w:p>
          <w:p w14:paraId="13765EDA" w14:textId="77777777" w:rsidR="008151DD" w:rsidRPr="00060CAF" w:rsidRDefault="008151DD" w:rsidP="0024198A">
            <w:pPr>
              <w:jc w:val="center"/>
              <w:rPr>
                <w:sz w:val="22"/>
                <w:szCs w:val="22"/>
              </w:rPr>
            </w:pPr>
            <w:r w:rsidRPr="00060CAF">
              <w:rPr>
                <w:sz w:val="22"/>
                <w:szCs w:val="22"/>
                <w:lang w:val="sr-Cyrl-CS"/>
              </w:rPr>
              <w:t>3</w:t>
            </w:r>
            <w:r w:rsidRPr="00060CAF">
              <w:rPr>
                <w:sz w:val="22"/>
                <w:szCs w:val="22"/>
              </w:rPr>
              <w:t>.</w:t>
            </w:r>
            <w:r w:rsidRPr="00060CAF">
              <w:rPr>
                <w:sz w:val="22"/>
                <w:szCs w:val="22"/>
                <w:lang w:val="sr-Cyrl-CS"/>
              </w:rPr>
              <w:t>5</w:t>
            </w:r>
          </w:p>
        </w:tc>
        <w:tc>
          <w:tcPr>
            <w:tcW w:w="5240" w:type="dxa"/>
            <w:gridSpan w:val="18"/>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3F2193A8" w14:textId="77777777" w:rsidR="008151DD" w:rsidRPr="00060CAF" w:rsidRDefault="008151DD" w:rsidP="0024198A">
            <w:pPr>
              <w:rPr>
                <w:sz w:val="22"/>
                <w:szCs w:val="22"/>
                <w:lang w:val="ru-RU"/>
              </w:rPr>
            </w:pPr>
            <w:r w:rsidRPr="00060CAF">
              <w:rPr>
                <w:sz w:val="22"/>
                <w:szCs w:val="22"/>
                <w:lang w:val="ru-RU"/>
              </w:rPr>
              <w:t xml:space="preserve">Дозвољена промјена напона на мјесту прикључења на дистрибутивну мрежу у прелазном режиму </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vAlign w:val="center"/>
          </w:tcPr>
          <w:p w14:paraId="062A724B" w14:textId="77777777" w:rsidR="008151DD" w:rsidRPr="00060CAF" w:rsidRDefault="008151DD" w:rsidP="0024198A">
            <w:pPr>
              <w:jc w:val="center"/>
              <w:rPr>
                <w:sz w:val="22"/>
                <w:szCs w:val="22"/>
              </w:rPr>
            </w:pPr>
            <w:r w:rsidRPr="00060CAF">
              <w:rPr>
                <w:sz w:val="22"/>
                <w:szCs w:val="22"/>
              </w:rPr>
              <w:t>Учестаност прелазних појава</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256F6E0E" w14:textId="77777777" w:rsidR="008151DD" w:rsidRPr="00060CAF" w:rsidRDefault="008151DD" w:rsidP="0024198A">
            <w:pPr>
              <w:jc w:val="center"/>
              <w:rPr>
                <w:sz w:val="22"/>
                <w:szCs w:val="22"/>
              </w:rPr>
            </w:pPr>
            <w:r w:rsidRPr="00060CAF">
              <w:rPr>
                <w:sz w:val="22"/>
                <w:szCs w:val="22"/>
              </w:rPr>
              <w:t>Дозвољена промјена напона</w:t>
            </w:r>
          </w:p>
        </w:tc>
      </w:tr>
      <w:tr w:rsidR="009C34A5" w:rsidRPr="0098633C" w14:paraId="666FDC29"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603B14EB" w14:textId="77777777" w:rsidR="008151DD" w:rsidRPr="00060CAF" w:rsidRDefault="008151DD" w:rsidP="0024198A">
            <w:pPr>
              <w:jc w:val="center"/>
              <w:rPr>
                <w:sz w:val="22"/>
                <w:szCs w:val="22"/>
              </w:rPr>
            </w:pPr>
          </w:p>
        </w:tc>
        <w:tc>
          <w:tcPr>
            <w:tcW w:w="5240" w:type="dxa"/>
            <w:gridSpan w:val="18"/>
            <w:vMerge/>
            <w:tcBorders>
              <w:top w:val="single" w:sz="6" w:space="0" w:color="D9D9D9"/>
              <w:left w:val="single" w:sz="6" w:space="0" w:color="D9D9D9"/>
              <w:bottom w:val="single" w:sz="6" w:space="0" w:color="D9D9D9"/>
              <w:right w:val="single" w:sz="6" w:space="0" w:color="D9D9D9"/>
            </w:tcBorders>
            <w:vAlign w:val="center"/>
          </w:tcPr>
          <w:p w14:paraId="559E5D87" w14:textId="77777777" w:rsidR="008151DD" w:rsidRPr="00060CAF" w:rsidRDefault="008151DD" w:rsidP="0024198A">
            <w:pPr>
              <w:rPr>
                <w:sz w:val="22"/>
                <w:szCs w:val="22"/>
              </w:rPr>
            </w:pP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3776DBEF" w14:textId="77777777" w:rsidR="008151DD" w:rsidRPr="00060CAF" w:rsidRDefault="008151DD" w:rsidP="0024198A">
            <w:pPr>
              <w:jc w:val="right"/>
              <w:rPr>
                <w:sz w:val="22"/>
                <w:szCs w:val="22"/>
              </w:rPr>
            </w:pPr>
            <w:r w:rsidRPr="00060CAF">
              <w:rPr>
                <w:sz w:val="22"/>
                <w:szCs w:val="22"/>
                <w:lang w:val="sr-Cyrl-CS"/>
              </w:rPr>
              <w:t>&lt;  1</w:t>
            </w:r>
            <w:r w:rsidRPr="00060CAF">
              <w:rPr>
                <w:sz w:val="22"/>
                <w:szCs w:val="22"/>
              </w:rPr>
              <w:t>/</w:t>
            </w:r>
            <w:r w:rsidRPr="00060CAF">
              <w:rPr>
                <w:sz w:val="22"/>
                <w:szCs w:val="22"/>
                <w:lang w:val="sr-Cyrl-CS"/>
              </w:rPr>
              <w:t xml:space="preserve"> (--)</w:t>
            </w:r>
            <w:r w:rsidRPr="00060CAF">
              <w:rPr>
                <w:sz w:val="22"/>
                <w:szCs w:val="22"/>
              </w:rPr>
              <w:t>min</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65E03C22" w14:textId="77777777" w:rsidR="008151DD" w:rsidRPr="00060CAF" w:rsidRDefault="008151DD" w:rsidP="0024198A">
            <w:pPr>
              <w:jc w:val="right"/>
              <w:rPr>
                <w:sz w:val="22"/>
                <w:szCs w:val="22"/>
              </w:rPr>
            </w:pPr>
            <w:r w:rsidRPr="00060CAF">
              <w:rPr>
                <w:sz w:val="22"/>
                <w:szCs w:val="22"/>
              </w:rPr>
              <w:t> %</w:t>
            </w:r>
          </w:p>
        </w:tc>
      </w:tr>
      <w:tr w:rsidR="008151DD" w:rsidRPr="004E5994" w14:paraId="0907AF40"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6C5DFBBD" w14:textId="77777777" w:rsidR="008151DD" w:rsidRPr="00060CAF" w:rsidRDefault="008151DD" w:rsidP="0024198A">
            <w:pPr>
              <w:jc w:val="center"/>
              <w:rPr>
                <w:sz w:val="22"/>
                <w:szCs w:val="22"/>
                <w:lang w:val="sr-Cyrl-CS"/>
              </w:rPr>
            </w:pPr>
            <w:r w:rsidRPr="00060CAF">
              <w:rPr>
                <w:sz w:val="22"/>
                <w:szCs w:val="22"/>
                <w:lang w:val="sr-Cyrl-CS"/>
              </w:rPr>
              <w:t>3.6</w:t>
            </w:r>
          </w:p>
        </w:tc>
        <w:tc>
          <w:tcPr>
            <w:tcW w:w="5240" w:type="dxa"/>
            <w:gridSpan w:val="18"/>
            <w:tcBorders>
              <w:top w:val="single" w:sz="6" w:space="0" w:color="D9D9D9"/>
              <w:left w:val="single" w:sz="6" w:space="0" w:color="D9D9D9"/>
              <w:bottom w:val="single" w:sz="6" w:space="0" w:color="D9D9D9"/>
              <w:right w:val="single" w:sz="6" w:space="0" w:color="D9D9D9"/>
            </w:tcBorders>
            <w:vAlign w:val="center"/>
          </w:tcPr>
          <w:p w14:paraId="6C8F829C" w14:textId="77777777" w:rsidR="008151DD" w:rsidRPr="00060CAF" w:rsidRDefault="008151DD" w:rsidP="0024198A">
            <w:pPr>
              <w:rPr>
                <w:sz w:val="22"/>
                <w:szCs w:val="22"/>
                <w:lang w:val="sr-Cyrl-CS"/>
              </w:rPr>
            </w:pPr>
            <w:r w:rsidRPr="00060CAF">
              <w:rPr>
                <w:sz w:val="22"/>
                <w:szCs w:val="22"/>
                <w:lang w:val="sr-Cyrl-CS"/>
              </w:rPr>
              <w:t>Максимална појединачна снага генератора у електрани према критеријуму промјене напона у прелазном режиму (</w:t>
            </w:r>
            <w:r w:rsidRPr="00060CAF">
              <w:rPr>
                <w:sz w:val="22"/>
                <w:szCs w:val="22"/>
              </w:rPr>
              <w:t>kVA</w:t>
            </w:r>
            <w:r w:rsidRPr="00060CAF">
              <w:rPr>
                <w:sz w:val="22"/>
                <w:szCs w:val="22"/>
                <w:lang w:val="sr-Cyrl-CS"/>
              </w:rPr>
              <w:t>)</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58928BBD" w14:textId="77777777" w:rsidR="008151DD" w:rsidRPr="00060CAF" w:rsidRDefault="008151DD" w:rsidP="0024198A">
            <w:pPr>
              <w:jc w:val="right"/>
              <w:rPr>
                <w:sz w:val="22"/>
                <w:szCs w:val="22"/>
                <w:lang w:val="ru-RU"/>
              </w:rPr>
            </w:pPr>
          </w:p>
        </w:tc>
      </w:tr>
      <w:tr w:rsidR="009C34A5" w:rsidRPr="0098633C" w14:paraId="1060CBD5" w14:textId="77777777" w:rsidTr="00F57BCF">
        <w:trPr>
          <w:gridAfter w:val="2"/>
          <w:wAfter w:w="533" w:type="dxa"/>
          <w:trHeight w:val="64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6DAD8B6" w14:textId="77777777" w:rsidR="008151DD" w:rsidRPr="00060CAF" w:rsidRDefault="008151DD" w:rsidP="0024198A">
            <w:pPr>
              <w:jc w:val="center"/>
              <w:rPr>
                <w:sz w:val="22"/>
                <w:szCs w:val="22"/>
                <w:lang w:val="sr-Cyrl-CS"/>
              </w:rPr>
            </w:pPr>
            <w:r w:rsidRPr="00060CAF">
              <w:rPr>
                <w:sz w:val="22"/>
                <w:szCs w:val="22"/>
                <w:lang w:val="sr-Cyrl-CS"/>
              </w:rPr>
              <w:t>3.7</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14B862E9" w14:textId="77777777" w:rsidR="008151DD" w:rsidRPr="00060CAF" w:rsidRDefault="008151DD" w:rsidP="0024198A">
            <w:pPr>
              <w:rPr>
                <w:sz w:val="22"/>
                <w:szCs w:val="22"/>
                <w:lang w:val="ru-RU"/>
              </w:rPr>
            </w:pPr>
            <w:r w:rsidRPr="00060CAF">
              <w:rPr>
                <w:sz w:val="22"/>
                <w:szCs w:val="22"/>
                <w:lang w:val="ru-RU"/>
              </w:rPr>
              <w:t xml:space="preserve">Критеријум фликера – Индекс јачине фликера дугог трајања (вјетроелектране </w:t>
            </w:r>
            <w:r w:rsidRPr="00060CAF">
              <w:rPr>
                <w:sz w:val="22"/>
                <w:szCs w:val="22"/>
                <w:lang w:val="sr-Cyrl-CS"/>
              </w:rPr>
              <w:t>и соларне електране</w:t>
            </w:r>
            <w:r w:rsidRPr="00060CAF">
              <w:rPr>
                <w:sz w:val="22"/>
                <w:szCs w:val="22"/>
                <w:lang w:val="ru-RU"/>
              </w:rPr>
              <w:t>)</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00B73F3E" w14:textId="77777777" w:rsidR="008151DD" w:rsidRPr="00060CAF" w:rsidRDefault="008151DD" w:rsidP="0024198A">
            <w:pPr>
              <w:rPr>
                <w:sz w:val="22"/>
                <w:szCs w:val="22"/>
              </w:rPr>
            </w:pPr>
            <w:r w:rsidRPr="00060CAF">
              <w:rPr>
                <w:position w:val="-12"/>
                <w:sz w:val="22"/>
                <w:szCs w:val="22"/>
              </w:rPr>
              <w:object w:dxaOrig="320" w:dyaOrig="380" w14:anchorId="48297AD6">
                <v:shape id="_x0000_i1286" type="#_x0000_t75" style="width:16.5pt;height:19.5pt" o:ole="">
                  <v:imagedata r:id="rId508" o:title=""/>
                </v:shape>
                <o:OLEObject Type="Embed" ProgID="Equation.3" ShapeID="_x0000_i1286" DrawAspect="Content" ObjectID="_1757763470" r:id="rId509"/>
              </w:object>
            </w:r>
            <w:r w:rsidRPr="00060CAF">
              <w:rPr>
                <w:sz w:val="22"/>
                <w:szCs w:val="22"/>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1101E2A7" w14:textId="77777777" w:rsidR="008151DD" w:rsidRPr="00060CAF" w:rsidRDefault="008151DD" w:rsidP="0024198A">
            <w:pPr>
              <w:rPr>
                <w:sz w:val="22"/>
                <w:szCs w:val="22"/>
              </w:rPr>
            </w:pPr>
            <w:r w:rsidRPr="00060CAF">
              <w:rPr>
                <w:sz w:val="22"/>
                <w:szCs w:val="22"/>
              </w:rPr>
              <w:t> </w:t>
            </w:r>
          </w:p>
        </w:tc>
      </w:tr>
      <w:tr w:rsidR="008151DD" w:rsidRPr="0098633C" w14:paraId="5E628901" w14:textId="77777777" w:rsidTr="00F57BCF">
        <w:trPr>
          <w:gridAfter w:val="2"/>
          <w:wAfter w:w="533" w:type="dxa"/>
          <w:trHeight w:val="600"/>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6C785AF8" w14:textId="77777777" w:rsidR="008151DD" w:rsidRPr="00060CAF" w:rsidRDefault="008151DD" w:rsidP="0024198A">
            <w:pPr>
              <w:jc w:val="center"/>
              <w:rPr>
                <w:sz w:val="22"/>
                <w:szCs w:val="22"/>
                <w:lang w:val="sr-Cyrl-CS"/>
              </w:rPr>
            </w:pPr>
            <w:r w:rsidRPr="00060CAF">
              <w:rPr>
                <w:sz w:val="22"/>
                <w:szCs w:val="22"/>
                <w:lang w:val="sr-Cyrl-CS"/>
              </w:rPr>
              <w:t>3.8</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6046C135" w14:textId="77777777" w:rsidR="008151DD" w:rsidRPr="00060CAF" w:rsidRDefault="008151DD" w:rsidP="0024198A">
            <w:pPr>
              <w:rPr>
                <w:sz w:val="22"/>
                <w:szCs w:val="22"/>
                <w:lang w:val="ru-RU"/>
              </w:rPr>
            </w:pPr>
            <w:r w:rsidRPr="00060CAF">
              <w:rPr>
                <w:sz w:val="22"/>
                <w:szCs w:val="22"/>
                <w:lang w:val="ru-RU"/>
              </w:rPr>
              <w:t>Дозвољене емисије виших хармоника (електране прикључене преко инвертора/претварача)</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156F0013" w14:textId="77777777" w:rsidR="008151DD" w:rsidRPr="00060CAF" w:rsidRDefault="008151DD" w:rsidP="0024198A">
            <w:pPr>
              <w:jc w:val="center"/>
              <w:rPr>
                <w:sz w:val="22"/>
                <w:szCs w:val="22"/>
              </w:rPr>
            </w:pPr>
            <w:r w:rsidRPr="00060CAF">
              <w:rPr>
                <w:sz w:val="22"/>
                <w:szCs w:val="22"/>
              </w:rPr>
              <w:t>Табела у прилогу сагласности</w:t>
            </w:r>
          </w:p>
        </w:tc>
      </w:tr>
      <w:tr w:rsidR="009C34A5" w:rsidRPr="0098633C" w14:paraId="6EA643E2" w14:textId="77777777" w:rsidTr="00F57BCF">
        <w:trPr>
          <w:gridAfter w:val="2"/>
          <w:wAfter w:w="533" w:type="dxa"/>
          <w:trHeight w:val="58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52EDCBC" w14:textId="77777777" w:rsidR="008151DD" w:rsidRPr="00060CAF" w:rsidRDefault="008151DD" w:rsidP="0024198A">
            <w:pPr>
              <w:jc w:val="center"/>
              <w:rPr>
                <w:sz w:val="22"/>
                <w:szCs w:val="22"/>
                <w:lang w:val="sr-Cyrl-CS"/>
              </w:rPr>
            </w:pPr>
            <w:r w:rsidRPr="00060CAF">
              <w:rPr>
                <w:sz w:val="22"/>
                <w:szCs w:val="22"/>
                <w:lang w:val="sr-Cyrl-CS"/>
              </w:rPr>
              <w:t>3.9</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71D6C4F4" w14:textId="77777777" w:rsidR="008151DD" w:rsidRPr="00060CAF" w:rsidRDefault="008151DD" w:rsidP="0024198A">
            <w:pPr>
              <w:rPr>
                <w:sz w:val="22"/>
                <w:szCs w:val="22"/>
                <w:lang w:val="ru-RU"/>
              </w:rPr>
            </w:pPr>
            <w:r w:rsidRPr="00060CAF">
              <w:rPr>
                <w:sz w:val="22"/>
                <w:szCs w:val="22"/>
                <w:lang w:val="ru-RU"/>
              </w:rPr>
              <w:t xml:space="preserve">Критеријум снаге кратког споја (за електране снаге преко 1 </w:t>
            </w:r>
            <w:r w:rsidRPr="00060CAF">
              <w:rPr>
                <w:sz w:val="22"/>
                <w:szCs w:val="22"/>
              </w:rPr>
              <w:t>MVA</w:t>
            </w:r>
            <w:r w:rsidRPr="00060CAF">
              <w:rPr>
                <w:sz w:val="22"/>
                <w:szCs w:val="22"/>
                <w:lang w:val="ru-RU"/>
              </w:rPr>
              <w:t>)</w:t>
            </w:r>
          </w:p>
        </w:tc>
        <w:tc>
          <w:tcPr>
            <w:tcW w:w="1848" w:type="dxa"/>
            <w:gridSpan w:val="12"/>
            <w:tcBorders>
              <w:top w:val="single" w:sz="6" w:space="0" w:color="D9D9D9"/>
              <w:left w:val="single" w:sz="6" w:space="0" w:color="D9D9D9"/>
              <w:bottom w:val="single" w:sz="6" w:space="0" w:color="D9D9D9"/>
              <w:right w:val="single" w:sz="6" w:space="0" w:color="D9D9D9"/>
            </w:tcBorders>
            <w:shd w:val="clear" w:color="auto" w:fill="auto"/>
            <w:noWrap/>
            <w:vAlign w:val="center"/>
          </w:tcPr>
          <w:p w14:paraId="574EA85E" w14:textId="77777777" w:rsidR="008151DD" w:rsidRPr="00060CAF" w:rsidRDefault="008151DD" w:rsidP="0024198A">
            <w:pPr>
              <w:ind w:left="305" w:hanging="305"/>
              <w:rPr>
                <w:sz w:val="22"/>
                <w:szCs w:val="22"/>
              </w:rPr>
            </w:pPr>
            <w:r w:rsidRPr="00060CAF">
              <w:rPr>
                <w:position w:val="-14"/>
                <w:sz w:val="22"/>
                <w:szCs w:val="22"/>
              </w:rPr>
              <w:object w:dxaOrig="740" w:dyaOrig="380" w14:anchorId="7A5A387C">
                <v:shape id="_x0000_i1287" type="#_x0000_t75" style="width:37.5pt;height:19.5pt" o:ole="">
                  <v:imagedata r:id="rId510" o:title=""/>
                </v:shape>
                <o:OLEObject Type="Embed" ProgID="Equation.3" ShapeID="_x0000_i1287" DrawAspect="Content" ObjectID="_1757763471" r:id="rId511"/>
              </w:object>
            </w:r>
            <w:r w:rsidRPr="00060CAF">
              <w:rPr>
                <w:sz w:val="22"/>
                <w:szCs w:val="22"/>
              </w:rPr>
              <w:t xml:space="preserve">         MVA</w:t>
            </w:r>
          </w:p>
        </w:tc>
        <w:tc>
          <w:tcPr>
            <w:tcW w:w="185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7F9E155B" w14:textId="77777777" w:rsidR="008151DD" w:rsidRPr="0098633C" w:rsidRDefault="008151DD" w:rsidP="0024198A">
            <w:pPr>
              <w:ind w:left="305" w:hanging="305"/>
              <w:rPr>
                <w:sz w:val="22"/>
                <w:szCs w:val="22"/>
              </w:rPr>
            </w:pPr>
            <w:r w:rsidRPr="0098633C">
              <w:rPr>
                <w:sz w:val="36"/>
                <w:szCs w:val="36"/>
              </w:rPr>
              <w:t>□</w:t>
            </w:r>
            <w:r w:rsidRPr="0098633C">
              <w:rPr>
                <w:sz w:val="22"/>
                <w:szCs w:val="22"/>
              </w:rPr>
              <w:t xml:space="preserve"> </w:t>
            </w:r>
            <w:r w:rsidRPr="00060CAF">
              <w:rPr>
                <w:sz w:val="22"/>
                <w:szCs w:val="20"/>
              </w:rPr>
              <w:t>задовољен</w:t>
            </w:r>
          </w:p>
        </w:tc>
      </w:tr>
      <w:tr w:rsidR="008151DD" w:rsidRPr="00E264E7" w14:paraId="2126B3B9" w14:textId="77777777" w:rsidTr="00F57BCF">
        <w:trPr>
          <w:gridAfter w:val="2"/>
          <w:wAfter w:w="533" w:type="dxa"/>
          <w:trHeight w:val="58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B8730CE" w14:textId="77777777" w:rsidR="008151DD" w:rsidRPr="00060CAF" w:rsidRDefault="008151DD" w:rsidP="0024198A">
            <w:pPr>
              <w:jc w:val="center"/>
              <w:rPr>
                <w:sz w:val="22"/>
                <w:szCs w:val="22"/>
                <w:lang w:val="sr-Cyrl-CS"/>
              </w:rPr>
            </w:pPr>
            <w:r w:rsidRPr="00060CAF">
              <w:rPr>
                <w:sz w:val="22"/>
                <w:szCs w:val="22"/>
                <w:lang w:val="sr-Cyrl-CS"/>
              </w:rPr>
              <w:t>3.10</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0C684AD9" w14:textId="77777777" w:rsidR="008151DD" w:rsidRPr="00060CAF" w:rsidRDefault="008151DD" w:rsidP="0024198A">
            <w:pPr>
              <w:rPr>
                <w:sz w:val="22"/>
                <w:szCs w:val="22"/>
                <w:lang w:val="ru-RU"/>
              </w:rPr>
            </w:pPr>
            <w:r w:rsidRPr="00060CAF">
              <w:rPr>
                <w:sz w:val="22"/>
                <w:szCs w:val="22"/>
                <w:lang w:val="ru-RU"/>
              </w:rPr>
              <w:t xml:space="preserve">Дозвољена </w:t>
            </w:r>
            <w:r w:rsidRPr="00060CAF">
              <w:rPr>
                <w:sz w:val="22"/>
                <w:szCs w:val="22"/>
                <w:lang w:val="sr-Cyrl-CS"/>
              </w:rPr>
              <w:t>једносмјерна компонента ињектиране струје (</w:t>
            </w:r>
            <w:r w:rsidRPr="00060CAF">
              <w:rPr>
                <w:sz w:val="22"/>
                <w:szCs w:val="22"/>
                <w:lang w:val="ru-RU"/>
              </w:rPr>
              <w:t>електране прикључене преко инвертора) (А)</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180C0BA0" w14:textId="77777777" w:rsidR="008151DD" w:rsidRPr="00060CAF" w:rsidRDefault="008151DD" w:rsidP="0024198A">
            <w:pPr>
              <w:rPr>
                <w:sz w:val="22"/>
                <w:szCs w:val="22"/>
                <w:lang w:val="ru-RU"/>
              </w:rPr>
            </w:pPr>
          </w:p>
        </w:tc>
      </w:tr>
      <w:tr w:rsidR="009C34A5" w:rsidRPr="0098633C" w14:paraId="658C51F5" w14:textId="77777777" w:rsidTr="00F57BCF">
        <w:trPr>
          <w:gridAfter w:val="2"/>
          <w:wAfter w:w="533" w:type="dxa"/>
          <w:trHeight w:val="514"/>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64C97554" w14:textId="77777777" w:rsidR="008151DD" w:rsidRPr="00060CAF" w:rsidRDefault="008151DD" w:rsidP="0024198A">
            <w:pPr>
              <w:jc w:val="center"/>
              <w:rPr>
                <w:sz w:val="22"/>
                <w:szCs w:val="22"/>
                <w:lang w:val="sr-Cyrl-CS"/>
              </w:rPr>
            </w:pPr>
            <w:r w:rsidRPr="00060CAF">
              <w:rPr>
                <w:sz w:val="22"/>
                <w:szCs w:val="22"/>
                <w:lang w:val="sr-Cyrl-CS"/>
              </w:rPr>
              <w:t>3.11</w:t>
            </w:r>
          </w:p>
        </w:tc>
        <w:tc>
          <w:tcPr>
            <w:tcW w:w="578" w:type="dxa"/>
            <w:gridSpan w:val="3"/>
            <w:vMerge w:val="restart"/>
            <w:tcBorders>
              <w:top w:val="single" w:sz="6" w:space="0" w:color="D9D9D9"/>
              <w:left w:val="single" w:sz="6" w:space="0" w:color="D9D9D9"/>
              <w:bottom w:val="single" w:sz="6" w:space="0" w:color="D9D9D9"/>
              <w:right w:val="single" w:sz="6" w:space="0" w:color="D9D9D9"/>
            </w:tcBorders>
            <w:shd w:val="clear" w:color="auto" w:fill="auto"/>
            <w:textDirection w:val="btLr"/>
            <w:vAlign w:val="center"/>
          </w:tcPr>
          <w:p w14:paraId="1FA70F67" w14:textId="77777777" w:rsidR="008151DD" w:rsidRPr="00060CAF" w:rsidRDefault="008151DD" w:rsidP="0024198A">
            <w:pPr>
              <w:jc w:val="center"/>
              <w:rPr>
                <w:bCs/>
                <w:sz w:val="22"/>
                <w:szCs w:val="22"/>
              </w:rPr>
            </w:pPr>
            <w:r w:rsidRPr="00060CAF">
              <w:rPr>
                <w:bCs/>
                <w:sz w:val="22"/>
                <w:szCs w:val="22"/>
              </w:rPr>
              <w:t>Прикључни вод</w:t>
            </w:r>
          </w:p>
        </w:tc>
        <w:tc>
          <w:tcPr>
            <w:tcW w:w="4662" w:type="dxa"/>
            <w:gridSpan w:val="15"/>
            <w:tcBorders>
              <w:top w:val="single" w:sz="6" w:space="0" w:color="D9D9D9"/>
              <w:left w:val="single" w:sz="6" w:space="0" w:color="D9D9D9"/>
              <w:bottom w:val="single" w:sz="6" w:space="0" w:color="D9D9D9"/>
              <w:right w:val="single" w:sz="6" w:space="0" w:color="D9D9D9"/>
            </w:tcBorders>
            <w:shd w:val="clear" w:color="auto" w:fill="auto"/>
            <w:vAlign w:val="center"/>
          </w:tcPr>
          <w:p w14:paraId="6706ADDE" w14:textId="77777777" w:rsidR="008151DD" w:rsidRPr="00060CAF" w:rsidRDefault="008151DD" w:rsidP="0024198A">
            <w:pPr>
              <w:rPr>
                <w:sz w:val="22"/>
                <w:szCs w:val="22"/>
              </w:rPr>
            </w:pPr>
            <w:r w:rsidRPr="00060CAF">
              <w:rPr>
                <w:sz w:val="22"/>
                <w:szCs w:val="22"/>
              </w:rPr>
              <w:t>Напон и врста прикључка</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06491A7C" w14:textId="77777777" w:rsidR="008151DD" w:rsidRPr="00060CAF" w:rsidRDefault="008151DD" w:rsidP="0024198A">
            <w:pPr>
              <w:jc w:val="right"/>
              <w:rPr>
                <w:sz w:val="22"/>
                <w:szCs w:val="22"/>
                <w:lang w:val="sr-Latn-CS"/>
              </w:rPr>
            </w:pPr>
            <w:r w:rsidRPr="00060CAF">
              <w:rPr>
                <w:sz w:val="22"/>
                <w:szCs w:val="22"/>
              </w:rPr>
              <w:t> </w:t>
            </w:r>
            <w:r w:rsidRPr="00060CAF">
              <w:rPr>
                <w:sz w:val="22"/>
                <w:szCs w:val="22"/>
                <w:lang w:val="sr-Latn-CS"/>
              </w:rPr>
              <w:t>kV</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3D89ABB0" w14:textId="77777777" w:rsidR="008151DD" w:rsidRPr="0098633C" w:rsidRDefault="008151DD" w:rsidP="0024198A">
            <w:pPr>
              <w:rPr>
                <w:sz w:val="22"/>
                <w:szCs w:val="22"/>
              </w:rPr>
            </w:pPr>
            <w:r w:rsidRPr="0098633C">
              <w:rPr>
                <w:sz w:val="36"/>
                <w:szCs w:val="36"/>
              </w:rPr>
              <w:t>□</w:t>
            </w:r>
            <w:r w:rsidRPr="0098633C">
              <w:rPr>
                <w:sz w:val="22"/>
                <w:szCs w:val="22"/>
              </w:rPr>
              <w:t xml:space="preserve"> трофазни</w:t>
            </w:r>
          </w:p>
        </w:tc>
      </w:tr>
      <w:tr w:rsidR="008151DD" w:rsidRPr="0098633C" w14:paraId="136480C1" w14:textId="77777777" w:rsidTr="00F57BCF">
        <w:trPr>
          <w:gridAfter w:val="2"/>
          <w:wAfter w:w="533" w:type="dxa"/>
          <w:trHeight w:val="70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533107BC" w14:textId="77777777" w:rsidR="008151DD" w:rsidRPr="00060CAF" w:rsidRDefault="008151DD" w:rsidP="0024198A">
            <w:pPr>
              <w:jc w:val="center"/>
              <w:rPr>
                <w:sz w:val="22"/>
                <w:szCs w:val="22"/>
                <w:lang w:val="sr-Cyrl-CS"/>
              </w:rPr>
            </w:pPr>
            <w:r w:rsidRPr="00060CAF">
              <w:rPr>
                <w:sz w:val="22"/>
                <w:szCs w:val="22"/>
                <w:lang w:val="sr-Cyrl-CS"/>
              </w:rPr>
              <w:t>3.12</w:t>
            </w:r>
          </w:p>
        </w:tc>
        <w:tc>
          <w:tcPr>
            <w:tcW w:w="578" w:type="dxa"/>
            <w:gridSpan w:val="3"/>
            <w:vMerge/>
            <w:tcBorders>
              <w:top w:val="single" w:sz="6" w:space="0" w:color="D9D9D9"/>
              <w:left w:val="single" w:sz="6" w:space="0" w:color="D9D9D9"/>
              <w:bottom w:val="single" w:sz="6" w:space="0" w:color="D9D9D9"/>
              <w:right w:val="single" w:sz="6" w:space="0" w:color="D9D9D9"/>
            </w:tcBorders>
            <w:vAlign w:val="center"/>
          </w:tcPr>
          <w:p w14:paraId="1B028812" w14:textId="77777777" w:rsidR="008151DD" w:rsidRPr="00060CAF" w:rsidRDefault="008151DD" w:rsidP="0024198A">
            <w:pPr>
              <w:rPr>
                <w:b/>
                <w:bCs/>
                <w:sz w:val="22"/>
                <w:szCs w:val="22"/>
              </w:rPr>
            </w:pPr>
          </w:p>
        </w:tc>
        <w:tc>
          <w:tcPr>
            <w:tcW w:w="4662" w:type="dxa"/>
            <w:gridSpan w:val="15"/>
            <w:tcBorders>
              <w:top w:val="single" w:sz="6" w:space="0" w:color="D9D9D9"/>
              <w:left w:val="single" w:sz="6" w:space="0" w:color="D9D9D9"/>
              <w:bottom w:val="single" w:sz="6" w:space="0" w:color="D9D9D9"/>
              <w:right w:val="single" w:sz="6" w:space="0" w:color="D9D9D9"/>
            </w:tcBorders>
            <w:shd w:val="clear" w:color="auto" w:fill="auto"/>
            <w:vAlign w:val="center"/>
          </w:tcPr>
          <w:p w14:paraId="4B2AED09" w14:textId="77777777" w:rsidR="008151DD" w:rsidRPr="00060CAF" w:rsidRDefault="008151DD" w:rsidP="0024198A">
            <w:pPr>
              <w:rPr>
                <w:sz w:val="22"/>
                <w:szCs w:val="22"/>
                <w:lang w:val="ru-RU"/>
              </w:rPr>
            </w:pPr>
            <w:r w:rsidRPr="00060CAF">
              <w:rPr>
                <w:sz w:val="22"/>
                <w:szCs w:val="22"/>
                <w:lang w:val="ru-RU"/>
              </w:rPr>
              <w:t>Прикључни вод (тип, пресјек и приближна дужина)</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48D44B95" w14:textId="77777777" w:rsidR="008151DD" w:rsidRPr="0098633C" w:rsidRDefault="008151DD" w:rsidP="0024198A">
            <w:pPr>
              <w:jc w:val="center"/>
              <w:rPr>
                <w:sz w:val="22"/>
                <w:szCs w:val="22"/>
                <w:lang w:val="ru-RU"/>
              </w:rPr>
            </w:pPr>
            <w:r w:rsidRPr="0098633C">
              <w:rPr>
                <w:sz w:val="22"/>
                <w:szCs w:val="22"/>
              </w:rPr>
              <w:t> </w:t>
            </w:r>
          </w:p>
        </w:tc>
      </w:tr>
      <w:tr w:rsidR="008151DD" w:rsidRPr="0098633C" w14:paraId="435FF5E6" w14:textId="77777777" w:rsidTr="00F57BCF">
        <w:trPr>
          <w:gridAfter w:val="2"/>
          <w:wAfter w:w="533" w:type="dxa"/>
          <w:trHeight w:val="556"/>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11AC15A0" w14:textId="77777777" w:rsidR="008151DD" w:rsidRPr="00060CAF" w:rsidRDefault="008151DD" w:rsidP="0024198A">
            <w:pPr>
              <w:jc w:val="center"/>
              <w:rPr>
                <w:sz w:val="22"/>
                <w:szCs w:val="22"/>
                <w:lang w:val="sr-Cyrl-CS"/>
              </w:rPr>
            </w:pPr>
            <w:r w:rsidRPr="00060CAF">
              <w:rPr>
                <w:sz w:val="22"/>
                <w:szCs w:val="22"/>
                <w:lang w:val="sr-Cyrl-CS"/>
              </w:rPr>
              <w:t>3.13</w:t>
            </w:r>
          </w:p>
        </w:tc>
        <w:tc>
          <w:tcPr>
            <w:tcW w:w="578" w:type="dxa"/>
            <w:gridSpan w:val="3"/>
            <w:vMerge/>
            <w:tcBorders>
              <w:top w:val="single" w:sz="6" w:space="0" w:color="D9D9D9"/>
              <w:left w:val="single" w:sz="6" w:space="0" w:color="D9D9D9"/>
              <w:bottom w:val="single" w:sz="6" w:space="0" w:color="D9D9D9"/>
              <w:right w:val="single" w:sz="6" w:space="0" w:color="D9D9D9"/>
            </w:tcBorders>
            <w:vAlign w:val="center"/>
          </w:tcPr>
          <w:p w14:paraId="11C666BB" w14:textId="77777777" w:rsidR="008151DD" w:rsidRPr="00060CAF" w:rsidRDefault="008151DD" w:rsidP="0024198A">
            <w:pPr>
              <w:rPr>
                <w:b/>
                <w:bCs/>
                <w:sz w:val="22"/>
                <w:szCs w:val="22"/>
              </w:rPr>
            </w:pPr>
          </w:p>
        </w:tc>
        <w:tc>
          <w:tcPr>
            <w:tcW w:w="4662" w:type="dxa"/>
            <w:gridSpan w:val="15"/>
            <w:tcBorders>
              <w:top w:val="single" w:sz="6" w:space="0" w:color="D9D9D9"/>
              <w:left w:val="single" w:sz="6" w:space="0" w:color="D9D9D9"/>
              <w:bottom w:val="single" w:sz="6" w:space="0" w:color="D9D9D9"/>
              <w:right w:val="single" w:sz="6" w:space="0" w:color="D9D9D9"/>
            </w:tcBorders>
            <w:shd w:val="clear" w:color="auto" w:fill="auto"/>
            <w:vAlign w:val="center"/>
          </w:tcPr>
          <w:p w14:paraId="035FD1FA" w14:textId="77777777" w:rsidR="008151DD" w:rsidRPr="00060CAF" w:rsidRDefault="008151DD" w:rsidP="0024198A">
            <w:pPr>
              <w:rPr>
                <w:sz w:val="22"/>
                <w:szCs w:val="22"/>
                <w:lang w:val="ru-RU"/>
              </w:rPr>
            </w:pPr>
            <w:r w:rsidRPr="00060CAF">
              <w:rPr>
                <w:sz w:val="22"/>
                <w:szCs w:val="22"/>
                <w:lang w:val="ru-RU"/>
              </w:rPr>
              <w:t>Мјесто прикључења на дистрибутивну мрежу</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0E072696" w14:textId="77777777" w:rsidR="008151DD" w:rsidRPr="0098633C" w:rsidRDefault="008151DD" w:rsidP="0024198A">
            <w:pPr>
              <w:jc w:val="center"/>
              <w:rPr>
                <w:sz w:val="22"/>
                <w:szCs w:val="22"/>
                <w:lang w:val="ru-RU"/>
              </w:rPr>
            </w:pPr>
            <w:r w:rsidRPr="0098633C">
              <w:rPr>
                <w:sz w:val="22"/>
                <w:szCs w:val="22"/>
              </w:rPr>
              <w:t> </w:t>
            </w:r>
          </w:p>
        </w:tc>
      </w:tr>
      <w:tr w:rsidR="008151DD" w:rsidRPr="0098633C" w14:paraId="533356F4" w14:textId="77777777" w:rsidTr="00F57BCF">
        <w:trPr>
          <w:gridAfter w:val="2"/>
          <w:wAfter w:w="533" w:type="dxa"/>
          <w:trHeight w:val="514"/>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5369553D" w14:textId="77777777" w:rsidR="008151DD" w:rsidRPr="00060CAF" w:rsidRDefault="008151DD" w:rsidP="0024198A">
            <w:pPr>
              <w:jc w:val="center"/>
              <w:rPr>
                <w:sz w:val="22"/>
                <w:szCs w:val="22"/>
                <w:lang w:val="sr-Cyrl-CS"/>
              </w:rPr>
            </w:pPr>
          </w:p>
          <w:p w14:paraId="0AF7F974" w14:textId="77777777" w:rsidR="008151DD" w:rsidRPr="00060CAF" w:rsidRDefault="008151DD" w:rsidP="0024198A">
            <w:pPr>
              <w:jc w:val="center"/>
              <w:rPr>
                <w:sz w:val="22"/>
                <w:szCs w:val="22"/>
                <w:lang w:val="sr-Cyrl-CS"/>
              </w:rPr>
            </w:pPr>
            <w:r w:rsidRPr="00060CAF">
              <w:rPr>
                <w:sz w:val="22"/>
                <w:szCs w:val="22"/>
                <w:lang w:val="sr-Cyrl-CS"/>
              </w:rPr>
              <w:t>3.14</w:t>
            </w:r>
          </w:p>
        </w:tc>
        <w:tc>
          <w:tcPr>
            <w:tcW w:w="578" w:type="dxa"/>
            <w:gridSpan w:val="3"/>
            <w:vMerge/>
            <w:tcBorders>
              <w:top w:val="single" w:sz="6" w:space="0" w:color="D9D9D9"/>
              <w:left w:val="single" w:sz="6" w:space="0" w:color="D9D9D9"/>
              <w:bottom w:val="single" w:sz="6" w:space="0" w:color="D9D9D9"/>
              <w:right w:val="single" w:sz="6" w:space="0" w:color="D9D9D9"/>
            </w:tcBorders>
            <w:vAlign w:val="center"/>
          </w:tcPr>
          <w:p w14:paraId="66298705" w14:textId="77777777" w:rsidR="008151DD" w:rsidRPr="00060CAF" w:rsidRDefault="008151DD" w:rsidP="0024198A">
            <w:pPr>
              <w:rPr>
                <w:b/>
                <w:bCs/>
                <w:sz w:val="22"/>
                <w:szCs w:val="22"/>
              </w:rPr>
            </w:pPr>
          </w:p>
        </w:tc>
        <w:tc>
          <w:tcPr>
            <w:tcW w:w="4662" w:type="dxa"/>
            <w:gridSpan w:val="15"/>
            <w:tcBorders>
              <w:top w:val="single" w:sz="6" w:space="0" w:color="D9D9D9"/>
              <w:left w:val="single" w:sz="6" w:space="0" w:color="D9D9D9"/>
              <w:bottom w:val="single" w:sz="6" w:space="0" w:color="D9D9D9"/>
              <w:right w:val="single" w:sz="6" w:space="0" w:color="D9D9D9"/>
            </w:tcBorders>
            <w:shd w:val="clear" w:color="auto" w:fill="auto"/>
            <w:vAlign w:val="center"/>
          </w:tcPr>
          <w:p w14:paraId="622DA747" w14:textId="77777777" w:rsidR="008151DD" w:rsidRPr="00060CAF" w:rsidRDefault="008151DD" w:rsidP="0024198A">
            <w:pPr>
              <w:rPr>
                <w:sz w:val="22"/>
                <w:szCs w:val="22"/>
                <w:lang w:val="ru-RU"/>
              </w:rPr>
            </w:pPr>
            <w:r w:rsidRPr="00060CAF">
              <w:rPr>
                <w:sz w:val="22"/>
                <w:szCs w:val="22"/>
                <w:lang w:val="ru-RU"/>
              </w:rPr>
              <w:t>Мјесто прикључења електране</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0C772E2E" w14:textId="77777777" w:rsidR="008151DD" w:rsidRPr="0098633C" w:rsidRDefault="008151DD" w:rsidP="0024198A">
            <w:pPr>
              <w:jc w:val="center"/>
              <w:rPr>
                <w:sz w:val="22"/>
                <w:szCs w:val="22"/>
                <w:lang w:val="ru-RU"/>
              </w:rPr>
            </w:pPr>
          </w:p>
        </w:tc>
      </w:tr>
      <w:tr w:rsidR="009C34A5" w:rsidRPr="0098633C" w14:paraId="3D38FCC5" w14:textId="77777777" w:rsidTr="00F57BCF">
        <w:trPr>
          <w:gridAfter w:val="2"/>
          <w:wAfter w:w="533" w:type="dxa"/>
          <w:trHeight w:val="597"/>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739BA9FA" w14:textId="77777777" w:rsidR="008151DD" w:rsidRPr="00060CAF" w:rsidRDefault="008151DD" w:rsidP="0024198A">
            <w:pPr>
              <w:jc w:val="center"/>
              <w:rPr>
                <w:sz w:val="22"/>
                <w:szCs w:val="22"/>
                <w:lang w:val="sr-Cyrl-CS"/>
              </w:rPr>
            </w:pPr>
          </w:p>
          <w:p w14:paraId="35D4C5C5" w14:textId="77777777" w:rsidR="008151DD" w:rsidRPr="00060CAF" w:rsidRDefault="008151DD" w:rsidP="0024198A">
            <w:pPr>
              <w:jc w:val="center"/>
              <w:rPr>
                <w:sz w:val="22"/>
                <w:szCs w:val="22"/>
                <w:lang w:val="sr-Cyrl-CS"/>
              </w:rPr>
            </w:pPr>
          </w:p>
          <w:p w14:paraId="3EB3EA69" w14:textId="77777777" w:rsidR="008151DD" w:rsidRPr="00060CAF" w:rsidRDefault="008151DD" w:rsidP="0024198A">
            <w:pPr>
              <w:jc w:val="center"/>
              <w:rPr>
                <w:sz w:val="22"/>
                <w:szCs w:val="22"/>
                <w:lang w:val="sr-Cyrl-CS"/>
              </w:rPr>
            </w:pPr>
            <w:r w:rsidRPr="00060CAF">
              <w:rPr>
                <w:sz w:val="22"/>
                <w:szCs w:val="22"/>
                <w:lang w:val="sr-Cyrl-CS"/>
              </w:rPr>
              <w:t>3.15</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1734A1CD" w14:textId="77777777" w:rsidR="008151DD" w:rsidRPr="00060CAF" w:rsidRDefault="008151DD" w:rsidP="0024198A">
            <w:pPr>
              <w:rPr>
                <w:sz w:val="22"/>
                <w:szCs w:val="22"/>
                <w:lang w:val="ru-RU"/>
              </w:rPr>
            </w:pPr>
            <w:r w:rsidRPr="00060CAF">
              <w:rPr>
                <w:sz w:val="22"/>
                <w:szCs w:val="22"/>
                <w:lang w:val="ru-RU"/>
              </w:rPr>
              <w:t>Техничке карактеристике расклопних уређаја:</w:t>
            </w:r>
          </w:p>
        </w:tc>
        <w:tc>
          <w:tcPr>
            <w:tcW w:w="1163" w:type="dxa"/>
            <w:gridSpan w:val="9"/>
            <w:tcBorders>
              <w:top w:val="single" w:sz="6" w:space="0" w:color="D9D9D9"/>
              <w:left w:val="single" w:sz="6" w:space="0" w:color="D9D9D9"/>
              <w:bottom w:val="single" w:sz="6" w:space="0" w:color="D9D9D9"/>
              <w:right w:val="single" w:sz="6" w:space="0" w:color="D9D9D9"/>
            </w:tcBorders>
            <w:shd w:val="clear" w:color="auto" w:fill="auto"/>
            <w:noWrap/>
            <w:vAlign w:val="center"/>
          </w:tcPr>
          <w:p w14:paraId="592FFF47" w14:textId="77777777" w:rsidR="008151DD" w:rsidRPr="00060CAF" w:rsidRDefault="008151DD" w:rsidP="0024198A">
            <w:pPr>
              <w:jc w:val="center"/>
              <w:rPr>
                <w:sz w:val="22"/>
                <w:szCs w:val="20"/>
                <w:lang w:val="sr-Cyrl-CS"/>
              </w:rPr>
            </w:pPr>
            <w:r w:rsidRPr="00060CAF">
              <w:rPr>
                <w:sz w:val="22"/>
                <w:szCs w:val="20"/>
                <w:lang w:val="sr-Cyrl-CS"/>
              </w:rPr>
              <w:t>Врста</w:t>
            </w:r>
          </w:p>
        </w:tc>
        <w:tc>
          <w:tcPr>
            <w:tcW w:w="1187"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21611D6A" w14:textId="77777777" w:rsidR="008151DD" w:rsidRPr="00060CAF" w:rsidRDefault="008151DD" w:rsidP="0024198A">
            <w:pPr>
              <w:jc w:val="center"/>
              <w:rPr>
                <w:sz w:val="22"/>
                <w:szCs w:val="20"/>
                <w:lang w:val="sr-Cyrl-CS"/>
              </w:rPr>
            </w:pPr>
            <w:r w:rsidRPr="00060CAF">
              <w:rPr>
                <w:sz w:val="22"/>
                <w:szCs w:val="20"/>
                <w:lang w:val="sr-Cyrl-CS"/>
              </w:rPr>
              <w:t>Називна струја</w:t>
            </w:r>
            <w:r w:rsidRPr="00060CAF">
              <w:rPr>
                <w:sz w:val="22"/>
                <w:szCs w:val="20"/>
                <w:lang w:val="ru-RU"/>
              </w:rPr>
              <w:t>(А)</w:t>
            </w:r>
          </w:p>
        </w:tc>
        <w:tc>
          <w:tcPr>
            <w:tcW w:w="1350"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25B21E16" w14:textId="77777777" w:rsidR="008151DD" w:rsidRPr="00060CAF" w:rsidRDefault="008151DD" w:rsidP="0024198A">
            <w:pPr>
              <w:jc w:val="center"/>
              <w:rPr>
                <w:sz w:val="22"/>
                <w:szCs w:val="20"/>
                <w:lang w:val="sr-Cyrl-CS"/>
              </w:rPr>
            </w:pPr>
            <w:r w:rsidRPr="00060CAF">
              <w:rPr>
                <w:sz w:val="22"/>
                <w:szCs w:val="20"/>
                <w:lang w:val="sr-Cyrl-CS"/>
              </w:rPr>
              <w:t xml:space="preserve">Прекидна моћ </w:t>
            </w:r>
            <w:r w:rsidRPr="00060CAF">
              <w:rPr>
                <w:sz w:val="22"/>
                <w:szCs w:val="20"/>
                <w:lang w:val="ru-RU"/>
              </w:rPr>
              <w:t>(</w:t>
            </w:r>
            <w:r w:rsidRPr="00060CAF">
              <w:rPr>
                <w:sz w:val="22"/>
                <w:szCs w:val="20"/>
                <w:lang w:val="fi-FI"/>
              </w:rPr>
              <w:t>MVA</w:t>
            </w:r>
            <w:r w:rsidRPr="00060CAF">
              <w:rPr>
                <w:sz w:val="22"/>
                <w:szCs w:val="20"/>
                <w:lang w:val="sr-Cyrl-CS"/>
              </w:rPr>
              <w:t>)</w:t>
            </w:r>
          </w:p>
        </w:tc>
      </w:tr>
      <w:tr w:rsidR="009C34A5" w:rsidRPr="0098633C" w14:paraId="2CA6CAE5" w14:textId="77777777" w:rsidTr="00F57BCF">
        <w:trPr>
          <w:gridAfter w:val="2"/>
          <w:wAfter w:w="533" w:type="dxa"/>
          <w:trHeight w:val="44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4E45F60B" w14:textId="77777777" w:rsidR="008151DD" w:rsidRPr="00060CAF" w:rsidRDefault="008151DD" w:rsidP="0024198A">
            <w:pPr>
              <w:jc w:val="center"/>
              <w:rPr>
                <w:sz w:val="22"/>
                <w:szCs w:val="22"/>
                <w:lang w:val="sr-Cyrl-CS"/>
              </w:rPr>
            </w:pP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6CFCF416" w14:textId="77777777" w:rsidR="008151DD" w:rsidRPr="00060CAF" w:rsidRDefault="008151DD" w:rsidP="00C07AB0">
            <w:pPr>
              <w:numPr>
                <w:ilvl w:val="0"/>
                <w:numId w:val="30"/>
              </w:numPr>
              <w:tabs>
                <w:tab w:val="clear" w:pos="720"/>
                <w:tab w:val="num" w:pos="229"/>
              </w:tabs>
              <w:ind w:left="409"/>
              <w:rPr>
                <w:sz w:val="22"/>
                <w:szCs w:val="22"/>
                <w:lang w:val="ru-RU"/>
              </w:rPr>
            </w:pPr>
            <w:r w:rsidRPr="00060CAF">
              <w:rPr>
                <w:sz w:val="22"/>
                <w:szCs w:val="22"/>
                <w:lang w:val="ru-RU"/>
              </w:rPr>
              <w:t>На мјесту прикључења</w:t>
            </w:r>
            <w:r w:rsidRPr="00060CAF">
              <w:rPr>
                <w:sz w:val="22"/>
                <w:szCs w:val="22"/>
              </w:rPr>
              <w:t> </w:t>
            </w:r>
            <w:r w:rsidRPr="00060CAF">
              <w:rPr>
                <w:sz w:val="22"/>
                <w:szCs w:val="22"/>
                <w:lang w:val="ru-RU"/>
              </w:rPr>
              <w:t>на дистрибутивну мрежу</w:t>
            </w:r>
          </w:p>
        </w:tc>
        <w:tc>
          <w:tcPr>
            <w:tcW w:w="1163" w:type="dxa"/>
            <w:gridSpan w:val="9"/>
            <w:tcBorders>
              <w:top w:val="single" w:sz="6" w:space="0" w:color="D9D9D9"/>
              <w:left w:val="single" w:sz="6" w:space="0" w:color="D9D9D9"/>
              <w:bottom w:val="single" w:sz="6" w:space="0" w:color="D9D9D9"/>
              <w:right w:val="single" w:sz="6" w:space="0" w:color="D9D9D9"/>
            </w:tcBorders>
            <w:shd w:val="clear" w:color="auto" w:fill="auto"/>
            <w:noWrap/>
            <w:vAlign w:val="center"/>
          </w:tcPr>
          <w:p w14:paraId="3F2CE601" w14:textId="77777777" w:rsidR="008151DD" w:rsidRPr="00060CAF" w:rsidRDefault="008151DD" w:rsidP="0024198A">
            <w:pPr>
              <w:jc w:val="center"/>
              <w:rPr>
                <w:sz w:val="22"/>
                <w:szCs w:val="20"/>
                <w:lang w:val="sr-Cyrl-CS"/>
              </w:rPr>
            </w:pPr>
          </w:p>
        </w:tc>
        <w:tc>
          <w:tcPr>
            <w:tcW w:w="1187"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38809180" w14:textId="77777777" w:rsidR="008151DD" w:rsidRPr="00060CAF" w:rsidRDefault="008151DD" w:rsidP="0024198A">
            <w:pPr>
              <w:jc w:val="center"/>
              <w:rPr>
                <w:sz w:val="22"/>
                <w:szCs w:val="20"/>
                <w:lang w:val="sr-Cyrl-CS"/>
              </w:rPr>
            </w:pPr>
          </w:p>
        </w:tc>
        <w:tc>
          <w:tcPr>
            <w:tcW w:w="1350"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375AACDF" w14:textId="77777777" w:rsidR="008151DD" w:rsidRPr="00060CAF" w:rsidRDefault="008151DD" w:rsidP="0024198A">
            <w:pPr>
              <w:jc w:val="center"/>
              <w:rPr>
                <w:sz w:val="22"/>
                <w:szCs w:val="20"/>
                <w:lang w:val="sr-Cyrl-CS"/>
              </w:rPr>
            </w:pPr>
          </w:p>
        </w:tc>
      </w:tr>
      <w:tr w:rsidR="009C34A5" w:rsidRPr="0098633C" w14:paraId="5AEB923B" w14:textId="77777777" w:rsidTr="00F57BCF">
        <w:trPr>
          <w:gridAfter w:val="2"/>
          <w:wAfter w:w="533" w:type="dxa"/>
          <w:trHeight w:val="44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15C26B8A" w14:textId="77777777" w:rsidR="008151DD" w:rsidRPr="00060CAF" w:rsidRDefault="008151DD" w:rsidP="0024198A">
            <w:pPr>
              <w:jc w:val="center"/>
              <w:rPr>
                <w:sz w:val="22"/>
                <w:szCs w:val="22"/>
                <w:lang w:val="sr-Cyrl-CS"/>
              </w:rPr>
            </w:pP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5EA45763" w14:textId="77777777" w:rsidR="008151DD" w:rsidRPr="00060CAF" w:rsidRDefault="008151DD" w:rsidP="00C07AB0">
            <w:pPr>
              <w:numPr>
                <w:ilvl w:val="0"/>
                <w:numId w:val="30"/>
              </w:numPr>
              <w:tabs>
                <w:tab w:val="clear" w:pos="720"/>
                <w:tab w:val="num" w:pos="229"/>
              </w:tabs>
              <w:ind w:left="409"/>
              <w:rPr>
                <w:sz w:val="22"/>
                <w:szCs w:val="22"/>
                <w:lang w:val="sr-Cyrl-CS"/>
              </w:rPr>
            </w:pPr>
            <w:r w:rsidRPr="00060CAF">
              <w:rPr>
                <w:sz w:val="22"/>
                <w:szCs w:val="22"/>
                <w:lang w:val="ru-RU"/>
              </w:rPr>
              <w:t>На мјесту прикључења</w:t>
            </w:r>
            <w:r w:rsidRPr="00060CAF">
              <w:rPr>
                <w:sz w:val="22"/>
                <w:szCs w:val="22"/>
              </w:rPr>
              <w:t> </w:t>
            </w:r>
            <w:r w:rsidRPr="00060CAF">
              <w:rPr>
                <w:sz w:val="22"/>
                <w:szCs w:val="22"/>
                <w:lang w:val="ru-RU"/>
              </w:rPr>
              <w:t xml:space="preserve"> електране</w:t>
            </w:r>
          </w:p>
        </w:tc>
        <w:tc>
          <w:tcPr>
            <w:tcW w:w="1163" w:type="dxa"/>
            <w:gridSpan w:val="9"/>
            <w:tcBorders>
              <w:top w:val="single" w:sz="6" w:space="0" w:color="D9D9D9"/>
              <w:left w:val="single" w:sz="6" w:space="0" w:color="D9D9D9"/>
              <w:bottom w:val="single" w:sz="6" w:space="0" w:color="D9D9D9"/>
              <w:right w:val="single" w:sz="6" w:space="0" w:color="D9D9D9"/>
            </w:tcBorders>
            <w:shd w:val="clear" w:color="auto" w:fill="auto"/>
            <w:noWrap/>
            <w:vAlign w:val="center"/>
          </w:tcPr>
          <w:p w14:paraId="61B94B07" w14:textId="77777777" w:rsidR="008151DD" w:rsidRPr="00060CAF" w:rsidRDefault="008151DD" w:rsidP="0024198A">
            <w:pPr>
              <w:jc w:val="center"/>
              <w:rPr>
                <w:sz w:val="22"/>
                <w:szCs w:val="20"/>
                <w:lang w:val="sr-Cyrl-CS"/>
              </w:rPr>
            </w:pPr>
          </w:p>
        </w:tc>
        <w:tc>
          <w:tcPr>
            <w:tcW w:w="1187"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1C80321F" w14:textId="77777777" w:rsidR="008151DD" w:rsidRPr="00060CAF" w:rsidRDefault="008151DD" w:rsidP="0024198A">
            <w:pPr>
              <w:jc w:val="center"/>
              <w:rPr>
                <w:sz w:val="22"/>
                <w:szCs w:val="20"/>
                <w:lang w:val="sr-Cyrl-CS"/>
              </w:rPr>
            </w:pPr>
          </w:p>
        </w:tc>
        <w:tc>
          <w:tcPr>
            <w:tcW w:w="1350"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7D0F9C49" w14:textId="77777777" w:rsidR="008151DD" w:rsidRPr="00060CAF" w:rsidRDefault="008151DD" w:rsidP="0024198A">
            <w:pPr>
              <w:jc w:val="center"/>
              <w:rPr>
                <w:sz w:val="22"/>
                <w:szCs w:val="20"/>
                <w:lang w:val="sr-Cyrl-CS"/>
              </w:rPr>
            </w:pPr>
          </w:p>
        </w:tc>
      </w:tr>
      <w:tr w:rsidR="009C34A5" w:rsidRPr="0098633C" w14:paraId="70A34EA6" w14:textId="77777777" w:rsidTr="00F57BCF">
        <w:trPr>
          <w:gridAfter w:val="2"/>
          <w:wAfter w:w="533" w:type="dxa"/>
          <w:trHeight w:val="443"/>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1A55C910" w14:textId="77777777" w:rsidR="008151DD" w:rsidRPr="00060CAF" w:rsidRDefault="008151DD" w:rsidP="0024198A">
            <w:pPr>
              <w:jc w:val="center"/>
              <w:rPr>
                <w:sz w:val="22"/>
                <w:szCs w:val="22"/>
                <w:lang w:val="sr-Cyrl-CS"/>
              </w:rPr>
            </w:pPr>
          </w:p>
          <w:p w14:paraId="680F264E" w14:textId="77777777" w:rsidR="008151DD" w:rsidRPr="00060CAF" w:rsidRDefault="008151DD" w:rsidP="0024198A">
            <w:pPr>
              <w:jc w:val="center"/>
              <w:rPr>
                <w:sz w:val="22"/>
                <w:szCs w:val="22"/>
                <w:lang w:val="sr-Cyrl-CS"/>
              </w:rPr>
            </w:pPr>
            <w:r w:rsidRPr="00060CAF">
              <w:rPr>
                <w:sz w:val="22"/>
                <w:szCs w:val="22"/>
                <w:lang w:val="sr-Cyrl-RS"/>
              </w:rPr>
              <w:t>3.</w:t>
            </w:r>
            <w:r w:rsidRPr="00060CAF">
              <w:rPr>
                <w:sz w:val="22"/>
                <w:szCs w:val="22"/>
                <w:lang w:val="sr-Cyrl-CS"/>
              </w:rPr>
              <w:t>16</w:t>
            </w:r>
          </w:p>
        </w:tc>
        <w:tc>
          <w:tcPr>
            <w:tcW w:w="5240" w:type="dxa"/>
            <w:gridSpan w:val="18"/>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283D60B8" w14:textId="77777777" w:rsidR="008151DD" w:rsidRPr="00060CAF" w:rsidRDefault="008151DD" w:rsidP="0024198A">
            <w:pPr>
              <w:rPr>
                <w:sz w:val="22"/>
                <w:szCs w:val="22"/>
                <w:lang w:val="ru-RU"/>
              </w:rPr>
            </w:pPr>
            <w:r w:rsidRPr="00060CAF">
              <w:rPr>
                <w:sz w:val="22"/>
                <w:szCs w:val="22"/>
                <w:lang w:val="ru-RU"/>
              </w:rPr>
              <w:t>Техничке карактеристике одводника пренапона</w:t>
            </w:r>
          </w:p>
        </w:tc>
        <w:tc>
          <w:tcPr>
            <w:tcW w:w="1163" w:type="dxa"/>
            <w:gridSpan w:val="9"/>
            <w:tcBorders>
              <w:top w:val="single" w:sz="6" w:space="0" w:color="D9D9D9"/>
              <w:left w:val="single" w:sz="6" w:space="0" w:color="D9D9D9"/>
              <w:bottom w:val="single" w:sz="6" w:space="0" w:color="D9D9D9"/>
              <w:right w:val="single" w:sz="6" w:space="0" w:color="D9D9D9"/>
            </w:tcBorders>
            <w:shd w:val="clear" w:color="auto" w:fill="auto"/>
            <w:noWrap/>
            <w:vAlign w:val="center"/>
          </w:tcPr>
          <w:p w14:paraId="55B43946" w14:textId="77777777" w:rsidR="008151DD" w:rsidRPr="00060CAF" w:rsidRDefault="008151DD" w:rsidP="0024198A">
            <w:pPr>
              <w:jc w:val="center"/>
              <w:rPr>
                <w:sz w:val="22"/>
                <w:szCs w:val="20"/>
                <w:lang w:val="sr-Cyrl-CS"/>
              </w:rPr>
            </w:pPr>
            <w:r w:rsidRPr="00060CAF">
              <w:rPr>
                <w:sz w:val="22"/>
                <w:szCs w:val="20"/>
                <w:lang w:val="sr-Cyrl-CS"/>
              </w:rPr>
              <w:t>Локација</w:t>
            </w:r>
          </w:p>
        </w:tc>
        <w:tc>
          <w:tcPr>
            <w:tcW w:w="1187"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7E0628BD" w14:textId="77777777" w:rsidR="008151DD" w:rsidRPr="00060CAF" w:rsidRDefault="008151DD" w:rsidP="0024198A">
            <w:pPr>
              <w:jc w:val="center"/>
              <w:rPr>
                <w:sz w:val="22"/>
                <w:szCs w:val="20"/>
                <w:lang w:val="sr-Cyrl-CS"/>
              </w:rPr>
            </w:pPr>
            <w:r w:rsidRPr="00060CAF">
              <w:rPr>
                <w:sz w:val="22"/>
                <w:szCs w:val="20"/>
                <w:lang w:val="sr-Cyrl-CS"/>
              </w:rPr>
              <w:t>Назначени напон</w:t>
            </w:r>
          </w:p>
        </w:tc>
        <w:tc>
          <w:tcPr>
            <w:tcW w:w="1350"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4D55D398" w14:textId="77777777" w:rsidR="008151DD" w:rsidRPr="00060CAF" w:rsidRDefault="008151DD" w:rsidP="0024198A">
            <w:pPr>
              <w:jc w:val="center"/>
              <w:rPr>
                <w:sz w:val="22"/>
                <w:szCs w:val="20"/>
                <w:lang w:val="sr-Cyrl-CS"/>
              </w:rPr>
            </w:pPr>
            <w:r w:rsidRPr="00060CAF">
              <w:rPr>
                <w:sz w:val="22"/>
                <w:szCs w:val="20"/>
                <w:lang w:val="sr-Cyrl-CS"/>
              </w:rPr>
              <w:t>Називна струја</w:t>
            </w:r>
          </w:p>
        </w:tc>
      </w:tr>
      <w:tr w:rsidR="009C34A5" w:rsidRPr="0098633C" w14:paraId="167FFE0B" w14:textId="77777777" w:rsidTr="00F57BCF">
        <w:trPr>
          <w:gridAfter w:val="2"/>
          <w:wAfter w:w="533" w:type="dxa"/>
          <w:trHeight w:val="44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440D2DBE" w14:textId="77777777" w:rsidR="008151DD" w:rsidRPr="00060CAF" w:rsidRDefault="008151DD" w:rsidP="0024198A">
            <w:pPr>
              <w:jc w:val="center"/>
              <w:rPr>
                <w:sz w:val="22"/>
                <w:szCs w:val="22"/>
                <w:lang w:val="sr-Cyrl-CS"/>
              </w:rPr>
            </w:pPr>
          </w:p>
        </w:tc>
        <w:tc>
          <w:tcPr>
            <w:tcW w:w="5240" w:type="dxa"/>
            <w:gridSpan w:val="18"/>
            <w:vMerge/>
            <w:tcBorders>
              <w:top w:val="single" w:sz="6" w:space="0" w:color="D9D9D9"/>
              <w:left w:val="single" w:sz="6" w:space="0" w:color="D9D9D9"/>
              <w:bottom w:val="single" w:sz="6" w:space="0" w:color="D9D9D9"/>
              <w:right w:val="single" w:sz="6" w:space="0" w:color="D9D9D9"/>
            </w:tcBorders>
            <w:shd w:val="clear" w:color="auto" w:fill="auto"/>
            <w:vAlign w:val="center"/>
          </w:tcPr>
          <w:p w14:paraId="48A09A2E" w14:textId="77777777" w:rsidR="008151DD" w:rsidRPr="00060CAF" w:rsidRDefault="008151DD" w:rsidP="0024198A">
            <w:pPr>
              <w:ind w:left="720"/>
              <w:rPr>
                <w:sz w:val="22"/>
                <w:szCs w:val="22"/>
                <w:lang w:val="ru-RU"/>
              </w:rPr>
            </w:pPr>
          </w:p>
        </w:tc>
        <w:tc>
          <w:tcPr>
            <w:tcW w:w="1163" w:type="dxa"/>
            <w:gridSpan w:val="9"/>
            <w:tcBorders>
              <w:top w:val="single" w:sz="6" w:space="0" w:color="D9D9D9"/>
              <w:left w:val="single" w:sz="6" w:space="0" w:color="D9D9D9"/>
              <w:bottom w:val="single" w:sz="6" w:space="0" w:color="D9D9D9"/>
              <w:right w:val="single" w:sz="6" w:space="0" w:color="D9D9D9"/>
            </w:tcBorders>
            <w:shd w:val="clear" w:color="auto" w:fill="auto"/>
            <w:noWrap/>
            <w:vAlign w:val="center"/>
          </w:tcPr>
          <w:p w14:paraId="5447AD7A" w14:textId="77777777" w:rsidR="008151DD" w:rsidRPr="00060CAF" w:rsidRDefault="008151DD" w:rsidP="0024198A">
            <w:pPr>
              <w:jc w:val="center"/>
              <w:rPr>
                <w:sz w:val="22"/>
                <w:szCs w:val="20"/>
                <w:lang w:val="sr-Cyrl-CS"/>
              </w:rPr>
            </w:pPr>
          </w:p>
        </w:tc>
        <w:tc>
          <w:tcPr>
            <w:tcW w:w="1187"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5CD70832" w14:textId="77777777" w:rsidR="008151DD" w:rsidRPr="00060CAF" w:rsidRDefault="008151DD" w:rsidP="0024198A">
            <w:pPr>
              <w:jc w:val="center"/>
              <w:rPr>
                <w:sz w:val="22"/>
                <w:szCs w:val="20"/>
                <w:lang w:val="sr-Cyrl-CS"/>
              </w:rPr>
            </w:pPr>
          </w:p>
        </w:tc>
        <w:tc>
          <w:tcPr>
            <w:tcW w:w="1350"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40624F10" w14:textId="77777777" w:rsidR="008151DD" w:rsidRPr="00060CAF" w:rsidRDefault="008151DD" w:rsidP="0024198A">
            <w:pPr>
              <w:jc w:val="center"/>
              <w:rPr>
                <w:sz w:val="22"/>
                <w:szCs w:val="20"/>
                <w:lang w:val="sr-Cyrl-CS"/>
              </w:rPr>
            </w:pPr>
          </w:p>
        </w:tc>
      </w:tr>
      <w:tr w:rsidR="009C34A5" w:rsidRPr="00E264E7" w14:paraId="0C8E8209" w14:textId="77777777" w:rsidTr="00F57BCF">
        <w:trPr>
          <w:gridAfter w:val="2"/>
          <w:wAfter w:w="533" w:type="dxa"/>
          <w:trHeight w:val="600"/>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4741AEAF" w14:textId="77777777" w:rsidR="008151DD" w:rsidRPr="00060CAF" w:rsidRDefault="008151DD" w:rsidP="0024198A">
            <w:pPr>
              <w:jc w:val="center"/>
              <w:rPr>
                <w:sz w:val="22"/>
                <w:szCs w:val="22"/>
                <w:lang w:val="sr-Cyrl-RS"/>
              </w:rPr>
            </w:pPr>
            <w:r w:rsidRPr="00060CAF">
              <w:rPr>
                <w:sz w:val="22"/>
                <w:szCs w:val="22"/>
                <w:lang w:val="sr-Cyrl-RS"/>
              </w:rPr>
              <w:t>3.17</w:t>
            </w:r>
          </w:p>
        </w:tc>
        <w:tc>
          <w:tcPr>
            <w:tcW w:w="5240" w:type="dxa"/>
            <w:gridSpan w:val="18"/>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3DD73C60" w14:textId="77777777" w:rsidR="008151DD" w:rsidRPr="00060CAF" w:rsidRDefault="008151DD" w:rsidP="0024198A">
            <w:pPr>
              <w:rPr>
                <w:sz w:val="22"/>
                <w:szCs w:val="22"/>
                <w:lang w:val="ru-RU"/>
              </w:rPr>
            </w:pPr>
            <w:r w:rsidRPr="00060CAF">
              <w:rPr>
                <w:sz w:val="22"/>
                <w:szCs w:val="22"/>
              </w:rPr>
              <w:t>T</w:t>
            </w:r>
            <w:r w:rsidRPr="00060CAF">
              <w:rPr>
                <w:sz w:val="22"/>
                <w:szCs w:val="22"/>
                <w:lang w:val="ru-RU"/>
              </w:rPr>
              <w:t>рансформатор СН/НН којим се електрана прикључује на СН мрежу</w:t>
            </w:r>
          </w:p>
        </w:tc>
        <w:tc>
          <w:tcPr>
            <w:tcW w:w="1163"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05340FB0" w14:textId="77777777" w:rsidR="008151DD" w:rsidRPr="00060CAF" w:rsidRDefault="008151DD" w:rsidP="0024198A">
            <w:pPr>
              <w:jc w:val="center"/>
              <w:rPr>
                <w:sz w:val="22"/>
                <w:szCs w:val="20"/>
                <w:lang w:val="sr-Cyrl-CS"/>
              </w:rPr>
            </w:pPr>
            <w:r w:rsidRPr="00060CAF">
              <w:rPr>
                <w:sz w:val="22"/>
                <w:szCs w:val="20"/>
                <w:lang w:val="sr-Cyrl-CS"/>
              </w:rPr>
              <w:t>Број транс.</w:t>
            </w:r>
          </w:p>
        </w:tc>
        <w:tc>
          <w:tcPr>
            <w:tcW w:w="1187"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394A7A20" w14:textId="77777777" w:rsidR="008151DD" w:rsidRPr="00060CAF" w:rsidRDefault="008151DD" w:rsidP="0024198A">
            <w:pPr>
              <w:jc w:val="center"/>
              <w:rPr>
                <w:sz w:val="22"/>
                <w:szCs w:val="20"/>
              </w:rPr>
            </w:pPr>
            <w:r w:rsidRPr="00060CAF">
              <w:rPr>
                <w:sz w:val="22"/>
                <w:szCs w:val="20"/>
              </w:rPr>
              <w:t>Преносни однос</w:t>
            </w:r>
          </w:p>
        </w:tc>
        <w:tc>
          <w:tcPr>
            <w:tcW w:w="1350"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793BF763" w14:textId="77777777" w:rsidR="008151DD" w:rsidRPr="00060CAF" w:rsidRDefault="008151DD" w:rsidP="0024198A">
            <w:pPr>
              <w:jc w:val="center"/>
              <w:rPr>
                <w:sz w:val="22"/>
                <w:szCs w:val="20"/>
              </w:rPr>
            </w:pPr>
            <w:r w:rsidRPr="00060CAF">
              <w:rPr>
                <w:sz w:val="22"/>
                <w:szCs w:val="20"/>
              </w:rPr>
              <w:t>Снага (kVA)</w:t>
            </w:r>
          </w:p>
        </w:tc>
      </w:tr>
      <w:tr w:rsidR="009C34A5" w:rsidRPr="0098633C" w14:paraId="151588E5" w14:textId="77777777" w:rsidTr="00F57BCF">
        <w:trPr>
          <w:gridAfter w:val="2"/>
          <w:wAfter w:w="533" w:type="dxa"/>
          <w:trHeight w:val="480"/>
        </w:trPr>
        <w:tc>
          <w:tcPr>
            <w:tcW w:w="663" w:type="dxa"/>
            <w:gridSpan w:val="3"/>
            <w:vMerge/>
            <w:tcBorders>
              <w:top w:val="single" w:sz="6" w:space="0" w:color="D9D9D9"/>
              <w:left w:val="double" w:sz="4" w:space="0" w:color="D9D9D9"/>
              <w:bottom w:val="double" w:sz="4" w:space="0" w:color="D9D9D9"/>
              <w:right w:val="single" w:sz="6" w:space="0" w:color="D9D9D9"/>
            </w:tcBorders>
            <w:vAlign w:val="center"/>
          </w:tcPr>
          <w:p w14:paraId="521F4A7E" w14:textId="77777777" w:rsidR="008151DD" w:rsidRPr="0098633C" w:rsidRDefault="008151DD" w:rsidP="0024198A">
            <w:pPr>
              <w:rPr>
                <w:sz w:val="20"/>
                <w:szCs w:val="20"/>
              </w:rPr>
            </w:pPr>
          </w:p>
        </w:tc>
        <w:tc>
          <w:tcPr>
            <w:tcW w:w="5240" w:type="dxa"/>
            <w:gridSpan w:val="18"/>
            <w:vMerge/>
            <w:tcBorders>
              <w:top w:val="single" w:sz="6" w:space="0" w:color="D9D9D9"/>
              <w:left w:val="single" w:sz="6" w:space="0" w:color="D9D9D9"/>
              <w:bottom w:val="double" w:sz="4" w:space="0" w:color="D9D9D9"/>
              <w:right w:val="single" w:sz="6" w:space="0" w:color="D9D9D9"/>
            </w:tcBorders>
            <w:vAlign w:val="center"/>
          </w:tcPr>
          <w:p w14:paraId="15799898" w14:textId="77777777" w:rsidR="008151DD" w:rsidRPr="0098633C" w:rsidRDefault="008151DD" w:rsidP="0024198A">
            <w:pPr>
              <w:rPr>
                <w:sz w:val="22"/>
                <w:szCs w:val="22"/>
              </w:rPr>
            </w:pPr>
          </w:p>
        </w:tc>
        <w:tc>
          <w:tcPr>
            <w:tcW w:w="1163" w:type="dxa"/>
            <w:gridSpan w:val="9"/>
            <w:tcBorders>
              <w:top w:val="single" w:sz="6" w:space="0" w:color="D9D9D9"/>
              <w:left w:val="single" w:sz="6" w:space="0" w:color="D9D9D9"/>
              <w:bottom w:val="double" w:sz="4" w:space="0" w:color="D9D9D9"/>
              <w:right w:val="single" w:sz="6" w:space="0" w:color="D9D9D9"/>
            </w:tcBorders>
            <w:shd w:val="clear" w:color="auto" w:fill="auto"/>
            <w:noWrap/>
            <w:vAlign w:val="center"/>
          </w:tcPr>
          <w:p w14:paraId="74DFCA5E" w14:textId="77777777" w:rsidR="008151DD" w:rsidRPr="00060CAF" w:rsidRDefault="008151DD" w:rsidP="0024198A">
            <w:pPr>
              <w:jc w:val="center"/>
              <w:rPr>
                <w:sz w:val="22"/>
                <w:szCs w:val="22"/>
              </w:rPr>
            </w:pPr>
            <w:r w:rsidRPr="00060CAF">
              <w:rPr>
                <w:sz w:val="22"/>
                <w:szCs w:val="22"/>
              </w:rPr>
              <w:t> </w:t>
            </w:r>
          </w:p>
        </w:tc>
        <w:tc>
          <w:tcPr>
            <w:tcW w:w="1187" w:type="dxa"/>
            <w:gridSpan w:val="7"/>
            <w:tcBorders>
              <w:top w:val="single" w:sz="6" w:space="0" w:color="D9D9D9"/>
              <w:left w:val="single" w:sz="6" w:space="0" w:color="D9D9D9"/>
              <w:bottom w:val="double" w:sz="4" w:space="0" w:color="D9D9D9"/>
              <w:right w:val="single" w:sz="6" w:space="0" w:color="D9D9D9"/>
            </w:tcBorders>
            <w:shd w:val="clear" w:color="auto" w:fill="auto"/>
            <w:noWrap/>
            <w:vAlign w:val="center"/>
          </w:tcPr>
          <w:p w14:paraId="48637F78" w14:textId="77777777" w:rsidR="008151DD" w:rsidRPr="00060CAF" w:rsidRDefault="008151DD" w:rsidP="0024198A">
            <w:pPr>
              <w:jc w:val="center"/>
              <w:rPr>
                <w:sz w:val="22"/>
                <w:szCs w:val="22"/>
              </w:rPr>
            </w:pPr>
            <w:r w:rsidRPr="00060CAF">
              <w:rPr>
                <w:sz w:val="22"/>
                <w:szCs w:val="22"/>
              </w:rPr>
              <w:t> </w:t>
            </w:r>
          </w:p>
        </w:tc>
        <w:tc>
          <w:tcPr>
            <w:tcW w:w="1350" w:type="dxa"/>
            <w:gridSpan w:val="2"/>
            <w:tcBorders>
              <w:top w:val="single" w:sz="6" w:space="0" w:color="D9D9D9"/>
              <w:left w:val="single" w:sz="6" w:space="0" w:color="D9D9D9"/>
              <w:bottom w:val="double" w:sz="4" w:space="0" w:color="D9D9D9"/>
              <w:right w:val="double" w:sz="4" w:space="0" w:color="D9D9D9"/>
            </w:tcBorders>
            <w:shd w:val="clear" w:color="auto" w:fill="auto"/>
            <w:noWrap/>
            <w:vAlign w:val="center"/>
          </w:tcPr>
          <w:p w14:paraId="2C1DFA3C" w14:textId="77777777" w:rsidR="008151DD" w:rsidRPr="00060CAF" w:rsidRDefault="008151DD" w:rsidP="0024198A">
            <w:pPr>
              <w:jc w:val="center"/>
              <w:rPr>
                <w:sz w:val="22"/>
                <w:szCs w:val="22"/>
              </w:rPr>
            </w:pPr>
            <w:r w:rsidRPr="00060CAF">
              <w:rPr>
                <w:sz w:val="22"/>
                <w:szCs w:val="22"/>
              </w:rPr>
              <w:t> </w:t>
            </w:r>
          </w:p>
        </w:tc>
      </w:tr>
      <w:tr w:rsidR="008151DD" w:rsidRPr="0098633C" w14:paraId="637E52A2" w14:textId="77777777" w:rsidTr="00F57BCF">
        <w:trPr>
          <w:gridAfter w:val="2"/>
          <w:wAfter w:w="533" w:type="dxa"/>
          <w:trHeight w:val="248"/>
        </w:trPr>
        <w:tc>
          <w:tcPr>
            <w:tcW w:w="9603" w:type="dxa"/>
            <w:gridSpan w:val="39"/>
            <w:tcBorders>
              <w:top w:val="double" w:sz="4" w:space="0" w:color="D9D9D9"/>
            </w:tcBorders>
            <w:vAlign w:val="center"/>
          </w:tcPr>
          <w:p w14:paraId="76317C66" w14:textId="77777777" w:rsidR="008151DD" w:rsidRPr="0098633C" w:rsidRDefault="008151DD" w:rsidP="0024198A">
            <w:pPr>
              <w:jc w:val="center"/>
              <w:rPr>
                <w:sz w:val="22"/>
                <w:szCs w:val="22"/>
              </w:rPr>
            </w:pPr>
          </w:p>
        </w:tc>
      </w:tr>
      <w:tr w:rsidR="008151DD" w:rsidRPr="00E264E7" w14:paraId="0B94BD86" w14:textId="77777777" w:rsidTr="00F57BCF">
        <w:trPr>
          <w:gridAfter w:val="2"/>
          <w:wAfter w:w="533" w:type="dxa"/>
          <w:trHeight w:val="465"/>
        </w:trPr>
        <w:tc>
          <w:tcPr>
            <w:tcW w:w="9603" w:type="dxa"/>
            <w:gridSpan w:val="39"/>
            <w:tcBorders>
              <w:bottom w:val="double" w:sz="4" w:space="0" w:color="D9D9D9"/>
            </w:tcBorders>
            <w:shd w:val="clear" w:color="auto" w:fill="auto"/>
            <w:noWrap/>
            <w:vAlign w:val="center"/>
          </w:tcPr>
          <w:p w14:paraId="0034FB2E" w14:textId="14582E1C" w:rsidR="008151DD" w:rsidRPr="00E264E7" w:rsidRDefault="008151DD" w:rsidP="0024198A">
            <w:pPr>
              <w:rPr>
                <w:sz w:val="22"/>
                <w:szCs w:val="22"/>
                <w:lang w:val="ru-RU"/>
              </w:rPr>
            </w:pPr>
            <w:r>
              <w:rPr>
                <w:b/>
                <w:bCs/>
                <w:sz w:val="22"/>
                <w:szCs w:val="22"/>
                <w:lang w:val="ru-RU"/>
              </w:rPr>
              <w:t>4. Функционални захтјеви</w:t>
            </w:r>
            <w:r>
              <w:rPr>
                <w:b/>
                <w:bCs/>
                <w:sz w:val="22"/>
                <w:szCs w:val="22"/>
                <w:lang w:val="sr-Cyrl-CS"/>
              </w:rPr>
              <w:t xml:space="preserve"> за прикључење објекта на дистрибутивну мрежу </w:t>
            </w:r>
            <w:r w:rsidRPr="0098633C">
              <w:rPr>
                <w:sz w:val="22"/>
                <w:szCs w:val="22"/>
              </w:rPr>
              <w:t>  </w:t>
            </w:r>
          </w:p>
        </w:tc>
      </w:tr>
      <w:tr w:rsidR="009C34A5" w:rsidRPr="00E264E7" w14:paraId="66077FE1" w14:textId="77777777" w:rsidTr="00F57BCF">
        <w:trPr>
          <w:gridAfter w:val="1"/>
          <w:wAfter w:w="489" w:type="dxa"/>
          <w:trHeight w:val="465"/>
        </w:trPr>
        <w:tc>
          <w:tcPr>
            <w:tcW w:w="663"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4B8FBBDE" w14:textId="06829C0A" w:rsidR="00DE4AD9" w:rsidRPr="00060CAF" w:rsidRDefault="00DE4AD9" w:rsidP="00DE4AD9">
            <w:pPr>
              <w:jc w:val="center"/>
              <w:rPr>
                <w:sz w:val="22"/>
                <w:szCs w:val="22"/>
                <w:lang w:val="sr-Cyrl-CS"/>
              </w:rPr>
            </w:pPr>
            <w:r>
              <w:rPr>
                <w:sz w:val="22"/>
                <w:szCs w:val="22"/>
                <w:lang w:val="sr-Cyrl-CS"/>
              </w:rPr>
              <w:lastRenderedPageBreak/>
              <w:t>4.1</w:t>
            </w:r>
          </w:p>
        </w:tc>
        <w:tc>
          <w:tcPr>
            <w:tcW w:w="5264" w:type="dxa"/>
            <w:gridSpan w:val="20"/>
            <w:tcBorders>
              <w:top w:val="double" w:sz="4" w:space="0" w:color="D9D9D9"/>
              <w:left w:val="single" w:sz="6" w:space="0" w:color="D9D9D9"/>
              <w:bottom w:val="single" w:sz="6" w:space="0" w:color="D9D9D9"/>
              <w:right w:val="single" w:sz="6" w:space="0" w:color="D9D9D9"/>
            </w:tcBorders>
            <w:shd w:val="clear" w:color="auto" w:fill="auto"/>
            <w:vAlign w:val="center"/>
          </w:tcPr>
          <w:p w14:paraId="64271401" w14:textId="642B36B0" w:rsidR="00DE4AD9" w:rsidRPr="00DE4AD9" w:rsidRDefault="00DE4AD9" w:rsidP="00DE4AD9">
            <w:pPr>
              <w:rPr>
                <w:bCs/>
                <w:sz w:val="22"/>
                <w:szCs w:val="22"/>
                <w:lang w:val="bs-Latn-BA"/>
              </w:rPr>
            </w:pPr>
            <w:r>
              <w:rPr>
                <w:sz w:val="22"/>
                <w:szCs w:val="22"/>
                <w:lang w:val="sr-Cyrl-BA"/>
              </w:rPr>
              <w:t>Радни опсег фреквенције</w:t>
            </w:r>
            <w:r>
              <w:rPr>
                <w:sz w:val="22"/>
                <w:szCs w:val="22"/>
                <w:lang w:val="bs-Latn-BA"/>
              </w:rPr>
              <w:t xml:space="preserve"> (Hz)</w:t>
            </w:r>
          </w:p>
        </w:tc>
        <w:tc>
          <w:tcPr>
            <w:tcW w:w="3720" w:type="dxa"/>
            <w:gridSpan w:val="17"/>
            <w:tcBorders>
              <w:top w:val="double" w:sz="4" w:space="0" w:color="D9D9D9"/>
              <w:left w:val="single" w:sz="6" w:space="0" w:color="D9D9D9"/>
              <w:bottom w:val="single" w:sz="6" w:space="0" w:color="D9D9D9"/>
              <w:right w:val="double" w:sz="4" w:space="0" w:color="D9D9D9"/>
            </w:tcBorders>
            <w:shd w:val="clear" w:color="auto" w:fill="auto"/>
            <w:vAlign w:val="center"/>
          </w:tcPr>
          <w:p w14:paraId="667068AE" w14:textId="77777777" w:rsidR="00DE4AD9" w:rsidRPr="00060CAF" w:rsidRDefault="00DE4AD9" w:rsidP="00DE4AD9">
            <w:pPr>
              <w:jc w:val="center"/>
              <w:rPr>
                <w:bCs/>
                <w:sz w:val="22"/>
                <w:szCs w:val="22"/>
                <w:lang w:val="ru-RU"/>
              </w:rPr>
            </w:pPr>
          </w:p>
        </w:tc>
      </w:tr>
      <w:tr w:rsidR="009C34A5" w:rsidRPr="00E264E7" w14:paraId="0B31C555" w14:textId="77777777" w:rsidTr="00F57BCF">
        <w:trPr>
          <w:gridAfter w:val="1"/>
          <w:wAfter w:w="489" w:type="dxa"/>
          <w:trHeight w:val="465"/>
        </w:trPr>
        <w:tc>
          <w:tcPr>
            <w:tcW w:w="663"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79BD3FC2" w14:textId="37043FF2" w:rsidR="00DE4AD9" w:rsidRPr="00060CAF" w:rsidRDefault="00DE4AD9" w:rsidP="00DE4AD9">
            <w:pPr>
              <w:jc w:val="center"/>
              <w:rPr>
                <w:sz w:val="22"/>
                <w:szCs w:val="22"/>
                <w:lang w:val="sr-Cyrl-CS"/>
              </w:rPr>
            </w:pPr>
            <w:r>
              <w:rPr>
                <w:sz w:val="22"/>
                <w:szCs w:val="22"/>
                <w:lang w:val="sr-Cyrl-CS"/>
              </w:rPr>
              <w:t>4.2</w:t>
            </w:r>
          </w:p>
        </w:tc>
        <w:tc>
          <w:tcPr>
            <w:tcW w:w="5264" w:type="dxa"/>
            <w:gridSpan w:val="20"/>
            <w:tcBorders>
              <w:top w:val="double" w:sz="4" w:space="0" w:color="D9D9D9"/>
              <w:left w:val="single" w:sz="6" w:space="0" w:color="D9D9D9"/>
              <w:bottom w:val="single" w:sz="6" w:space="0" w:color="D9D9D9"/>
              <w:right w:val="single" w:sz="6" w:space="0" w:color="D9D9D9"/>
            </w:tcBorders>
            <w:shd w:val="clear" w:color="auto" w:fill="auto"/>
            <w:vAlign w:val="center"/>
          </w:tcPr>
          <w:p w14:paraId="6C43ED49" w14:textId="43688B3D" w:rsidR="00DE4AD9" w:rsidRPr="00DE4AD9" w:rsidRDefault="00DE4AD9" w:rsidP="00DE4AD9">
            <w:pPr>
              <w:rPr>
                <w:bCs/>
                <w:sz w:val="22"/>
                <w:szCs w:val="22"/>
                <w:lang w:val="bs-Latn-BA"/>
              </w:rPr>
            </w:pPr>
            <w:r>
              <w:rPr>
                <w:sz w:val="22"/>
                <w:szCs w:val="22"/>
                <w:lang w:val="sr-Cyrl-BA"/>
              </w:rPr>
              <w:t>Радни опсег напона</w:t>
            </w:r>
            <w:r>
              <w:rPr>
                <w:sz w:val="22"/>
                <w:szCs w:val="22"/>
                <w:lang w:val="bs-Latn-BA"/>
              </w:rPr>
              <w:t xml:space="preserve"> (kV)</w:t>
            </w:r>
          </w:p>
        </w:tc>
        <w:tc>
          <w:tcPr>
            <w:tcW w:w="3720" w:type="dxa"/>
            <w:gridSpan w:val="17"/>
            <w:tcBorders>
              <w:top w:val="double" w:sz="4" w:space="0" w:color="D9D9D9"/>
              <w:left w:val="single" w:sz="6" w:space="0" w:color="D9D9D9"/>
              <w:bottom w:val="single" w:sz="6" w:space="0" w:color="D9D9D9"/>
              <w:right w:val="double" w:sz="4" w:space="0" w:color="D9D9D9"/>
            </w:tcBorders>
            <w:shd w:val="clear" w:color="auto" w:fill="auto"/>
            <w:vAlign w:val="center"/>
          </w:tcPr>
          <w:p w14:paraId="2EC12B0D" w14:textId="77777777" w:rsidR="00DE4AD9" w:rsidRPr="00060CAF" w:rsidRDefault="00DE4AD9" w:rsidP="00DE4AD9">
            <w:pPr>
              <w:jc w:val="center"/>
              <w:rPr>
                <w:bCs/>
                <w:sz w:val="22"/>
                <w:szCs w:val="22"/>
                <w:lang w:val="ru-RU"/>
              </w:rPr>
            </w:pPr>
          </w:p>
        </w:tc>
      </w:tr>
      <w:tr w:rsidR="009C34A5" w:rsidRPr="00E264E7" w14:paraId="0C3D75DD" w14:textId="77777777" w:rsidTr="00F57BCF">
        <w:trPr>
          <w:gridAfter w:val="2"/>
          <w:wAfter w:w="533" w:type="dxa"/>
          <w:trHeight w:val="465"/>
        </w:trPr>
        <w:tc>
          <w:tcPr>
            <w:tcW w:w="663" w:type="dxa"/>
            <w:gridSpan w:val="3"/>
            <w:vMerge w:val="restart"/>
            <w:tcBorders>
              <w:top w:val="double" w:sz="4" w:space="0" w:color="D9D9D9"/>
              <w:left w:val="double" w:sz="4" w:space="0" w:color="D9D9D9"/>
              <w:bottom w:val="single" w:sz="6" w:space="0" w:color="D9D9D9"/>
              <w:right w:val="single" w:sz="6" w:space="0" w:color="D9D9D9"/>
            </w:tcBorders>
            <w:shd w:val="clear" w:color="auto" w:fill="auto"/>
            <w:noWrap/>
            <w:vAlign w:val="center"/>
          </w:tcPr>
          <w:p w14:paraId="64377ECB" w14:textId="58968E01" w:rsidR="008151DD" w:rsidRPr="00060CAF" w:rsidRDefault="008151DD" w:rsidP="0024198A">
            <w:pPr>
              <w:jc w:val="center"/>
              <w:rPr>
                <w:sz w:val="22"/>
                <w:szCs w:val="22"/>
                <w:lang w:val="sr-Cyrl-CS"/>
              </w:rPr>
            </w:pPr>
            <w:r w:rsidRPr="00060CAF">
              <w:rPr>
                <w:sz w:val="22"/>
                <w:szCs w:val="22"/>
                <w:lang w:val="sr-Cyrl-CS"/>
              </w:rPr>
              <w:t>4.</w:t>
            </w:r>
            <w:r w:rsidR="00DE4AD9">
              <w:rPr>
                <w:sz w:val="22"/>
                <w:szCs w:val="22"/>
                <w:lang w:val="sr-Cyrl-CS"/>
              </w:rPr>
              <w:t>3</w:t>
            </w:r>
          </w:p>
        </w:tc>
        <w:tc>
          <w:tcPr>
            <w:tcW w:w="5220" w:type="dxa"/>
            <w:gridSpan w:val="17"/>
            <w:vMerge w:val="restart"/>
            <w:tcBorders>
              <w:top w:val="double" w:sz="4" w:space="0" w:color="D9D9D9"/>
              <w:left w:val="single" w:sz="6" w:space="0" w:color="D9D9D9"/>
              <w:bottom w:val="single" w:sz="6" w:space="0" w:color="D9D9D9"/>
              <w:right w:val="single" w:sz="6" w:space="0" w:color="D9D9D9"/>
            </w:tcBorders>
            <w:shd w:val="clear" w:color="auto" w:fill="auto"/>
            <w:vAlign w:val="center"/>
          </w:tcPr>
          <w:p w14:paraId="4008140B" w14:textId="77777777" w:rsidR="008151DD" w:rsidRPr="00060CAF" w:rsidRDefault="008151DD" w:rsidP="0024198A">
            <w:pPr>
              <w:rPr>
                <w:bCs/>
                <w:sz w:val="22"/>
                <w:szCs w:val="22"/>
                <w:lang w:val="ru-RU"/>
              </w:rPr>
            </w:pPr>
            <w:r w:rsidRPr="00060CAF">
              <w:rPr>
                <w:bCs/>
                <w:sz w:val="22"/>
                <w:szCs w:val="22"/>
                <w:lang w:val="ru-RU"/>
              </w:rPr>
              <w:t>Услови синхронизације</w:t>
            </w:r>
          </w:p>
        </w:tc>
        <w:tc>
          <w:tcPr>
            <w:tcW w:w="1129" w:type="dxa"/>
            <w:gridSpan w:val="9"/>
            <w:tcBorders>
              <w:top w:val="double" w:sz="4" w:space="0" w:color="D9D9D9"/>
              <w:left w:val="single" w:sz="6" w:space="0" w:color="D9D9D9"/>
              <w:bottom w:val="single" w:sz="6" w:space="0" w:color="D9D9D9"/>
              <w:right w:val="single" w:sz="6" w:space="0" w:color="D9D9D9"/>
            </w:tcBorders>
            <w:shd w:val="clear" w:color="auto" w:fill="auto"/>
            <w:vAlign w:val="center"/>
          </w:tcPr>
          <w:p w14:paraId="10F5C08B" w14:textId="77777777" w:rsidR="008151DD" w:rsidRPr="00060CAF" w:rsidRDefault="008151DD" w:rsidP="0024198A">
            <w:pPr>
              <w:jc w:val="center"/>
              <w:rPr>
                <w:bCs/>
                <w:sz w:val="22"/>
                <w:szCs w:val="22"/>
                <w:lang w:val="ru-RU"/>
              </w:rPr>
            </w:pPr>
            <w:r w:rsidRPr="00060CAF">
              <w:rPr>
                <w:bCs/>
                <w:sz w:val="22"/>
                <w:szCs w:val="22"/>
                <w:lang w:val="ru-RU"/>
              </w:rPr>
              <w:t xml:space="preserve">Разлика напона </w:t>
            </w:r>
            <w:r w:rsidRPr="00060CAF">
              <w:rPr>
                <w:bCs/>
                <w:position w:val="-6"/>
                <w:sz w:val="22"/>
                <w:szCs w:val="22"/>
                <w:lang w:val="ru-RU"/>
              </w:rPr>
              <w:object w:dxaOrig="420" w:dyaOrig="279" w14:anchorId="7235D798">
                <v:shape id="_x0000_i1288" type="#_x0000_t75" style="width:21pt;height:13.5pt" o:ole="">
                  <v:imagedata r:id="rId512" o:title=""/>
                </v:shape>
                <o:OLEObject Type="Embed" ProgID="Equation.3" ShapeID="_x0000_i1288" DrawAspect="Content" ObjectID="_1757763472" r:id="rId513"/>
              </w:object>
            </w:r>
          </w:p>
        </w:tc>
        <w:tc>
          <w:tcPr>
            <w:tcW w:w="1171" w:type="dxa"/>
            <w:gridSpan w:val="7"/>
            <w:tcBorders>
              <w:top w:val="double" w:sz="4" w:space="0" w:color="D9D9D9"/>
              <w:left w:val="single" w:sz="6" w:space="0" w:color="D9D9D9"/>
              <w:bottom w:val="single" w:sz="6" w:space="0" w:color="D9D9D9"/>
              <w:right w:val="single" w:sz="6" w:space="0" w:color="D9D9D9"/>
            </w:tcBorders>
            <w:shd w:val="clear" w:color="auto" w:fill="auto"/>
            <w:vAlign w:val="center"/>
          </w:tcPr>
          <w:p w14:paraId="3EE8401B" w14:textId="77777777" w:rsidR="008151DD" w:rsidRPr="00060CAF" w:rsidRDefault="008151DD" w:rsidP="0024198A">
            <w:pPr>
              <w:jc w:val="center"/>
              <w:rPr>
                <w:bCs/>
                <w:sz w:val="22"/>
                <w:szCs w:val="22"/>
                <w:lang w:val="ru-RU"/>
              </w:rPr>
            </w:pPr>
            <w:r w:rsidRPr="00060CAF">
              <w:rPr>
                <w:bCs/>
                <w:sz w:val="22"/>
                <w:szCs w:val="22"/>
                <w:lang w:val="ru-RU"/>
              </w:rPr>
              <w:t xml:space="preserve">Разлика фазног угла </w:t>
            </w:r>
            <w:r w:rsidRPr="00060CAF">
              <w:rPr>
                <w:bCs/>
                <w:position w:val="-10"/>
                <w:sz w:val="22"/>
                <w:szCs w:val="22"/>
                <w:lang w:val="ru-RU"/>
              </w:rPr>
              <w:object w:dxaOrig="380" w:dyaOrig="320" w14:anchorId="169CC773">
                <v:shape id="_x0000_i1289" type="#_x0000_t75" style="width:19.5pt;height:16.5pt" o:ole="">
                  <v:imagedata r:id="rId514" o:title=""/>
                </v:shape>
                <o:OLEObject Type="Embed" ProgID="Equation.3" ShapeID="_x0000_i1289" DrawAspect="Content" ObjectID="_1757763473" r:id="rId515"/>
              </w:object>
            </w:r>
          </w:p>
        </w:tc>
        <w:tc>
          <w:tcPr>
            <w:tcW w:w="1420" w:type="dxa"/>
            <w:gridSpan w:val="3"/>
            <w:tcBorders>
              <w:top w:val="double" w:sz="4" w:space="0" w:color="D9D9D9"/>
              <w:left w:val="single" w:sz="6" w:space="0" w:color="D9D9D9"/>
              <w:bottom w:val="single" w:sz="6" w:space="0" w:color="D9D9D9"/>
              <w:right w:val="double" w:sz="4" w:space="0" w:color="D9D9D9"/>
            </w:tcBorders>
            <w:shd w:val="clear" w:color="auto" w:fill="auto"/>
            <w:vAlign w:val="center"/>
          </w:tcPr>
          <w:p w14:paraId="6EF01AB5" w14:textId="77777777" w:rsidR="008151DD" w:rsidRPr="00060CAF" w:rsidRDefault="008151DD" w:rsidP="0024198A">
            <w:pPr>
              <w:jc w:val="center"/>
              <w:rPr>
                <w:b/>
                <w:bCs/>
                <w:sz w:val="22"/>
                <w:szCs w:val="22"/>
                <w:lang w:val="ru-RU"/>
              </w:rPr>
            </w:pPr>
            <w:r w:rsidRPr="00060CAF">
              <w:rPr>
                <w:bCs/>
                <w:sz w:val="22"/>
                <w:szCs w:val="22"/>
                <w:lang w:val="ru-RU"/>
              </w:rPr>
              <w:t xml:space="preserve">Разлика фреквенција </w:t>
            </w:r>
            <w:r w:rsidRPr="00060CAF">
              <w:rPr>
                <w:bCs/>
                <w:position w:val="-10"/>
                <w:sz w:val="22"/>
                <w:szCs w:val="22"/>
                <w:lang w:val="ru-RU"/>
              </w:rPr>
              <w:object w:dxaOrig="340" w:dyaOrig="320" w14:anchorId="179C498B">
                <v:shape id="_x0000_i1290" type="#_x0000_t75" style="width:16.5pt;height:16.5pt" o:ole="">
                  <v:imagedata r:id="rId516" o:title=""/>
                </v:shape>
                <o:OLEObject Type="Embed" ProgID="Equation.3" ShapeID="_x0000_i1290" DrawAspect="Content" ObjectID="_1757763474" r:id="rId517"/>
              </w:object>
            </w:r>
          </w:p>
        </w:tc>
      </w:tr>
      <w:tr w:rsidR="009C34A5" w:rsidRPr="00E264E7" w14:paraId="2950DF40"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2CDF462D" w14:textId="77777777" w:rsidR="008151DD" w:rsidRPr="00060CAF" w:rsidRDefault="008151DD" w:rsidP="0024198A">
            <w:pPr>
              <w:jc w:val="center"/>
              <w:rPr>
                <w:sz w:val="22"/>
                <w:szCs w:val="22"/>
              </w:rPr>
            </w:pPr>
          </w:p>
        </w:tc>
        <w:tc>
          <w:tcPr>
            <w:tcW w:w="5220" w:type="dxa"/>
            <w:gridSpan w:val="17"/>
            <w:vMerge/>
            <w:tcBorders>
              <w:top w:val="single" w:sz="6" w:space="0" w:color="D9D9D9"/>
              <w:left w:val="single" w:sz="6" w:space="0" w:color="D9D9D9"/>
              <w:bottom w:val="single" w:sz="6" w:space="0" w:color="D9D9D9"/>
              <w:right w:val="single" w:sz="6" w:space="0" w:color="D9D9D9"/>
            </w:tcBorders>
            <w:shd w:val="clear" w:color="auto" w:fill="auto"/>
            <w:vAlign w:val="center"/>
          </w:tcPr>
          <w:p w14:paraId="0C93EA3E" w14:textId="77777777" w:rsidR="008151DD" w:rsidRPr="00060CAF" w:rsidRDefault="008151DD" w:rsidP="0024198A">
            <w:pPr>
              <w:rPr>
                <w:b/>
                <w:bCs/>
                <w:sz w:val="22"/>
                <w:szCs w:val="22"/>
                <w:lang w:val="ru-RU"/>
              </w:rPr>
            </w:pPr>
          </w:p>
        </w:tc>
        <w:tc>
          <w:tcPr>
            <w:tcW w:w="1129"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218E015A" w14:textId="77777777" w:rsidR="008151DD" w:rsidRPr="00060CAF" w:rsidRDefault="008151DD" w:rsidP="0024198A">
            <w:pPr>
              <w:rPr>
                <w:b/>
                <w:bCs/>
                <w:sz w:val="22"/>
                <w:szCs w:val="22"/>
                <w:lang w:val="ru-RU"/>
              </w:rPr>
            </w:pPr>
          </w:p>
        </w:tc>
        <w:tc>
          <w:tcPr>
            <w:tcW w:w="1171"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5FD68F58" w14:textId="77777777" w:rsidR="008151DD" w:rsidRPr="00060CAF" w:rsidRDefault="008151DD" w:rsidP="0024198A">
            <w:pPr>
              <w:rPr>
                <w:b/>
                <w:bCs/>
                <w:sz w:val="22"/>
                <w:szCs w:val="22"/>
                <w:lang w:val="ru-RU"/>
              </w:rPr>
            </w:pPr>
          </w:p>
        </w:tc>
        <w:tc>
          <w:tcPr>
            <w:tcW w:w="1420" w:type="dxa"/>
            <w:gridSpan w:val="3"/>
            <w:tcBorders>
              <w:top w:val="single" w:sz="6" w:space="0" w:color="D9D9D9"/>
              <w:left w:val="single" w:sz="6" w:space="0" w:color="D9D9D9"/>
              <w:bottom w:val="single" w:sz="6" w:space="0" w:color="D9D9D9"/>
              <w:right w:val="double" w:sz="4" w:space="0" w:color="D9D9D9"/>
            </w:tcBorders>
            <w:shd w:val="clear" w:color="auto" w:fill="auto"/>
            <w:vAlign w:val="center"/>
          </w:tcPr>
          <w:p w14:paraId="4545FEE8" w14:textId="77777777" w:rsidR="008151DD" w:rsidRPr="00060CAF" w:rsidRDefault="008151DD" w:rsidP="0024198A">
            <w:pPr>
              <w:rPr>
                <w:b/>
                <w:bCs/>
                <w:sz w:val="22"/>
                <w:szCs w:val="22"/>
                <w:lang w:val="ru-RU"/>
              </w:rPr>
            </w:pPr>
          </w:p>
        </w:tc>
      </w:tr>
      <w:tr w:rsidR="008151DD" w:rsidRPr="00E264E7" w14:paraId="33B05606"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1E917358" w14:textId="22D28E7D" w:rsidR="008151DD" w:rsidRPr="00060CAF" w:rsidRDefault="008151DD" w:rsidP="0024198A">
            <w:pPr>
              <w:jc w:val="center"/>
              <w:rPr>
                <w:sz w:val="22"/>
                <w:szCs w:val="22"/>
                <w:lang w:val="sr-Cyrl-CS"/>
              </w:rPr>
            </w:pPr>
            <w:r w:rsidRPr="00060CAF">
              <w:rPr>
                <w:sz w:val="22"/>
                <w:szCs w:val="22"/>
                <w:lang w:val="sr-Cyrl-CS"/>
              </w:rPr>
              <w:t>4.</w:t>
            </w:r>
            <w:r w:rsidR="00DE4AD9">
              <w:rPr>
                <w:sz w:val="22"/>
                <w:szCs w:val="22"/>
                <w:lang w:val="sr-Cyrl-CS"/>
              </w:rPr>
              <w:t>4</w:t>
            </w:r>
          </w:p>
        </w:tc>
        <w:tc>
          <w:tcPr>
            <w:tcW w:w="5220" w:type="dxa"/>
            <w:gridSpan w:val="17"/>
            <w:tcBorders>
              <w:top w:val="single" w:sz="6" w:space="0" w:color="D9D9D9"/>
              <w:left w:val="single" w:sz="6" w:space="0" w:color="D9D9D9"/>
              <w:bottom w:val="single" w:sz="6" w:space="0" w:color="D9D9D9"/>
              <w:right w:val="single" w:sz="6" w:space="0" w:color="D9D9D9"/>
            </w:tcBorders>
            <w:shd w:val="clear" w:color="auto" w:fill="auto"/>
            <w:vAlign w:val="center"/>
          </w:tcPr>
          <w:p w14:paraId="4D02A952" w14:textId="77777777" w:rsidR="008151DD" w:rsidRPr="00060CAF" w:rsidRDefault="008151DD" w:rsidP="0024198A">
            <w:pPr>
              <w:rPr>
                <w:bCs/>
                <w:sz w:val="22"/>
                <w:szCs w:val="22"/>
                <w:lang w:val="ru-RU"/>
              </w:rPr>
            </w:pPr>
            <w:r w:rsidRPr="00060CAF">
              <w:rPr>
                <w:bCs/>
                <w:sz w:val="22"/>
                <w:szCs w:val="22"/>
                <w:lang w:val="ru-RU"/>
              </w:rPr>
              <w:t>Управљање производњом активне и реактивне снаге</w:t>
            </w:r>
          </w:p>
        </w:tc>
        <w:tc>
          <w:tcPr>
            <w:tcW w:w="3720" w:type="dxa"/>
            <w:gridSpan w:val="19"/>
            <w:tcBorders>
              <w:top w:val="single" w:sz="6" w:space="0" w:color="D9D9D9"/>
              <w:left w:val="single" w:sz="6" w:space="0" w:color="D9D9D9"/>
              <w:bottom w:val="single" w:sz="6" w:space="0" w:color="D9D9D9"/>
              <w:right w:val="double" w:sz="4" w:space="0" w:color="D9D9D9"/>
            </w:tcBorders>
            <w:shd w:val="clear" w:color="auto" w:fill="auto"/>
            <w:vAlign w:val="center"/>
          </w:tcPr>
          <w:p w14:paraId="7A268B06" w14:textId="77777777" w:rsidR="008151DD" w:rsidRPr="00060CAF" w:rsidRDefault="008151DD" w:rsidP="0024198A">
            <w:pPr>
              <w:jc w:val="center"/>
              <w:rPr>
                <w:bCs/>
                <w:sz w:val="22"/>
                <w:szCs w:val="22"/>
                <w:lang w:val="ru-RU"/>
              </w:rPr>
            </w:pPr>
            <w:r w:rsidRPr="00060CAF">
              <w:rPr>
                <w:bCs/>
                <w:sz w:val="22"/>
                <w:szCs w:val="22"/>
                <w:lang w:val="ru-RU"/>
              </w:rPr>
              <w:t>ДА</w:t>
            </w:r>
          </w:p>
        </w:tc>
      </w:tr>
      <w:tr w:rsidR="009C34A5" w:rsidRPr="00E264E7" w14:paraId="3DC87BFE" w14:textId="77777777" w:rsidTr="00F57BCF">
        <w:trPr>
          <w:gridAfter w:val="1"/>
          <w:wAfter w:w="489"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506B140" w14:textId="1420817C" w:rsidR="0097423C" w:rsidRPr="00060CAF" w:rsidRDefault="0097423C" w:rsidP="0097423C">
            <w:pPr>
              <w:jc w:val="center"/>
              <w:rPr>
                <w:sz w:val="22"/>
                <w:szCs w:val="22"/>
                <w:lang w:val="sr-Cyrl-CS"/>
              </w:rPr>
            </w:pPr>
            <w:r>
              <w:rPr>
                <w:sz w:val="22"/>
                <w:szCs w:val="22"/>
                <w:lang w:val="sr-Cyrl-CS"/>
              </w:rPr>
              <w:t>4.5</w:t>
            </w:r>
          </w:p>
        </w:tc>
        <w:tc>
          <w:tcPr>
            <w:tcW w:w="5264" w:type="dxa"/>
            <w:gridSpan w:val="20"/>
            <w:tcBorders>
              <w:top w:val="single" w:sz="6" w:space="0" w:color="D9D9D9"/>
              <w:left w:val="single" w:sz="6" w:space="0" w:color="D9D9D9"/>
              <w:bottom w:val="single" w:sz="6" w:space="0" w:color="D9D9D9"/>
              <w:right w:val="single" w:sz="6" w:space="0" w:color="D9D9D9"/>
            </w:tcBorders>
            <w:shd w:val="clear" w:color="auto" w:fill="auto"/>
            <w:vAlign w:val="center"/>
          </w:tcPr>
          <w:p w14:paraId="1CCAC9EE" w14:textId="59B0E9C7" w:rsidR="0097423C" w:rsidRPr="00060CAF" w:rsidRDefault="0097423C" w:rsidP="0097423C">
            <w:pPr>
              <w:rPr>
                <w:bCs/>
                <w:sz w:val="22"/>
                <w:szCs w:val="22"/>
                <w:lang w:val="ru-RU"/>
              </w:rPr>
            </w:pPr>
            <w:r w:rsidRPr="0097423C">
              <w:rPr>
                <w:bCs/>
                <w:sz w:val="22"/>
                <w:szCs w:val="22"/>
                <w:lang w:val="ru-RU"/>
              </w:rPr>
              <w:t>Престанак производње активне снаге по пријему екстерног сигнала</w:t>
            </w:r>
          </w:p>
        </w:tc>
        <w:tc>
          <w:tcPr>
            <w:tcW w:w="3720" w:type="dxa"/>
            <w:gridSpan w:val="17"/>
            <w:tcBorders>
              <w:top w:val="single" w:sz="6" w:space="0" w:color="D9D9D9"/>
              <w:left w:val="single" w:sz="6" w:space="0" w:color="D9D9D9"/>
              <w:bottom w:val="single" w:sz="6" w:space="0" w:color="D9D9D9"/>
              <w:right w:val="double" w:sz="4" w:space="0" w:color="D9D9D9"/>
            </w:tcBorders>
            <w:shd w:val="clear" w:color="auto" w:fill="auto"/>
            <w:vAlign w:val="center"/>
          </w:tcPr>
          <w:p w14:paraId="2AB175AC" w14:textId="77777777" w:rsidR="0097423C" w:rsidRPr="00060CAF" w:rsidRDefault="0097423C" w:rsidP="0097423C">
            <w:pPr>
              <w:jc w:val="center"/>
              <w:rPr>
                <w:bCs/>
                <w:sz w:val="22"/>
                <w:szCs w:val="22"/>
                <w:lang w:val="ru-RU"/>
              </w:rPr>
            </w:pPr>
          </w:p>
        </w:tc>
      </w:tr>
      <w:tr w:rsidR="009C34A5" w:rsidRPr="00E264E7" w14:paraId="0A19BA50" w14:textId="77777777" w:rsidTr="00F57BCF">
        <w:trPr>
          <w:gridAfter w:val="1"/>
          <w:wAfter w:w="489"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FAEB7EC" w14:textId="0045B568" w:rsidR="0097423C" w:rsidRPr="00060CAF" w:rsidRDefault="0097423C" w:rsidP="0097423C">
            <w:pPr>
              <w:jc w:val="center"/>
              <w:rPr>
                <w:sz w:val="22"/>
                <w:szCs w:val="22"/>
                <w:lang w:val="sr-Cyrl-CS"/>
              </w:rPr>
            </w:pPr>
            <w:r>
              <w:rPr>
                <w:sz w:val="22"/>
                <w:szCs w:val="22"/>
                <w:lang w:val="sr-Cyrl-CS"/>
              </w:rPr>
              <w:t>4.6</w:t>
            </w:r>
          </w:p>
        </w:tc>
        <w:tc>
          <w:tcPr>
            <w:tcW w:w="5264" w:type="dxa"/>
            <w:gridSpan w:val="20"/>
            <w:tcBorders>
              <w:top w:val="single" w:sz="6" w:space="0" w:color="D9D9D9"/>
              <w:left w:val="single" w:sz="6" w:space="0" w:color="D9D9D9"/>
              <w:bottom w:val="single" w:sz="6" w:space="0" w:color="D9D9D9"/>
              <w:right w:val="single" w:sz="6" w:space="0" w:color="D9D9D9"/>
            </w:tcBorders>
            <w:shd w:val="clear" w:color="auto" w:fill="auto"/>
            <w:vAlign w:val="center"/>
          </w:tcPr>
          <w:p w14:paraId="3CD296C7" w14:textId="73056822" w:rsidR="0097423C" w:rsidRPr="00060CAF" w:rsidRDefault="0097423C" w:rsidP="0097423C">
            <w:pPr>
              <w:rPr>
                <w:bCs/>
                <w:sz w:val="22"/>
                <w:szCs w:val="22"/>
                <w:lang w:val="ru-RU"/>
              </w:rPr>
            </w:pPr>
            <w:r w:rsidRPr="0097423C">
              <w:rPr>
                <w:bCs/>
                <w:sz w:val="22"/>
                <w:szCs w:val="22"/>
                <w:lang w:val="ru-RU"/>
              </w:rPr>
              <w:t xml:space="preserve">Смањење активне снаге на задату вриједност - Тип Б </w:t>
            </w:r>
          </w:p>
        </w:tc>
        <w:tc>
          <w:tcPr>
            <w:tcW w:w="3720" w:type="dxa"/>
            <w:gridSpan w:val="17"/>
            <w:tcBorders>
              <w:top w:val="single" w:sz="6" w:space="0" w:color="D9D9D9"/>
              <w:left w:val="single" w:sz="6" w:space="0" w:color="D9D9D9"/>
              <w:bottom w:val="single" w:sz="6" w:space="0" w:color="D9D9D9"/>
              <w:right w:val="double" w:sz="4" w:space="0" w:color="D9D9D9"/>
            </w:tcBorders>
            <w:shd w:val="clear" w:color="auto" w:fill="auto"/>
            <w:vAlign w:val="center"/>
          </w:tcPr>
          <w:p w14:paraId="75EF130D" w14:textId="77777777" w:rsidR="0097423C" w:rsidRPr="00060CAF" w:rsidRDefault="0097423C" w:rsidP="0097423C">
            <w:pPr>
              <w:jc w:val="center"/>
              <w:rPr>
                <w:bCs/>
                <w:sz w:val="22"/>
                <w:szCs w:val="22"/>
                <w:lang w:val="ru-RU"/>
              </w:rPr>
            </w:pPr>
          </w:p>
        </w:tc>
      </w:tr>
      <w:tr w:rsidR="009C34A5" w:rsidRPr="00E264E7" w14:paraId="4F8534F7"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0EE0ECF0" w14:textId="02B107E3" w:rsidR="00DD78D2" w:rsidRPr="00060CAF" w:rsidRDefault="00DD78D2" w:rsidP="00DD78D2">
            <w:pPr>
              <w:jc w:val="center"/>
              <w:rPr>
                <w:sz w:val="22"/>
                <w:szCs w:val="22"/>
                <w:lang w:val="sr-Latn-CS"/>
              </w:rPr>
            </w:pPr>
            <w:r w:rsidRPr="00060CAF">
              <w:rPr>
                <w:sz w:val="22"/>
                <w:szCs w:val="22"/>
                <w:lang w:val="sr-Cyrl-CS"/>
              </w:rPr>
              <w:t>4.</w:t>
            </w:r>
            <w:r w:rsidR="0097423C">
              <w:rPr>
                <w:sz w:val="22"/>
                <w:szCs w:val="22"/>
                <w:lang w:val="sr-Cyrl-BA"/>
              </w:rPr>
              <w:t>7</w:t>
            </w:r>
          </w:p>
        </w:tc>
        <w:tc>
          <w:tcPr>
            <w:tcW w:w="5212" w:type="dxa"/>
            <w:gridSpan w:val="16"/>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65EE74F9" w14:textId="72CA85BB" w:rsidR="00DD78D2" w:rsidRPr="00060CAF" w:rsidRDefault="00DD78D2" w:rsidP="00DD78D2">
            <w:pPr>
              <w:rPr>
                <w:bCs/>
                <w:sz w:val="22"/>
                <w:szCs w:val="22"/>
                <w:lang w:val="sr-Cyrl-CS"/>
              </w:rPr>
            </w:pPr>
            <w:r w:rsidRPr="00060CAF">
              <w:rPr>
                <w:bCs/>
                <w:sz w:val="22"/>
                <w:szCs w:val="22"/>
                <w:lang w:val="ru-RU"/>
              </w:rPr>
              <w:t xml:space="preserve">Аутоматско смањење активне снаге </w:t>
            </w:r>
            <w:r w:rsidR="00751703">
              <w:rPr>
                <w:bCs/>
                <w:sz w:val="22"/>
                <w:szCs w:val="22"/>
                <w:lang w:val="sr-Cyrl-BA"/>
              </w:rPr>
              <w:t>при</w:t>
            </w:r>
            <w:r w:rsidR="00751703" w:rsidRPr="00060CAF">
              <w:rPr>
                <w:bCs/>
                <w:sz w:val="22"/>
                <w:szCs w:val="22"/>
                <w:lang w:val="ru-RU"/>
              </w:rPr>
              <w:t xml:space="preserve"> </w:t>
            </w:r>
            <w:r w:rsidRPr="00060CAF">
              <w:rPr>
                <w:bCs/>
                <w:sz w:val="22"/>
                <w:szCs w:val="22"/>
                <w:lang w:val="ru-RU"/>
              </w:rPr>
              <w:t>пораст</w:t>
            </w:r>
            <w:r w:rsidR="00751703">
              <w:rPr>
                <w:bCs/>
                <w:sz w:val="22"/>
                <w:szCs w:val="22"/>
                <w:lang w:val="ru-RU"/>
              </w:rPr>
              <w:t>у</w:t>
            </w:r>
            <w:r w:rsidRPr="00060CAF">
              <w:rPr>
                <w:bCs/>
                <w:sz w:val="22"/>
                <w:szCs w:val="22"/>
                <w:lang w:val="ru-RU"/>
              </w:rPr>
              <w:t xml:space="preserve"> фреквенције </w:t>
            </w:r>
            <w:r w:rsidRPr="00060CAF">
              <w:rPr>
                <w:bCs/>
                <w:sz w:val="22"/>
                <w:szCs w:val="22"/>
                <w:lang w:val="sr-Cyrl-CS"/>
              </w:rPr>
              <w:t>система</w:t>
            </w:r>
          </w:p>
        </w:tc>
        <w:tc>
          <w:tcPr>
            <w:tcW w:w="1191"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080A60BB" w14:textId="5E794B25" w:rsidR="00DD78D2" w:rsidRPr="00060CAF" w:rsidRDefault="00DD78D2" w:rsidP="00DD78D2">
            <w:pPr>
              <w:jc w:val="center"/>
              <w:rPr>
                <w:bCs/>
                <w:sz w:val="22"/>
                <w:szCs w:val="22"/>
                <w:lang w:val="ru-RU"/>
              </w:rPr>
            </w:pPr>
            <w:r w:rsidRPr="00060CAF">
              <w:rPr>
                <w:bCs/>
                <w:position w:val="-12"/>
                <w:sz w:val="22"/>
                <w:szCs w:val="22"/>
                <w:lang w:val="ru-RU"/>
              </w:rPr>
              <w:object w:dxaOrig="380" w:dyaOrig="360" w14:anchorId="74B60251">
                <v:shape id="_x0000_i1291" type="#_x0000_t75" style="width:19.5pt;height:18pt" o:ole="">
                  <v:imagedata r:id="rId518" o:title=""/>
                </v:shape>
                <o:OLEObject Type="Embed" ProgID="Equation.3" ShapeID="_x0000_i1291" DrawAspect="Content" ObjectID="_1757763475" r:id="rId519"/>
              </w:object>
            </w:r>
            <w:r w:rsidRPr="00060CAF">
              <w:rPr>
                <w:bCs/>
                <w:sz w:val="22"/>
                <w:szCs w:val="22"/>
                <w:lang w:val="ru-RU"/>
              </w:rPr>
              <w:t>(</w:t>
            </w:r>
            <w:r w:rsidRPr="00060CAF">
              <w:rPr>
                <w:bCs/>
                <w:sz w:val="22"/>
                <w:szCs w:val="22"/>
                <w:lang w:val="sr-Latn-CS"/>
              </w:rPr>
              <w:t>Hz)</w:t>
            </w:r>
          </w:p>
        </w:tc>
        <w:tc>
          <w:tcPr>
            <w:tcW w:w="111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112DAB78" w14:textId="4F0C90E2" w:rsidR="00DD78D2" w:rsidRPr="00060CAF" w:rsidRDefault="00DD78D2" w:rsidP="00DD78D2">
            <w:pPr>
              <w:jc w:val="center"/>
              <w:rPr>
                <w:bCs/>
                <w:sz w:val="22"/>
                <w:szCs w:val="22"/>
                <w:lang w:val="sr-Latn-CS"/>
              </w:rPr>
            </w:pPr>
            <w:r w:rsidRPr="00060CAF">
              <w:rPr>
                <w:bCs/>
                <w:position w:val="-12"/>
                <w:sz w:val="22"/>
                <w:szCs w:val="22"/>
                <w:lang w:val="ru-RU"/>
              </w:rPr>
              <w:object w:dxaOrig="499" w:dyaOrig="360" w14:anchorId="2E30A2CB">
                <v:shape id="_x0000_i1292" type="#_x0000_t75" style="width:25.5pt;height:18pt" o:ole="">
                  <v:imagedata r:id="rId520" o:title=""/>
                </v:shape>
                <o:OLEObject Type="Embed" ProgID="Equation.3" ShapeID="_x0000_i1292" DrawAspect="Content" ObjectID="_1757763476" r:id="rId521"/>
              </w:object>
            </w:r>
            <w:r w:rsidRPr="00060CAF">
              <w:rPr>
                <w:bCs/>
                <w:sz w:val="22"/>
                <w:szCs w:val="22"/>
                <w:lang w:val="ru-RU"/>
              </w:rPr>
              <w:t>(</w:t>
            </w:r>
            <w:r w:rsidRPr="00060CAF">
              <w:rPr>
                <w:bCs/>
                <w:sz w:val="22"/>
                <w:szCs w:val="22"/>
                <w:lang w:val="sr-Latn-CS"/>
              </w:rPr>
              <w:t>Hz)</w:t>
            </w:r>
          </w:p>
        </w:tc>
        <w:tc>
          <w:tcPr>
            <w:tcW w:w="1427"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2017E3A7" w14:textId="07AEC544" w:rsidR="00DD78D2" w:rsidRPr="00060CAF" w:rsidRDefault="00AB0220" w:rsidP="00DD78D2">
            <w:pPr>
              <w:jc w:val="center"/>
              <w:rPr>
                <w:bCs/>
                <w:sz w:val="22"/>
                <w:szCs w:val="22"/>
                <w:lang w:val="ru-RU"/>
              </w:rPr>
            </w:pPr>
            <w:r>
              <w:rPr>
                <w:bCs/>
                <w:sz w:val="22"/>
                <w:szCs w:val="22"/>
                <w:lang w:val="ru-RU"/>
              </w:rPr>
              <w:t>Подешени с</w:t>
            </w:r>
            <w:r w:rsidR="00DD78D2">
              <w:rPr>
                <w:bCs/>
                <w:sz w:val="22"/>
                <w:szCs w:val="22"/>
                <w:lang w:val="ru-RU"/>
              </w:rPr>
              <w:t>татизам</w:t>
            </w:r>
            <w:r w:rsidR="00751703">
              <w:rPr>
                <w:bCs/>
                <w:sz w:val="22"/>
                <w:szCs w:val="22"/>
                <w:lang w:val="ru-RU"/>
              </w:rPr>
              <w:t xml:space="preserve"> (%)</w:t>
            </w:r>
          </w:p>
        </w:tc>
      </w:tr>
      <w:tr w:rsidR="009C34A5" w:rsidRPr="00E264E7" w14:paraId="1F6496A1"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444DC385" w14:textId="77777777" w:rsidR="00DD78D2" w:rsidRPr="00060CAF" w:rsidRDefault="00DD78D2" w:rsidP="00DD78D2">
            <w:pPr>
              <w:jc w:val="center"/>
              <w:rPr>
                <w:sz w:val="22"/>
                <w:szCs w:val="22"/>
                <w:lang w:val="sr-Cyrl-CS"/>
              </w:rPr>
            </w:pPr>
          </w:p>
        </w:tc>
        <w:tc>
          <w:tcPr>
            <w:tcW w:w="5212" w:type="dxa"/>
            <w:gridSpan w:val="16"/>
            <w:vMerge/>
            <w:tcBorders>
              <w:top w:val="single" w:sz="6" w:space="0" w:color="D9D9D9"/>
              <w:left w:val="single" w:sz="6" w:space="0" w:color="D9D9D9"/>
              <w:bottom w:val="single" w:sz="6" w:space="0" w:color="D9D9D9"/>
              <w:right w:val="single" w:sz="6" w:space="0" w:color="D9D9D9"/>
            </w:tcBorders>
            <w:shd w:val="clear" w:color="auto" w:fill="auto"/>
            <w:vAlign w:val="center"/>
          </w:tcPr>
          <w:p w14:paraId="76528C58" w14:textId="77777777" w:rsidR="00DD78D2" w:rsidRPr="00060CAF" w:rsidRDefault="00DD78D2" w:rsidP="00DD78D2">
            <w:pPr>
              <w:rPr>
                <w:bCs/>
                <w:sz w:val="22"/>
                <w:szCs w:val="22"/>
                <w:lang w:val="ru-RU"/>
              </w:rPr>
            </w:pPr>
          </w:p>
        </w:tc>
        <w:tc>
          <w:tcPr>
            <w:tcW w:w="1191"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57DF13AA" w14:textId="77777777" w:rsidR="00DD78D2" w:rsidRPr="00060CAF" w:rsidRDefault="00DD78D2" w:rsidP="00DD78D2">
            <w:pPr>
              <w:rPr>
                <w:b/>
                <w:bCs/>
                <w:sz w:val="22"/>
                <w:szCs w:val="22"/>
                <w:lang w:val="ru-RU"/>
              </w:rPr>
            </w:pPr>
          </w:p>
        </w:tc>
        <w:tc>
          <w:tcPr>
            <w:tcW w:w="111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240238CD" w14:textId="77777777" w:rsidR="00DD78D2" w:rsidRPr="00060CAF" w:rsidRDefault="00DD78D2" w:rsidP="00DD78D2">
            <w:pPr>
              <w:rPr>
                <w:bCs/>
                <w:sz w:val="22"/>
                <w:szCs w:val="22"/>
                <w:lang w:val="ru-RU"/>
              </w:rPr>
            </w:pPr>
          </w:p>
        </w:tc>
        <w:tc>
          <w:tcPr>
            <w:tcW w:w="1427"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0449D45D" w14:textId="77777777" w:rsidR="00DD78D2" w:rsidRPr="00060CAF" w:rsidRDefault="00DD78D2" w:rsidP="00DD78D2">
            <w:pPr>
              <w:rPr>
                <w:bCs/>
                <w:sz w:val="22"/>
                <w:szCs w:val="22"/>
                <w:lang w:val="ru-RU"/>
              </w:rPr>
            </w:pPr>
          </w:p>
        </w:tc>
      </w:tr>
      <w:tr w:rsidR="00DD78D2" w:rsidRPr="00E264E7" w14:paraId="308266B2"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0F363B8" w14:textId="56D27B79" w:rsidR="00DD78D2" w:rsidRPr="00060CAF" w:rsidRDefault="00DD78D2" w:rsidP="00DD78D2">
            <w:pPr>
              <w:jc w:val="center"/>
              <w:rPr>
                <w:sz w:val="22"/>
                <w:szCs w:val="22"/>
                <w:lang w:val="sr-Latn-CS"/>
              </w:rPr>
            </w:pPr>
            <w:r w:rsidRPr="00060CAF">
              <w:rPr>
                <w:sz w:val="22"/>
                <w:szCs w:val="22"/>
                <w:lang w:val="sr-Cyrl-CS"/>
              </w:rPr>
              <w:t>4.</w:t>
            </w:r>
            <w:r w:rsidR="0097423C">
              <w:rPr>
                <w:sz w:val="22"/>
                <w:szCs w:val="22"/>
                <w:lang w:val="sr-Cyrl-BA"/>
              </w:rPr>
              <w:t>8</w:t>
            </w:r>
          </w:p>
        </w:tc>
        <w:tc>
          <w:tcPr>
            <w:tcW w:w="5212" w:type="dxa"/>
            <w:gridSpan w:val="16"/>
            <w:tcBorders>
              <w:top w:val="single" w:sz="6" w:space="0" w:color="D9D9D9"/>
              <w:left w:val="single" w:sz="6" w:space="0" w:color="D9D9D9"/>
              <w:bottom w:val="single" w:sz="6" w:space="0" w:color="D9D9D9"/>
              <w:right w:val="single" w:sz="6" w:space="0" w:color="D9D9D9"/>
            </w:tcBorders>
            <w:shd w:val="clear" w:color="auto" w:fill="auto"/>
            <w:vAlign w:val="center"/>
          </w:tcPr>
          <w:p w14:paraId="444583C1" w14:textId="3BDF734E" w:rsidR="00DD78D2" w:rsidRPr="00060CAF" w:rsidRDefault="00DD78D2" w:rsidP="00DD78D2">
            <w:pPr>
              <w:rPr>
                <w:bCs/>
                <w:sz w:val="22"/>
                <w:szCs w:val="22"/>
                <w:lang w:val="sr-Latn-CS"/>
              </w:rPr>
            </w:pPr>
            <w:r w:rsidRPr="00060CAF">
              <w:rPr>
                <w:bCs/>
                <w:sz w:val="22"/>
                <w:szCs w:val="22"/>
                <w:lang w:val="ru-RU"/>
              </w:rPr>
              <w:t>Стабилност</w:t>
            </w:r>
            <w:r w:rsidR="00AB0220">
              <w:rPr>
                <w:bCs/>
                <w:sz w:val="22"/>
                <w:szCs w:val="22"/>
                <w:lang w:val="ru-RU"/>
              </w:rPr>
              <w:t xml:space="preserve"> рада</w:t>
            </w:r>
            <w:r w:rsidRPr="00060CAF">
              <w:rPr>
                <w:bCs/>
                <w:sz w:val="22"/>
                <w:szCs w:val="22"/>
                <w:lang w:val="ru-RU"/>
              </w:rPr>
              <w:t xml:space="preserve"> при кваровима у систему (</w:t>
            </w:r>
            <w:r w:rsidRPr="00060CAF">
              <w:rPr>
                <w:bCs/>
                <w:sz w:val="22"/>
                <w:szCs w:val="22"/>
                <w:lang w:val="sr-Latn-CS"/>
              </w:rPr>
              <w:t>FRT)</w:t>
            </w:r>
            <w:r w:rsidR="0097423C" w:rsidRPr="0097423C">
              <w:rPr>
                <w:bCs/>
                <w:sz w:val="22"/>
                <w:szCs w:val="22"/>
                <w:lang w:val="ru-RU"/>
              </w:rPr>
              <w:t xml:space="preserve"> - Тип Б</w:t>
            </w:r>
          </w:p>
        </w:tc>
        <w:tc>
          <w:tcPr>
            <w:tcW w:w="3728"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5334ED5A" w14:textId="45C9C688" w:rsidR="00DD78D2" w:rsidRPr="00060CAF" w:rsidRDefault="00DD78D2" w:rsidP="00DD78D2">
            <w:pPr>
              <w:jc w:val="center"/>
              <w:rPr>
                <w:bCs/>
                <w:sz w:val="22"/>
                <w:szCs w:val="22"/>
                <w:lang w:val="sr-Cyrl-CS"/>
              </w:rPr>
            </w:pPr>
            <w:r>
              <w:rPr>
                <w:bCs/>
                <w:sz w:val="22"/>
                <w:szCs w:val="22"/>
                <w:lang w:val="sr-Latn-CS"/>
              </w:rPr>
              <w:t>FRT</w:t>
            </w:r>
            <w:r w:rsidRPr="00060CAF">
              <w:rPr>
                <w:bCs/>
                <w:sz w:val="22"/>
                <w:szCs w:val="22"/>
                <w:lang w:val="sr-Latn-CS"/>
              </w:rPr>
              <w:t xml:space="preserve"> </w:t>
            </w:r>
            <w:r w:rsidRPr="00060CAF">
              <w:rPr>
                <w:bCs/>
                <w:sz w:val="22"/>
                <w:szCs w:val="22"/>
                <w:lang w:val="sr-Cyrl-CS"/>
              </w:rPr>
              <w:t>карактеристика</w:t>
            </w:r>
            <w:r w:rsidRPr="00060CAF">
              <w:rPr>
                <w:sz w:val="22"/>
                <w:szCs w:val="22"/>
                <w:lang w:val="sr-Cyrl-CS"/>
              </w:rPr>
              <w:t xml:space="preserve"> </w:t>
            </w:r>
            <w:r>
              <w:rPr>
                <w:sz w:val="22"/>
                <w:szCs w:val="22"/>
                <w:lang w:val="sr-Cyrl-CS"/>
              </w:rPr>
              <w:t>у</w:t>
            </w:r>
            <w:r w:rsidRPr="00060CAF">
              <w:rPr>
                <w:sz w:val="22"/>
                <w:szCs w:val="22"/>
              </w:rPr>
              <w:t xml:space="preserve"> прилогу сагласности</w:t>
            </w:r>
            <w:r w:rsidRPr="00060CAF" w:rsidDel="00DD78D2">
              <w:rPr>
                <w:bCs/>
                <w:sz w:val="22"/>
                <w:szCs w:val="22"/>
                <w:lang w:val="sr-Latn-CS"/>
              </w:rPr>
              <w:t xml:space="preserve"> </w:t>
            </w:r>
          </w:p>
        </w:tc>
      </w:tr>
      <w:tr w:rsidR="009C34A5" w:rsidRPr="00E264E7" w14:paraId="4D4989A2" w14:textId="77777777" w:rsidTr="00F57BCF">
        <w:trPr>
          <w:gridAfter w:val="1"/>
          <w:wAfter w:w="489"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6F9FD323" w14:textId="068A42E5" w:rsidR="00DD78D2" w:rsidRPr="00F22BE6" w:rsidRDefault="00751703" w:rsidP="00DD78D2">
            <w:pPr>
              <w:jc w:val="center"/>
              <w:rPr>
                <w:sz w:val="22"/>
                <w:szCs w:val="22"/>
                <w:lang w:val="sr-Cyrl-BA"/>
              </w:rPr>
            </w:pPr>
            <w:r>
              <w:rPr>
                <w:sz w:val="22"/>
                <w:szCs w:val="22"/>
                <w:lang w:val="bs-Latn-BA"/>
              </w:rPr>
              <w:t>4.</w:t>
            </w:r>
            <w:r w:rsidR="0097423C">
              <w:rPr>
                <w:sz w:val="22"/>
                <w:szCs w:val="22"/>
                <w:lang w:val="sr-Cyrl-BA"/>
              </w:rPr>
              <w:t>9</w:t>
            </w:r>
          </w:p>
        </w:tc>
        <w:tc>
          <w:tcPr>
            <w:tcW w:w="5250" w:type="dxa"/>
            <w:gridSpan w:val="19"/>
            <w:tcBorders>
              <w:top w:val="single" w:sz="6" w:space="0" w:color="D9D9D9"/>
              <w:left w:val="single" w:sz="6" w:space="0" w:color="D9D9D9"/>
              <w:bottom w:val="single" w:sz="6" w:space="0" w:color="D9D9D9"/>
              <w:right w:val="single" w:sz="6" w:space="0" w:color="D9D9D9"/>
            </w:tcBorders>
            <w:shd w:val="clear" w:color="auto" w:fill="auto"/>
            <w:vAlign w:val="center"/>
          </w:tcPr>
          <w:p w14:paraId="6173D3C8" w14:textId="1C7DDCE2" w:rsidR="00DD78D2" w:rsidRPr="00D03ADB" w:rsidRDefault="00DD78D2" w:rsidP="00DD78D2">
            <w:pPr>
              <w:rPr>
                <w:bCs/>
                <w:sz w:val="22"/>
                <w:szCs w:val="22"/>
                <w:lang w:val="bs-Latn-BA"/>
              </w:rPr>
            </w:pPr>
            <w:r>
              <w:rPr>
                <w:bCs/>
                <w:sz w:val="22"/>
                <w:szCs w:val="22"/>
                <w:lang w:val="sr-Cyrl-BA"/>
              </w:rPr>
              <w:t>Ста</w:t>
            </w:r>
            <w:r w:rsidR="00751703">
              <w:rPr>
                <w:bCs/>
                <w:sz w:val="22"/>
                <w:szCs w:val="22"/>
                <w:lang w:val="sr-Cyrl-BA"/>
              </w:rPr>
              <w:t>б</w:t>
            </w:r>
            <w:r>
              <w:rPr>
                <w:bCs/>
                <w:sz w:val="22"/>
                <w:szCs w:val="22"/>
                <w:lang w:val="sr-Cyrl-BA"/>
              </w:rPr>
              <w:t>илност рада при порасту напона у систему</w:t>
            </w:r>
            <w:r w:rsidR="00751703">
              <w:rPr>
                <w:bCs/>
                <w:sz w:val="22"/>
                <w:szCs w:val="22"/>
                <w:lang w:val="sr-Cyrl-BA"/>
              </w:rPr>
              <w:t xml:space="preserve"> (</w:t>
            </w:r>
            <w:r w:rsidR="00751703">
              <w:rPr>
                <w:bCs/>
                <w:sz w:val="22"/>
                <w:szCs w:val="22"/>
                <w:lang w:val="bs-Latn-BA"/>
              </w:rPr>
              <w:t>OVRT)</w:t>
            </w:r>
          </w:p>
        </w:tc>
        <w:tc>
          <w:tcPr>
            <w:tcW w:w="3734" w:type="dxa"/>
            <w:gridSpan w:val="18"/>
            <w:tcBorders>
              <w:top w:val="single" w:sz="6" w:space="0" w:color="D9D9D9"/>
              <w:left w:val="single" w:sz="6" w:space="0" w:color="D9D9D9"/>
              <w:bottom w:val="single" w:sz="6" w:space="0" w:color="D9D9D9"/>
              <w:right w:val="double" w:sz="4" w:space="0" w:color="D9D9D9"/>
            </w:tcBorders>
            <w:shd w:val="clear" w:color="auto" w:fill="auto"/>
            <w:vAlign w:val="center"/>
          </w:tcPr>
          <w:p w14:paraId="4D5A57B7" w14:textId="6AB6E356" w:rsidR="00DD78D2" w:rsidRPr="00D03ADB" w:rsidRDefault="00DD78D2" w:rsidP="00D03ADB">
            <w:pPr>
              <w:jc w:val="center"/>
              <w:rPr>
                <w:sz w:val="22"/>
                <w:szCs w:val="22"/>
                <w:lang w:val="bs-Latn-BA"/>
              </w:rPr>
            </w:pPr>
            <w:r w:rsidRPr="00060CAF">
              <w:rPr>
                <w:bCs/>
                <w:sz w:val="22"/>
                <w:szCs w:val="22"/>
                <w:lang w:val="sr-Latn-CS"/>
              </w:rPr>
              <w:t xml:space="preserve">U-t </w:t>
            </w:r>
            <w:r w:rsidRPr="00060CAF">
              <w:rPr>
                <w:bCs/>
                <w:sz w:val="22"/>
                <w:szCs w:val="22"/>
                <w:lang w:val="sr-Cyrl-CS"/>
              </w:rPr>
              <w:t>карактеристика</w:t>
            </w:r>
            <w:r w:rsidRPr="00060CAF">
              <w:rPr>
                <w:sz w:val="22"/>
                <w:szCs w:val="22"/>
                <w:lang w:val="sr-Cyrl-CS"/>
              </w:rPr>
              <w:t xml:space="preserve"> </w:t>
            </w:r>
            <w:r>
              <w:rPr>
                <w:sz w:val="22"/>
                <w:szCs w:val="22"/>
                <w:lang w:val="sr-Cyrl-CS"/>
              </w:rPr>
              <w:t>у</w:t>
            </w:r>
            <w:r w:rsidRPr="00060CAF">
              <w:rPr>
                <w:sz w:val="22"/>
                <w:szCs w:val="22"/>
              </w:rPr>
              <w:t xml:space="preserve"> прилогу сагласности</w:t>
            </w:r>
          </w:p>
        </w:tc>
      </w:tr>
      <w:tr w:rsidR="009C34A5" w:rsidRPr="00E264E7" w14:paraId="3052EBD6" w14:textId="77777777" w:rsidTr="00F57BCF">
        <w:trPr>
          <w:gridAfter w:val="1"/>
          <w:wAfter w:w="489"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58D43722" w14:textId="005C85BB" w:rsidR="00DD78D2" w:rsidRPr="00F22BE6" w:rsidRDefault="00751703" w:rsidP="00DD78D2">
            <w:pPr>
              <w:jc w:val="center"/>
              <w:rPr>
                <w:sz w:val="22"/>
                <w:szCs w:val="22"/>
                <w:lang w:val="sr-Cyrl-BA"/>
              </w:rPr>
            </w:pPr>
            <w:r>
              <w:rPr>
                <w:sz w:val="22"/>
                <w:szCs w:val="22"/>
                <w:lang w:val="bs-Latn-BA"/>
              </w:rPr>
              <w:t>4.</w:t>
            </w:r>
            <w:r w:rsidR="0097423C">
              <w:rPr>
                <w:sz w:val="22"/>
                <w:szCs w:val="22"/>
                <w:lang w:val="sr-Cyrl-BA"/>
              </w:rPr>
              <w:t>10</w:t>
            </w:r>
          </w:p>
        </w:tc>
        <w:tc>
          <w:tcPr>
            <w:tcW w:w="5250" w:type="dxa"/>
            <w:gridSpan w:val="19"/>
            <w:tcBorders>
              <w:top w:val="single" w:sz="6" w:space="0" w:color="D9D9D9"/>
              <w:left w:val="single" w:sz="6" w:space="0" w:color="D9D9D9"/>
              <w:bottom w:val="single" w:sz="6" w:space="0" w:color="D9D9D9"/>
              <w:right w:val="single" w:sz="6" w:space="0" w:color="D9D9D9"/>
            </w:tcBorders>
            <w:shd w:val="clear" w:color="auto" w:fill="auto"/>
            <w:vAlign w:val="center"/>
          </w:tcPr>
          <w:p w14:paraId="6053F6C8" w14:textId="1AA3EF7C" w:rsidR="00DD78D2" w:rsidRDefault="00DD78D2" w:rsidP="00DD78D2">
            <w:pPr>
              <w:rPr>
                <w:bCs/>
                <w:sz w:val="22"/>
                <w:szCs w:val="22"/>
                <w:lang w:val="sr-Cyrl-BA"/>
              </w:rPr>
            </w:pPr>
            <w:r>
              <w:rPr>
                <w:bCs/>
                <w:sz w:val="22"/>
                <w:szCs w:val="22"/>
                <w:lang w:val="sr-Cyrl-BA"/>
              </w:rPr>
              <w:t>Стабилност рада при смањењу фреквенције система</w:t>
            </w:r>
          </w:p>
        </w:tc>
        <w:tc>
          <w:tcPr>
            <w:tcW w:w="3734" w:type="dxa"/>
            <w:gridSpan w:val="18"/>
            <w:tcBorders>
              <w:top w:val="single" w:sz="6" w:space="0" w:color="D9D9D9"/>
              <w:left w:val="single" w:sz="6" w:space="0" w:color="D9D9D9"/>
              <w:bottom w:val="single" w:sz="6" w:space="0" w:color="D9D9D9"/>
              <w:right w:val="double" w:sz="4" w:space="0" w:color="D9D9D9"/>
            </w:tcBorders>
            <w:shd w:val="clear" w:color="auto" w:fill="auto"/>
            <w:vAlign w:val="center"/>
          </w:tcPr>
          <w:p w14:paraId="7D9AE759" w14:textId="733B7AEA" w:rsidR="00DD78D2" w:rsidRPr="00060CAF" w:rsidRDefault="00F22BE6" w:rsidP="00D03ADB">
            <w:pPr>
              <w:jc w:val="center"/>
              <w:rPr>
                <w:sz w:val="22"/>
                <w:szCs w:val="22"/>
                <w:lang w:val="sr-Cyrl-CS"/>
              </w:rPr>
            </w:pPr>
            <w:r>
              <w:rPr>
                <w:sz w:val="22"/>
                <w:szCs w:val="22"/>
                <w:lang w:val="bs-Latn-BA"/>
              </w:rPr>
              <w:t>P-f</w:t>
            </w:r>
            <w:r w:rsidR="00DD78D2">
              <w:rPr>
                <w:sz w:val="22"/>
                <w:szCs w:val="22"/>
                <w:lang w:val="bs-Latn-BA"/>
              </w:rPr>
              <w:t xml:space="preserve"> </w:t>
            </w:r>
            <w:r w:rsidR="00DD78D2">
              <w:rPr>
                <w:sz w:val="22"/>
                <w:szCs w:val="22"/>
                <w:lang w:val="sr-Cyrl-BA"/>
              </w:rPr>
              <w:t>карактеристика у</w:t>
            </w:r>
            <w:r w:rsidR="00DD78D2" w:rsidRPr="00060CAF">
              <w:rPr>
                <w:sz w:val="22"/>
                <w:szCs w:val="22"/>
              </w:rPr>
              <w:t xml:space="preserve"> прилогу сагласности</w:t>
            </w:r>
          </w:p>
        </w:tc>
      </w:tr>
      <w:tr w:rsidR="009C34A5" w:rsidRPr="00E264E7" w14:paraId="182D0913" w14:textId="77777777" w:rsidTr="00F57BCF">
        <w:trPr>
          <w:gridAfter w:val="1"/>
          <w:wAfter w:w="489"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44125BE0" w14:textId="6E76E0D3" w:rsidR="00DD78D2" w:rsidRPr="00F22BE6" w:rsidRDefault="00751703" w:rsidP="00DD78D2">
            <w:pPr>
              <w:jc w:val="center"/>
              <w:rPr>
                <w:sz w:val="22"/>
                <w:szCs w:val="22"/>
                <w:lang w:val="sr-Cyrl-BA"/>
              </w:rPr>
            </w:pPr>
            <w:r>
              <w:rPr>
                <w:sz w:val="22"/>
                <w:szCs w:val="22"/>
                <w:lang w:val="bs-Latn-BA"/>
              </w:rPr>
              <w:t>4.</w:t>
            </w:r>
            <w:r w:rsidR="0097423C">
              <w:rPr>
                <w:sz w:val="22"/>
                <w:szCs w:val="22"/>
                <w:lang w:val="sr-Cyrl-BA"/>
              </w:rPr>
              <w:t>11</w:t>
            </w:r>
          </w:p>
        </w:tc>
        <w:tc>
          <w:tcPr>
            <w:tcW w:w="5250" w:type="dxa"/>
            <w:gridSpan w:val="19"/>
            <w:tcBorders>
              <w:top w:val="single" w:sz="6" w:space="0" w:color="D9D9D9"/>
              <w:left w:val="single" w:sz="6" w:space="0" w:color="D9D9D9"/>
              <w:bottom w:val="single" w:sz="6" w:space="0" w:color="D9D9D9"/>
              <w:right w:val="single" w:sz="6" w:space="0" w:color="D9D9D9"/>
            </w:tcBorders>
            <w:shd w:val="clear" w:color="auto" w:fill="auto"/>
            <w:vAlign w:val="center"/>
          </w:tcPr>
          <w:p w14:paraId="0F5B8C6D" w14:textId="7AB93DF3" w:rsidR="00DD78D2" w:rsidRPr="00AB0220" w:rsidRDefault="00DD78D2" w:rsidP="00DD78D2">
            <w:pPr>
              <w:rPr>
                <w:bCs/>
                <w:sz w:val="22"/>
                <w:szCs w:val="22"/>
                <w:lang w:val="sr-Cyrl-BA"/>
              </w:rPr>
            </w:pPr>
            <w:r>
              <w:rPr>
                <w:bCs/>
                <w:sz w:val="22"/>
                <w:szCs w:val="22"/>
                <w:lang w:val="sr-Cyrl-BA"/>
              </w:rPr>
              <w:t>Стабилност рада при брзим промјенама фреквенције</w:t>
            </w:r>
            <w:r w:rsidR="00AB0220">
              <w:rPr>
                <w:bCs/>
                <w:sz w:val="22"/>
                <w:szCs w:val="22"/>
              </w:rPr>
              <w:t xml:space="preserve"> </w:t>
            </w:r>
            <w:r w:rsidR="00AB0220">
              <w:rPr>
                <w:bCs/>
                <w:sz w:val="22"/>
                <w:szCs w:val="22"/>
                <w:lang w:val="sr-Cyrl-BA"/>
              </w:rPr>
              <w:t>– ниво имуности</w:t>
            </w:r>
          </w:p>
        </w:tc>
        <w:tc>
          <w:tcPr>
            <w:tcW w:w="1191"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4626E23A" w14:textId="5AE7EBB4" w:rsidR="00DD78D2" w:rsidRPr="00D03ADB" w:rsidRDefault="00751703" w:rsidP="00DD78D2">
            <w:pPr>
              <w:rPr>
                <w:b/>
                <w:bCs/>
                <w:i/>
                <w:sz w:val="22"/>
                <w:szCs w:val="22"/>
                <w:lang w:val="bs-Latn-BA"/>
              </w:rPr>
            </w:pPr>
            <m:oMathPara>
              <m:oMath>
                <m:r>
                  <m:rPr>
                    <m:sty m:val="bi"/>
                  </m:rPr>
                  <w:rPr>
                    <w:rFonts w:ascii="Cambria Math" w:hAnsi="Cambria Math"/>
                    <w:sz w:val="22"/>
                    <w:szCs w:val="22"/>
                    <w:lang w:val="ru-RU"/>
                  </w:rPr>
                  <m:t>∆</m:t>
                </m:r>
                <m:r>
                  <m:rPr>
                    <m:sty m:val="bi"/>
                  </m:rPr>
                  <w:rPr>
                    <w:rFonts w:ascii="Cambria Math" w:hAnsi="Cambria Math"/>
                    <w:sz w:val="22"/>
                    <w:szCs w:val="22"/>
                    <w:lang w:val="bs-Latn-BA"/>
                  </w:rPr>
                  <m:t>f/∆t</m:t>
                </m:r>
              </m:oMath>
            </m:oMathPara>
          </w:p>
        </w:tc>
        <w:tc>
          <w:tcPr>
            <w:tcW w:w="2543" w:type="dxa"/>
            <w:gridSpan w:val="9"/>
            <w:tcBorders>
              <w:top w:val="single" w:sz="6" w:space="0" w:color="D9D9D9"/>
              <w:left w:val="single" w:sz="6" w:space="0" w:color="D9D9D9"/>
              <w:bottom w:val="single" w:sz="6" w:space="0" w:color="D9D9D9"/>
              <w:right w:val="double" w:sz="4" w:space="0" w:color="D9D9D9"/>
            </w:tcBorders>
            <w:shd w:val="clear" w:color="auto" w:fill="auto"/>
            <w:vAlign w:val="center"/>
          </w:tcPr>
          <w:p w14:paraId="5CC1A07D" w14:textId="072EBE2C" w:rsidR="00DD78D2" w:rsidRPr="00D03ADB" w:rsidRDefault="00751703" w:rsidP="00D03ADB">
            <w:pPr>
              <w:jc w:val="center"/>
              <w:rPr>
                <w:sz w:val="22"/>
                <w:szCs w:val="22"/>
                <w:lang w:val="bs-Latn-BA"/>
              </w:rPr>
            </w:pPr>
            <w:r>
              <w:rPr>
                <w:sz w:val="22"/>
                <w:szCs w:val="22"/>
                <w:lang w:val="bs-Latn-BA"/>
              </w:rPr>
              <w:t>Hz/s</w:t>
            </w:r>
          </w:p>
        </w:tc>
      </w:tr>
      <w:tr w:rsidR="009C34A5" w:rsidRPr="00E264E7" w14:paraId="28AF0E4E"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45CBAA66" w14:textId="68D2263F" w:rsidR="00DD78D2" w:rsidRPr="00060CAF" w:rsidRDefault="00DD78D2" w:rsidP="00DD78D2">
            <w:pPr>
              <w:jc w:val="center"/>
              <w:rPr>
                <w:sz w:val="22"/>
                <w:szCs w:val="22"/>
                <w:lang w:val="sr-Cyrl-CS"/>
              </w:rPr>
            </w:pPr>
            <w:r w:rsidRPr="00060CAF">
              <w:rPr>
                <w:sz w:val="22"/>
                <w:szCs w:val="22"/>
                <w:lang w:val="sr-Cyrl-CS"/>
              </w:rPr>
              <w:t>4.</w:t>
            </w:r>
            <w:r w:rsidR="0097423C">
              <w:rPr>
                <w:sz w:val="22"/>
                <w:szCs w:val="22"/>
                <w:lang w:val="sr-Cyrl-CS"/>
              </w:rPr>
              <w:t>12</w:t>
            </w:r>
          </w:p>
        </w:tc>
        <w:tc>
          <w:tcPr>
            <w:tcW w:w="5212" w:type="dxa"/>
            <w:gridSpan w:val="16"/>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3154E5B8" w14:textId="77777777" w:rsidR="00DD78D2" w:rsidRPr="00060CAF" w:rsidRDefault="00DD78D2" w:rsidP="00DD78D2">
            <w:pPr>
              <w:rPr>
                <w:bCs/>
                <w:sz w:val="22"/>
                <w:szCs w:val="22"/>
                <w:lang w:val="ru-RU"/>
              </w:rPr>
            </w:pPr>
            <w:r w:rsidRPr="00060CAF">
              <w:rPr>
                <w:bCs/>
                <w:sz w:val="22"/>
                <w:szCs w:val="22"/>
                <w:lang w:val="ru-RU"/>
              </w:rPr>
              <w:t>Додатно ињектирање реактивне струје током кварова у мрежи</w:t>
            </w:r>
          </w:p>
        </w:tc>
        <w:tc>
          <w:tcPr>
            <w:tcW w:w="1191"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20FD9571" w14:textId="77777777" w:rsidR="00DD78D2" w:rsidRPr="00060CAF" w:rsidRDefault="00DD78D2" w:rsidP="00DD78D2">
            <w:pPr>
              <w:jc w:val="center"/>
              <w:rPr>
                <w:b/>
                <w:bCs/>
                <w:sz w:val="22"/>
                <w:szCs w:val="22"/>
                <w:lang w:val="ru-RU"/>
              </w:rPr>
            </w:pPr>
            <w:r w:rsidRPr="00060CAF">
              <w:rPr>
                <w:bCs/>
                <w:sz w:val="22"/>
                <w:szCs w:val="22"/>
                <w:lang w:val="ru-RU"/>
              </w:rPr>
              <w:t>Функција захтијевана (ДА/НЕ)</w:t>
            </w:r>
          </w:p>
        </w:tc>
        <w:tc>
          <w:tcPr>
            <w:tcW w:w="2537" w:type="dxa"/>
            <w:gridSpan w:val="9"/>
            <w:tcBorders>
              <w:top w:val="single" w:sz="6" w:space="0" w:color="D9D9D9"/>
              <w:left w:val="single" w:sz="6" w:space="0" w:color="D9D9D9"/>
              <w:bottom w:val="single" w:sz="6" w:space="0" w:color="D9D9D9"/>
              <w:right w:val="double" w:sz="4" w:space="0" w:color="D9D9D9"/>
            </w:tcBorders>
            <w:shd w:val="clear" w:color="auto" w:fill="auto"/>
            <w:vAlign w:val="center"/>
          </w:tcPr>
          <w:p w14:paraId="3B5AE279" w14:textId="77777777" w:rsidR="00DD78D2" w:rsidRPr="00060CAF" w:rsidRDefault="00DD78D2" w:rsidP="00DD78D2">
            <w:pPr>
              <w:jc w:val="center"/>
              <w:rPr>
                <w:sz w:val="22"/>
                <w:szCs w:val="22"/>
                <w:lang w:val="ru-RU"/>
              </w:rPr>
            </w:pPr>
            <w:r w:rsidRPr="00060CAF">
              <w:rPr>
                <w:sz w:val="22"/>
                <w:szCs w:val="22"/>
                <w:lang w:val="ru-RU"/>
              </w:rPr>
              <w:t>Захтијевана струја (А)</w:t>
            </w:r>
          </w:p>
        </w:tc>
      </w:tr>
      <w:tr w:rsidR="009C34A5" w:rsidRPr="00E264E7" w14:paraId="702AD038" w14:textId="77777777" w:rsidTr="00F57BCF">
        <w:trPr>
          <w:gridAfter w:val="2"/>
          <w:wAfter w:w="533" w:type="dxa"/>
          <w:trHeight w:val="465"/>
        </w:trPr>
        <w:tc>
          <w:tcPr>
            <w:tcW w:w="663" w:type="dxa"/>
            <w:gridSpan w:val="3"/>
            <w:vMerge/>
            <w:tcBorders>
              <w:top w:val="single" w:sz="6" w:space="0" w:color="D9D9D9"/>
              <w:left w:val="double" w:sz="4" w:space="0" w:color="D9D9D9"/>
              <w:bottom w:val="double" w:sz="4" w:space="0" w:color="D9D9D9"/>
              <w:right w:val="single" w:sz="6" w:space="0" w:color="D9D9D9"/>
            </w:tcBorders>
            <w:shd w:val="clear" w:color="auto" w:fill="auto"/>
            <w:noWrap/>
            <w:vAlign w:val="center"/>
          </w:tcPr>
          <w:p w14:paraId="5EC491B6" w14:textId="77777777" w:rsidR="00DD78D2" w:rsidRPr="00060CAF" w:rsidRDefault="00DD78D2" w:rsidP="00DD78D2">
            <w:pPr>
              <w:jc w:val="center"/>
              <w:rPr>
                <w:sz w:val="22"/>
                <w:szCs w:val="22"/>
                <w:lang w:val="sr-Cyrl-CS"/>
              </w:rPr>
            </w:pPr>
          </w:p>
        </w:tc>
        <w:tc>
          <w:tcPr>
            <w:tcW w:w="5212" w:type="dxa"/>
            <w:gridSpan w:val="16"/>
            <w:vMerge/>
            <w:tcBorders>
              <w:top w:val="single" w:sz="6" w:space="0" w:color="D9D9D9"/>
              <w:left w:val="single" w:sz="6" w:space="0" w:color="D9D9D9"/>
              <w:bottom w:val="double" w:sz="4" w:space="0" w:color="D9D9D9"/>
              <w:right w:val="single" w:sz="6" w:space="0" w:color="D9D9D9"/>
            </w:tcBorders>
            <w:shd w:val="clear" w:color="auto" w:fill="auto"/>
            <w:vAlign w:val="center"/>
          </w:tcPr>
          <w:p w14:paraId="3616E8FB" w14:textId="77777777" w:rsidR="00DD78D2" w:rsidRPr="00060CAF" w:rsidRDefault="00DD78D2" w:rsidP="00DD78D2">
            <w:pPr>
              <w:rPr>
                <w:bCs/>
                <w:sz w:val="22"/>
                <w:szCs w:val="22"/>
                <w:lang w:val="ru-RU"/>
              </w:rPr>
            </w:pPr>
          </w:p>
        </w:tc>
        <w:tc>
          <w:tcPr>
            <w:tcW w:w="1191" w:type="dxa"/>
            <w:gridSpan w:val="11"/>
            <w:tcBorders>
              <w:top w:val="single" w:sz="6" w:space="0" w:color="D9D9D9"/>
              <w:left w:val="single" w:sz="6" w:space="0" w:color="D9D9D9"/>
              <w:bottom w:val="double" w:sz="4" w:space="0" w:color="D9D9D9"/>
              <w:right w:val="single" w:sz="6" w:space="0" w:color="D9D9D9"/>
            </w:tcBorders>
            <w:shd w:val="clear" w:color="auto" w:fill="auto"/>
            <w:vAlign w:val="center"/>
          </w:tcPr>
          <w:p w14:paraId="27F4B44F" w14:textId="77777777" w:rsidR="00DD78D2" w:rsidRPr="00060CAF" w:rsidRDefault="00DD78D2" w:rsidP="00DD78D2">
            <w:pPr>
              <w:jc w:val="center"/>
              <w:rPr>
                <w:bCs/>
                <w:sz w:val="22"/>
                <w:szCs w:val="22"/>
                <w:lang w:val="ru-RU"/>
              </w:rPr>
            </w:pPr>
          </w:p>
        </w:tc>
        <w:tc>
          <w:tcPr>
            <w:tcW w:w="2537" w:type="dxa"/>
            <w:gridSpan w:val="9"/>
            <w:tcBorders>
              <w:top w:val="single" w:sz="6" w:space="0" w:color="D9D9D9"/>
              <w:left w:val="single" w:sz="6" w:space="0" w:color="D9D9D9"/>
              <w:bottom w:val="double" w:sz="4" w:space="0" w:color="D9D9D9"/>
              <w:right w:val="double" w:sz="4" w:space="0" w:color="D9D9D9"/>
            </w:tcBorders>
            <w:shd w:val="clear" w:color="auto" w:fill="auto"/>
            <w:vAlign w:val="center"/>
          </w:tcPr>
          <w:p w14:paraId="71B60D58" w14:textId="77777777" w:rsidR="00DD78D2" w:rsidRPr="00060CAF" w:rsidRDefault="00DD78D2" w:rsidP="00DD78D2">
            <w:pPr>
              <w:jc w:val="center"/>
              <w:rPr>
                <w:sz w:val="22"/>
                <w:szCs w:val="22"/>
                <w:lang w:val="ru-RU"/>
              </w:rPr>
            </w:pPr>
          </w:p>
        </w:tc>
      </w:tr>
      <w:tr w:rsidR="00DD78D2" w:rsidRPr="00E264E7" w14:paraId="5EBD8997" w14:textId="77777777" w:rsidTr="00F57BCF">
        <w:trPr>
          <w:gridAfter w:val="2"/>
          <w:wAfter w:w="533" w:type="dxa"/>
          <w:trHeight w:val="303"/>
        </w:trPr>
        <w:tc>
          <w:tcPr>
            <w:tcW w:w="663" w:type="dxa"/>
            <w:gridSpan w:val="3"/>
            <w:tcBorders>
              <w:top w:val="double" w:sz="4" w:space="0" w:color="D9D9D9"/>
            </w:tcBorders>
            <w:shd w:val="clear" w:color="auto" w:fill="auto"/>
            <w:noWrap/>
            <w:vAlign w:val="center"/>
          </w:tcPr>
          <w:p w14:paraId="3582D9DF" w14:textId="77777777" w:rsidR="00DD78D2" w:rsidRPr="00A753BC" w:rsidRDefault="00DD78D2" w:rsidP="00DD78D2">
            <w:pPr>
              <w:jc w:val="center"/>
              <w:rPr>
                <w:sz w:val="20"/>
                <w:szCs w:val="20"/>
                <w:lang w:val="ru-RU"/>
              </w:rPr>
            </w:pPr>
          </w:p>
        </w:tc>
        <w:tc>
          <w:tcPr>
            <w:tcW w:w="8940" w:type="dxa"/>
            <w:gridSpan w:val="36"/>
            <w:tcBorders>
              <w:top w:val="double" w:sz="4" w:space="0" w:color="D9D9D9"/>
            </w:tcBorders>
            <w:shd w:val="clear" w:color="auto" w:fill="auto"/>
            <w:vAlign w:val="center"/>
          </w:tcPr>
          <w:p w14:paraId="77ED1EA5" w14:textId="77777777" w:rsidR="00DD78D2" w:rsidRDefault="00DD78D2" w:rsidP="00DD78D2">
            <w:pPr>
              <w:rPr>
                <w:b/>
                <w:bCs/>
                <w:sz w:val="22"/>
                <w:szCs w:val="22"/>
                <w:lang w:val="ru-RU"/>
              </w:rPr>
            </w:pPr>
          </w:p>
        </w:tc>
      </w:tr>
      <w:tr w:rsidR="00DD78D2" w:rsidRPr="00E264E7" w14:paraId="43C8D994" w14:textId="77777777" w:rsidTr="00F57BCF">
        <w:trPr>
          <w:gridAfter w:val="2"/>
          <w:wAfter w:w="533" w:type="dxa"/>
          <w:trHeight w:val="465"/>
        </w:trPr>
        <w:tc>
          <w:tcPr>
            <w:tcW w:w="9603" w:type="dxa"/>
            <w:gridSpan w:val="39"/>
            <w:tcBorders>
              <w:bottom w:val="double" w:sz="4" w:space="0" w:color="D9D9D9"/>
            </w:tcBorders>
            <w:shd w:val="clear" w:color="auto" w:fill="auto"/>
            <w:noWrap/>
            <w:vAlign w:val="center"/>
          </w:tcPr>
          <w:p w14:paraId="28544431" w14:textId="77777777" w:rsidR="00DD78D2" w:rsidRDefault="00DD78D2" w:rsidP="00DD78D2">
            <w:pPr>
              <w:rPr>
                <w:b/>
                <w:bCs/>
                <w:sz w:val="22"/>
                <w:szCs w:val="22"/>
                <w:lang w:val="ru-RU"/>
              </w:rPr>
            </w:pPr>
            <w:r>
              <w:rPr>
                <w:b/>
                <w:bCs/>
                <w:sz w:val="22"/>
                <w:szCs w:val="22"/>
                <w:lang w:val="ru-RU"/>
              </w:rPr>
              <w:t xml:space="preserve">5. Технички захтјеви за мјерна мјеста </w:t>
            </w:r>
          </w:p>
        </w:tc>
      </w:tr>
      <w:tr w:rsidR="00DD78D2" w:rsidRPr="001B694E" w14:paraId="7FAF6728" w14:textId="77777777" w:rsidTr="00F57BCF">
        <w:trPr>
          <w:gridAfter w:val="2"/>
          <w:wAfter w:w="533" w:type="dxa"/>
          <w:trHeight w:val="465"/>
        </w:trPr>
        <w:tc>
          <w:tcPr>
            <w:tcW w:w="663"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0B4FCB13" w14:textId="77777777" w:rsidR="00DD78D2" w:rsidRPr="00060CAF" w:rsidRDefault="00DD78D2" w:rsidP="00DD78D2">
            <w:pPr>
              <w:jc w:val="center"/>
              <w:rPr>
                <w:sz w:val="22"/>
                <w:szCs w:val="22"/>
                <w:lang w:val="sr-Cyrl-CS"/>
              </w:rPr>
            </w:pPr>
            <w:r w:rsidRPr="00060CAF">
              <w:rPr>
                <w:sz w:val="22"/>
                <w:szCs w:val="22"/>
                <w:lang w:val="sr-Cyrl-CS"/>
              </w:rPr>
              <w:t>5.1</w:t>
            </w:r>
          </w:p>
        </w:tc>
        <w:tc>
          <w:tcPr>
            <w:tcW w:w="8940" w:type="dxa"/>
            <w:gridSpan w:val="36"/>
            <w:tcBorders>
              <w:top w:val="double" w:sz="4" w:space="0" w:color="D9D9D9"/>
              <w:left w:val="single" w:sz="6" w:space="0" w:color="D9D9D9"/>
              <w:bottom w:val="single" w:sz="6" w:space="0" w:color="D9D9D9"/>
              <w:right w:val="double" w:sz="4" w:space="0" w:color="D9D9D9"/>
            </w:tcBorders>
            <w:shd w:val="clear" w:color="auto" w:fill="auto"/>
            <w:vAlign w:val="center"/>
          </w:tcPr>
          <w:p w14:paraId="0F2E563F" w14:textId="77777777" w:rsidR="00DD78D2" w:rsidRPr="00060CAF" w:rsidRDefault="00DD78D2" w:rsidP="00DD78D2">
            <w:pPr>
              <w:rPr>
                <w:b/>
                <w:sz w:val="22"/>
                <w:szCs w:val="22"/>
                <w:lang w:val="ru-RU"/>
              </w:rPr>
            </w:pPr>
            <w:r w:rsidRPr="00060CAF">
              <w:rPr>
                <w:b/>
                <w:sz w:val="22"/>
                <w:szCs w:val="22"/>
                <w:lang w:val="sr-Cyrl-CS"/>
              </w:rPr>
              <w:t>Мјерно мјесто испоруке/преузимања електричне енергије (примопредајно мјерно мјесто)</w:t>
            </w:r>
            <w:r w:rsidRPr="00060CAF">
              <w:rPr>
                <w:b/>
                <w:sz w:val="22"/>
                <w:szCs w:val="22"/>
                <w:lang w:val="ru-RU"/>
              </w:rPr>
              <w:t xml:space="preserve">           </w:t>
            </w:r>
            <w:r w:rsidRPr="00060CAF">
              <w:rPr>
                <w:b/>
                <w:sz w:val="22"/>
                <w:szCs w:val="22"/>
              </w:rPr>
              <w:t> </w:t>
            </w:r>
          </w:p>
        </w:tc>
      </w:tr>
      <w:tr w:rsidR="00DD78D2" w:rsidRPr="0098633C" w14:paraId="25F9B306"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715532F" w14:textId="77777777" w:rsidR="00DD78D2" w:rsidRPr="00060CAF" w:rsidRDefault="00DD78D2" w:rsidP="00DD78D2">
            <w:pPr>
              <w:jc w:val="center"/>
              <w:rPr>
                <w:sz w:val="22"/>
                <w:szCs w:val="22"/>
                <w:lang w:val="ru-RU"/>
              </w:rPr>
            </w:pPr>
            <w:r w:rsidRPr="00060CAF">
              <w:rPr>
                <w:sz w:val="22"/>
                <w:szCs w:val="22"/>
                <w:lang w:val="ru-RU"/>
              </w:rPr>
              <w:t>5.1.1</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5824EA0B" w14:textId="77777777" w:rsidR="00DD78D2" w:rsidRPr="00060CAF" w:rsidRDefault="00DD78D2" w:rsidP="00DD78D2">
            <w:pPr>
              <w:rPr>
                <w:sz w:val="22"/>
                <w:szCs w:val="22"/>
              </w:rPr>
            </w:pPr>
            <w:r w:rsidRPr="00060CAF">
              <w:rPr>
                <w:sz w:val="22"/>
                <w:szCs w:val="22"/>
                <w:lang w:val="sr-Cyrl-CS"/>
              </w:rPr>
              <w:t>Локација</w:t>
            </w:r>
            <w:r w:rsidRPr="00060CAF">
              <w:rPr>
                <w:sz w:val="22"/>
                <w:szCs w:val="22"/>
              </w:rPr>
              <w:t xml:space="preserve"> мјерног мјеста</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1B339C23" w14:textId="77777777" w:rsidR="00DD78D2" w:rsidRPr="00060CAF" w:rsidRDefault="00DD78D2" w:rsidP="00DD78D2">
            <w:pPr>
              <w:jc w:val="center"/>
              <w:rPr>
                <w:sz w:val="22"/>
                <w:szCs w:val="22"/>
              </w:rPr>
            </w:pPr>
          </w:p>
        </w:tc>
      </w:tr>
      <w:tr w:rsidR="00DD78D2" w:rsidRPr="0098633C" w14:paraId="3910EC27"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755AB84" w14:textId="77777777" w:rsidR="00DD78D2" w:rsidRPr="00060CAF" w:rsidRDefault="00DD78D2" w:rsidP="00DD78D2">
            <w:pPr>
              <w:jc w:val="center"/>
              <w:rPr>
                <w:sz w:val="22"/>
                <w:szCs w:val="22"/>
                <w:lang w:val="sr-Cyrl-CS"/>
              </w:rPr>
            </w:pPr>
            <w:r w:rsidRPr="00060CAF">
              <w:rPr>
                <w:sz w:val="22"/>
                <w:szCs w:val="22"/>
                <w:lang w:val="sr-Cyrl-CS"/>
              </w:rPr>
              <w:t>5.1.2</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2CA1EBF4" w14:textId="77777777" w:rsidR="00DD78D2" w:rsidRPr="00060CAF" w:rsidRDefault="00DD78D2" w:rsidP="00DD78D2">
            <w:pPr>
              <w:rPr>
                <w:sz w:val="22"/>
                <w:szCs w:val="22"/>
              </w:rPr>
            </w:pPr>
            <w:r w:rsidRPr="00060CAF">
              <w:rPr>
                <w:sz w:val="22"/>
                <w:szCs w:val="22"/>
              </w:rPr>
              <w:t>Називни напон мјерног мјеста</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5AE5B300" w14:textId="77777777" w:rsidR="00DD78D2" w:rsidRPr="00060CAF" w:rsidRDefault="00DD78D2" w:rsidP="00DD78D2">
            <w:pPr>
              <w:jc w:val="center"/>
              <w:rPr>
                <w:sz w:val="22"/>
                <w:szCs w:val="22"/>
              </w:rPr>
            </w:pPr>
            <w:r w:rsidRPr="00060CAF">
              <w:rPr>
                <w:sz w:val="22"/>
                <w:szCs w:val="22"/>
              </w:rPr>
              <w:t> </w:t>
            </w:r>
          </w:p>
        </w:tc>
      </w:tr>
      <w:tr w:rsidR="009C34A5" w:rsidRPr="0098633C" w14:paraId="348D7712"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5940763F" w14:textId="77777777" w:rsidR="00DD78D2" w:rsidRPr="00060CAF" w:rsidRDefault="00DD78D2" w:rsidP="00DD78D2">
            <w:pPr>
              <w:jc w:val="center"/>
              <w:rPr>
                <w:sz w:val="22"/>
                <w:szCs w:val="22"/>
                <w:lang w:val="sr-Cyrl-CS"/>
              </w:rPr>
            </w:pPr>
            <w:r w:rsidRPr="00060CAF">
              <w:rPr>
                <w:sz w:val="22"/>
                <w:szCs w:val="22"/>
                <w:lang w:val="sr-Cyrl-CS"/>
              </w:rPr>
              <w:t>5.1.3</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1905462D" w14:textId="77777777" w:rsidR="00DD78D2" w:rsidRPr="00060CAF" w:rsidRDefault="00DD78D2" w:rsidP="00DD78D2">
            <w:pPr>
              <w:rPr>
                <w:sz w:val="22"/>
                <w:szCs w:val="22"/>
              </w:rPr>
            </w:pPr>
            <w:r w:rsidRPr="00060CAF">
              <w:rPr>
                <w:sz w:val="22"/>
                <w:szCs w:val="22"/>
              </w:rPr>
              <w:t>Подаци о мјерним трансформаторима</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7A61E66A" w14:textId="77777777" w:rsidR="00DD78D2" w:rsidRPr="00060CAF" w:rsidRDefault="00DD78D2" w:rsidP="00DD78D2">
            <w:pPr>
              <w:jc w:val="center"/>
              <w:rPr>
                <w:sz w:val="22"/>
                <w:szCs w:val="22"/>
              </w:rPr>
            </w:pPr>
            <w:r w:rsidRPr="00060CAF">
              <w:rPr>
                <w:sz w:val="22"/>
                <w:szCs w:val="22"/>
              </w:rPr>
              <w:t>Преносни однос</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18D167F2" w14:textId="77777777" w:rsidR="00DD78D2" w:rsidRPr="00060CAF" w:rsidRDefault="00DD78D2" w:rsidP="00DD78D2">
            <w:pPr>
              <w:jc w:val="center"/>
              <w:rPr>
                <w:sz w:val="22"/>
                <w:szCs w:val="22"/>
              </w:rPr>
            </w:pPr>
            <w:r w:rsidRPr="00060CAF">
              <w:rPr>
                <w:sz w:val="22"/>
                <w:szCs w:val="22"/>
              </w:rPr>
              <w:t>Класа тачности</w:t>
            </w:r>
          </w:p>
        </w:tc>
      </w:tr>
      <w:tr w:rsidR="009C34A5" w:rsidRPr="0098633C" w14:paraId="2DE60ECB"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321DC44F" w14:textId="77777777" w:rsidR="00DD78D2" w:rsidRPr="00060CAF" w:rsidRDefault="00DD78D2" w:rsidP="00DD78D2">
            <w:pPr>
              <w:rPr>
                <w:sz w:val="22"/>
                <w:szCs w:val="22"/>
              </w:rPr>
            </w:pP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3B00CB37" w14:textId="77777777" w:rsidR="00DD78D2" w:rsidRPr="00060CAF" w:rsidRDefault="00DD78D2" w:rsidP="00DD78D2">
            <w:pPr>
              <w:rPr>
                <w:sz w:val="22"/>
                <w:szCs w:val="22"/>
              </w:rPr>
            </w:pPr>
            <w:r w:rsidRPr="00060CAF">
              <w:rPr>
                <w:sz w:val="22"/>
                <w:szCs w:val="22"/>
              </w:rPr>
              <w:t>Струјни мјерни трансформатори</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2880BF85" w14:textId="77777777" w:rsidR="00DD78D2" w:rsidRPr="00060CAF" w:rsidRDefault="00DD78D2" w:rsidP="00DD78D2">
            <w:pPr>
              <w:jc w:val="center"/>
              <w:rPr>
                <w:sz w:val="22"/>
                <w:szCs w:val="22"/>
              </w:rPr>
            </w:pP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6E40102E" w14:textId="77777777" w:rsidR="00DD78D2" w:rsidRPr="00060CAF" w:rsidRDefault="00DD78D2" w:rsidP="00DD78D2">
            <w:pPr>
              <w:jc w:val="center"/>
              <w:rPr>
                <w:sz w:val="22"/>
                <w:szCs w:val="22"/>
              </w:rPr>
            </w:pPr>
            <w:r w:rsidRPr="00060CAF">
              <w:rPr>
                <w:sz w:val="22"/>
                <w:szCs w:val="22"/>
              </w:rPr>
              <w:t> </w:t>
            </w:r>
          </w:p>
          <w:p w14:paraId="2AB99DC3" w14:textId="77777777" w:rsidR="00DD78D2" w:rsidRPr="00060CAF" w:rsidRDefault="00DD78D2" w:rsidP="00DD78D2">
            <w:pPr>
              <w:jc w:val="center"/>
              <w:rPr>
                <w:sz w:val="22"/>
                <w:szCs w:val="22"/>
              </w:rPr>
            </w:pPr>
            <w:r w:rsidRPr="00060CAF">
              <w:rPr>
                <w:sz w:val="22"/>
                <w:szCs w:val="22"/>
              </w:rPr>
              <w:t> </w:t>
            </w:r>
          </w:p>
        </w:tc>
      </w:tr>
      <w:tr w:rsidR="009C34A5" w:rsidRPr="0098633C" w14:paraId="6D73CD46"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6DD24A20" w14:textId="77777777" w:rsidR="00DD78D2" w:rsidRPr="00060CAF" w:rsidRDefault="00DD78D2" w:rsidP="00DD78D2">
            <w:pPr>
              <w:rPr>
                <w:sz w:val="22"/>
                <w:szCs w:val="22"/>
              </w:rPr>
            </w:pP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3772994C" w14:textId="77777777" w:rsidR="00DD78D2" w:rsidRPr="00060CAF" w:rsidRDefault="00DD78D2" w:rsidP="00DD78D2">
            <w:pPr>
              <w:rPr>
                <w:sz w:val="22"/>
                <w:szCs w:val="22"/>
              </w:rPr>
            </w:pPr>
            <w:r w:rsidRPr="00060CAF">
              <w:rPr>
                <w:sz w:val="22"/>
                <w:szCs w:val="22"/>
              </w:rPr>
              <w:t>Напонски мјерни трансформатори</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426FD333" w14:textId="77777777" w:rsidR="00DD78D2" w:rsidRPr="00060CAF" w:rsidRDefault="00DD78D2" w:rsidP="00DD78D2">
            <w:pPr>
              <w:jc w:val="center"/>
              <w:rPr>
                <w:sz w:val="22"/>
                <w:szCs w:val="22"/>
              </w:rPr>
            </w:pPr>
            <w:r w:rsidRPr="00060CAF">
              <w:rPr>
                <w:sz w:val="22"/>
                <w:szCs w:val="22"/>
              </w:rPr>
              <w:t> </w:t>
            </w:r>
          </w:p>
          <w:p w14:paraId="57061628" w14:textId="77777777" w:rsidR="00DD78D2" w:rsidRPr="00060CAF" w:rsidRDefault="00DD78D2" w:rsidP="00DD78D2">
            <w:pPr>
              <w:jc w:val="center"/>
              <w:rPr>
                <w:sz w:val="22"/>
                <w:szCs w:val="22"/>
              </w:rPr>
            </w:pPr>
            <w:r w:rsidRPr="00060CAF">
              <w:rPr>
                <w:sz w:val="22"/>
                <w:szCs w:val="22"/>
              </w:rPr>
              <w:t> </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1F8CD313" w14:textId="77777777" w:rsidR="00DD78D2" w:rsidRPr="00060CAF" w:rsidRDefault="00DD78D2" w:rsidP="00DD78D2">
            <w:pPr>
              <w:jc w:val="center"/>
              <w:rPr>
                <w:sz w:val="22"/>
                <w:szCs w:val="22"/>
              </w:rPr>
            </w:pPr>
            <w:r w:rsidRPr="00060CAF">
              <w:rPr>
                <w:sz w:val="22"/>
                <w:szCs w:val="22"/>
              </w:rPr>
              <w:t> </w:t>
            </w:r>
          </w:p>
          <w:p w14:paraId="788A51DF" w14:textId="77777777" w:rsidR="00DD78D2" w:rsidRPr="00060CAF" w:rsidRDefault="00DD78D2" w:rsidP="00DD78D2">
            <w:pPr>
              <w:jc w:val="center"/>
              <w:rPr>
                <w:sz w:val="22"/>
                <w:szCs w:val="22"/>
              </w:rPr>
            </w:pPr>
            <w:r w:rsidRPr="00060CAF">
              <w:rPr>
                <w:sz w:val="22"/>
                <w:szCs w:val="22"/>
              </w:rPr>
              <w:t> </w:t>
            </w:r>
          </w:p>
        </w:tc>
      </w:tr>
      <w:tr w:rsidR="009C34A5" w:rsidRPr="0098633C" w14:paraId="41945957"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0E96DA9D" w14:textId="77777777" w:rsidR="00DD78D2" w:rsidRPr="00060CAF" w:rsidRDefault="00DD78D2" w:rsidP="00DD78D2">
            <w:pPr>
              <w:jc w:val="center"/>
              <w:rPr>
                <w:sz w:val="22"/>
                <w:szCs w:val="22"/>
                <w:lang w:val="sr-Cyrl-CS"/>
              </w:rPr>
            </w:pPr>
            <w:r w:rsidRPr="00060CAF">
              <w:rPr>
                <w:sz w:val="22"/>
                <w:szCs w:val="22"/>
                <w:lang w:val="sr-Cyrl-CS"/>
              </w:rPr>
              <w:t>5.1.4</w:t>
            </w:r>
          </w:p>
        </w:tc>
        <w:tc>
          <w:tcPr>
            <w:tcW w:w="3303" w:type="dxa"/>
            <w:gridSpan w:val="9"/>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4C4D66F7" w14:textId="77777777" w:rsidR="00DD78D2" w:rsidRPr="00060CAF" w:rsidRDefault="00DD78D2" w:rsidP="00DD78D2">
            <w:pPr>
              <w:rPr>
                <w:sz w:val="22"/>
                <w:szCs w:val="22"/>
                <w:lang w:val="ru-RU"/>
              </w:rPr>
            </w:pPr>
            <w:r w:rsidRPr="00060CAF">
              <w:rPr>
                <w:sz w:val="22"/>
                <w:szCs w:val="22"/>
                <w:lang w:val="ru-RU"/>
              </w:rPr>
              <w:t xml:space="preserve">Називна струја и класа тачности двосмјерног мјерног уређаја </w:t>
            </w: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noWrap/>
          </w:tcPr>
          <w:p w14:paraId="5073F8D5" w14:textId="77777777" w:rsidR="00DD78D2" w:rsidRPr="00060CAF" w:rsidRDefault="00DD78D2" w:rsidP="00DD78D2">
            <w:pPr>
              <w:jc w:val="center"/>
              <w:rPr>
                <w:sz w:val="22"/>
                <w:szCs w:val="22"/>
              </w:rPr>
            </w:pPr>
            <w:r w:rsidRPr="00060CAF">
              <w:rPr>
                <w:sz w:val="22"/>
                <w:szCs w:val="22"/>
                <w:lang w:val="ru-RU"/>
              </w:rPr>
              <w:t xml:space="preserve"> </w:t>
            </w:r>
            <w:r w:rsidRPr="00060CAF">
              <w:rPr>
                <w:sz w:val="22"/>
                <w:szCs w:val="22"/>
              </w:rPr>
              <w:t>активна енергија</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tcPr>
          <w:p w14:paraId="0C1DDAD3" w14:textId="77777777" w:rsidR="00DD78D2" w:rsidRPr="00060CAF" w:rsidRDefault="00DD78D2" w:rsidP="00DD78D2">
            <w:pPr>
              <w:jc w:val="center"/>
              <w:rPr>
                <w:sz w:val="22"/>
                <w:szCs w:val="22"/>
              </w:rPr>
            </w:pPr>
            <w:r w:rsidRPr="00060CAF">
              <w:rPr>
                <w:sz w:val="22"/>
                <w:szCs w:val="22"/>
              </w:rPr>
              <w:t>реактивна енергија</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tcPr>
          <w:p w14:paraId="70608327" w14:textId="77777777" w:rsidR="00DD78D2" w:rsidRPr="00060CAF" w:rsidRDefault="00DD78D2" w:rsidP="00DD78D2">
            <w:pPr>
              <w:jc w:val="center"/>
              <w:rPr>
                <w:sz w:val="22"/>
                <w:szCs w:val="22"/>
              </w:rPr>
            </w:pPr>
            <w:r w:rsidRPr="00060CAF">
              <w:rPr>
                <w:sz w:val="22"/>
                <w:szCs w:val="22"/>
              </w:rPr>
              <w:t>активна снага</w:t>
            </w:r>
          </w:p>
        </w:tc>
      </w:tr>
      <w:tr w:rsidR="00DD78D2" w:rsidRPr="0098633C" w14:paraId="4D476DF9"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73344747" w14:textId="77777777" w:rsidR="00DD78D2" w:rsidRPr="00060CAF" w:rsidRDefault="00DD78D2" w:rsidP="00DD78D2">
            <w:pPr>
              <w:rPr>
                <w:sz w:val="22"/>
                <w:szCs w:val="22"/>
              </w:rP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379F657B" w14:textId="77777777" w:rsidR="00DD78D2" w:rsidRPr="00060CAF" w:rsidRDefault="00DD78D2" w:rsidP="00DD78D2">
            <w:pPr>
              <w:rPr>
                <w:sz w:val="22"/>
                <w:szCs w:val="22"/>
              </w:rPr>
            </w:pPr>
          </w:p>
        </w:tc>
        <w:tc>
          <w:tcPr>
            <w:tcW w:w="5637" w:type="dxa"/>
            <w:gridSpan w:val="27"/>
            <w:tcBorders>
              <w:top w:val="single" w:sz="6" w:space="0" w:color="D9D9D9"/>
              <w:left w:val="single" w:sz="6" w:space="0" w:color="D9D9D9"/>
              <w:bottom w:val="single" w:sz="6" w:space="0" w:color="D9D9D9"/>
              <w:right w:val="double" w:sz="4" w:space="0" w:color="D9D9D9"/>
            </w:tcBorders>
            <w:shd w:val="clear" w:color="auto" w:fill="auto"/>
            <w:noWrap/>
            <w:vAlign w:val="center"/>
          </w:tcPr>
          <w:p w14:paraId="7904EEBB" w14:textId="77777777" w:rsidR="00DD78D2" w:rsidRPr="00060CAF" w:rsidRDefault="00DD78D2" w:rsidP="00DD78D2">
            <w:pPr>
              <w:rPr>
                <w:sz w:val="22"/>
                <w:szCs w:val="22"/>
                <w:lang w:val="sr-Cyrl-RS"/>
              </w:rPr>
            </w:pPr>
            <w:r w:rsidRPr="00060CAF">
              <w:rPr>
                <w:position w:val="-12"/>
                <w:sz w:val="22"/>
                <w:szCs w:val="22"/>
                <w:lang w:val="sr-Cyrl-CS"/>
              </w:rPr>
              <w:object w:dxaOrig="260" w:dyaOrig="360" w14:anchorId="0A20103D">
                <v:shape id="_x0000_i1293" type="#_x0000_t75" style="width:13.5pt;height:18pt" o:ole="">
                  <v:imagedata r:id="rId522" o:title=""/>
                </v:shape>
                <o:OLEObject Type="Embed" ProgID="Equation.3" ShapeID="_x0000_i1293" DrawAspect="Content" ObjectID="_1757763477" r:id="rId523"/>
              </w:object>
            </w:r>
            <w:r w:rsidRPr="00060CAF">
              <w:rPr>
                <w:sz w:val="22"/>
                <w:szCs w:val="22"/>
              </w:rPr>
              <w:t xml:space="preserve"> =</w:t>
            </w:r>
          </w:p>
        </w:tc>
      </w:tr>
      <w:tr w:rsidR="009C34A5" w:rsidRPr="0098633C" w14:paraId="6154405B"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4852D4FB" w14:textId="77777777" w:rsidR="00DD78D2" w:rsidRPr="00060CAF" w:rsidRDefault="00DD78D2" w:rsidP="00DD78D2">
            <w:pPr>
              <w:rPr>
                <w:sz w:val="22"/>
                <w:szCs w:val="22"/>
              </w:rP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2CC16DC3" w14:textId="77777777" w:rsidR="00DD78D2" w:rsidRPr="00060CAF" w:rsidRDefault="00DD78D2" w:rsidP="00DD78D2">
            <w:pPr>
              <w:rPr>
                <w:sz w:val="22"/>
                <w:szCs w:val="22"/>
              </w:rPr>
            </w:pP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noWrap/>
            <w:vAlign w:val="center"/>
          </w:tcPr>
          <w:p w14:paraId="139C9DBF" w14:textId="77777777" w:rsidR="00DD78D2" w:rsidRPr="00060CAF" w:rsidRDefault="00DD78D2" w:rsidP="00DD78D2">
            <w:pPr>
              <w:rPr>
                <w:sz w:val="22"/>
                <w:szCs w:val="22"/>
              </w:rPr>
            </w:pPr>
            <w:r w:rsidRPr="00060CAF">
              <w:rPr>
                <w:sz w:val="22"/>
                <w:szCs w:val="22"/>
              </w:rPr>
              <w:t>кл.</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7A5C5BEF" w14:textId="77777777" w:rsidR="00DD78D2" w:rsidRPr="00060CAF" w:rsidRDefault="00DD78D2" w:rsidP="00DD78D2">
            <w:pPr>
              <w:rPr>
                <w:sz w:val="22"/>
                <w:szCs w:val="22"/>
              </w:rPr>
            </w:pPr>
            <w:r w:rsidRPr="00060CAF">
              <w:rPr>
                <w:sz w:val="22"/>
                <w:szCs w:val="22"/>
              </w:rPr>
              <w:t>кл.</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443FDED4" w14:textId="77777777" w:rsidR="00DD78D2" w:rsidRPr="00060CAF" w:rsidRDefault="00DD78D2" w:rsidP="00DD78D2">
            <w:pPr>
              <w:rPr>
                <w:sz w:val="22"/>
                <w:szCs w:val="22"/>
              </w:rPr>
            </w:pPr>
            <w:r w:rsidRPr="00060CAF">
              <w:rPr>
                <w:sz w:val="22"/>
                <w:szCs w:val="22"/>
              </w:rPr>
              <w:t>кл.</w:t>
            </w:r>
          </w:p>
        </w:tc>
      </w:tr>
      <w:tr w:rsidR="00DD78D2" w:rsidRPr="001B694E" w14:paraId="513BDFC9"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7835DEFD" w14:textId="77777777" w:rsidR="00DD78D2" w:rsidRPr="00060CAF" w:rsidRDefault="00DD78D2" w:rsidP="00DD78D2">
            <w:pPr>
              <w:jc w:val="center"/>
              <w:rPr>
                <w:sz w:val="22"/>
                <w:szCs w:val="22"/>
                <w:lang w:val="sr-Cyrl-CS"/>
              </w:rPr>
            </w:pPr>
            <w:r w:rsidRPr="00060CAF">
              <w:rPr>
                <w:sz w:val="22"/>
                <w:szCs w:val="22"/>
                <w:lang w:val="sr-Cyrl-CS"/>
              </w:rPr>
              <w:t>5.2</w:t>
            </w:r>
          </w:p>
        </w:tc>
        <w:tc>
          <w:tcPr>
            <w:tcW w:w="8940" w:type="dxa"/>
            <w:gridSpan w:val="36"/>
            <w:tcBorders>
              <w:top w:val="single" w:sz="6" w:space="0" w:color="D9D9D9"/>
              <w:left w:val="single" w:sz="6" w:space="0" w:color="D9D9D9"/>
              <w:bottom w:val="single" w:sz="6" w:space="0" w:color="D9D9D9"/>
              <w:right w:val="double" w:sz="4" w:space="0" w:color="D9D9D9"/>
            </w:tcBorders>
            <w:vAlign w:val="center"/>
          </w:tcPr>
          <w:p w14:paraId="45B87A62" w14:textId="77777777" w:rsidR="00DD78D2" w:rsidRPr="00060CAF" w:rsidRDefault="00DD78D2" w:rsidP="00DD78D2">
            <w:pPr>
              <w:rPr>
                <w:b/>
                <w:sz w:val="22"/>
                <w:szCs w:val="22"/>
                <w:lang w:val="sr-Cyrl-CS"/>
              </w:rPr>
            </w:pPr>
            <w:r w:rsidRPr="00060CAF">
              <w:rPr>
                <w:b/>
                <w:sz w:val="22"/>
                <w:szCs w:val="22"/>
                <w:lang w:val="sr-Cyrl-CS"/>
              </w:rPr>
              <w:t>Мјерно мјесто за бруто произведену електричну енергију на генератору</w:t>
            </w:r>
          </w:p>
        </w:tc>
      </w:tr>
      <w:tr w:rsidR="00DD78D2" w:rsidRPr="001B694E" w14:paraId="468DC3D1"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0105083A" w14:textId="77777777" w:rsidR="00DD78D2" w:rsidRPr="00060CAF" w:rsidRDefault="00DD78D2" w:rsidP="00DD78D2">
            <w:pPr>
              <w:jc w:val="center"/>
              <w:rPr>
                <w:sz w:val="22"/>
                <w:szCs w:val="22"/>
                <w:lang w:val="sr-Cyrl-CS"/>
              </w:rPr>
            </w:pPr>
            <w:r w:rsidRPr="00060CAF">
              <w:rPr>
                <w:sz w:val="22"/>
                <w:szCs w:val="22"/>
                <w:lang w:val="sr-Cyrl-CS"/>
              </w:rPr>
              <w:t>5.2.1</w:t>
            </w:r>
          </w:p>
        </w:tc>
        <w:tc>
          <w:tcPr>
            <w:tcW w:w="5250" w:type="dxa"/>
            <w:gridSpan w:val="19"/>
            <w:tcBorders>
              <w:top w:val="single" w:sz="6" w:space="0" w:color="D9D9D9"/>
              <w:left w:val="single" w:sz="6" w:space="0" w:color="D9D9D9"/>
              <w:bottom w:val="single" w:sz="6" w:space="0" w:color="D9D9D9"/>
              <w:right w:val="single" w:sz="6" w:space="0" w:color="D9D9D9"/>
            </w:tcBorders>
            <w:vAlign w:val="center"/>
          </w:tcPr>
          <w:p w14:paraId="39194341" w14:textId="77777777" w:rsidR="00DD78D2" w:rsidRPr="00060CAF" w:rsidRDefault="00DD78D2" w:rsidP="00DD78D2">
            <w:pPr>
              <w:rPr>
                <w:sz w:val="22"/>
                <w:szCs w:val="22"/>
              </w:rPr>
            </w:pPr>
            <w:r w:rsidRPr="00060CAF">
              <w:rPr>
                <w:sz w:val="22"/>
                <w:szCs w:val="22"/>
                <w:lang w:val="sr-Cyrl-CS"/>
              </w:rPr>
              <w:t>Локација</w:t>
            </w:r>
            <w:r w:rsidRPr="00060CAF">
              <w:rPr>
                <w:sz w:val="22"/>
                <w:szCs w:val="22"/>
              </w:rPr>
              <w:t xml:space="preserve"> мјерног мјеста</w:t>
            </w:r>
          </w:p>
        </w:tc>
        <w:tc>
          <w:tcPr>
            <w:tcW w:w="3690" w:type="dxa"/>
            <w:gridSpan w:val="17"/>
            <w:tcBorders>
              <w:top w:val="single" w:sz="6" w:space="0" w:color="D9D9D9"/>
              <w:left w:val="single" w:sz="6" w:space="0" w:color="D9D9D9"/>
              <w:bottom w:val="single" w:sz="6" w:space="0" w:color="D9D9D9"/>
              <w:right w:val="double" w:sz="4" w:space="0" w:color="D9D9D9"/>
            </w:tcBorders>
            <w:vAlign w:val="center"/>
          </w:tcPr>
          <w:p w14:paraId="1935F892" w14:textId="77777777" w:rsidR="00DD78D2" w:rsidRPr="00060CAF" w:rsidRDefault="00DD78D2" w:rsidP="00DD78D2">
            <w:pPr>
              <w:rPr>
                <w:sz w:val="22"/>
                <w:szCs w:val="22"/>
                <w:lang w:val="sr-Cyrl-CS"/>
              </w:rPr>
            </w:pPr>
          </w:p>
        </w:tc>
      </w:tr>
      <w:tr w:rsidR="00DD78D2" w:rsidRPr="001B694E" w14:paraId="7A4CE638"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479E0D68" w14:textId="77777777" w:rsidR="00DD78D2" w:rsidRPr="00060CAF" w:rsidRDefault="00DD78D2" w:rsidP="00DD78D2">
            <w:pPr>
              <w:jc w:val="center"/>
              <w:rPr>
                <w:sz w:val="22"/>
                <w:szCs w:val="22"/>
                <w:lang w:val="sr-Cyrl-CS"/>
              </w:rPr>
            </w:pPr>
            <w:r w:rsidRPr="00060CAF">
              <w:rPr>
                <w:sz w:val="22"/>
                <w:szCs w:val="22"/>
                <w:lang w:val="sr-Cyrl-CS"/>
              </w:rPr>
              <w:t>5.2.2</w:t>
            </w:r>
          </w:p>
        </w:tc>
        <w:tc>
          <w:tcPr>
            <w:tcW w:w="5250" w:type="dxa"/>
            <w:gridSpan w:val="19"/>
            <w:tcBorders>
              <w:top w:val="single" w:sz="6" w:space="0" w:color="D9D9D9"/>
              <w:left w:val="single" w:sz="6" w:space="0" w:color="D9D9D9"/>
              <w:bottom w:val="single" w:sz="6" w:space="0" w:color="D9D9D9"/>
              <w:right w:val="single" w:sz="6" w:space="0" w:color="D9D9D9"/>
            </w:tcBorders>
            <w:vAlign w:val="center"/>
          </w:tcPr>
          <w:p w14:paraId="15751883" w14:textId="77777777" w:rsidR="00DD78D2" w:rsidRPr="00060CAF" w:rsidRDefault="00DD78D2" w:rsidP="00DD78D2">
            <w:pPr>
              <w:rPr>
                <w:sz w:val="22"/>
                <w:szCs w:val="22"/>
              </w:rPr>
            </w:pPr>
            <w:r w:rsidRPr="00060CAF">
              <w:rPr>
                <w:sz w:val="22"/>
                <w:szCs w:val="22"/>
              </w:rPr>
              <w:t>Називни напон мјерног мјеста</w:t>
            </w:r>
          </w:p>
        </w:tc>
        <w:tc>
          <w:tcPr>
            <w:tcW w:w="3690" w:type="dxa"/>
            <w:gridSpan w:val="17"/>
            <w:tcBorders>
              <w:top w:val="single" w:sz="6" w:space="0" w:color="D9D9D9"/>
              <w:left w:val="single" w:sz="6" w:space="0" w:color="D9D9D9"/>
              <w:bottom w:val="single" w:sz="6" w:space="0" w:color="D9D9D9"/>
              <w:right w:val="double" w:sz="4" w:space="0" w:color="D9D9D9"/>
            </w:tcBorders>
            <w:vAlign w:val="center"/>
          </w:tcPr>
          <w:p w14:paraId="483A293D" w14:textId="77777777" w:rsidR="00DD78D2" w:rsidRPr="00060CAF" w:rsidRDefault="00DD78D2" w:rsidP="00DD78D2">
            <w:pPr>
              <w:rPr>
                <w:sz w:val="22"/>
                <w:szCs w:val="22"/>
                <w:lang w:val="sr-Cyrl-CS"/>
              </w:rPr>
            </w:pPr>
          </w:p>
        </w:tc>
      </w:tr>
      <w:tr w:rsidR="009C34A5" w:rsidRPr="001B694E" w14:paraId="71FE2A26"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vAlign w:val="center"/>
          </w:tcPr>
          <w:p w14:paraId="7328E31C" w14:textId="77777777" w:rsidR="00DD78D2" w:rsidRPr="00060CAF" w:rsidRDefault="00DD78D2" w:rsidP="00DD78D2">
            <w:pPr>
              <w:jc w:val="center"/>
              <w:rPr>
                <w:sz w:val="22"/>
                <w:szCs w:val="22"/>
                <w:lang w:val="sr-Cyrl-CS"/>
              </w:rPr>
            </w:pPr>
            <w:r w:rsidRPr="00060CAF">
              <w:rPr>
                <w:sz w:val="22"/>
                <w:szCs w:val="22"/>
                <w:lang w:val="sr-Cyrl-CS"/>
              </w:rPr>
              <w:t>5.2.3</w:t>
            </w:r>
          </w:p>
        </w:tc>
        <w:tc>
          <w:tcPr>
            <w:tcW w:w="5250" w:type="dxa"/>
            <w:gridSpan w:val="19"/>
            <w:tcBorders>
              <w:top w:val="single" w:sz="6" w:space="0" w:color="D9D9D9"/>
              <w:left w:val="single" w:sz="6" w:space="0" w:color="D9D9D9"/>
              <w:bottom w:val="single" w:sz="6" w:space="0" w:color="D9D9D9"/>
              <w:right w:val="single" w:sz="6" w:space="0" w:color="D9D9D9"/>
            </w:tcBorders>
            <w:vAlign w:val="center"/>
          </w:tcPr>
          <w:p w14:paraId="029D9140" w14:textId="77777777" w:rsidR="00DD78D2" w:rsidRPr="00060CAF" w:rsidRDefault="00DD78D2" w:rsidP="00DD78D2">
            <w:pPr>
              <w:rPr>
                <w:sz w:val="22"/>
                <w:szCs w:val="22"/>
              </w:rPr>
            </w:pPr>
            <w:r w:rsidRPr="00060CAF">
              <w:rPr>
                <w:sz w:val="22"/>
                <w:szCs w:val="22"/>
              </w:rPr>
              <w:t>Подаци о мјерним трансформаторима</w:t>
            </w:r>
          </w:p>
        </w:tc>
        <w:tc>
          <w:tcPr>
            <w:tcW w:w="1831" w:type="dxa"/>
            <w:gridSpan w:val="10"/>
            <w:tcBorders>
              <w:top w:val="single" w:sz="6" w:space="0" w:color="D9D9D9"/>
              <w:left w:val="single" w:sz="6" w:space="0" w:color="D9D9D9"/>
              <w:bottom w:val="single" w:sz="6" w:space="0" w:color="D9D9D9"/>
              <w:right w:val="single" w:sz="6" w:space="0" w:color="D9D9D9"/>
            </w:tcBorders>
            <w:vAlign w:val="center"/>
          </w:tcPr>
          <w:p w14:paraId="71DA0343" w14:textId="77777777" w:rsidR="00DD78D2" w:rsidRPr="00060CAF" w:rsidRDefault="00DD78D2" w:rsidP="00DD78D2">
            <w:pPr>
              <w:jc w:val="center"/>
              <w:rPr>
                <w:sz w:val="22"/>
                <w:szCs w:val="22"/>
              </w:rPr>
            </w:pPr>
            <w:r w:rsidRPr="00060CAF">
              <w:rPr>
                <w:sz w:val="22"/>
                <w:szCs w:val="22"/>
              </w:rPr>
              <w:t>Преносни однос</w:t>
            </w:r>
          </w:p>
        </w:tc>
        <w:tc>
          <w:tcPr>
            <w:tcW w:w="1859" w:type="dxa"/>
            <w:gridSpan w:val="7"/>
            <w:tcBorders>
              <w:top w:val="single" w:sz="6" w:space="0" w:color="D9D9D9"/>
              <w:left w:val="single" w:sz="6" w:space="0" w:color="D9D9D9"/>
              <w:bottom w:val="single" w:sz="6" w:space="0" w:color="D9D9D9"/>
              <w:right w:val="double" w:sz="4" w:space="0" w:color="D9D9D9"/>
            </w:tcBorders>
            <w:vAlign w:val="center"/>
          </w:tcPr>
          <w:p w14:paraId="53BC1854" w14:textId="77777777" w:rsidR="00DD78D2" w:rsidRPr="00060CAF" w:rsidRDefault="00DD78D2" w:rsidP="00DD78D2">
            <w:pPr>
              <w:jc w:val="center"/>
              <w:rPr>
                <w:sz w:val="22"/>
                <w:szCs w:val="22"/>
              </w:rPr>
            </w:pPr>
            <w:r w:rsidRPr="00060CAF">
              <w:rPr>
                <w:sz w:val="22"/>
                <w:szCs w:val="22"/>
              </w:rPr>
              <w:t>Класа тачности</w:t>
            </w:r>
          </w:p>
        </w:tc>
      </w:tr>
      <w:tr w:rsidR="009C34A5" w:rsidRPr="001B694E" w14:paraId="64530B7C"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3EA3F9A1" w14:textId="77777777" w:rsidR="00DD78D2" w:rsidRPr="00060CAF" w:rsidRDefault="00DD78D2" w:rsidP="00DD78D2">
            <w:pPr>
              <w:jc w:val="center"/>
              <w:rPr>
                <w:sz w:val="22"/>
                <w:szCs w:val="22"/>
                <w:lang w:val="sr-Cyrl-CS"/>
              </w:rPr>
            </w:pPr>
          </w:p>
        </w:tc>
        <w:tc>
          <w:tcPr>
            <w:tcW w:w="5250" w:type="dxa"/>
            <w:gridSpan w:val="19"/>
            <w:tcBorders>
              <w:top w:val="single" w:sz="6" w:space="0" w:color="D9D9D9"/>
              <w:left w:val="single" w:sz="6" w:space="0" w:color="D9D9D9"/>
              <w:bottom w:val="single" w:sz="6" w:space="0" w:color="D9D9D9"/>
              <w:right w:val="single" w:sz="6" w:space="0" w:color="D9D9D9"/>
            </w:tcBorders>
            <w:vAlign w:val="center"/>
          </w:tcPr>
          <w:p w14:paraId="33AC58DA" w14:textId="77777777" w:rsidR="00DD78D2" w:rsidRPr="00060CAF" w:rsidRDefault="00DD78D2" w:rsidP="00DD78D2">
            <w:pPr>
              <w:rPr>
                <w:sz w:val="22"/>
                <w:szCs w:val="22"/>
              </w:rPr>
            </w:pPr>
            <w:r w:rsidRPr="00060CAF">
              <w:rPr>
                <w:sz w:val="22"/>
                <w:szCs w:val="22"/>
              </w:rPr>
              <w:t>Струјни мјерни трансформатори</w:t>
            </w:r>
          </w:p>
        </w:tc>
        <w:tc>
          <w:tcPr>
            <w:tcW w:w="1831" w:type="dxa"/>
            <w:gridSpan w:val="10"/>
            <w:tcBorders>
              <w:top w:val="single" w:sz="6" w:space="0" w:color="D9D9D9"/>
              <w:left w:val="single" w:sz="6" w:space="0" w:color="D9D9D9"/>
              <w:bottom w:val="single" w:sz="6" w:space="0" w:color="D9D9D9"/>
              <w:right w:val="single" w:sz="6" w:space="0" w:color="D9D9D9"/>
            </w:tcBorders>
            <w:vAlign w:val="center"/>
          </w:tcPr>
          <w:p w14:paraId="75D961FB" w14:textId="77777777" w:rsidR="00DD78D2" w:rsidRPr="00060CAF" w:rsidRDefault="00DD78D2" w:rsidP="00DD78D2">
            <w:pPr>
              <w:rPr>
                <w:sz w:val="22"/>
                <w:szCs w:val="22"/>
                <w:lang w:val="sr-Cyrl-CS"/>
              </w:rPr>
            </w:pPr>
          </w:p>
        </w:tc>
        <w:tc>
          <w:tcPr>
            <w:tcW w:w="1859" w:type="dxa"/>
            <w:gridSpan w:val="7"/>
            <w:tcBorders>
              <w:top w:val="single" w:sz="6" w:space="0" w:color="D9D9D9"/>
              <w:left w:val="single" w:sz="6" w:space="0" w:color="D9D9D9"/>
              <w:bottom w:val="single" w:sz="6" w:space="0" w:color="D9D9D9"/>
              <w:right w:val="double" w:sz="4" w:space="0" w:color="D9D9D9"/>
            </w:tcBorders>
            <w:vAlign w:val="center"/>
          </w:tcPr>
          <w:p w14:paraId="2F90E2A1" w14:textId="77777777" w:rsidR="00DD78D2" w:rsidRPr="00060CAF" w:rsidRDefault="00DD78D2" w:rsidP="00DD78D2">
            <w:pPr>
              <w:rPr>
                <w:sz w:val="22"/>
                <w:szCs w:val="22"/>
                <w:lang w:val="sr-Cyrl-CS"/>
              </w:rPr>
            </w:pPr>
          </w:p>
        </w:tc>
      </w:tr>
      <w:tr w:rsidR="009C34A5" w:rsidRPr="001B694E" w14:paraId="072E5F8E"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60EC7B72" w14:textId="77777777" w:rsidR="00DD78D2" w:rsidRPr="00060CAF" w:rsidRDefault="00DD78D2" w:rsidP="00DD78D2">
            <w:pPr>
              <w:jc w:val="center"/>
              <w:rPr>
                <w:sz w:val="22"/>
                <w:szCs w:val="22"/>
                <w:lang w:val="sr-Cyrl-CS"/>
              </w:rPr>
            </w:pPr>
          </w:p>
        </w:tc>
        <w:tc>
          <w:tcPr>
            <w:tcW w:w="5250" w:type="dxa"/>
            <w:gridSpan w:val="19"/>
            <w:tcBorders>
              <w:top w:val="single" w:sz="6" w:space="0" w:color="D9D9D9"/>
              <w:left w:val="single" w:sz="6" w:space="0" w:color="D9D9D9"/>
              <w:bottom w:val="single" w:sz="6" w:space="0" w:color="D9D9D9"/>
              <w:right w:val="single" w:sz="6" w:space="0" w:color="D9D9D9"/>
            </w:tcBorders>
            <w:vAlign w:val="center"/>
          </w:tcPr>
          <w:p w14:paraId="6B48B7BA" w14:textId="77777777" w:rsidR="00DD78D2" w:rsidRPr="00060CAF" w:rsidRDefault="00DD78D2" w:rsidP="00DD78D2">
            <w:pPr>
              <w:rPr>
                <w:sz w:val="22"/>
                <w:szCs w:val="22"/>
              </w:rPr>
            </w:pPr>
            <w:r w:rsidRPr="00060CAF">
              <w:rPr>
                <w:sz w:val="22"/>
                <w:szCs w:val="22"/>
              </w:rPr>
              <w:t>Напонски мјерни трансформатори</w:t>
            </w:r>
          </w:p>
        </w:tc>
        <w:tc>
          <w:tcPr>
            <w:tcW w:w="1831" w:type="dxa"/>
            <w:gridSpan w:val="10"/>
            <w:tcBorders>
              <w:top w:val="single" w:sz="6" w:space="0" w:color="D9D9D9"/>
              <w:left w:val="single" w:sz="6" w:space="0" w:color="D9D9D9"/>
              <w:bottom w:val="single" w:sz="6" w:space="0" w:color="D9D9D9"/>
              <w:right w:val="single" w:sz="6" w:space="0" w:color="D9D9D9"/>
            </w:tcBorders>
            <w:vAlign w:val="center"/>
          </w:tcPr>
          <w:p w14:paraId="5FBD4950" w14:textId="77777777" w:rsidR="00DD78D2" w:rsidRPr="00060CAF" w:rsidRDefault="00DD78D2" w:rsidP="00DD78D2">
            <w:pPr>
              <w:rPr>
                <w:sz w:val="22"/>
                <w:szCs w:val="22"/>
                <w:lang w:val="sr-Cyrl-CS"/>
              </w:rPr>
            </w:pPr>
          </w:p>
        </w:tc>
        <w:tc>
          <w:tcPr>
            <w:tcW w:w="1859" w:type="dxa"/>
            <w:gridSpan w:val="7"/>
            <w:tcBorders>
              <w:top w:val="single" w:sz="6" w:space="0" w:color="D9D9D9"/>
              <w:left w:val="single" w:sz="6" w:space="0" w:color="D9D9D9"/>
              <w:bottom w:val="single" w:sz="6" w:space="0" w:color="D9D9D9"/>
              <w:right w:val="double" w:sz="4" w:space="0" w:color="D9D9D9"/>
            </w:tcBorders>
            <w:vAlign w:val="center"/>
          </w:tcPr>
          <w:p w14:paraId="7BB26DE2" w14:textId="77777777" w:rsidR="00DD78D2" w:rsidRPr="00060CAF" w:rsidRDefault="00DD78D2" w:rsidP="00DD78D2">
            <w:pPr>
              <w:rPr>
                <w:sz w:val="22"/>
                <w:szCs w:val="22"/>
                <w:lang w:val="sr-Cyrl-CS"/>
              </w:rPr>
            </w:pPr>
          </w:p>
        </w:tc>
      </w:tr>
      <w:tr w:rsidR="009C34A5" w:rsidRPr="001B694E" w14:paraId="6EA2859C"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vAlign w:val="center"/>
          </w:tcPr>
          <w:p w14:paraId="19148628" w14:textId="77777777" w:rsidR="00DD78D2" w:rsidRPr="00060CAF" w:rsidRDefault="00DD78D2" w:rsidP="00DD78D2">
            <w:pPr>
              <w:jc w:val="center"/>
              <w:rPr>
                <w:sz w:val="22"/>
                <w:szCs w:val="22"/>
                <w:lang w:val="sr-Cyrl-CS"/>
              </w:rPr>
            </w:pPr>
            <w:r w:rsidRPr="00060CAF">
              <w:rPr>
                <w:sz w:val="22"/>
                <w:szCs w:val="22"/>
                <w:lang w:val="sr-Cyrl-CS"/>
              </w:rPr>
              <w:t>5.2.4</w:t>
            </w:r>
          </w:p>
        </w:tc>
        <w:tc>
          <w:tcPr>
            <w:tcW w:w="5250" w:type="dxa"/>
            <w:gridSpan w:val="19"/>
            <w:vMerge w:val="restart"/>
            <w:tcBorders>
              <w:top w:val="single" w:sz="6" w:space="0" w:color="D9D9D9"/>
              <w:left w:val="single" w:sz="6" w:space="0" w:color="D9D9D9"/>
              <w:bottom w:val="single" w:sz="6" w:space="0" w:color="D9D9D9"/>
              <w:right w:val="single" w:sz="6" w:space="0" w:color="D9D9D9"/>
            </w:tcBorders>
            <w:vAlign w:val="center"/>
          </w:tcPr>
          <w:p w14:paraId="436B6F84" w14:textId="77777777" w:rsidR="00DD78D2" w:rsidRPr="00060CAF" w:rsidRDefault="00DD78D2" w:rsidP="00DD78D2">
            <w:pPr>
              <w:rPr>
                <w:sz w:val="22"/>
                <w:szCs w:val="22"/>
                <w:lang w:val="ru-RU"/>
              </w:rPr>
            </w:pPr>
            <w:r w:rsidRPr="00060CAF">
              <w:rPr>
                <w:sz w:val="22"/>
                <w:szCs w:val="22"/>
                <w:lang w:val="ru-RU"/>
              </w:rPr>
              <w:t>Називна струја и класа тачности мјерног уређаја</w:t>
            </w:r>
          </w:p>
        </w:tc>
        <w:tc>
          <w:tcPr>
            <w:tcW w:w="1831" w:type="dxa"/>
            <w:gridSpan w:val="10"/>
            <w:tcBorders>
              <w:top w:val="single" w:sz="6" w:space="0" w:color="D9D9D9"/>
              <w:left w:val="single" w:sz="6" w:space="0" w:color="D9D9D9"/>
              <w:bottom w:val="single" w:sz="6" w:space="0" w:color="D9D9D9"/>
              <w:right w:val="single" w:sz="6" w:space="0" w:color="D9D9D9"/>
            </w:tcBorders>
            <w:vAlign w:val="center"/>
          </w:tcPr>
          <w:p w14:paraId="0BA203A2" w14:textId="77777777" w:rsidR="00DD78D2" w:rsidRPr="00060CAF" w:rsidRDefault="00DD78D2" w:rsidP="00DD78D2">
            <w:pPr>
              <w:rPr>
                <w:sz w:val="22"/>
                <w:szCs w:val="22"/>
                <w:lang w:val="sr-Cyrl-CS"/>
              </w:rPr>
            </w:pPr>
            <w:r w:rsidRPr="00060CAF">
              <w:rPr>
                <w:sz w:val="22"/>
                <w:szCs w:val="22"/>
                <w:lang w:val="sr-Cyrl-CS"/>
              </w:rPr>
              <w:t>Активна енергија</w:t>
            </w:r>
          </w:p>
        </w:tc>
        <w:tc>
          <w:tcPr>
            <w:tcW w:w="1859" w:type="dxa"/>
            <w:gridSpan w:val="7"/>
            <w:tcBorders>
              <w:top w:val="single" w:sz="6" w:space="0" w:color="D9D9D9"/>
              <w:left w:val="single" w:sz="6" w:space="0" w:color="D9D9D9"/>
              <w:bottom w:val="single" w:sz="6" w:space="0" w:color="D9D9D9"/>
              <w:right w:val="double" w:sz="4" w:space="0" w:color="D9D9D9"/>
            </w:tcBorders>
            <w:vAlign w:val="center"/>
          </w:tcPr>
          <w:p w14:paraId="617207CF" w14:textId="77777777" w:rsidR="00DD78D2" w:rsidRPr="00060CAF" w:rsidRDefault="00DD78D2" w:rsidP="00DD78D2">
            <w:pPr>
              <w:rPr>
                <w:sz w:val="22"/>
                <w:szCs w:val="22"/>
                <w:lang w:val="sr-Cyrl-CS"/>
              </w:rPr>
            </w:pPr>
            <w:r w:rsidRPr="00060CAF">
              <w:rPr>
                <w:sz w:val="22"/>
                <w:szCs w:val="22"/>
                <w:lang w:val="sr-Cyrl-CS"/>
              </w:rPr>
              <w:t>Реактивна енергија</w:t>
            </w:r>
          </w:p>
        </w:tc>
      </w:tr>
      <w:tr w:rsidR="00DD78D2" w:rsidRPr="001B694E" w14:paraId="659C3261"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6BECA3B6" w14:textId="77777777" w:rsidR="00DD78D2" w:rsidRDefault="00DD78D2" w:rsidP="00DD78D2">
            <w:pPr>
              <w:jc w:val="center"/>
              <w:rPr>
                <w:sz w:val="20"/>
                <w:szCs w:val="20"/>
                <w:lang w:val="sr-Cyrl-CS"/>
              </w:rPr>
            </w:pPr>
          </w:p>
        </w:tc>
        <w:tc>
          <w:tcPr>
            <w:tcW w:w="5250" w:type="dxa"/>
            <w:gridSpan w:val="19"/>
            <w:vMerge/>
            <w:tcBorders>
              <w:top w:val="single" w:sz="6" w:space="0" w:color="D9D9D9"/>
              <w:left w:val="single" w:sz="6" w:space="0" w:color="D9D9D9"/>
              <w:bottom w:val="single" w:sz="6" w:space="0" w:color="D9D9D9"/>
              <w:right w:val="single" w:sz="6" w:space="0" w:color="D9D9D9"/>
            </w:tcBorders>
            <w:vAlign w:val="center"/>
          </w:tcPr>
          <w:p w14:paraId="705168A3" w14:textId="77777777" w:rsidR="00DD78D2" w:rsidRPr="001B694E" w:rsidRDefault="00DD78D2" w:rsidP="00DD78D2">
            <w:pPr>
              <w:rPr>
                <w:sz w:val="22"/>
                <w:szCs w:val="22"/>
                <w:lang w:val="ru-RU"/>
              </w:rPr>
            </w:pPr>
          </w:p>
        </w:tc>
        <w:tc>
          <w:tcPr>
            <w:tcW w:w="3690" w:type="dxa"/>
            <w:gridSpan w:val="17"/>
            <w:tcBorders>
              <w:top w:val="single" w:sz="6" w:space="0" w:color="D9D9D9"/>
              <w:left w:val="single" w:sz="6" w:space="0" w:color="D9D9D9"/>
              <w:bottom w:val="single" w:sz="6" w:space="0" w:color="D9D9D9"/>
              <w:right w:val="double" w:sz="4" w:space="0" w:color="D9D9D9"/>
            </w:tcBorders>
            <w:vAlign w:val="center"/>
          </w:tcPr>
          <w:p w14:paraId="7E28283A" w14:textId="77777777" w:rsidR="00DD78D2" w:rsidRDefault="00DD78D2" w:rsidP="00DD78D2">
            <w:pPr>
              <w:rPr>
                <w:sz w:val="22"/>
                <w:szCs w:val="22"/>
                <w:lang w:val="sr-Cyrl-CS"/>
              </w:rPr>
            </w:pPr>
            <w:r w:rsidRPr="001B694E">
              <w:rPr>
                <w:position w:val="-12"/>
                <w:sz w:val="22"/>
                <w:szCs w:val="22"/>
                <w:lang w:val="sr-Cyrl-CS"/>
              </w:rPr>
              <w:object w:dxaOrig="260" w:dyaOrig="360" w14:anchorId="0B1BA40B">
                <v:shape id="_x0000_i1294" type="#_x0000_t75" style="width:13.5pt;height:18pt" o:ole="">
                  <v:imagedata r:id="rId522" o:title=""/>
                </v:shape>
                <o:OLEObject Type="Embed" ProgID="Equation.3" ShapeID="_x0000_i1294" DrawAspect="Content" ObjectID="_1757763478" r:id="rId524"/>
              </w:object>
            </w:r>
            <w:r>
              <w:rPr>
                <w:sz w:val="22"/>
                <w:szCs w:val="22"/>
                <w:lang w:val="sr-Cyrl-CS"/>
              </w:rPr>
              <w:t>=</w:t>
            </w:r>
          </w:p>
        </w:tc>
      </w:tr>
      <w:tr w:rsidR="009C34A5" w:rsidRPr="001B694E" w14:paraId="5E840EA8"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34459013" w14:textId="77777777" w:rsidR="00DD78D2" w:rsidRDefault="00DD78D2" w:rsidP="00DD78D2">
            <w:pPr>
              <w:jc w:val="center"/>
              <w:rPr>
                <w:sz w:val="20"/>
                <w:szCs w:val="20"/>
                <w:lang w:val="sr-Cyrl-CS"/>
              </w:rPr>
            </w:pPr>
          </w:p>
        </w:tc>
        <w:tc>
          <w:tcPr>
            <w:tcW w:w="5250" w:type="dxa"/>
            <w:gridSpan w:val="19"/>
            <w:vMerge/>
            <w:tcBorders>
              <w:top w:val="single" w:sz="6" w:space="0" w:color="D9D9D9"/>
              <w:left w:val="single" w:sz="6" w:space="0" w:color="D9D9D9"/>
              <w:bottom w:val="single" w:sz="6" w:space="0" w:color="D9D9D9"/>
              <w:right w:val="single" w:sz="6" w:space="0" w:color="D9D9D9"/>
            </w:tcBorders>
            <w:vAlign w:val="center"/>
          </w:tcPr>
          <w:p w14:paraId="6BB504C3" w14:textId="77777777" w:rsidR="00DD78D2" w:rsidRPr="001B694E" w:rsidRDefault="00DD78D2" w:rsidP="00DD78D2">
            <w:pPr>
              <w:rPr>
                <w:sz w:val="22"/>
                <w:szCs w:val="22"/>
                <w:lang w:val="ru-RU"/>
              </w:rPr>
            </w:pPr>
          </w:p>
        </w:tc>
        <w:tc>
          <w:tcPr>
            <w:tcW w:w="1831" w:type="dxa"/>
            <w:gridSpan w:val="10"/>
            <w:tcBorders>
              <w:top w:val="single" w:sz="6" w:space="0" w:color="D9D9D9"/>
              <w:left w:val="single" w:sz="6" w:space="0" w:color="D9D9D9"/>
              <w:bottom w:val="single" w:sz="6" w:space="0" w:color="D9D9D9"/>
              <w:right w:val="single" w:sz="6" w:space="0" w:color="D9D9D9"/>
            </w:tcBorders>
            <w:vAlign w:val="center"/>
          </w:tcPr>
          <w:p w14:paraId="1A84A135" w14:textId="77777777" w:rsidR="00DD78D2" w:rsidRDefault="00DD78D2" w:rsidP="00DD78D2">
            <w:pPr>
              <w:rPr>
                <w:sz w:val="22"/>
                <w:szCs w:val="22"/>
                <w:lang w:val="sr-Cyrl-CS"/>
              </w:rPr>
            </w:pPr>
            <w:r>
              <w:rPr>
                <w:sz w:val="22"/>
                <w:szCs w:val="22"/>
                <w:lang w:val="sr-Cyrl-CS"/>
              </w:rPr>
              <w:t>кл.</w:t>
            </w:r>
          </w:p>
        </w:tc>
        <w:tc>
          <w:tcPr>
            <w:tcW w:w="1859" w:type="dxa"/>
            <w:gridSpan w:val="7"/>
            <w:tcBorders>
              <w:top w:val="single" w:sz="6" w:space="0" w:color="D9D9D9"/>
              <w:left w:val="single" w:sz="6" w:space="0" w:color="D9D9D9"/>
              <w:bottom w:val="single" w:sz="6" w:space="0" w:color="D9D9D9"/>
              <w:right w:val="double" w:sz="4" w:space="0" w:color="D9D9D9"/>
            </w:tcBorders>
            <w:vAlign w:val="center"/>
          </w:tcPr>
          <w:p w14:paraId="6D29252D" w14:textId="77777777" w:rsidR="00DD78D2" w:rsidRDefault="00DD78D2" w:rsidP="00DD78D2">
            <w:pPr>
              <w:rPr>
                <w:sz w:val="22"/>
                <w:szCs w:val="22"/>
                <w:lang w:val="sr-Cyrl-CS"/>
              </w:rPr>
            </w:pPr>
            <w:r>
              <w:rPr>
                <w:sz w:val="22"/>
                <w:szCs w:val="22"/>
                <w:lang w:val="sr-Cyrl-CS"/>
              </w:rPr>
              <w:t>кл.</w:t>
            </w:r>
          </w:p>
        </w:tc>
      </w:tr>
      <w:tr w:rsidR="00DD78D2" w:rsidRPr="001B694E" w14:paraId="1941C858"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0B331EAC" w14:textId="77777777" w:rsidR="00DD78D2" w:rsidRPr="00060CAF" w:rsidRDefault="00DD78D2" w:rsidP="00DD78D2">
            <w:pPr>
              <w:jc w:val="center"/>
              <w:rPr>
                <w:sz w:val="22"/>
                <w:szCs w:val="22"/>
                <w:lang w:val="sr-Cyrl-CS"/>
              </w:rPr>
            </w:pPr>
            <w:r w:rsidRPr="00060CAF">
              <w:rPr>
                <w:sz w:val="22"/>
                <w:szCs w:val="22"/>
                <w:lang w:val="sr-Cyrl-CS"/>
              </w:rPr>
              <w:t>5.3</w:t>
            </w:r>
          </w:p>
        </w:tc>
        <w:tc>
          <w:tcPr>
            <w:tcW w:w="8940" w:type="dxa"/>
            <w:gridSpan w:val="36"/>
            <w:tcBorders>
              <w:top w:val="single" w:sz="6" w:space="0" w:color="D9D9D9"/>
              <w:left w:val="single" w:sz="6" w:space="0" w:color="D9D9D9"/>
              <w:bottom w:val="single" w:sz="6" w:space="0" w:color="D9D9D9"/>
              <w:right w:val="double" w:sz="4" w:space="0" w:color="D9D9D9"/>
            </w:tcBorders>
            <w:vAlign w:val="center"/>
          </w:tcPr>
          <w:p w14:paraId="432C6594" w14:textId="77777777" w:rsidR="00DD78D2" w:rsidRPr="00060CAF" w:rsidRDefault="00DD78D2" w:rsidP="00DD78D2">
            <w:pPr>
              <w:rPr>
                <w:sz w:val="22"/>
                <w:szCs w:val="22"/>
                <w:lang w:val="sr-Cyrl-CS"/>
              </w:rPr>
            </w:pPr>
            <w:r w:rsidRPr="00060CAF">
              <w:rPr>
                <w:b/>
                <w:sz w:val="22"/>
                <w:szCs w:val="22"/>
                <w:lang w:val="sr-Cyrl-CS"/>
              </w:rPr>
              <w:t>Мјерно мјесто за електричну енергију утрошену за властите потребе</w:t>
            </w:r>
          </w:p>
        </w:tc>
      </w:tr>
      <w:tr w:rsidR="00DD78D2" w:rsidRPr="001B694E" w14:paraId="09130DBC"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0BAF88D3" w14:textId="77777777" w:rsidR="00DD78D2" w:rsidRPr="00060CAF" w:rsidRDefault="00DD78D2" w:rsidP="00DD78D2">
            <w:pPr>
              <w:jc w:val="center"/>
              <w:rPr>
                <w:sz w:val="22"/>
                <w:szCs w:val="22"/>
                <w:lang w:val="sr-Cyrl-CS"/>
              </w:rPr>
            </w:pPr>
            <w:r w:rsidRPr="00060CAF">
              <w:rPr>
                <w:sz w:val="22"/>
                <w:szCs w:val="22"/>
                <w:lang w:val="sr-Cyrl-CS"/>
              </w:rPr>
              <w:t>5.3.1</w:t>
            </w:r>
          </w:p>
        </w:tc>
        <w:tc>
          <w:tcPr>
            <w:tcW w:w="5264" w:type="dxa"/>
            <w:gridSpan w:val="20"/>
            <w:tcBorders>
              <w:top w:val="single" w:sz="6" w:space="0" w:color="D9D9D9"/>
              <w:left w:val="single" w:sz="6" w:space="0" w:color="D9D9D9"/>
              <w:bottom w:val="single" w:sz="6" w:space="0" w:color="D9D9D9"/>
              <w:right w:val="single" w:sz="6" w:space="0" w:color="D9D9D9"/>
            </w:tcBorders>
            <w:vAlign w:val="center"/>
          </w:tcPr>
          <w:p w14:paraId="6820CA9C" w14:textId="77777777" w:rsidR="00DD78D2" w:rsidRPr="00060CAF" w:rsidRDefault="00DD78D2" w:rsidP="00DD78D2">
            <w:pPr>
              <w:rPr>
                <w:sz w:val="22"/>
                <w:szCs w:val="22"/>
              </w:rPr>
            </w:pPr>
            <w:r w:rsidRPr="00060CAF">
              <w:rPr>
                <w:sz w:val="22"/>
                <w:szCs w:val="22"/>
                <w:lang w:val="sr-Cyrl-CS"/>
              </w:rPr>
              <w:t>Локација</w:t>
            </w:r>
            <w:r w:rsidRPr="00060CAF">
              <w:rPr>
                <w:sz w:val="22"/>
                <w:szCs w:val="22"/>
              </w:rPr>
              <w:t xml:space="preserve"> мјерног мјеста</w:t>
            </w:r>
          </w:p>
        </w:tc>
        <w:tc>
          <w:tcPr>
            <w:tcW w:w="3676" w:type="dxa"/>
            <w:gridSpan w:val="16"/>
            <w:tcBorders>
              <w:top w:val="single" w:sz="6" w:space="0" w:color="D9D9D9"/>
              <w:left w:val="single" w:sz="6" w:space="0" w:color="D9D9D9"/>
              <w:bottom w:val="single" w:sz="6" w:space="0" w:color="D9D9D9"/>
              <w:right w:val="double" w:sz="4" w:space="0" w:color="D9D9D9"/>
            </w:tcBorders>
            <w:vAlign w:val="center"/>
          </w:tcPr>
          <w:p w14:paraId="4D09B935" w14:textId="77777777" w:rsidR="00DD78D2" w:rsidRPr="00060CAF" w:rsidRDefault="00DD78D2" w:rsidP="00DD78D2">
            <w:pPr>
              <w:rPr>
                <w:b/>
                <w:sz w:val="22"/>
                <w:szCs w:val="22"/>
                <w:lang w:val="sr-Cyrl-CS"/>
              </w:rPr>
            </w:pPr>
          </w:p>
        </w:tc>
      </w:tr>
      <w:tr w:rsidR="00DD78D2" w:rsidRPr="001B694E" w14:paraId="333A279A"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3B0292DB" w14:textId="77777777" w:rsidR="00DD78D2" w:rsidRPr="00060CAF" w:rsidRDefault="00DD78D2" w:rsidP="00DD78D2">
            <w:pPr>
              <w:jc w:val="center"/>
              <w:rPr>
                <w:sz w:val="22"/>
                <w:szCs w:val="22"/>
                <w:lang w:val="sr-Cyrl-CS"/>
              </w:rPr>
            </w:pPr>
            <w:r w:rsidRPr="00060CAF">
              <w:rPr>
                <w:sz w:val="22"/>
                <w:szCs w:val="22"/>
                <w:lang w:val="sr-Cyrl-CS"/>
              </w:rPr>
              <w:t>5.3.2</w:t>
            </w:r>
          </w:p>
        </w:tc>
        <w:tc>
          <w:tcPr>
            <w:tcW w:w="5264" w:type="dxa"/>
            <w:gridSpan w:val="20"/>
            <w:tcBorders>
              <w:top w:val="single" w:sz="6" w:space="0" w:color="D9D9D9"/>
              <w:left w:val="single" w:sz="6" w:space="0" w:color="D9D9D9"/>
              <w:bottom w:val="single" w:sz="6" w:space="0" w:color="D9D9D9"/>
              <w:right w:val="single" w:sz="6" w:space="0" w:color="D9D9D9"/>
            </w:tcBorders>
            <w:vAlign w:val="center"/>
          </w:tcPr>
          <w:p w14:paraId="6CC89FD1" w14:textId="77777777" w:rsidR="00DD78D2" w:rsidRPr="00060CAF" w:rsidRDefault="00DD78D2" w:rsidP="00DD78D2">
            <w:pPr>
              <w:rPr>
                <w:sz w:val="22"/>
                <w:szCs w:val="22"/>
              </w:rPr>
            </w:pPr>
            <w:r w:rsidRPr="00060CAF">
              <w:rPr>
                <w:sz w:val="22"/>
                <w:szCs w:val="22"/>
              </w:rPr>
              <w:t>Називни напон мјерног мјеста</w:t>
            </w:r>
          </w:p>
        </w:tc>
        <w:tc>
          <w:tcPr>
            <w:tcW w:w="3676" w:type="dxa"/>
            <w:gridSpan w:val="16"/>
            <w:tcBorders>
              <w:top w:val="single" w:sz="6" w:space="0" w:color="D9D9D9"/>
              <w:left w:val="single" w:sz="6" w:space="0" w:color="D9D9D9"/>
              <w:bottom w:val="single" w:sz="6" w:space="0" w:color="D9D9D9"/>
              <w:right w:val="double" w:sz="4" w:space="0" w:color="D9D9D9"/>
            </w:tcBorders>
            <w:vAlign w:val="center"/>
          </w:tcPr>
          <w:p w14:paraId="67A800F8" w14:textId="77777777" w:rsidR="00DD78D2" w:rsidRPr="00060CAF" w:rsidRDefault="00DD78D2" w:rsidP="00DD78D2">
            <w:pPr>
              <w:rPr>
                <w:b/>
                <w:sz w:val="22"/>
                <w:szCs w:val="22"/>
                <w:lang w:val="sr-Cyrl-CS"/>
              </w:rPr>
            </w:pPr>
          </w:p>
        </w:tc>
      </w:tr>
      <w:tr w:rsidR="009C34A5" w:rsidRPr="001B694E" w14:paraId="5E8B84BB"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vAlign w:val="center"/>
          </w:tcPr>
          <w:p w14:paraId="590DFBF0" w14:textId="77777777" w:rsidR="00DD78D2" w:rsidRPr="00060CAF" w:rsidRDefault="00DD78D2" w:rsidP="00DD78D2">
            <w:pPr>
              <w:jc w:val="center"/>
              <w:rPr>
                <w:sz w:val="22"/>
                <w:szCs w:val="22"/>
                <w:lang w:val="sr-Cyrl-CS"/>
              </w:rPr>
            </w:pPr>
            <w:r w:rsidRPr="00060CAF">
              <w:rPr>
                <w:sz w:val="22"/>
                <w:szCs w:val="22"/>
                <w:lang w:val="sr-Cyrl-CS"/>
              </w:rPr>
              <w:t>5.3.3</w:t>
            </w:r>
          </w:p>
        </w:tc>
        <w:tc>
          <w:tcPr>
            <w:tcW w:w="5264" w:type="dxa"/>
            <w:gridSpan w:val="20"/>
            <w:tcBorders>
              <w:top w:val="single" w:sz="6" w:space="0" w:color="D9D9D9"/>
              <w:left w:val="single" w:sz="6" w:space="0" w:color="D9D9D9"/>
              <w:bottom w:val="single" w:sz="6" w:space="0" w:color="D9D9D9"/>
              <w:right w:val="single" w:sz="6" w:space="0" w:color="D9D9D9"/>
            </w:tcBorders>
            <w:vAlign w:val="center"/>
          </w:tcPr>
          <w:p w14:paraId="0886FA7C" w14:textId="77777777" w:rsidR="00DD78D2" w:rsidRPr="00060CAF" w:rsidRDefault="00DD78D2" w:rsidP="00DD78D2">
            <w:pPr>
              <w:rPr>
                <w:sz w:val="22"/>
                <w:szCs w:val="22"/>
              </w:rPr>
            </w:pPr>
            <w:r w:rsidRPr="00060CAF">
              <w:rPr>
                <w:sz w:val="22"/>
                <w:szCs w:val="22"/>
              </w:rPr>
              <w:t>Подаци о мјерним трансформаторима</w:t>
            </w:r>
          </w:p>
        </w:tc>
        <w:tc>
          <w:tcPr>
            <w:tcW w:w="1824" w:type="dxa"/>
            <w:gridSpan w:val="10"/>
            <w:tcBorders>
              <w:top w:val="single" w:sz="6" w:space="0" w:color="D9D9D9"/>
              <w:left w:val="single" w:sz="6" w:space="0" w:color="D9D9D9"/>
              <w:bottom w:val="single" w:sz="6" w:space="0" w:color="D9D9D9"/>
              <w:right w:val="single" w:sz="6" w:space="0" w:color="D9D9D9"/>
            </w:tcBorders>
            <w:vAlign w:val="center"/>
          </w:tcPr>
          <w:p w14:paraId="3D4427C9" w14:textId="77777777" w:rsidR="00DD78D2" w:rsidRPr="00060CAF" w:rsidRDefault="00DD78D2" w:rsidP="00DD78D2">
            <w:pPr>
              <w:jc w:val="center"/>
              <w:rPr>
                <w:sz w:val="22"/>
                <w:szCs w:val="22"/>
              </w:rPr>
            </w:pPr>
            <w:r w:rsidRPr="00060CAF">
              <w:rPr>
                <w:sz w:val="22"/>
                <w:szCs w:val="22"/>
              </w:rPr>
              <w:t>Преносни однос</w:t>
            </w:r>
          </w:p>
        </w:tc>
        <w:tc>
          <w:tcPr>
            <w:tcW w:w="1852" w:type="dxa"/>
            <w:gridSpan w:val="6"/>
            <w:tcBorders>
              <w:top w:val="single" w:sz="6" w:space="0" w:color="D9D9D9"/>
              <w:left w:val="single" w:sz="6" w:space="0" w:color="D9D9D9"/>
              <w:bottom w:val="single" w:sz="6" w:space="0" w:color="D9D9D9"/>
              <w:right w:val="double" w:sz="4" w:space="0" w:color="D9D9D9"/>
            </w:tcBorders>
            <w:vAlign w:val="center"/>
          </w:tcPr>
          <w:p w14:paraId="7AB72175" w14:textId="77777777" w:rsidR="00DD78D2" w:rsidRPr="00060CAF" w:rsidRDefault="00DD78D2" w:rsidP="00DD78D2">
            <w:pPr>
              <w:jc w:val="center"/>
              <w:rPr>
                <w:sz w:val="22"/>
                <w:szCs w:val="22"/>
              </w:rPr>
            </w:pPr>
            <w:r w:rsidRPr="00060CAF">
              <w:rPr>
                <w:sz w:val="22"/>
                <w:szCs w:val="22"/>
              </w:rPr>
              <w:t>Класа тачности</w:t>
            </w:r>
          </w:p>
        </w:tc>
      </w:tr>
      <w:tr w:rsidR="009C34A5" w:rsidRPr="001B694E" w14:paraId="10CDF287"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296FE442" w14:textId="77777777" w:rsidR="00DD78D2" w:rsidRPr="00060CAF" w:rsidRDefault="00DD78D2" w:rsidP="00DD78D2">
            <w:pPr>
              <w:jc w:val="center"/>
              <w:rPr>
                <w:sz w:val="22"/>
                <w:szCs w:val="22"/>
                <w:lang w:val="sr-Cyrl-CS"/>
              </w:rPr>
            </w:pPr>
          </w:p>
        </w:tc>
        <w:tc>
          <w:tcPr>
            <w:tcW w:w="5264" w:type="dxa"/>
            <w:gridSpan w:val="20"/>
            <w:tcBorders>
              <w:top w:val="single" w:sz="6" w:space="0" w:color="D9D9D9"/>
              <w:left w:val="single" w:sz="6" w:space="0" w:color="D9D9D9"/>
              <w:bottom w:val="single" w:sz="6" w:space="0" w:color="D9D9D9"/>
              <w:right w:val="single" w:sz="6" w:space="0" w:color="D9D9D9"/>
            </w:tcBorders>
            <w:vAlign w:val="center"/>
          </w:tcPr>
          <w:p w14:paraId="44948826" w14:textId="77777777" w:rsidR="00DD78D2" w:rsidRPr="00060CAF" w:rsidRDefault="00DD78D2" w:rsidP="00DD78D2">
            <w:pPr>
              <w:rPr>
                <w:sz w:val="22"/>
                <w:szCs w:val="22"/>
              </w:rPr>
            </w:pPr>
            <w:r w:rsidRPr="00060CAF">
              <w:rPr>
                <w:sz w:val="22"/>
                <w:szCs w:val="22"/>
              </w:rPr>
              <w:t>Струјни мјерни трансформатори</w:t>
            </w:r>
          </w:p>
        </w:tc>
        <w:tc>
          <w:tcPr>
            <w:tcW w:w="1824" w:type="dxa"/>
            <w:gridSpan w:val="10"/>
            <w:tcBorders>
              <w:top w:val="single" w:sz="6" w:space="0" w:color="D9D9D9"/>
              <w:left w:val="single" w:sz="6" w:space="0" w:color="D9D9D9"/>
              <w:bottom w:val="single" w:sz="6" w:space="0" w:color="D9D9D9"/>
              <w:right w:val="single" w:sz="6" w:space="0" w:color="D9D9D9"/>
            </w:tcBorders>
            <w:vAlign w:val="center"/>
          </w:tcPr>
          <w:p w14:paraId="11380149" w14:textId="77777777" w:rsidR="00DD78D2" w:rsidRPr="00060CAF" w:rsidRDefault="00DD78D2" w:rsidP="00DD78D2">
            <w:pPr>
              <w:jc w:val="center"/>
              <w:rPr>
                <w:sz w:val="22"/>
                <w:szCs w:val="22"/>
              </w:rPr>
            </w:pPr>
          </w:p>
        </w:tc>
        <w:tc>
          <w:tcPr>
            <w:tcW w:w="1852" w:type="dxa"/>
            <w:gridSpan w:val="6"/>
            <w:tcBorders>
              <w:top w:val="single" w:sz="6" w:space="0" w:color="D9D9D9"/>
              <w:left w:val="single" w:sz="6" w:space="0" w:color="D9D9D9"/>
              <w:bottom w:val="single" w:sz="6" w:space="0" w:color="D9D9D9"/>
              <w:right w:val="double" w:sz="4" w:space="0" w:color="D9D9D9"/>
            </w:tcBorders>
            <w:vAlign w:val="center"/>
          </w:tcPr>
          <w:p w14:paraId="2C95FB14" w14:textId="77777777" w:rsidR="00DD78D2" w:rsidRPr="00060CAF" w:rsidRDefault="00DD78D2" w:rsidP="00DD78D2">
            <w:pPr>
              <w:jc w:val="center"/>
              <w:rPr>
                <w:sz w:val="22"/>
                <w:szCs w:val="22"/>
              </w:rPr>
            </w:pPr>
          </w:p>
        </w:tc>
      </w:tr>
      <w:tr w:rsidR="009C34A5" w:rsidRPr="001B694E" w14:paraId="245C04F3"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47DDEABA" w14:textId="77777777" w:rsidR="00DD78D2" w:rsidRPr="00060CAF" w:rsidRDefault="00DD78D2" w:rsidP="00DD78D2">
            <w:pPr>
              <w:jc w:val="center"/>
              <w:rPr>
                <w:sz w:val="22"/>
                <w:szCs w:val="22"/>
                <w:lang w:val="sr-Cyrl-CS"/>
              </w:rPr>
            </w:pPr>
          </w:p>
        </w:tc>
        <w:tc>
          <w:tcPr>
            <w:tcW w:w="5264" w:type="dxa"/>
            <w:gridSpan w:val="20"/>
            <w:tcBorders>
              <w:top w:val="single" w:sz="6" w:space="0" w:color="D9D9D9"/>
              <w:left w:val="single" w:sz="6" w:space="0" w:color="D9D9D9"/>
              <w:bottom w:val="single" w:sz="6" w:space="0" w:color="D9D9D9"/>
              <w:right w:val="single" w:sz="6" w:space="0" w:color="D9D9D9"/>
            </w:tcBorders>
            <w:vAlign w:val="center"/>
          </w:tcPr>
          <w:p w14:paraId="2782B890" w14:textId="77777777" w:rsidR="00DD78D2" w:rsidRPr="00060CAF" w:rsidRDefault="00DD78D2" w:rsidP="00DD78D2">
            <w:pPr>
              <w:rPr>
                <w:sz w:val="22"/>
                <w:szCs w:val="22"/>
              </w:rPr>
            </w:pPr>
            <w:r w:rsidRPr="00060CAF">
              <w:rPr>
                <w:sz w:val="22"/>
                <w:szCs w:val="22"/>
              </w:rPr>
              <w:t>Напонски мјерни трансформатори</w:t>
            </w:r>
          </w:p>
        </w:tc>
        <w:tc>
          <w:tcPr>
            <w:tcW w:w="1824" w:type="dxa"/>
            <w:gridSpan w:val="10"/>
            <w:tcBorders>
              <w:top w:val="single" w:sz="6" w:space="0" w:color="D9D9D9"/>
              <w:left w:val="single" w:sz="6" w:space="0" w:color="D9D9D9"/>
              <w:bottom w:val="single" w:sz="6" w:space="0" w:color="D9D9D9"/>
              <w:right w:val="single" w:sz="6" w:space="0" w:color="D9D9D9"/>
            </w:tcBorders>
            <w:vAlign w:val="center"/>
          </w:tcPr>
          <w:p w14:paraId="5CEF41BB" w14:textId="77777777" w:rsidR="00DD78D2" w:rsidRPr="00060CAF" w:rsidRDefault="00DD78D2" w:rsidP="00DD78D2">
            <w:pPr>
              <w:jc w:val="center"/>
              <w:rPr>
                <w:sz w:val="22"/>
                <w:szCs w:val="22"/>
              </w:rPr>
            </w:pPr>
          </w:p>
        </w:tc>
        <w:tc>
          <w:tcPr>
            <w:tcW w:w="1852" w:type="dxa"/>
            <w:gridSpan w:val="6"/>
            <w:tcBorders>
              <w:top w:val="single" w:sz="6" w:space="0" w:color="D9D9D9"/>
              <w:left w:val="single" w:sz="6" w:space="0" w:color="D9D9D9"/>
              <w:bottom w:val="single" w:sz="6" w:space="0" w:color="D9D9D9"/>
              <w:right w:val="double" w:sz="4" w:space="0" w:color="D9D9D9"/>
            </w:tcBorders>
            <w:vAlign w:val="center"/>
          </w:tcPr>
          <w:p w14:paraId="61B97F78" w14:textId="77777777" w:rsidR="00DD78D2" w:rsidRPr="00060CAF" w:rsidRDefault="00DD78D2" w:rsidP="00DD78D2">
            <w:pPr>
              <w:jc w:val="center"/>
              <w:rPr>
                <w:sz w:val="22"/>
                <w:szCs w:val="22"/>
              </w:rPr>
            </w:pPr>
          </w:p>
        </w:tc>
      </w:tr>
      <w:tr w:rsidR="009C34A5" w:rsidRPr="001B694E" w14:paraId="561A1D24"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vAlign w:val="center"/>
          </w:tcPr>
          <w:p w14:paraId="79369665" w14:textId="77777777" w:rsidR="00DD78D2" w:rsidRPr="00060CAF" w:rsidRDefault="00DD78D2" w:rsidP="00DD78D2">
            <w:pPr>
              <w:jc w:val="center"/>
              <w:rPr>
                <w:sz w:val="22"/>
                <w:szCs w:val="22"/>
                <w:lang w:val="sr-Cyrl-CS"/>
              </w:rPr>
            </w:pPr>
            <w:r w:rsidRPr="00060CAF">
              <w:rPr>
                <w:sz w:val="22"/>
                <w:szCs w:val="22"/>
                <w:lang w:val="sr-Cyrl-CS"/>
              </w:rPr>
              <w:t>5.3.4</w:t>
            </w:r>
          </w:p>
        </w:tc>
        <w:tc>
          <w:tcPr>
            <w:tcW w:w="5264" w:type="dxa"/>
            <w:gridSpan w:val="20"/>
            <w:vMerge w:val="restart"/>
            <w:tcBorders>
              <w:top w:val="single" w:sz="6" w:space="0" w:color="D9D9D9"/>
              <w:left w:val="single" w:sz="6" w:space="0" w:color="D9D9D9"/>
              <w:bottom w:val="single" w:sz="6" w:space="0" w:color="D9D9D9"/>
              <w:right w:val="single" w:sz="6" w:space="0" w:color="D9D9D9"/>
            </w:tcBorders>
            <w:vAlign w:val="center"/>
          </w:tcPr>
          <w:p w14:paraId="3E34A2C4" w14:textId="77777777" w:rsidR="00DD78D2" w:rsidRPr="00060CAF" w:rsidRDefault="00DD78D2" w:rsidP="00DD78D2">
            <w:pPr>
              <w:rPr>
                <w:sz w:val="22"/>
                <w:szCs w:val="22"/>
                <w:lang w:val="ru-RU"/>
              </w:rPr>
            </w:pPr>
            <w:r w:rsidRPr="00060CAF">
              <w:rPr>
                <w:sz w:val="22"/>
                <w:szCs w:val="22"/>
                <w:lang w:val="ru-RU"/>
              </w:rPr>
              <w:t>Називна струја и класа тачности мјерног уређаја</w:t>
            </w:r>
          </w:p>
        </w:tc>
        <w:tc>
          <w:tcPr>
            <w:tcW w:w="1824" w:type="dxa"/>
            <w:gridSpan w:val="10"/>
            <w:tcBorders>
              <w:top w:val="single" w:sz="6" w:space="0" w:color="D9D9D9"/>
              <w:left w:val="single" w:sz="6" w:space="0" w:color="D9D9D9"/>
              <w:bottom w:val="single" w:sz="6" w:space="0" w:color="D9D9D9"/>
              <w:right w:val="single" w:sz="6" w:space="0" w:color="D9D9D9"/>
            </w:tcBorders>
            <w:vAlign w:val="center"/>
          </w:tcPr>
          <w:p w14:paraId="04551FA2" w14:textId="77777777" w:rsidR="00DD78D2" w:rsidRPr="00060CAF" w:rsidRDefault="00DD78D2" w:rsidP="00DD78D2">
            <w:pPr>
              <w:rPr>
                <w:sz w:val="22"/>
                <w:szCs w:val="22"/>
                <w:lang w:val="sr-Cyrl-CS"/>
              </w:rPr>
            </w:pPr>
            <w:r w:rsidRPr="00060CAF">
              <w:rPr>
                <w:sz w:val="22"/>
                <w:szCs w:val="22"/>
                <w:lang w:val="sr-Cyrl-CS"/>
              </w:rPr>
              <w:t>Активна енергија</w:t>
            </w:r>
          </w:p>
        </w:tc>
        <w:tc>
          <w:tcPr>
            <w:tcW w:w="1852" w:type="dxa"/>
            <w:gridSpan w:val="6"/>
            <w:tcBorders>
              <w:top w:val="single" w:sz="6" w:space="0" w:color="D9D9D9"/>
              <w:left w:val="single" w:sz="6" w:space="0" w:color="D9D9D9"/>
              <w:bottom w:val="single" w:sz="6" w:space="0" w:color="D9D9D9"/>
              <w:right w:val="double" w:sz="4" w:space="0" w:color="D9D9D9"/>
            </w:tcBorders>
            <w:vAlign w:val="center"/>
          </w:tcPr>
          <w:p w14:paraId="50AB48F1" w14:textId="77777777" w:rsidR="00DD78D2" w:rsidRPr="00060CAF" w:rsidRDefault="00DD78D2" w:rsidP="00DD78D2">
            <w:pPr>
              <w:rPr>
                <w:sz w:val="22"/>
                <w:szCs w:val="22"/>
                <w:lang w:val="sr-Cyrl-CS"/>
              </w:rPr>
            </w:pPr>
            <w:r w:rsidRPr="00060CAF">
              <w:rPr>
                <w:sz w:val="22"/>
                <w:szCs w:val="22"/>
                <w:lang w:val="sr-Cyrl-CS"/>
              </w:rPr>
              <w:t>Реактивна енергија</w:t>
            </w:r>
          </w:p>
        </w:tc>
      </w:tr>
      <w:tr w:rsidR="00DD78D2" w:rsidRPr="001B694E" w14:paraId="25EFEE45"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42DCD4E1" w14:textId="77777777" w:rsidR="00DD78D2" w:rsidRPr="00060CAF" w:rsidRDefault="00DD78D2" w:rsidP="00DD78D2">
            <w:pPr>
              <w:jc w:val="center"/>
              <w:rPr>
                <w:sz w:val="22"/>
                <w:szCs w:val="22"/>
                <w:lang w:val="sr-Cyrl-CS"/>
              </w:rPr>
            </w:pPr>
          </w:p>
        </w:tc>
        <w:tc>
          <w:tcPr>
            <w:tcW w:w="5264" w:type="dxa"/>
            <w:gridSpan w:val="20"/>
            <w:vMerge/>
            <w:tcBorders>
              <w:top w:val="single" w:sz="6" w:space="0" w:color="D9D9D9"/>
              <w:left w:val="single" w:sz="6" w:space="0" w:color="D9D9D9"/>
              <w:bottom w:val="single" w:sz="6" w:space="0" w:color="D9D9D9"/>
              <w:right w:val="single" w:sz="6" w:space="0" w:color="D9D9D9"/>
            </w:tcBorders>
            <w:vAlign w:val="center"/>
          </w:tcPr>
          <w:p w14:paraId="2CDF9DAC" w14:textId="77777777" w:rsidR="00DD78D2" w:rsidRPr="00060CAF" w:rsidRDefault="00DD78D2" w:rsidP="00DD78D2">
            <w:pPr>
              <w:rPr>
                <w:sz w:val="22"/>
                <w:szCs w:val="22"/>
                <w:lang w:val="ru-RU"/>
              </w:rPr>
            </w:pPr>
          </w:p>
        </w:tc>
        <w:tc>
          <w:tcPr>
            <w:tcW w:w="3676" w:type="dxa"/>
            <w:gridSpan w:val="16"/>
            <w:tcBorders>
              <w:top w:val="single" w:sz="6" w:space="0" w:color="D9D9D9"/>
              <w:left w:val="single" w:sz="6" w:space="0" w:color="D9D9D9"/>
              <w:bottom w:val="single" w:sz="6" w:space="0" w:color="D9D9D9"/>
              <w:right w:val="double" w:sz="4" w:space="0" w:color="D9D9D9"/>
            </w:tcBorders>
            <w:vAlign w:val="center"/>
          </w:tcPr>
          <w:p w14:paraId="19B09279" w14:textId="77777777" w:rsidR="00DD78D2" w:rsidRPr="00060CAF" w:rsidRDefault="00DD78D2" w:rsidP="00DD78D2">
            <w:pPr>
              <w:rPr>
                <w:sz w:val="22"/>
                <w:szCs w:val="22"/>
                <w:lang w:val="sr-Cyrl-CS"/>
              </w:rPr>
            </w:pPr>
            <w:r w:rsidRPr="00060CAF">
              <w:rPr>
                <w:position w:val="-12"/>
                <w:sz w:val="22"/>
                <w:szCs w:val="22"/>
                <w:lang w:val="sr-Cyrl-CS"/>
              </w:rPr>
              <w:object w:dxaOrig="260" w:dyaOrig="360" w14:anchorId="3E70F018">
                <v:shape id="_x0000_i1295" type="#_x0000_t75" style="width:13.5pt;height:18pt" o:ole="">
                  <v:imagedata r:id="rId522" o:title=""/>
                </v:shape>
                <o:OLEObject Type="Embed" ProgID="Equation.3" ShapeID="_x0000_i1295" DrawAspect="Content" ObjectID="_1757763479" r:id="rId525"/>
              </w:object>
            </w:r>
            <w:r w:rsidRPr="00060CAF">
              <w:rPr>
                <w:sz w:val="22"/>
                <w:szCs w:val="22"/>
                <w:lang w:val="sr-Cyrl-CS"/>
              </w:rPr>
              <w:t>=</w:t>
            </w:r>
          </w:p>
        </w:tc>
      </w:tr>
      <w:tr w:rsidR="009C34A5" w:rsidRPr="001B694E" w14:paraId="31C4DE75" w14:textId="77777777" w:rsidTr="00F57BCF">
        <w:trPr>
          <w:gridAfter w:val="2"/>
          <w:wAfter w:w="533" w:type="dxa"/>
          <w:trHeight w:val="465"/>
        </w:trPr>
        <w:tc>
          <w:tcPr>
            <w:tcW w:w="663" w:type="dxa"/>
            <w:gridSpan w:val="3"/>
            <w:vMerge/>
            <w:tcBorders>
              <w:top w:val="single" w:sz="6" w:space="0" w:color="D9D9D9"/>
              <w:left w:val="double" w:sz="4" w:space="0" w:color="D9D9D9"/>
              <w:bottom w:val="double" w:sz="4" w:space="0" w:color="D9D9D9"/>
              <w:right w:val="single" w:sz="6" w:space="0" w:color="D9D9D9"/>
            </w:tcBorders>
            <w:vAlign w:val="center"/>
          </w:tcPr>
          <w:p w14:paraId="00949D65" w14:textId="77777777" w:rsidR="00DD78D2" w:rsidRPr="00060CAF" w:rsidRDefault="00DD78D2" w:rsidP="00DD78D2">
            <w:pPr>
              <w:jc w:val="center"/>
              <w:rPr>
                <w:sz w:val="22"/>
                <w:szCs w:val="22"/>
                <w:lang w:val="sr-Cyrl-CS"/>
              </w:rPr>
            </w:pPr>
          </w:p>
        </w:tc>
        <w:tc>
          <w:tcPr>
            <w:tcW w:w="5264" w:type="dxa"/>
            <w:gridSpan w:val="20"/>
            <w:vMerge/>
            <w:tcBorders>
              <w:top w:val="single" w:sz="6" w:space="0" w:color="D9D9D9"/>
              <w:left w:val="single" w:sz="6" w:space="0" w:color="D9D9D9"/>
              <w:bottom w:val="double" w:sz="4" w:space="0" w:color="D9D9D9"/>
              <w:right w:val="single" w:sz="6" w:space="0" w:color="D9D9D9"/>
            </w:tcBorders>
            <w:vAlign w:val="center"/>
          </w:tcPr>
          <w:p w14:paraId="6066D460" w14:textId="77777777" w:rsidR="00DD78D2" w:rsidRPr="00060CAF" w:rsidRDefault="00DD78D2" w:rsidP="00DD78D2">
            <w:pPr>
              <w:rPr>
                <w:sz w:val="22"/>
                <w:szCs w:val="22"/>
                <w:lang w:val="ru-RU"/>
              </w:rPr>
            </w:pPr>
          </w:p>
        </w:tc>
        <w:tc>
          <w:tcPr>
            <w:tcW w:w="1824" w:type="dxa"/>
            <w:gridSpan w:val="10"/>
            <w:tcBorders>
              <w:top w:val="single" w:sz="6" w:space="0" w:color="D9D9D9"/>
              <w:left w:val="single" w:sz="6" w:space="0" w:color="D9D9D9"/>
              <w:bottom w:val="double" w:sz="4" w:space="0" w:color="D9D9D9"/>
              <w:right w:val="single" w:sz="6" w:space="0" w:color="D9D9D9"/>
            </w:tcBorders>
            <w:vAlign w:val="center"/>
          </w:tcPr>
          <w:p w14:paraId="63EE58EA" w14:textId="77777777" w:rsidR="00DD78D2" w:rsidRPr="00060CAF" w:rsidRDefault="00DD78D2" w:rsidP="00DD78D2">
            <w:pPr>
              <w:rPr>
                <w:sz w:val="22"/>
                <w:szCs w:val="22"/>
                <w:lang w:val="sr-Cyrl-CS"/>
              </w:rPr>
            </w:pPr>
            <w:r w:rsidRPr="00060CAF">
              <w:rPr>
                <w:sz w:val="22"/>
                <w:szCs w:val="22"/>
                <w:lang w:val="sr-Cyrl-CS"/>
              </w:rPr>
              <w:t>кл.</w:t>
            </w:r>
          </w:p>
        </w:tc>
        <w:tc>
          <w:tcPr>
            <w:tcW w:w="1852" w:type="dxa"/>
            <w:gridSpan w:val="6"/>
            <w:tcBorders>
              <w:top w:val="single" w:sz="6" w:space="0" w:color="D9D9D9"/>
              <w:left w:val="single" w:sz="6" w:space="0" w:color="D9D9D9"/>
              <w:bottom w:val="double" w:sz="4" w:space="0" w:color="D9D9D9"/>
              <w:right w:val="double" w:sz="4" w:space="0" w:color="D9D9D9"/>
            </w:tcBorders>
            <w:vAlign w:val="center"/>
          </w:tcPr>
          <w:p w14:paraId="49D5FFD8" w14:textId="77777777" w:rsidR="00DD78D2" w:rsidRPr="00060CAF" w:rsidRDefault="00DD78D2" w:rsidP="00DD78D2">
            <w:pPr>
              <w:rPr>
                <w:sz w:val="22"/>
                <w:szCs w:val="22"/>
                <w:lang w:val="sr-Cyrl-CS"/>
              </w:rPr>
            </w:pPr>
            <w:r w:rsidRPr="00060CAF">
              <w:rPr>
                <w:sz w:val="22"/>
                <w:szCs w:val="22"/>
                <w:lang w:val="sr-Cyrl-CS"/>
              </w:rPr>
              <w:t>кл.</w:t>
            </w:r>
          </w:p>
        </w:tc>
      </w:tr>
      <w:tr w:rsidR="00DD78D2" w:rsidRPr="001B694E" w14:paraId="01CC7050" w14:textId="77777777" w:rsidTr="00F57BCF">
        <w:trPr>
          <w:gridAfter w:val="2"/>
          <w:wAfter w:w="533" w:type="dxa"/>
          <w:trHeight w:val="465"/>
        </w:trPr>
        <w:tc>
          <w:tcPr>
            <w:tcW w:w="9603" w:type="dxa"/>
            <w:gridSpan w:val="39"/>
            <w:tcBorders>
              <w:top w:val="double" w:sz="4" w:space="0" w:color="D9D9D9"/>
            </w:tcBorders>
            <w:vAlign w:val="center"/>
          </w:tcPr>
          <w:p w14:paraId="6896F1F0" w14:textId="77777777" w:rsidR="00DD78D2" w:rsidRPr="001B694E" w:rsidRDefault="00DD78D2" w:rsidP="00DD78D2">
            <w:pPr>
              <w:rPr>
                <w:b/>
                <w:sz w:val="22"/>
                <w:szCs w:val="22"/>
                <w:lang w:val="sr-Cyrl-CS"/>
              </w:rPr>
            </w:pPr>
          </w:p>
        </w:tc>
      </w:tr>
      <w:tr w:rsidR="00DD78D2" w:rsidRPr="001B694E" w14:paraId="060B78B3" w14:textId="77777777" w:rsidTr="00F57BCF">
        <w:trPr>
          <w:gridAfter w:val="2"/>
          <w:wAfter w:w="533" w:type="dxa"/>
          <w:trHeight w:val="465"/>
        </w:trPr>
        <w:tc>
          <w:tcPr>
            <w:tcW w:w="9603" w:type="dxa"/>
            <w:gridSpan w:val="39"/>
            <w:tcBorders>
              <w:bottom w:val="double" w:sz="4" w:space="0" w:color="D9D9D9"/>
            </w:tcBorders>
            <w:vAlign w:val="center"/>
          </w:tcPr>
          <w:p w14:paraId="1AFD64A9" w14:textId="77777777" w:rsidR="00DD78D2" w:rsidRPr="008334C4" w:rsidRDefault="00DD78D2" w:rsidP="00DD78D2">
            <w:pPr>
              <w:rPr>
                <w:b/>
                <w:sz w:val="22"/>
                <w:szCs w:val="22"/>
                <w:lang w:val="sr-Cyrl-CS"/>
              </w:rPr>
            </w:pPr>
            <w:r w:rsidRPr="008334C4">
              <w:rPr>
                <w:b/>
                <w:sz w:val="22"/>
                <w:szCs w:val="22"/>
                <w:lang w:val="sr-Cyrl-CS"/>
              </w:rPr>
              <w:t xml:space="preserve">6. Остали </w:t>
            </w:r>
            <w:r>
              <w:rPr>
                <w:b/>
                <w:sz w:val="22"/>
                <w:szCs w:val="22"/>
                <w:lang w:val="sr-Cyrl-CS"/>
              </w:rPr>
              <w:t xml:space="preserve">технички </w:t>
            </w:r>
            <w:r w:rsidRPr="008334C4">
              <w:rPr>
                <w:b/>
                <w:sz w:val="22"/>
                <w:szCs w:val="22"/>
                <w:lang w:val="sr-Cyrl-CS"/>
              </w:rPr>
              <w:t>захтјеви</w:t>
            </w:r>
          </w:p>
        </w:tc>
      </w:tr>
      <w:tr w:rsidR="00992ECE" w:rsidRPr="008334C4" w14:paraId="32C460A6" w14:textId="77777777" w:rsidTr="00F57BCF">
        <w:trPr>
          <w:gridAfter w:val="2"/>
          <w:wAfter w:w="533" w:type="dxa"/>
          <w:trHeight w:val="465"/>
        </w:trPr>
        <w:tc>
          <w:tcPr>
            <w:tcW w:w="663" w:type="dxa"/>
            <w:gridSpan w:val="3"/>
            <w:vMerge w:val="restart"/>
            <w:tcBorders>
              <w:top w:val="double" w:sz="4" w:space="0" w:color="D9D9D9"/>
              <w:left w:val="double" w:sz="4" w:space="0" w:color="D9D9D9"/>
              <w:bottom w:val="single" w:sz="6" w:space="0" w:color="D9D9D9"/>
              <w:right w:val="single" w:sz="6" w:space="0" w:color="D9D9D9"/>
            </w:tcBorders>
            <w:shd w:val="clear" w:color="auto" w:fill="auto"/>
            <w:noWrap/>
            <w:vAlign w:val="center"/>
          </w:tcPr>
          <w:p w14:paraId="01221238" w14:textId="77777777" w:rsidR="00DD78D2" w:rsidRPr="00060CAF" w:rsidRDefault="00DD78D2" w:rsidP="00DD78D2">
            <w:pPr>
              <w:jc w:val="center"/>
              <w:rPr>
                <w:sz w:val="22"/>
                <w:szCs w:val="22"/>
                <w:lang w:val="ru-RU"/>
              </w:rPr>
            </w:pPr>
            <w:r w:rsidRPr="00060CAF">
              <w:rPr>
                <w:sz w:val="22"/>
                <w:szCs w:val="22"/>
                <w:lang w:val="ru-RU"/>
              </w:rPr>
              <w:t>6.1</w:t>
            </w:r>
          </w:p>
        </w:tc>
        <w:tc>
          <w:tcPr>
            <w:tcW w:w="3315" w:type="dxa"/>
            <w:gridSpan w:val="10"/>
            <w:vMerge w:val="restart"/>
            <w:tcBorders>
              <w:top w:val="double" w:sz="4" w:space="0" w:color="D9D9D9"/>
              <w:left w:val="single" w:sz="6" w:space="0" w:color="D9D9D9"/>
              <w:bottom w:val="single" w:sz="6" w:space="0" w:color="D9D9D9"/>
              <w:right w:val="single" w:sz="6" w:space="0" w:color="D9D9D9"/>
            </w:tcBorders>
            <w:shd w:val="clear" w:color="auto" w:fill="auto"/>
            <w:vAlign w:val="center"/>
          </w:tcPr>
          <w:p w14:paraId="1321A1BF" w14:textId="77777777" w:rsidR="00DD78D2" w:rsidRPr="00060CAF" w:rsidRDefault="00DD78D2" w:rsidP="00DD78D2">
            <w:pPr>
              <w:rPr>
                <w:sz w:val="22"/>
                <w:szCs w:val="22"/>
                <w:lang w:val="ru-RU"/>
              </w:rPr>
            </w:pPr>
            <w:r w:rsidRPr="00060CAF">
              <w:rPr>
                <w:sz w:val="22"/>
                <w:szCs w:val="22"/>
                <w:lang w:val="ru-RU"/>
              </w:rPr>
              <w:t>Заштита (системска и прикључног вода)</w:t>
            </w:r>
          </w:p>
        </w:tc>
        <w:tc>
          <w:tcPr>
            <w:tcW w:w="2864" w:type="dxa"/>
            <w:gridSpan w:val="13"/>
            <w:tcBorders>
              <w:top w:val="double" w:sz="4" w:space="0" w:color="D9D9D9"/>
              <w:left w:val="single" w:sz="6" w:space="0" w:color="D9D9D9"/>
              <w:bottom w:val="single" w:sz="6" w:space="0" w:color="D9D9D9"/>
              <w:right w:val="single" w:sz="6" w:space="0" w:color="D9D9D9"/>
            </w:tcBorders>
            <w:shd w:val="clear" w:color="auto" w:fill="auto"/>
          </w:tcPr>
          <w:p w14:paraId="0C46E718" w14:textId="77777777" w:rsidR="00DD78D2" w:rsidRPr="008334C4" w:rsidRDefault="00DD78D2" w:rsidP="00DD78D2">
            <w:pPr>
              <w:rPr>
                <w:sz w:val="20"/>
                <w:szCs w:val="20"/>
                <w:lang w:val="ru-RU"/>
              </w:rPr>
            </w:pPr>
            <w:r w:rsidRPr="008334C4">
              <w:rPr>
                <w:sz w:val="36"/>
                <w:szCs w:val="36"/>
                <w:lang w:val="ru-RU"/>
              </w:rPr>
              <w:t>□</w:t>
            </w:r>
            <w:r w:rsidRPr="008334C4">
              <w:rPr>
                <w:sz w:val="20"/>
                <w:szCs w:val="20"/>
                <w:lang w:val="ru-RU"/>
              </w:rPr>
              <w:t xml:space="preserve"> </w:t>
            </w:r>
            <w:r w:rsidRPr="00060CAF">
              <w:rPr>
                <w:sz w:val="22"/>
                <w:szCs w:val="20"/>
                <w:lang w:val="ru-RU"/>
              </w:rPr>
              <w:t xml:space="preserve">подфреквентна </w:t>
            </w:r>
          </w:p>
        </w:tc>
        <w:tc>
          <w:tcPr>
            <w:tcW w:w="2761" w:type="dxa"/>
            <w:gridSpan w:val="13"/>
            <w:tcBorders>
              <w:top w:val="double" w:sz="4" w:space="0" w:color="D9D9D9"/>
              <w:left w:val="single" w:sz="6" w:space="0" w:color="D9D9D9"/>
              <w:bottom w:val="single" w:sz="6" w:space="0" w:color="D9D9D9"/>
              <w:right w:val="double" w:sz="4" w:space="0" w:color="D9D9D9"/>
            </w:tcBorders>
            <w:shd w:val="clear" w:color="auto" w:fill="auto"/>
          </w:tcPr>
          <w:p w14:paraId="171C465F" w14:textId="77777777" w:rsidR="00DD78D2" w:rsidRPr="008334C4" w:rsidRDefault="00DD78D2" w:rsidP="00DD78D2">
            <w:pPr>
              <w:rPr>
                <w:sz w:val="20"/>
                <w:szCs w:val="20"/>
                <w:lang w:val="ru-RU"/>
              </w:rPr>
            </w:pPr>
            <w:r w:rsidRPr="008334C4">
              <w:rPr>
                <w:sz w:val="36"/>
                <w:szCs w:val="36"/>
                <w:lang w:val="ru-RU"/>
              </w:rPr>
              <w:t>□</w:t>
            </w:r>
            <w:r w:rsidRPr="008334C4">
              <w:rPr>
                <w:sz w:val="20"/>
                <w:szCs w:val="20"/>
                <w:lang w:val="ru-RU"/>
              </w:rPr>
              <w:t xml:space="preserve"> </w:t>
            </w:r>
            <w:r w:rsidRPr="00060CAF">
              <w:rPr>
                <w:sz w:val="22"/>
                <w:szCs w:val="20"/>
                <w:lang w:val="ru-RU"/>
              </w:rPr>
              <w:t>надфреквентна</w:t>
            </w:r>
          </w:p>
        </w:tc>
      </w:tr>
      <w:tr w:rsidR="00992ECE" w:rsidRPr="008334C4" w14:paraId="3B510B72"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32BC8FFE" w14:textId="77777777" w:rsidR="00DD78D2" w:rsidRPr="00060CAF" w:rsidRDefault="00DD78D2" w:rsidP="00DD78D2">
            <w:pPr>
              <w:rPr>
                <w:sz w:val="22"/>
                <w:szCs w:val="22"/>
                <w:lang w:val="ru-RU"/>
              </w:rPr>
            </w:pPr>
          </w:p>
        </w:tc>
        <w:tc>
          <w:tcPr>
            <w:tcW w:w="3315" w:type="dxa"/>
            <w:gridSpan w:val="10"/>
            <w:vMerge/>
            <w:tcBorders>
              <w:top w:val="single" w:sz="6" w:space="0" w:color="D9D9D9"/>
              <w:left w:val="single" w:sz="6" w:space="0" w:color="D9D9D9"/>
              <w:bottom w:val="single" w:sz="6" w:space="0" w:color="D9D9D9"/>
              <w:right w:val="single" w:sz="6" w:space="0" w:color="D9D9D9"/>
            </w:tcBorders>
            <w:vAlign w:val="center"/>
          </w:tcPr>
          <w:p w14:paraId="06ECD0A4" w14:textId="77777777" w:rsidR="00DD78D2" w:rsidRPr="00060CAF" w:rsidRDefault="00DD78D2" w:rsidP="00DD78D2">
            <w:pPr>
              <w:rPr>
                <w:sz w:val="22"/>
                <w:szCs w:val="22"/>
                <w:lang w:val="ru-RU"/>
              </w:rPr>
            </w:pPr>
          </w:p>
        </w:tc>
        <w:tc>
          <w:tcPr>
            <w:tcW w:w="2864" w:type="dxa"/>
            <w:gridSpan w:val="13"/>
            <w:tcBorders>
              <w:top w:val="single" w:sz="6" w:space="0" w:color="D9D9D9"/>
              <w:left w:val="single" w:sz="6" w:space="0" w:color="D9D9D9"/>
              <w:bottom w:val="single" w:sz="6" w:space="0" w:color="D9D9D9"/>
              <w:right w:val="single" w:sz="6" w:space="0" w:color="D9D9D9"/>
            </w:tcBorders>
            <w:shd w:val="clear" w:color="auto" w:fill="auto"/>
            <w:noWrap/>
          </w:tcPr>
          <w:p w14:paraId="460CD8BD" w14:textId="77777777" w:rsidR="00DD78D2" w:rsidRPr="008334C4" w:rsidRDefault="00DD78D2" w:rsidP="00DD78D2">
            <w:pPr>
              <w:rPr>
                <w:sz w:val="20"/>
                <w:szCs w:val="20"/>
                <w:lang w:val="ru-RU"/>
              </w:rPr>
            </w:pPr>
            <w:r w:rsidRPr="008334C4">
              <w:rPr>
                <w:sz w:val="36"/>
                <w:szCs w:val="36"/>
                <w:lang w:val="ru-RU"/>
              </w:rPr>
              <w:t>□</w:t>
            </w:r>
            <w:r w:rsidRPr="0098633C">
              <w:rPr>
                <w:sz w:val="20"/>
                <w:szCs w:val="20"/>
                <w:lang w:val="sr-Cyrl-CS"/>
              </w:rPr>
              <w:t xml:space="preserve"> </w:t>
            </w:r>
            <w:r w:rsidRPr="00060CAF">
              <w:rPr>
                <w:sz w:val="22"/>
                <w:szCs w:val="20"/>
                <w:lang w:val="ru-RU"/>
              </w:rPr>
              <w:t>поднапонска</w:t>
            </w:r>
          </w:p>
        </w:tc>
        <w:tc>
          <w:tcPr>
            <w:tcW w:w="2761" w:type="dxa"/>
            <w:gridSpan w:val="13"/>
            <w:tcBorders>
              <w:top w:val="single" w:sz="6" w:space="0" w:color="D9D9D9"/>
              <w:left w:val="single" w:sz="6" w:space="0" w:color="D9D9D9"/>
              <w:bottom w:val="single" w:sz="6" w:space="0" w:color="D9D9D9"/>
              <w:right w:val="double" w:sz="4" w:space="0" w:color="D9D9D9"/>
            </w:tcBorders>
            <w:shd w:val="clear" w:color="auto" w:fill="auto"/>
          </w:tcPr>
          <w:p w14:paraId="75E3B2D8" w14:textId="77777777" w:rsidR="00DD78D2" w:rsidRPr="008334C4" w:rsidRDefault="00DD78D2" w:rsidP="00DD78D2">
            <w:pPr>
              <w:rPr>
                <w:sz w:val="20"/>
                <w:szCs w:val="20"/>
                <w:lang w:val="ru-RU"/>
              </w:rPr>
            </w:pPr>
            <w:r w:rsidRPr="008334C4">
              <w:rPr>
                <w:sz w:val="36"/>
                <w:szCs w:val="36"/>
                <w:lang w:val="ru-RU"/>
              </w:rPr>
              <w:t>□</w:t>
            </w:r>
            <w:r w:rsidRPr="0098633C">
              <w:rPr>
                <w:sz w:val="20"/>
                <w:szCs w:val="20"/>
                <w:lang w:val="sr-Cyrl-CS"/>
              </w:rPr>
              <w:t xml:space="preserve"> </w:t>
            </w:r>
            <w:r w:rsidRPr="00060CAF">
              <w:rPr>
                <w:sz w:val="22"/>
                <w:szCs w:val="20"/>
                <w:lang w:val="ru-RU"/>
              </w:rPr>
              <w:t>наднапонска</w:t>
            </w:r>
          </w:p>
        </w:tc>
      </w:tr>
      <w:tr w:rsidR="009C34A5" w:rsidRPr="008334C4" w14:paraId="222ADF0E"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4A367787" w14:textId="77777777" w:rsidR="0055579C" w:rsidRPr="00060CAF" w:rsidRDefault="0055579C" w:rsidP="00DD78D2">
            <w:pPr>
              <w:rPr>
                <w:sz w:val="22"/>
                <w:szCs w:val="22"/>
                <w:lang w:val="ru-RU"/>
              </w:rPr>
            </w:pPr>
          </w:p>
        </w:tc>
        <w:tc>
          <w:tcPr>
            <w:tcW w:w="3315" w:type="dxa"/>
            <w:gridSpan w:val="10"/>
            <w:vMerge/>
            <w:tcBorders>
              <w:top w:val="single" w:sz="6" w:space="0" w:color="D9D9D9"/>
              <w:left w:val="single" w:sz="6" w:space="0" w:color="D9D9D9"/>
              <w:bottom w:val="single" w:sz="6" w:space="0" w:color="D9D9D9"/>
              <w:right w:val="single" w:sz="6" w:space="0" w:color="D9D9D9"/>
            </w:tcBorders>
            <w:vAlign w:val="center"/>
          </w:tcPr>
          <w:p w14:paraId="26944B77" w14:textId="77777777" w:rsidR="0055579C" w:rsidRPr="00060CAF" w:rsidRDefault="0055579C" w:rsidP="00DD78D2">
            <w:pPr>
              <w:rPr>
                <w:sz w:val="22"/>
                <w:szCs w:val="22"/>
                <w:lang w:val="ru-RU"/>
              </w:rPr>
            </w:pPr>
          </w:p>
        </w:tc>
        <w:tc>
          <w:tcPr>
            <w:tcW w:w="2864" w:type="dxa"/>
            <w:gridSpan w:val="13"/>
            <w:tcBorders>
              <w:top w:val="single" w:sz="6" w:space="0" w:color="D9D9D9"/>
              <w:left w:val="single" w:sz="6" w:space="0" w:color="D9D9D9"/>
              <w:bottom w:val="single" w:sz="6" w:space="0" w:color="D9D9D9"/>
              <w:right w:val="single" w:sz="6" w:space="0" w:color="D9D9D9"/>
            </w:tcBorders>
            <w:shd w:val="clear" w:color="auto" w:fill="auto"/>
            <w:noWrap/>
          </w:tcPr>
          <w:p w14:paraId="221FCA68" w14:textId="4B62AE5F" w:rsidR="0055579C" w:rsidRPr="0055579C" w:rsidRDefault="0055579C" w:rsidP="00DD78D2">
            <w:pPr>
              <w:rPr>
                <w:sz w:val="36"/>
                <w:szCs w:val="36"/>
                <w:lang w:val="bs-Latn-BA"/>
              </w:rPr>
            </w:pPr>
            <w:r w:rsidRPr="008334C4">
              <w:rPr>
                <w:sz w:val="36"/>
                <w:szCs w:val="36"/>
                <w:lang w:val="ru-RU"/>
              </w:rPr>
              <w:t>□</w:t>
            </w:r>
            <w:r w:rsidRPr="0098633C">
              <w:rPr>
                <w:sz w:val="20"/>
                <w:szCs w:val="20"/>
                <w:lang w:val="sr-Cyrl-CS"/>
              </w:rPr>
              <w:t xml:space="preserve"> </w:t>
            </w:r>
            <w:r>
              <w:rPr>
                <w:sz w:val="22"/>
                <w:szCs w:val="20"/>
                <w:lang w:val="ru-RU"/>
              </w:rPr>
              <w:t xml:space="preserve"> на</w:t>
            </w:r>
            <w:r w:rsidRPr="00060CAF">
              <w:rPr>
                <w:sz w:val="22"/>
                <w:szCs w:val="20"/>
                <w:lang w:val="ru-RU"/>
              </w:rPr>
              <w:t>днапонска</w:t>
            </w:r>
            <w:r>
              <w:rPr>
                <w:sz w:val="22"/>
                <w:szCs w:val="20"/>
                <w:lang w:val="ru-RU"/>
              </w:rPr>
              <w:t xml:space="preserve"> 10</w:t>
            </w:r>
            <w:r>
              <w:rPr>
                <w:sz w:val="22"/>
                <w:szCs w:val="20"/>
                <w:lang w:val="bs-Latn-BA"/>
              </w:rPr>
              <w:t xml:space="preserve"> min</w:t>
            </w:r>
          </w:p>
        </w:tc>
        <w:tc>
          <w:tcPr>
            <w:tcW w:w="2761" w:type="dxa"/>
            <w:gridSpan w:val="13"/>
            <w:tcBorders>
              <w:top w:val="single" w:sz="6" w:space="0" w:color="D9D9D9"/>
              <w:left w:val="single" w:sz="6" w:space="0" w:color="D9D9D9"/>
              <w:bottom w:val="single" w:sz="6" w:space="0" w:color="D9D9D9"/>
              <w:right w:val="double" w:sz="4" w:space="0" w:color="D9D9D9"/>
            </w:tcBorders>
            <w:shd w:val="clear" w:color="auto" w:fill="auto"/>
          </w:tcPr>
          <w:p w14:paraId="38A4B7C5" w14:textId="2A8C0017" w:rsidR="0055579C" w:rsidRPr="008334C4" w:rsidRDefault="0055579C" w:rsidP="00DD78D2">
            <w:pPr>
              <w:rPr>
                <w:sz w:val="36"/>
                <w:szCs w:val="36"/>
                <w:lang w:val="ru-RU"/>
              </w:rPr>
            </w:pPr>
            <w:r w:rsidRPr="008334C4">
              <w:rPr>
                <w:sz w:val="36"/>
                <w:szCs w:val="36"/>
                <w:lang w:val="ru-RU"/>
              </w:rPr>
              <w:t>□</w:t>
            </w:r>
            <w:r>
              <w:rPr>
                <w:sz w:val="36"/>
                <w:szCs w:val="36"/>
                <w:lang w:val="ru-RU"/>
              </w:rPr>
              <w:t xml:space="preserve"> </w:t>
            </w:r>
            <w:r w:rsidRPr="00060CAF">
              <w:rPr>
                <w:sz w:val="22"/>
                <w:szCs w:val="36"/>
                <w:lang w:val="ru-RU"/>
              </w:rPr>
              <w:t>заштита од нестанка мрежног напона</w:t>
            </w:r>
          </w:p>
        </w:tc>
      </w:tr>
      <w:tr w:rsidR="00992ECE" w:rsidRPr="0098633C" w14:paraId="159FC51A" w14:textId="77777777" w:rsidTr="00F57BCF">
        <w:trPr>
          <w:gridAfter w:val="2"/>
          <w:wAfter w:w="533" w:type="dxa"/>
          <w:trHeight w:val="49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516F062A" w14:textId="77777777" w:rsidR="00DD78D2" w:rsidRPr="00060CAF" w:rsidRDefault="00DD78D2" w:rsidP="00DD78D2">
            <w:pPr>
              <w:rPr>
                <w:sz w:val="22"/>
                <w:szCs w:val="22"/>
                <w:lang w:val="ru-RU"/>
              </w:rPr>
            </w:pPr>
          </w:p>
        </w:tc>
        <w:tc>
          <w:tcPr>
            <w:tcW w:w="3315" w:type="dxa"/>
            <w:gridSpan w:val="10"/>
            <w:vMerge/>
            <w:tcBorders>
              <w:top w:val="single" w:sz="6" w:space="0" w:color="D9D9D9"/>
              <w:left w:val="single" w:sz="6" w:space="0" w:color="D9D9D9"/>
              <w:bottom w:val="single" w:sz="6" w:space="0" w:color="D9D9D9"/>
              <w:right w:val="single" w:sz="6" w:space="0" w:color="D9D9D9"/>
            </w:tcBorders>
            <w:vAlign w:val="center"/>
          </w:tcPr>
          <w:p w14:paraId="2B4C4DEE" w14:textId="77777777" w:rsidR="00DD78D2" w:rsidRPr="00060CAF" w:rsidRDefault="00DD78D2" w:rsidP="00DD78D2">
            <w:pPr>
              <w:rPr>
                <w:sz w:val="22"/>
                <w:szCs w:val="22"/>
                <w:lang w:val="ru-RU"/>
              </w:rPr>
            </w:pPr>
          </w:p>
        </w:tc>
        <w:tc>
          <w:tcPr>
            <w:tcW w:w="2864" w:type="dxa"/>
            <w:gridSpan w:val="13"/>
            <w:tcBorders>
              <w:top w:val="single" w:sz="6" w:space="0" w:color="D9D9D9"/>
              <w:left w:val="single" w:sz="6" w:space="0" w:color="D9D9D9"/>
              <w:bottom w:val="single" w:sz="6" w:space="0" w:color="D9D9D9"/>
              <w:right w:val="single" w:sz="6" w:space="0" w:color="D9D9D9"/>
            </w:tcBorders>
            <w:shd w:val="clear" w:color="auto" w:fill="auto"/>
          </w:tcPr>
          <w:p w14:paraId="295660AE" w14:textId="77777777" w:rsidR="00DD78D2" w:rsidRPr="0098633C" w:rsidRDefault="00DD78D2" w:rsidP="00DD78D2">
            <w:pPr>
              <w:rPr>
                <w:sz w:val="20"/>
                <w:szCs w:val="20"/>
              </w:rPr>
            </w:pPr>
            <w:r w:rsidRPr="008334C4">
              <w:rPr>
                <w:sz w:val="36"/>
                <w:szCs w:val="36"/>
                <w:lang w:val="ru-RU"/>
              </w:rPr>
              <w:t>□</w:t>
            </w:r>
            <w:r w:rsidRPr="008334C4">
              <w:rPr>
                <w:sz w:val="20"/>
                <w:szCs w:val="20"/>
                <w:lang w:val="ru-RU"/>
              </w:rPr>
              <w:t xml:space="preserve"> </w:t>
            </w:r>
            <w:r w:rsidRPr="00060CAF">
              <w:rPr>
                <w:sz w:val="22"/>
                <w:szCs w:val="20"/>
                <w:lang w:val="sr-Latn-CS"/>
              </w:rPr>
              <w:t>(</w:t>
            </w:r>
            <w:r w:rsidRPr="00060CAF">
              <w:rPr>
                <w:sz w:val="22"/>
                <w:szCs w:val="20"/>
                <w:lang w:val="sr-Cyrl-CS"/>
              </w:rPr>
              <w:t xml:space="preserve">усмјерена) </w:t>
            </w:r>
            <w:r w:rsidRPr="00060CAF">
              <w:rPr>
                <w:sz w:val="22"/>
                <w:szCs w:val="20"/>
              </w:rPr>
              <w:t>прекострујна</w:t>
            </w:r>
          </w:p>
        </w:tc>
        <w:tc>
          <w:tcPr>
            <w:tcW w:w="2761" w:type="dxa"/>
            <w:gridSpan w:val="13"/>
            <w:tcBorders>
              <w:top w:val="single" w:sz="6" w:space="0" w:color="D9D9D9"/>
              <w:left w:val="single" w:sz="6" w:space="0" w:color="D9D9D9"/>
              <w:bottom w:val="single" w:sz="6" w:space="0" w:color="D9D9D9"/>
              <w:right w:val="double" w:sz="4" w:space="0" w:color="D9D9D9"/>
            </w:tcBorders>
            <w:shd w:val="clear" w:color="auto" w:fill="auto"/>
          </w:tcPr>
          <w:p w14:paraId="71C7B60B" w14:textId="77777777" w:rsidR="00DD78D2" w:rsidRPr="0098633C" w:rsidRDefault="00DD78D2" w:rsidP="00DD78D2">
            <w:pPr>
              <w:rPr>
                <w:sz w:val="20"/>
                <w:szCs w:val="20"/>
              </w:rPr>
            </w:pPr>
            <w:r w:rsidRPr="0098633C">
              <w:rPr>
                <w:sz w:val="36"/>
                <w:szCs w:val="36"/>
              </w:rPr>
              <w:t>□</w:t>
            </w:r>
            <w:r w:rsidRPr="00060CAF">
              <w:rPr>
                <w:sz w:val="22"/>
                <w:szCs w:val="20"/>
                <w:lang w:val="sr-Latn-CS"/>
              </w:rPr>
              <w:t>(</w:t>
            </w:r>
            <w:r w:rsidRPr="00060CAF">
              <w:rPr>
                <w:sz w:val="22"/>
                <w:szCs w:val="20"/>
                <w:lang w:val="sr-Cyrl-CS"/>
              </w:rPr>
              <w:t xml:space="preserve">усмјерена) </w:t>
            </w:r>
            <w:r w:rsidRPr="00060CAF">
              <w:rPr>
                <w:sz w:val="22"/>
                <w:szCs w:val="20"/>
              </w:rPr>
              <w:t>земљоспојна</w:t>
            </w:r>
          </w:p>
        </w:tc>
      </w:tr>
      <w:tr w:rsidR="00DD78D2" w:rsidRPr="0098633C" w14:paraId="4A6A69F7" w14:textId="77777777" w:rsidTr="00F57BCF">
        <w:trPr>
          <w:gridAfter w:val="2"/>
          <w:wAfter w:w="533" w:type="dxa"/>
          <w:trHeight w:val="414"/>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2D5928B9" w14:textId="77777777" w:rsidR="00DD78D2" w:rsidRPr="00060CAF" w:rsidRDefault="00DD78D2" w:rsidP="00DD78D2">
            <w:pPr>
              <w:rPr>
                <w:sz w:val="22"/>
                <w:szCs w:val="22"/>
              </w:rPr>
            </w:pPr>
          </w:p>
        </w:tc>
        <w:tc>
          <w:tcPr>
            <w:tcW w:w="3315" w:type="dxa"/>
            <w:gridSpan w:val="10"/>
            <w:vMerge/>
            <w:tcBorders>
              <w:top w:val="single" w:sz="6" w:space="0" w:color="D9D9D9"/>
              <w:left w:val="single" w:sz="6" w:space="0" w:color="D9D9D9"/>
              <w:bottom w:val="single" w:sz="6" w:space="0" w:color="D9D9D9"/>
              <w:right w:val="single" w:sz="6" w:space="0" w:color="D9D9D9"/>
            </w:tcBorders>
            <w:vAlign w:val="center"/>
          </w:tcPr>
          <w:p w14:paraId="507C167A" w14:textId="77777777" w:rsidR="00DD78D2" w:rsidRPr="00060CAF" w:rsidRDefault="00DD78D2" w:rsidP="00DD78D2">
            <w:pPr>
              <w:rPr>
                <w:sz w:val="22"/>
                <w:szCs w:val="22"/>
              </w:rPr>
            </w:pP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tcPr>
          <w:p w14:paraId="437714EC" w14:textId="77777777" w:rsidR="00DD78D2" w:rsidRPr="00CA5C81" w:rsidRDefault="00DD78D2" w:rsidP="00DD78D2">
            <w:pPr>
              <w:rPr>
                <w:sz w:val="22"/>
                <w:szCs w:val="22"/>
                <w:lang w:val="sr-Cyrl-CS"/>
              </w:rPr>
            </w:pPr>
            <w:r w:rsidRPr="0098633C">
              <w:rPr>
                <w:sz w:val="36"/>
                <w:szCs w:val="36"/>
              </w:rPr>
              <w:t>□</w:t>
            </w:r>
            <w:r w:rsidRPr="0098633C">
              <w:rPr>
                <w:sz w:val="22"/>
                <w:szCs w:val="22"/>
              </w:rPr>
              <w:t> </w:t>
            </w:r>
            <w:r w:rsidRPr="00060CAF">
              <w:rPr>
                <w:sz w:val="22"/>
                <w:szCs w:val="20"/>
                <w:lang w:val="sr-Cyrl-CS"/>
              </w:rPr>
              <w:t>остало ____________________</w:t>
            </w:r>
          </w:p>
        </w:tc>
      </w:tr>
      <w:tr w:rsidR="00DD78D2" w:rsidRPr="0098633C" w14:paraId="273B62BD" w14:textId="77777777" w:rsidTr="00F57BCF">
        <w:trPr>
          <w:gridAfter w:val="2"/>
          <w:wAfter w:w="533" w:type="dxa"/>
          <w:trHeight w:val="480"/>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6F700677" w14:textId="77777777" w:rsidR="00DD78D2" w:rsidRPr="00060CAF" w:rsidRDefault="00DD78D2" w:rsidP="00DD78D2">
            <w:pPr>
              <w:jc w:val="center"/>
              <w:rPr>
                <w:sz w:val="22"/>
                <w:szCs w:val="22"/>
                <w:lang w:val="sr-Cyrl-CS"/>
              </w:rPr>
            </w:pPr>
            <w:r w:rsidRPr="00060CAF">
              <w:rPr>
                <w:sz w:val="22"/>
                <w:szCs w:val="22"/>
                <w:lang w:val="sr-Cyrl-CS"/>
              </w:rPr>
              <w:t>6.2</w:t>
            </w:r>
          </w:p>
        </w:tc>
        <w:tc>
          <w:tcPr>
            <w:tcW w:w="3315"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37B4E5FD" w14:textId="77777777" w:rsidR="00DD78D2" w:rsidRPr="00060CAF" w:rsidRDefault="00DD78D2" w:rsidP="00DD78D2">
            <w:pPr>
              <w:rPr>
                <w:sz w:val="22"/>
                <w:szCs w:val="22"/>
                <w:lang w:val="sr-Cyrl-RS"/>
              </w:rPr>
            </w:pPr>
            <w:r w:rsidRPr="00060CAF">
              <w:rPr>
                <w:sz w:val="22"/>
                <w:szCs w:val="22"/>
                <w:lang w:val="ru-RU"/>
              </w:rPr>
              <w:t>Инсталисана снага инвертора (</w:t>
            </w:r>
            <w:r w:rsidRPr="00060CAF">
              <w:rPr>
                <w:sz w:val="22"/>
                <w:szCs w:val="22"/>
              </w:rPr>
              <w:t>kVA</w:t>
            </w:r>
            <w:r w:rsidRPr="00060CAF">
              <w:rPr>
                <w:sz w:val="22"/>
                <w:szCs w:val="22"/>
                <w:lang w:val="sr-Cyrl-RS"/>
              </w:rPr>
              <w:t>)</w:t>
            </w: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vAlign w:val="center"/>
          </w:tcPr>
          <w:p w14:paraId="31E7DDF9" w14:textId="77777777" w:rsidR="00DD78D2" w:rsidRPr="0098633C" w:rsidRDefault="00DD78D2" w:rsidP="00DD78D2">
            <w:pPr>
              <w:rPr>
                <w:sz w:val="22"/>
                <w:szCs w:val="22"/>
                <w:lang w:val="ru-RU"/>
              </w:rPr>
            </w:pPr>
            <w:r w:rsidRPr="0098633C">
              <w:rPr>
                <w:sz w:val="22"/>
                <w:szCs w:val="22"/>
              </w:rPr>
              <w:t> </w:t>
            </w:r>
          </w:p>
        </w:tc>
      </w:tr>
      <w:tr w:rsidR="00DD78D2" w:rsidRPr="0098633C" w14:paraId="09E71733" w14:textId="77777777" w:rsidTr="00F57BCF">
        <w:trPr>
          <w:gridAfter w:val="2"/>
          <w:wAfter w:w="533" w:type="dxa"/>
          <w:trHeight w:val="480"/>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C47B8DD" w14:textId="77777777" w:rsidR="00DD78D2" w:rsidRPr="00060CAF" w:rsidRDefault="00DD78D2" w:rsidP="00DD78D2">
            <w:pPr>
              <w:jc w:val="center"/>
              <w:rPr>
                <w:sz w:val="22"/>
                <w:szCs w:val="22"/>
                <w:lang w:val="sr-Cyrl-CS"/>
              </w:rPr>
            </w:pPr>
            <w:r w:rsidRPr="00060CAF">
              <w:rPr>
                <w:sz w:val="22"/>
                <w:szCs w:val="22"/>
                <w:lang w:val="sr-Cyrl-CS"/>
              </w:rPr>
              <w:lastRenderedPageBreak/>
              <w:t>6.3</w:t>
            </w:r>
          </w:p>
        </w:tc>
        <w:tc>
          <w:tcPr>
            <w:tcW w:w="3315"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568BC5B5" w14:textId="77777777" w:rsidR="00DD78D2" w:rsidRPr="00060CAF" w:rsidRDefault="00DD78D2" w:rsidP="00DD78D2">
            <w:pPr>
              <w:rPr>
                <w:sz w:val="22"/>
                <w:szCs w:val="22"/>
                <w:lang w:val="ru-RU"/>
              </w:rPr>
            </w:pPr>
            <w:r w:rsidRPr="00060CAF">
              <w:rPr>
                <w:sz w:val="22"/>
                <w:szCs w:val="22"/>
                <w:lang w:val="ru-RU"/>
              </w:rPr>
              <w:t>Потребна инсталисана снага кондензаторских батерија (</w:t>
            </w:r>
            <w:r w:rsidRPr="00060CAF">
              <w:rPr>
                <w:sz w:val="22"/>
                <w:szCs w:val="22"/>
              </w:rPr>
              <w:t>kVAr</w:t>
            </w:r>
            <w:r w:rsidRPr="00060CAF">
              <w:rPr>
                <w:sz w:val="22"/>
                <w:szCs w:val="22"/>
                <w:lang w:val="ru-RU"/>
              </w:rPr>
              <w:t>)</w:t>
            </w: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vAlign w:val="center"/>
          </w:tcPr>
          <w:p w14:paraId="4B2C9F46" w14:textId="77777777" w:rsidR="00DD78D2" w:rsidRPr="0098633C" w:rsidRDefault="00DD78D2" w:rsidP="00DD78D2">
            <w:pPr>
              <w:rPr>
                <w:sz w:val="22"/>
                <w:szCs w:val="22"/>
              </w:rPr>
            </w:pPr>
          </w:p>
        </w:tc>
      </w:tr>
      <w:tr w:rsidR="00DD78D2" w:rsidRPr="0098633C" w14:paraId="04F01167" w14:textId="77777777" w:rsidTr="00F57BCF">
        <w:trPr>
          <w:gridAfter w:val="2"/>
          <w:wAfter w:w="533" w:type="dxa"/>
          <w:trHeight w:val="480"/>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171C00B" w14:textId="77777777" w:rsidR="00DD78D2" w:rsidRPr="00060CAF" w:rsidRDefault="00DD78D2" w:rsidP="00DD78D2">
            <w:pPr>
              <w:jc w:val="center"/>
              <w:rPr>
                <w:sz w:val="22"/>
                <w:szCs w:val="22"/>
                <w:lang w:val="sr-Cyrl-CS"/>
              </w:rPr>
            </w:pPr>
            <w:r w:rsidRPr="00060CAF">
              <w:rPr>
                <w:sz w:val="22"/>
                <w:szCs w:val="22"/>
                <w:lang w:val="sr-Cyrl-CS"/>
              </w:rPr>
              <w:t>6.4</w:t>
            </w:r>
          </w:p>
        </w:tc>
        <w:tc>
          <w:tcPr>
            <w:tcW w:w="3315"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03E12889" w14:textId="77777777" w:rsidR="00DD78D2" w:rsidRPr="00060CAF" w:rsidRDefault="00DD78D2" w:rsidP="00DD78D2">
            <w:pPr>
              <w:rPr>
                <w:sz w:val="22"/>
                <w:szCs w:val="22"/>
                <w:lang w:val="ru-RU"/>
              </w:rPr>
            </w:pPr>
            <w:r w:rsidRPr="00060CAF">
              <w:rPr>
                <w:sz w:val="22"/>
                <w:szCs w:val="22"/>
                <w:lang w:val="ru-RU"/>
              </w:rPr>
              <w:t>Напонски ниво кондензаторских батерија (</w:t>
            </w:r>
            <w:r w:rsidRPr="00060CAF">
              <w:rPr>
                <w:sz w:val="22"/>
                <w:szCs w:val="22"/>
              </w:rPr>
              <w:t>kV</w:t>
            </w:r>
            <w:r w:rsidRPr="00060CAF">
              <w:rPr>
                <w:sz w:val="22"/>
                <w:szCs w:val="22"/>
                <w:lang w:val="ru-RU"/>
              </w:rPr>
              <w:t>)</w:t>
            </w: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vAlign w:val="center"/>
          </w:tcPr>
          <w:p w14:paraId="6FDCCEA2" w14:textId="77777777" w:rsidR="00DD78D2" w:rsidRPr="003D16C1" w:rsidRDefault="00DD78D2" w:rsidP="00DD78D2">
            <w:pPr>
              <w:rPr>
                <w:sz w:val="22"/>
                <w:szCs w:val="22"/>
                <w:lang w:val="ru-RU"/>
              </w:rPr>
            </w:pPr>
          </w:p>
        </w:tc>
      </w:tr>
      <w:tr w:rsidR="00DD78D2" w:rsidRPr="0098633C" w14:paraId="0EB7A2EE" w14:textId="77777777" w:rsidTr="00F57BCF">
        <w:trPr>
          <w:gridAfter w:val="2"/>
          <w:wAfter w:w="533" w:type="dxa"/>
          <w:trHeight w:val="73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8D849E7" w14:textId="61122CBB" w:rsidR="00DD78D2" w:rsidRPr="00060CAF" w:rsidRDefault="00DD78D2" w:rsidP="00DD78D2">
            <w:pPr>
              <w:jc w:val="center"/>
              <w:rPr>
                <w:sz w:val="22"/>
                <w:szCs w:val="22"/>
                <w:lang w:val="sr-Cyrl-CS"/>
              </w:rPr>
            </w:pPr>
            <w:r w:rsidRPr="00060CAF">
              <w:rPr>
                <w:sz w:val="22"/>
                <w:szCs w:val="22"/>
                <w:lang w:val="sr-Cyrl-CS"/>
              </w:rPr>
              <w:t>6.</w:t>
            </w:r>
            <w:r w:rsidR="00F64B92">
              <w:rPr>
                <w:sz w:val="22"/>
                <w:szCs w:val="22"/>
              </w:rPr>
              <w:t>5</w:t>
            </w:r>
          </w:p>
        </w:tc>
        <w:tc>
          <w:tcPr>
            <w:tcW w:w="3315"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6C97E035" w14:textId="77777777" w:rsidR="00DD78D2" w:rsidRPr="00060CAF" w:rsidRDefault="00DD78D2" w:rsidP="00DD78D2">
            <w:pPr>
              <w:rPr>
                <w:sz w:val="22"/>
                <w:szCs w:val="22"/>
                <w:lang w:val="ru-RU"/>
              </w:rPr>
            </w:pPr>
            <w:r w:rsidRPr="00060CAF">
              <w:rPr>
                <w:sz w:val="22"/>
                <w:szCs w:val="22"/>
                <w:lang w:val="ru-RU"/>
              </w:rPr>
              <w:t>Дозвољена снага кондензатора стално прикључених на мрежу (</w:t>
            </w:r>
            <w:r w:rsidRPr="00060CAF">
              <w:rPr>
                <w:sz w:val="22"/>
                <w:szCs w:val="22"/>
              </w:rPr>
              <w:t>kVAr</w:t>
            </w:r>
            <w:r w:rsidRPr="00060CAF">
              <w:rPr>
                <w:sz w:val="22"/>
                <w:szCs w:val="22"/>
                <w:lang w:val="ru-RU"/>
              </w:rPr>
              <w:t xml:space="preserve">) </w:t>
            </w: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vAlign w:val="center"/>
          </w:tcPr>
          <w:p w14:paraId="1981416D" w14:textId="77777777" w:rsidR="00DD78D2" w:rsidRPr="0098633C" w:rsidRDefault="00DD78D2" w:rsidP="00DD78D2">
            <w:pPr>
              <w:rPr>
                <w:sz w:val="22"/>
                <w:szCs w:val="22"/>
                <w:lang w:val="ru-RU"/>
              </w:rPr>
            </w:pPr>
            <w:r w:rsidRPr="0098633C">
              <w:rPr>
                <w:sz w:val="22"/>
                <w:szCs w:val="22"/>
              </w:rPr>
              <w:t> </w:t>
            </w:r>
          </w:p>
        </w:tc>
      </w:tr>
      <w:tr w:rsidR="009C34A5" w:rsidRPr="0098633C" w14:paraId="0D7DA1DE" w14:textId="77777777" w:rsidTr="00F57BCF">
        <w:trPr>
          <w:gridAfter w:val="1"/>
          <w:wAfter w:w="489" w:type="dxa"/>
          <w:trHeight w:val="73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33C6D25C" w14:textId="2D7C8499" w:rsidR="00D03ADB" w:rsidRPr="00F64B92" w:rsidRDefault="00D03ADB" w:rsidP="00DD78D2">
            <w:pPr>
              <w:jc w:val="center"/>
              <w:rPr>
                <w:sz w:val="22"/>
                <w:szCs w:val="22"/>
              </w:rPr>
            </w:pPr>
            <w:r>
              <w:rPr>
                <w:sz w:val="22"/>
                <w:szCs w:val="22"/>
              </w:rPr>
              <w:t>6.</w:t>
            </w:r>
            <w:r w:rsidR="00F64B92">
              <w:rPr>
                <w:sz w:val="22"/>
                <w:szCs w:val="22"/>
              </w:rPr>
              <w:t>6</w:t>
            </w:r>
          </w:p>
        </w:tc>
        <w:tc>
          <w:tcPr>
            <w:tcW w:w="3315"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6D80E252" w14:textId="7E04D64C" w:rsidR="00D03ADB" w:rsidRPr="00F64B92" w:rsidRDefault="00D03ADB" w:rsidP="00DD78D2">
            <w:pPr>
              <w:rPr>
                <w:sz w:val="22"/>
                <w:szCs w:val="22"/>
                <w:lang w:val="sr-Cyrl-BA"/>
              </w:rPr>
            </w:pPr>
            <w:r>
              <w:rPr>
                <w:sz w:val="22"/>
                <w:szCs w:val="22"/>
                <w:lang w:val="sr-Cyrl-BA"/>
              </w:rPr>
              <w:t>Производња реактивне енергије</w:t>
            </w:r>
          </w:p>
        </w:tc>
        <w:tc>
          <w:tcPr>
            <w:tcW w:w="5669" w:type="dxa"/>
            <w:gridSpan w:val="27"/>
            <w:tcBorders>
              <w:top w:val="single" w:sz="6" w:space="0" w:color="D9D9D9"/>
              <w:left w:val="single" w:sz="6" w:space="0" w:color="D9D9D9"/>
              <w:bottom w:val="single" w:sz="6" w:space="0" w:color="D9D9D9"/>
              <w:right w:val="double" w:sz="4" w:space="0" w:color="D9D9D9"/>
            </w:tcBorders>
            <w:shd w:val="clear" w:color="auto" w:fill="auto"/>
            <w:vAlign w:val="center"/>
          </w:tcPr>
          <w:p w14:paraId="4484B609" w14:textId="77777777" w:rsidR="00D03ADB" w:rsidRDefault="00D03ADB" w:rsidP="00F22BE6">
            <w:pPr>
              <w:spacing w:after="120"/>
              <w:rPr>
                <w:sz w:val="22"/>
                <w:szCs w:val="22"/>
                <w:lang w:val="sr-Cyrl-BA"/>
              </w:rPr>
            </w:pPr>
            <w:r>
              <w:rPr>
                <w:sz w:val="22"/>
                <w:szCs w:val="22"/>
                <w:lang w:val="bs-Latn-BA"/>
              </w:rPr>
              <w:t xml:space="preserve">P-Q </w:t>
            </w:r>
            <w:r>
              <w:rPr>
                <w:sz w:val="22"/>
                <w:szCs w:val="22"/>
                <w:lang w:val="sr-Cyrl-BA"/>
              </w:rPr>
              <w:t>карактеристика у прилогу сагласности</w:t>
            </w:r>
          </w:p>
          <w:p w14:paraId="047747E6" w14:textId="41E19DE0" w:rsidR="00D03ADB" w:rsidRPr="00D03ADB" w:rsidRDefault="00D03ADB" w:rsidP="00DD78D2">
            <w:pPr>
              <w:rPr>
                <w:sz w:val="22"/>
                <w:szCs w:val="22"/>
              </w:rPr>
            </w:pPr>
            <w:r>
              <w:rPr>
                <w:sz w:val="22"/>
                <w:szCs w:val="22"/>
              </w:rPr>
              <w:t xml:space="preserve">U/Un-Q/Pn </w:t>
            </w:r>
            <w:r>
              <w:rPr>
                <w:sz w:val="22"/>
                <w:szCs w:val="22"/>
                <w:lang w:val="sr-Cyrl-BA"/>
              </w:rPr>
              <w:t>карактеристика у прилогу сагласности</w:t>
            </w:r>
          </w:p>
        </w:tc>
      </w:tr>
      <w:tr w:rsidR="00DD78D2" w:rsidRPr="0098633C" w14:paraId="059133B7" w14:textId="77777777" w:rsidTr="00F57BCF">
        <w:trPr>
          <w:gridAfter w:val="2"/>
          <w:wAfter w:w="533" w:type="dxa"/>
          <w:trHeight w:val="186"/>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35F23E02" w14:textId="114AE6B7" w:rsidR="00DD78D2" w:rsidRPr="00060CAF" w:rsidRDefault="00DD78D2" w:rsidP="00DD78D2">
            <w:pPr>
              <w:jc w:val="center"/>
              <w:rPr>
                <w:sz w:val="22"/>
                <w:szCs w:val="22"/>
                <w:lang w:val="sr-Cyrl-RS"/>
              </w:rPr>
            </w:pPr>
            <w:r w:rsidRPr="00060CAF">
              <w:rPr>
                <w:sz w:val="22"/>
                <w:szCs w:val="22"/>
                <w:lang w:val="sr-Cyrl-RS"/>
              </w:rPr>
              <w:t>6.</w:t>
            </w:r>
            <w:r w:rsidR="00F64B92">
              <w:rPr>
                <w:sz w:val="22"/>
                <w:szCs w:val="22"/>
              </w:rPr>
              <w:t>7</w:t>
            </w:r>
          </w:p>
        </w:tc>
        <w:tc>
          <w:tcPr>
            <w:tcW w:w="3315" w:type="dxa"/>
            <w:gridSpan w:val="10"/>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29419963" w14:textId="77777777" w:rsidR="00DD78D2" w:rsidRPr="00060CAF" w:rsidRDefault="00DD78D2" w:rsidP="00DD78D2">
            <w:pPr>
              <w:rPr>
                <w:sz w:val="22"/>
                <w:szCs w:val="22"/>
                <w:lang w:val="ru-RU"/>
              </w:rPr>
            </w:pPr>
            <w:r w:rsidRPr="00060CAF">
              <w:rPr>
                <w:sz w:val="22"/>
                <w:szCs w:val="22"/>
                <w:lang w:val="ru-RU"/>
              </w:rPr>
              <w:t xml:space="preserve">Начин регулација </w:t>
            </w:r>
            <w:r w:rsidRPr="00060CAF">
              <w:rPr>
                <w:sz w:val="22"/>
                <w:szCs w:val="22"/>
                <w:lang w:val="sr-Cyrl-CS"/>
              </w:rPr>
              <w:t>напона и производње реактивне снаге</w:t>
            </w: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tcPr>
          <w:p w14:paraId="54A62974" w14:textId="77777777" w:rsidR="00DD78D2" w:rsidRPr="00AF2A09" w:rsidRDefault="00DD78D2" w:rsidP="00DD78D2">
            <w:pPr>
              <w:rPr>
                <w:sz w:val="22"/>
                <w:szCs w:val="22"/>
                <w:lang w:val="sr-Cyrl-CS"/>
              </w:rPr>
            </w:pPr>
            <w:r w:rsidRPr="0047219F">
              <w:rPr>
                <w:sz w:val="36"/>
                <w:szCs w:val="36"/>
              </w:rPr>
              <w:t>□</w:t>
            </w:r>
            <w:r>
              <w:rPr>
                <w:sz w:val="36"/>
                <w:szCs w:val="36"/>
                <w:lang w:val="sr-Cyrl-CS"/>
              </w:rPr>
              <w:t xml:space="preserve"> </w:t>
            </w:r>
            <w:r w:rsidRPr="00060CAF">
              <w:rPr>
                <w:sz w:val="22"/>
                <w:szCs w:val="20"/>
                <w:lang w:val="sr-Cyrl-CS"/>
              </w:rPr>
              <w:t xml:space="preserve">регулација фактора снаге </w:t>
            </w:r>
            <w:r w:rsidRPr="00060CAF">
              <w:rPr>
                <w:position w:val="-10"/>
                <w:sz w:val="22"/>
                <w:szCs w:val="20"/>
                <w:lang w:val="sr-Cyrl-CS"/>
              </w:rPr>
              <w:object w:dxaOrig="560" w:dyaOrig="260" w14:anchorId="0DB7A81B">
                <v:shape id="_x0000_i1296" type="#_x0000_t75" style="width:28.5pt;height:13.5pt" o:ole="">
                  <v:imagedata r:id="rId497" o:title=""/>
                </v:shape>
                <o:OLEObject Type="Embed" ProgID="Equation.3" ShapeID="_x0000_i1296" DrawAspect="Content" ObjectID="_1757763480" r:id="rId526"/>
              </w:object>
            </w:r>
          </w:p>
        </w:tc>
      </w:tr>
      <w:tr w:rsidR="00DD78D2" w:rsidRPr="0098633C" w14:paraId="2E078ADE" w14:textId="77777777" w:rsidTr="00F57BCF">
        <w:trPr>
          <w:gridAfter w:val="2"/>
          <w:wAfter w:w="533" w:type="dxa"/>
          <w:trHeight w:val="18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2E79AE86" w14:textId="77777777" w:rsidR="00DD78D2" w:rsidRPr="0098633C" w:rsidRDefault="00DD78D2" w:rsidP="00DD78D2">
            <w:pPr>
              <w:jc w:val="center"/>
              <w:rPr>
                <w:sz w:val="20"/>
                <w:szCs w:val="20"/>
              </w:rPr>
            </w:pPr>
          </w:p>
        </w:tc>
        <w:tc>
          <w:tcPr>
            <w:tcW w:w="3315" w:type="dxa"/>
            <w:gridSpan w:val="10"/>
            <w:vMerge/>
            <w:tcBorders>
              <w:top w:val="single" w:sz="6" w:space="0" w:color="D9D9D9"/>
              <w:left w:val="single" w:sz="6" w:space="0" w:color="D9D9D9"/>
              <w:bottom w:val="single" w:sz="6" w:space="0" w:color="D9D9D9"/>
              <w:right w:val="single" w:sz="6" w:space="0" w:color="D9D9D9"/>
            </w:tcBorders>
            <w:shd w:val="clear" w:color="auto" w:fill="auto"/>
            <w:vAlign w:val="center"/>
          </w:tcPr>
          <w:p w14:paraId="0D29299E" w14:textId="77777777" w:rsidR="00DD78D2" w:rsidRDefault="00DD78D2" w:rsidP="00DD78D2">
            <w:pPr>
              <w:rPr>
                <w:sz w:val="22"/>
                <w:szCs w:val="22"/>
                <w:lang w:val="ru-RU"/>
              </w:rPr>
            </w:pP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tcPr>
          <w:p w14:paraId="7F2E4B31" w14:textId="77777777" w:rsidR="00DD78D2" w:rsidRPr="0047219F" w:rsidRDefault="00DD78D2" w:rsidP="00DD78D2">
            <w:pPr>
              <w:rPr>
                <w:sz w:val="22"/>
                <w:szCs w:val="22"/>
              </w:rPr>
            </w:pPr>
            <w:r w:rsidRPr="0047219F">
              <w:rPr>
                <w:sz w:val="36"/>
                <w:szCs w:val="36"/>
              </w:rPr>
              <w:t>□</w:t>
            </w:r>
            <w:r>
              <w:rPr>
                <w:sz w:val="36"/>
                <w:szCs w:val="36"/>
                <w:lang w:val="sr-Cyrl-CS"/>
              </w:rPr>
              <w:t xml:space="preserve"> </w:t>
            </w:r>
            <w:r w:rsidRPr="00060CAF">
              <w:rPr>
                <w:sz w:val="22"/>
                <w:szCs w:val="20"/>
                <w:lang w:val="sr-Cyrl-CS"/>
              </w:rPr>
              <w:t xml:space="preserve">регулација фактора снаге </w:t>
            </w:r>
            <w:r w:rsidRPr="00060CAF">
              <w:rPr>
                <w:position w:val="-10"/>
                <w:sz w:val="22"/>
                <w:szCs w:val="20"/>
                <w:lang w:val="sr-Cyrl-CS"/>
              </w:rPr>
              <w:object w:dxaOrig="920" w:dyaOrig="320" w14:anchorId="59B8D00D">
                <v:shape id="_x0000_i1297" type="#_x0000_t75" style="width:46.5pt;height:16.5pt" o:ole="">
                  <v:imagedata r:id="rId499" o:title=""/>
                </v:shape>
                <o:OLEObject Type="Embed" ProgID="Equation.3" ShapeID="_x0000_i1297" DrawAspect="Content" ObjectID="_1757763481" r:id="rId527"/>
              </w:object>
            </w:r>
            <w:r w:rsidRPr="00060CAF">
              <w:rPr>
                <w:szCs w:val="22"/>
                <w:lang w:val="sr-Cyrl-CS"/>
              </w:rPr>
              <w:t xml:space="preserve"> </w:t>
            </w:r>
          </w:p>
        </w:tc>
      </w:tr>
      <w:tr w:rsidR="00DD78D2" w:rsidRPr="0098633C" w14:paraId="0C6C0405" w14:textId="77777777" w:rsidTr="00F57BCF">
        <w:trPr>
          <w:gridAfter w:val="2"/>
          <w:wAfter w:w="533" w:type="dxa"/>
          <w:trHeight w:val="18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7267280F" w14:textId="77777777" w:rsidR="00DD78D2" w:rsidRPr="0098633C" w:rsidRDefault="00DD78D2" w:rsidP="00DD78D2">
            <w:pPr>
              <w:jc w:val="center"/>
              <w:rPr>
                <w:sz w:val="20"/>
                <w:szCs w:val="20"/>
              </w:rPr>
            </w:pPr>
          </w:p>
        </w:tc>
        <w:tc>
          <w:tcPr>
            <w:tcW w:w="3315" w:type="dxa"/>
            <w:gridSpan w:val="10"/>
            <w:vMerge/>
            <w:tcBorders>
              <w:top w:val="single" w:sz="6" w:space="0" w:color="D9D9D9"/>
              <w:left w:val="single" w:sz="6" w:space="0" w:color="D9D9D9"/>
              <w:bottom w:val="single" w:sz="6" w:space="0" w:color="D9D9D9"/>
              <w:right w:val="single" w:sz="6" w:space="0" w:color="D9D9D9"/>
            </w:tcBorders>
            <w:shd w:val="clear" w:color="auto" w:fill="auto"/>
            <w:vAlign w:val="center"/>
          </w:tcPr>
          <w:p w14:paraId="7A78B73D" w14:textId="77777777" w:rsidR="00DD78D2" w:rsidRDefault="00DD78D2" w:rsidP="00DD78D2">
            <w:pPr>
              <w:rPr>
                <w:sz w:val="22"/>
                <w:szCs w:val="22"/>
                <w:lang w:val="ru-RU"/>
              </w:rPr>
            </w:pP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tcPr>
          <w:p w14:paraId="041A9FAB" w14:textId="0181B9B9" w:rsidR="00DD78D2" w:rsidRPr="0047219F" w:rsidRDefault="00DD78D2" w:rsidP="00DD78D2">
            <w:pPr>
              <w:rPr>
                <w:sz w:val="22"/>
                <w:szCs w:val="22"/>
              </w:rPr>
            </w:pPr>
            <w:r w:rsidRPr="0047219F">
              <w:rPr>
                <w:sz w:val="36"/>
                <w:szCs w:val="36"/>
              </w:rPr>
              <w:t>□</w:t>
            </w:r>
            <w:r>
              <w:rPr>
                <w:sz w:val="36"/>
                <w:szCs w:val="36"/>
                <w:lang w:val="sr-Cyrl-CS"/>
              </w:rPr>
              <w:t xml:space="preserve"> </w:t>
            </w:r>
            <w:r w:rsidRPr="00060CAF">
              <w:rPr>
                <w:sz w:val="22"/>
                <w:szCs w:val="20"/>
                <w:lang w:val="sr-Cyrl-CS"/>
              </w:rPr>
              <w:t xml:space="preserve">регулација реактивне снаге </w:t>
            </w:r>
            <w:r w:rsidR="00D03ADB">
              <w:rPr>
                <w:sz w:val="22"/>
                <w:szCs w:val="20"/>
                <w:lang w:val="bs-Latn-BA"/>
              </w:rPr>
              <w:t>Qset</w:t>
            </w:r>
          </w:p>
        </w:tc>
      </w:tr>
      <w:tr w:rsidR="009C34A5" w:rsidRPr="0098633C" w14:paraId="6C7A4F29" w14:textId="77777777" w:rsidTr="00F57BCF">
        <w:trPr>
          <w:gridAfter w:val="1"/>
          <w:wAfter w:w="489" w:type="dxa"/>
          <w:trHeight w:val="18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3359F4FB" w14:textId="77777777" w:rsidR="00D03ADB" w:rsidRPr="0098633C" w:rsidRDefault="00D03ADB" w:rsidP="00DD78D2">
            <w:pPr>
              <w:jc w:val="center"/>
              <w:rPr>
                <w:sz w:val="20"/>
                <w:szCs w:val="20"/>
              </w:rPr>
            </w:pPr>
          </w:p>
        </w:tc>
        <w:tc>
          <w:tcPr>
            <w:tcW w:w="3315" w:type="dxa"/>
            <w:gridSpan w:val="10"/>
            <w:vMerge/>
            <w:tcBorders>
              <w:top w:val="single" w:sz="6" w:space="0" w:color="D9D9D9"/>
              <w:left w:val="single" w:sz="6" w:space="0" w:color="D9D9D9"/>
              <w:bottom w:val="single" w:sz="6" w:space="0" w:color="D9D9D9"/>
              <w:right w:val="single" w:sz="6" w:space="0" w:color="D9D9D9"/>
            </w:tcBorders>
            <w:shd w:val="clear" w:color="auto" w:fill="auto"/>
            <w:vAlign w:val="center"/>
          </w:tcPr>
          <w:p w14:paraId="1D181EB2" w14:textId="77777777" w:rsidR="00D03ADB" w:rsidRDefault="00D03ADB" w:rsidP="00DD78D2">
            <w:pPr>
              <w:rPr>
                <w:sz w:val="22"/>
                <w:szCs w:val="22"/>
                <w:lang w:val="ru-RU"/>
              </w:rPr>
            </w:pPr>
          </w:p>
        </w:tc>
        <w:tc>
          <w:tcPr>
            <w:tcW w:w="5669" w:type="dxa"/>
            <w:gridSpan w:val="27"/>
            <w:tcBorders>
              <w:top w:val="single" w:sz="6" w:space="0" w:color="D9D9D9"/>
              <w:left w:val="single" w:sz="6" w:space="0" w:color="D9D9D9"/>
              <w:bottom w:val="single" w:sz="6" w:space="0" w:color="D9D9D9"/>
              <w:right w:val="double" w:sz="4" w:space="0" w:color="D9D9D9"/>
            </w:tcBorders>
            <w:shd w:val="clear" w:color="auto" w:fill="auto"/>
          </w:tcPr>
          <w:p w14:paraId="415E6084" w14:textId="23DE7FC4" w:rsidR="00D03ADB" w:rsidRPr="0047219F" w:rsidRDefault="00D03ADB" w:rsidP="00DD78D2">
            <w:pPr>
              <w:rPr>
                <w:sz w:val="36"/>
                <w:szCs w:val="36"/>
              </w:rPr>
            </w:pPr>
            <w:r w:rsidRPr="0047219F">
              <w:rPr>
                <w:sz w:val="36"/>
                <w:szCs w:val="36"/>
              </w:rPr>
              <w:t>□</w:t>
            </w:r>
            <w:r>
              <w:rPr>
                <w:sz w:val="36"/>
                <w:szCs w:val="36"/>
                <w:lang w:val="sr-Cyrl-CS"/>
              </w:rPr>
              <w:t xml:space="preserve"> </w:t>
            </w:r>
            <w:r w:rsidRPr="00060CAF">
              <w:rPr>
                <w:sz w:val="22"/>
                <w:szCs w:val="20"/>
                <w:lang w:val="sr-Cyrl-CS"/>
              </w:rPr>
              <w:t xml:space="preserve">регулација реактивне снаге </w:t>
            </w:r>
            <w:r>
              <w:rPr>
                <w:sz w:val="22"/>
                <w:szCs w:val="20"/>
                <w:lang w:val="bs-Latn-BA"/>
              </w:rPr>
              <w:t>Q(P)</w:t>
            </w:r>
          </w:p>
        </w:tc>
      </w:tr>
      <w:tr w:rsidR="00DD78D2" w:rsidRPr="0098633C" w14:paraId="4D79AD19" w14:textId="77777777" w:rsidTr="00F57BCF">
        <w:trPr>
          <w:gridAfter w:val="2"/>
          <w:wAfter w:w="533" w:type="dxa"/>
          <w:trHeight w:val="18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26E2DD54" w14:textId="77777777" w:rsidR="00DD78D2" w:rsidRPr="0098633C" w:rsidRDefault="00DD78D2" w:rsidP="00DD78D2">
            <w:pPr>
              <w:jc w:val="center"/>
              <w:rPr>
                <w:sz w:val="20"/>
                <w:szCs w:val="20"/>
              </w:rPr>
            </w:pPr>
          </w:p>
        </w:tc>
        <w:tc>
          <w:tcPr>
            <w:tcW w:w="3315" w:type="dxa"/>
            <w:gridSpan w:val="10"/>
            <w:vMerge/>
            <w:tcBorders>
              <w:top w:val="single" w:sz="6" w:space="0" w:color="D9D9D9"/>
              <w:left w:val="single" w:sz="6" w:space="0" w:color="D9D9D9"/>
              <w:bottom w:val="single" w:sz="6" w:space="0" w:color="D9D9D9"/>
              <w:right w:val="single" w:sz="6" w:space="0" w:color="D9D9D9"/>
            </w:tcBorders>
            <w:shd w:val="clear" w:color="auto" w:fill="auto"/>
            <w:vAlign w:val="center"/>
          </w:tcPr>
          <w:p w14:paraId="6851AB1E" w14:textId="77777777" w:rsidR="00DD78D2" w:rsidRDefault="00DD78D2" w:rsidP="00DD78D2">
            <w:pPr>
              <w:rPr>
                <w:sz w:val="22"/>
                <w:szCs w:val="22"/>
                <w:lang w:val="ru-RU"/>
              </w:rPr>
            </w:pP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tcPr>
          <w:p w14:paraId="201E824E" w14:textId="77777777" w:rsidR="00DD78D2" w:rsidRPr="0047219F" w:rsidRDefault="00DD78D2" w:rsidP="00DD78D2">
            <w:pPr>
              <w:rPr>
                <w:sz w:val="22"/>
                <w:szCs w:val="22"/>
              </w:rPr>
            </w:pPr>
            <w:r w:rsidRPr="0047219F">
              <w:rPr>
                <w:sz w:val="36"/>
                <w:szCs w:val="36"/>
              </w:rPr>
              <w:t>□</w:t>
            </w:r>
            <w:r>
              <w:rPr>
                <w:sz w:val="36"/>
                <w:szCs w:val="36"/>
                <w:lang w:val="sr-Cyrl-CS"/>
              </w:rPr>
              <w:t xml:space="preserve"> </w:t>
            </w:r>
            <w:r w:rsidRPr="00060CAF">
              <w:rPr>
                <w:sz w:val="22"/>
                <w:szCs w:val="20"/>
                <w:lang w:val="sr-Cyrl-CS"/>
              </w:rPr>
              <w:t xml:space="preserve">регулација напона </w:t>
            </w:r>
            <w:r w:rsidRPr="00060CAF">
              <w:rPr>
                <w:position w:val="-6"/>
                <w:sz w:val="22"/>
                <w:szCs w:val="20"/>
                <w:lang w:val="sr-Cyrl-CS"/>
              </w:rPr>
              <w:object w:dxaOrig="260" w:dyaOrig="279" w14:anchorId="35AF4F66">
                <v:shape id="_x0000_i1298" type="#_x0000_t75" style="width:13.5pt;height:13.5pt" o:ole="">
                  <v:imagedata r:id="rId528" o:title=""/>
                </v:shape>
                <o:OLEObject Type="Embed" ProgID="Equation.3" ShapeID="_x0000_i1298" DrawAspect="Content" ObjectID="_1757763482" r:id="rId529"/>
              </w:object>
            </w:r>
          </w:p>
        </w:tc>
      </w:tr>
      <w:tr w:rsidR="00DD78D2" w:rsidRPr="0098633C" w14:paraId="3C05A2FF" w14:textId="77777777" w:rsidTr="00F57BCF">
        <w:trPr>
          <w:gridAfter w:val="2"/>
          <w:wAfter w:w="533" w:type="dxa"/>
          <w:trHeight w:val="2247"/>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4FF26BDA" w14:textId="68BEAD5F" w:rsidR="00DD78D2" w:rsidRPr="00060CAF" w:rsidRDefault="00DD78D2" w:rsidP="00DD78D2">
            <w:pPr>
              <w:jc w:val="center"/>
              <w:rPr>
                <w:sz w:val="22"/>
                <w:szCs w:val="22"/>
                <w:lang w:val="sr-Cyrl-CS"/>
              </w:rPr>
            </w:pPr>
            <w:r w:rsidRPr="00060CAF">
              <w:rPr>
                <w:sz w:val="22"/>
                <w:szCs w:val="22"/>
                <w:lang w:val="sr-Cyrl-CS"/>
              </w:rPr>
              <w:t>6.</w:t>
            </w:r>
            <w:r w:rsidR="00F64B92">
              <w:rPr>
                <w:sz w:val="22"/>
                <w:szCs w:val="22"/>
              </w:rPr>
              <w:t>8</w:t>
            </w:r>
          </w:p>
        </w:tc>
        <w:tc>
          <w:tcPr>
            <w:tcW w:w="3303"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222066E2" w14:textId="77777777" w:rsidR="00DD78D2" w:rsidRPr="00060CAF" w:rsidRDefault="00DD78D2" w:rsidP="00DD78D2">
            <w:pPr>
              <w:rPr>
                <w:sz w:val="22"/>
                <w:szCs w:val="22"/>
                <w:lang w:val="ru-RU"/>
              </w:rPr>
            </w:pPr>
            <w:r w:rsidRPr="00060CAF">
              <w:rPr>
                <w:sz w:val="22"/>
                <w:szCs w:val="22"/>
                <w:lang w:val="ru-RU"/>
              </w:rPr>
              <w:t>Мјерења и сигнали који се преносе у реалном времену (електране на СН)</w:t>
            </w:r>
            <w:r w:rsidRPr="00060CAF">
              <w:rPr>
                <w:sz w:val="22"/>
                <w:szCs w:val="22"/>
                <w:lang w:val="ru-RU"/>
              </w:rPr>
              <w:br w:type="page"/>
            </w:r>
          </w:p>
        </w:tc>
        <w:tc>
          <w:tcPr>
            <w:tcW w:w="5637" w:type="dxa"/>
            <w:gridSpan w:val="27"/>
            <w:tcBorders>
              <w:top w:val="single" w:sz="6" w:space="0" w:color="D9D9D9"/>
              <w:left w:val="single" w:sz="6" w:space="0" w:color="D9D9D9"/>
              <w:bottom w:val="single" w:sz="6" w:space="0" w:color="D9D9D9"/>
              <w:right w:val="double" w:sz="4" w:space="0" w:color="D9D9D9"/>
            </w:tcBorders>
            <w:shd w:val="clear" w:color="auto" w:fill="auto"/>
            <w:vAlign w:val="center"/>
          </w:tcPr>
          <w:p w14:paraId="5017BA07" w14:textId="77777777" w:rsidR="00DD78D2" w:rsidRPr="0098633C" w:rsidRDefault="00DD78D2" w:rsidP="00DD78D2">
            <w:pPr>
              <w:rPr>
                <w:sz w:val="22"/>
                <w:szCs w:val="22"/>
                <w:lang w:val="ru-RU"/>
              </w:rPr>
            </w:pPr>
            <w:r w:rsidRPr="0098633C">
              <w:rPr>
                <w:sz w:val="36"/>
                <w:szCs w:val="36"/>
                <w:lang w:val="ru-RU"/>
              </w:rPr>
              <w:t>□</w:t>
            </w:r>
            <w:r w:rsidRPr="0098633C">
              <w:rPr>
                <w:sz w:val="22"/>
                <w:szCs w:val="22"/>
                <w:lang w:val="ru-RU"/>
              </w:rPr>
              <w:t xml:space="preserve"> </w:t>
            </w:r>
            <w:r w:rsidRPr="00060CAF">
              <w:rPr>
                <w:sz w:val="22"/>
                <w:szCs w:val="20"/>
                <w:lang w:val="ru-RU"/>
              </w:rPr>
              <w:t>активна и реактивна снага електране</w:t>
            </w:r>
          </w:p>
          <w:p w14:paraId="394874C9" w14:textId="77777777" w:rsidR="00DD78D2" w:rsidRPr="0098633C" w:rsidRDefault="00DD78D2" w:rsidP="00DD78D2">
            <w:pPr>
              <w:rPr>
                <w:sz w:val="22"/>
                <w:szCs w:val="22"/>
                <w:lang w:val="ru-RU"/>
              </w:rPr>
            </w:pPr>
            <w:r w:rsidRPr="0098633C">
              <w:rPr>
                <w:sz w:val="36"/>
                <w:szCs w:val="36"/>
                <w:lang w:val="ru-RU"/>
              </w:rPr>
              <w:t>□</w:t>
            </w:r>
            <w:r w:rsidRPr="0098633C">
              <w:rPr>
                <w:sz w:val="22"/>
                <w:szCs w:val="22"/>
                <w:lang w:val="ru-RU"/>
              </w:rPr>
              <w:t xml:space="preserve"> </w:t>
            </w:r>
            <w:r w:rsidRPr="00060CAF">
              <w:rPr>
                <w:sz w:val="22"/>
                <w:szCs w:val="20"/>
                <w:lang w:val="ru-RU"/>
              </w:rPr>
              <w:t>напон на мјесту прикључења електране</w:t>
            </w:r>
          </w:p>
          <w:p w14:paraId="2BB51F7C" w14:textId="77777777" w:rsidR="00DD78D2" w:rsidRPr="00F42182" w:rsidRDefault="00DD78D2" w:rsidP="00DD78D2">
            <w:pPr>
              <w:ind w:left="312" w:hanging="312"/>
              <w:rPr>
                <w:sz w:val="20"/>
                <w:szCs w:val="20"/>
                <w:lang w:val="ru-RU"/>
              </w:rPr>
            </w:pPr>
            <w:r w:rsidRPr="0098633C">
              <w:rPr>
                <w:sz w:val="36"/>
                <w:szCs w:val="36"/>
                <w:lang w:val="ru-RU"/>
              </w:rPr>
              <w:t>□</w:t>
            </w:r>
            <w:r w:rsidRPr="0098633C">
              <w:rPr>
                <w:sz w:val="36"/>
                <w:szCs w:val="36"/>
                <w:lang w:val="sr-Cyrl-CS"/>
              </w:rPr>
              <w:t xml:space="preserve"> </w:t>
            </w:r>
            <w:r w:rsidRPr="00060CAF">
              <w:rPr>
                <w:sz w:val="22"/>
                <w:szCs w:val="20"/>
                <w:lang w:val="ru-RU"/>
              </w:rPr>
              <w:t>уклопно стање спојног прекидача на мјесту</w:t>
            </w:r>
            <w:r>
              <w:rPr>
                <w:szCs w:val="22"/>
              </w:rPr>
              <w:t xml:space="preserve"> </w:t>
            </w:r>
            <w:r w:rsidRPr="00060CAF">
              <w:rPr>
                <w:sz w:val="22"/>
                <w:szCs w:val="20"/>
                <w:lang w:val="ru-RU"/>
              </w:rPr>
              <w:t>прикључења електране</w:t>
            </w:r>
          </w:p>
          <w:p w14:paraId="5E859111" w14:textId="77777777" w:rsidR="00DD78D2" w:rsidRPr="00F42182" w:rsidRDefault="00DD78D2" w:rsidP="00DD78D2">
            <w:pPr>
              <w:ind w:left="312" w:hanging="312"/>
              <w:rPr>
                <w:sz w:val="20"/>
                <w:szCs w:val="20"/>
                <w:lang w:val="ru-RU"/>
              </w:rPr>
            </w:pPr>
            <w:r w:rsidRPr="0098633C">
              <w:rPr>
                <w:sz w:val="36"/>
                <w:szCs w:val="36"/>
                <w:lang w:val="ru-RU"/>
              </w:rPr>
              <w:t>□</w:t>
            </w:r>
            <w:r w:rsidRPr="0098633C">
              <w:rPr>
                <w:sz w:val="36"/>
                <w:szCs w:val="36"/>
                <w:lang w:val="sr-Cyrl-CS"/>
              </w:rPr>
              <w:t xml:space="preserve"> </w:t>
            </w:r>
            <w:r w:rsidRPr="00060CAF">
              <w:rPr>
                <w:sz w:val="22"/>
                <w:szCs w:val="20"/>
                <w:lang w:val="ru-RU"/>
              </w:rPr>
              <w:t>сигнали дјеловања заштитних уређаја на мјесту прикључења електране</w:t>
            </w:r>
          </w:p>
          <w:p w14:paraId="451B1BC8" w14:textId="77777777" w:rsidR="00DD78D2" w:rsidRPr="0098633C" w:rsidRDefault="00DD78D2" w:rsidP="00DD78D2">
            <w:pPr>
              <w:rPr>
                <w:sz w:val="22"/>
                <w:szCs w:val="22"/>
              </w:rPr>
            </w:pPr>
            <w:r w:rsidRPr="0098633C">
              <w:rPr>
                <w:sz w:val="36"/>
                <w:szCs w:val="36"/>
              </w:rPr>
              <w:t>□</w:t>
            </w:r>
            <w:r w:rsidRPr="0098633C">
              <w:rPr>
                <w:sz w:val="36"/>
                <w:szCs w:val="36"/>
                <w:lang w:val="sr-Cyrl-CS"/>
              </w:rPr>
              <w:t xml:space="preserve"> </w:t>
            </w:r>
            <w:r w:rsidRPr="00060CAF">
              <w:rPr>
                <w:sz w:val="22"/>
                <w:szCs w:val="20"/>
              </w:rPr>
              <w:t>остало: -------</w:t>
            </w:r>
          </w:p>
        </w:tc>
      </w:tr>
      <w:tr w:rsidR="00DD78D2" w:rsidRPr="008334C4" w14:paraId="543100BC" w14:textId="77777777" w:rsidTr="00F57BCF">
        <w:trPr>
          <w:gridAfter w:val="2"/>
          <w:wAfter w:w="533" w:type="dxa"/>
          <w:trHeight w:val="1733"/>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3F4AD439" w14:textId="760DF412" w:rsidR="00DD78D2" w:rsidRPr="00060CAF" w:rsidRDefault="00DD78D2" w:rsidP="00DD78D2">
            <w:pPr>
              <w:jc w:val="center"/>
              <w:rPr>
                <w:sz w:val="22"/>
                <w:szCs w:val="22"/>
                <w:lang w:val="sr-Cyrl-RS"/>
              </w:rPr>
            </w:pPr>
            <w:r w:rsidRPr="00060CAF">
              <w:rPr>
                <w:sz w:val="22"/>
                <w:szCs w:val="22"/>
                <w:lang w:val="sr-Cyrl-RS"/>
              </w:rPr>
              <w:t>6.</w:t>
            </w:r>
            <w:r w:rsidR="00F64B92">
              <w:rPr>
                <w:sz w:val="22"/>
                <w:szCs w:val="22"/>
              </w:rPr>
              <w:t>9</w:t>
            </w:r>
          </w:p>
        </w:tc>
        <w:tc>
          <w:tcPr>
            <w:tcW w:w="3303"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34BC6267" w14:textId="77777777" w:rsidR="00DD78D2" w:rsidRPr="00060CAF" w:rsidRDefault="00DD78D2" w:rsidP="00DD78D2">
            <w:pPr>
              <w:rPr>
                <w:sz w:val="22"/>
                <w:szCs w:val="22"/>
                <w:lang w:val="sr-Latn-CS"/>
              </w:rPr>
            </w:pPr>
            <w:r w:rsidRPr="00060CAF">
              <w:rPr>
                <w:sz w:val="22"/>
                <w:szCs w:val="22"/>
                <w:lang w:val="sr-Cyrl-CS"/>
              </w:rPr>
              <w:t xml:space="preserve">Команде које се преносе у реалном времену из управљачког центра дистрибутера </w:t>
            </w:r>
            <w:r w:rsidRPr="00060CAF">
              <w:rPr>
                <w:sz w:val="22"/>
                <w:szCs w:val="22"/>
                <w:lang w:val="ru-RU"/>
              </w:rPr>
              <w:t>(електране &gt; 1</w:t>
            </w:r>
            <w:r w:rsidRPr="00060CAF">
              <w:rPr>
                <w:sz w:val="22"/>
                <w:szCs w:val="22"/>
                <w:lang w:val="sr-Latn-CS"/>
              </w:rPr>
              <w:t>MW)</w:t>
            </w:r>
          </w:p>
        </w:tc>
        <w:tc>
          <w:tcPr>
            <w:tcW w:w="5637" w:type="dxa"/>
            <w:gridSpan w:val="27"/>
            <w:tcBorders>
              <w:top w:val="single" w:sz="6" w:space="0" w:color="D9D9D9"/>
              <w:left w:val="single" w:sz="6" w:space="0" w:color="D9D9D9"/>
              <w:bottom w:val="single" w:sz="6" w:space="0" w:color="D9D9D9"/>
              <w:right w:val="double" w:sz="4" w:space="0" w:color="D9D9D9"/>
            </w:tcBorders>
            <w:shd w:val="clear" w:color="auto" w:fill="auto"/>
            <w:vAlign w:val="center"/>
          </w:tcPr>
          <w:p w14:paraId="3A17DF23" w14:textId="77777777" w:rsidR="00DD78D2" w:rsidRPr="008334C4" w:rsidRDefault="00DD78D2" w:rsidP="00DD78D2">
            <w:pPr>
              <w:rPr>
                <w:sz w:val="22"/>
                <w:szCs w:val="22"/>
                <w:lang w:val="sr-Cyrl-CS"/>
              </w:rPr>
            </w:pPr>
            <w:r w:rsidRPr="00F42182">
              <w:rPr>
                <w:sz w:val="36"/>
                <w:szCs w:val="36"/>
                <w:lang w:val="sr-Latn-CS"/>
              </w:rPr>
              <w:t>□</w:t>
            </w:r>
            <w:r w:rsidRPr="00060CAF">
              <w:rPr>
                <w:sz w:val="22"/>
                <w:szCs w:val="20"/>
                <w:lang w:val="sr-Cyrl-CS"/>
              </w:rPr>
              <w:t>укључење/искључење спојног прекидача</w:t>
            </w:r>
          </w:p>
          <w:p w14:paraId="40D813C3" w14:textId="77777777" w:rsidR="00DD78D2" w:rsidRPr="00060CAF" w:rsidRDefault="00DD78D2" w:rsidP="00DD78D2">
            <w:pPr>
              <w:rPr>
                <w:szCs w:val="22"/>
                <w:lang w:val="sr-Cyrl-CS"/>
              </w:rPr>
            </w:pPr>
            <w:r w:rsidRPr="00F42182">
              <w:rPr>
                <w:sz w:val="36"/>
                <w:szCs w:val="36"/>
                <w:lang w:val="sr-Latn-CS"/>
              </w:rPr>
              <w:t>□</w:t>
            </w:r>
            <w:r w:rsidRPr="00060CAF">
              <w:rPr>
                <w:sz w:val="22"/>
                <w:szCs w:val="20"/>
                <w:lang w:val="sr-Cyrl-CS"/>
              </w:rPr>
              <w:t>подешење вриједности активне снаге електране</w:t>
            </w:r>
          </w:p>
          <w:p w14:paraId="3C7AF5B5" w14:textId="77777777" w:rsidR="00DD78D2" w:rsidRPr="0098633C" w:rsidRDefault="00DD78D2" w:rsidP="00DD78D2">
            <w:pPr>
              <w:rPr>
                <w:sz w:val="36"/>
                <w:szCs w:val="36"/>
                <w:lang w:val="ru-RU"/>
              </w:rPr>
            </w:pPr>
            <w:r w:rsidRPr="0098633C">
              <w:rPr>
                <w:sz w:val="36"/>
                <w:szCs w:val="36"/>
                <w:lang w:val="ru-RU"/>
              </w:rPr>
              <w:t>□</w:t>
            </w:r>
            <w:r w:rsidRPr="00060CAF">
              <w:rPr>
                <w:sz w:val="22"/>
                <w:szCs w:val="20"/>
                <w:lang w:val="sr-Cyrl-CS"/>
              </w:rPr>
              <w:t>управљање производњом реактивне снаге</w:t>
            </w:r>
          </w:p>
        </w:tc>
      </w:tr>
      <w:tr w:rsidR="00DD78D2" w:rsidRPr="008334C4" w14:paraId="0FABE8EC" w14:textId="77777777" w:rsidTr="00F57BCF">
        <w:trPr>
          <w:gridAfter w:val="2"/>
          <w:wAfter w:w="533" w:type="dxa"/>
          <w:trHeight w:val="55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6F62048" w14:textId="105944B0" w:rsidR="00DD78D2" w:rsidRPr="00060CAF" w:rsidRDefault="00DD78D2" w:rsidP="00DD78D2">
            <w:pPr>
              <w:jc w:val="center"/>
              <w:rPr>
                <w:sz w:val="22"/>
                <w:szCs w:val="22"/>
                <w:lang w:val="sr-Cyrl-RS"/>
              </w:rPr>
            </w:pPr>
            <w:r w:rsidRPr="00060CAF">
              <w:rPr>
                <w:sz w:val="22"/>
                <w:szCs w:val="22"/>
                <w:lang w:val="sr-Cyrl-RS"/>
              </w:rPr>
              <w:t>6.</w:t>
            </w:r>
            <w:r w:rsidR="00F64B92">
              <w:rPr>
                <w:sz w:val="22"/>
                <w:szCs w:val="22"/>
              </w:rPr>
              <w:t>10</w:t>
            </w:r>
          </w:p>
        </w:tc>
        <w:tc>
          <w:tcPr>
            <w:tcW w:w="3303"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5B417140" w14:textId="77777777" w:rsidR="00DD78D2" w:rsidRPr="00060CAF" w:rsidRDefault="00DD78D2" w:rsidP="00DD78D2">
            <w:pPr>
              <w:rPr>
                <w:sz w:val="22"/>
                <w:szCs w:val="22"/>
                <w:lang w:val="sr-Cyrl-CS"/>
              </w:rPr>
            </w:pPr>
            <w:r w:rsidRPr="00060CAF">
              <w:rPr>
                <w:sz w:val="22"/>
                <w:szCs w:val="22"/>
                <w:lang w:val="sr-Cyrl-CS"/>
              </w:rPr>
              <w:t>Врста комуникације између управљачког центра Дистрибутера и електране</w:t>
            </w:r>
          </w:p>
        </w:tc>
        <w:tc>
          <w:tcPr>
            <w:tcW w:w="5637" w:type="dxa"/>
            <w:gridSpan w:val="27"/>
            <w:tcBorders>
              <w:top w:val="single" w:sz="6" w:space="0" w:color="D9D9D9"/>
              <w:left w:val="single" w:sz="6" w:space="0" w:color="D9D9D9"/>
              <w:bottom w:val="single" w:sz="6" w:space="0" w:color="D9D9D9"/>
              <w:right w:val="double" w:sz="4" w:space="0" w:color="D9D9D9"/>
            </w:tcBorders>
            <w:shd w:val="clear" w:color="auto" w:fill="auto"/>
            <w:vAlign w:val="center"/>
          </w:tcPr>
          <w:p w14:paraId="78A29144" w14:textId="77777777" w:rsidR="00DD78D2" w:rsidRPr="00B96C7F" w:rsidRDefault="00DD78D2" w:rsidP="00DD78D2">
            <w:pPr>
              <w:rPr>
                <w:sz w:val="20"/>
                <w:szCs w:val="36"/>
                <w:lang w:val="sr-Cyrl-RS"/>
              </w:rPr>
            </w:pPr>
          </w:p>
        </w:tc>
      </w:tr>
      <w:tr w:rsidR="00992ECE" w:rsidRPr="008334C4" w14:paraId="721BBEB7" w14:textId="77777777" w:rsidTr="00F57BCF">
        <w:trPr>
          <w:gridAfter w:val="2"/>
          <w:wAfter w:w="533" w:type="dxa"/>
          <w:trHeight w:val="55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51136C17" w14:textId="4BACC803" w:rsidR="00DD78D2" w:rsidRPr="00060CAF" w:rsidRDefault="00DD78D2" w:rsidP="00DD78D2">
            <w:pPr>
              <w:jc w:val="center"/>
              <w:rPr>
                <w:sz w:val="22"/>
                <w:szCs w:val="22"/>
                <w:lang w:val="sr-Cyrl-RS"/>
              </w:rPr>
            </w:pPr>
            <w:r w:rsidRPr="00060CAF">
              <w:rPr>
                <w:sz w:val="22"/>
                <w:szCs w:val="22"/>
                <w:lang w:val="sr-Cyrl-RS"/>
              </w:rPr>
              <w:t>6.</w:t>
            </w:r>
            <w:r w:rsidR="00F64B92">
              <w:rPr>
                <w:sz w:val="22"/>
                <w:szCs w:val="22"/>
              </w:rPr>
              <w:t>11</w:t>
            </w:r>
          </w:p>
        </w:tc>
        <w:tc>
          <w:tcPr>
            <w:tcW w:w="3303"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71269DB2" w14:textId="77777777" w:rsidR="00DD78D2" w:rsidRPr="00060CAF" w:rsidRDefault="00DD78D2" w:rsidP="00DD78D2">
            <w:pPr>
              <w:rPr>
                <w:sz w:val="22"/>
                <w:szCs w:val="22"/>
                <w:lang w:val="sr-Cyrl-CS"/>
              </w:rPr>
            </w:pPr>
            <w:r w:rsidRPr="00060CAF">
              <w:rPr>
                <w:sz w:val="22"/>
                <w:szCs w:val="22"/>
                <w:lang w:val="sr-Cyrl-CS"/>
              </w:rPr>
              <w:t>Начин очитања мјерних уређаја</w:t>
            </w:r>
          </w:p>
        </w:tc>
        <w:tc>
          <w:tcPr>
            <w:tcW w:w="2815" w:type="dxa"/>
            <w:gridSpan w:val="13"/>
            <w:tcBorders>
              <w:top w:val="single" w:sz="6" w:space="0" w:color="D9D9D9"/>
              <w:left w:val="single" w:sz="6" w:space="0" w:color="D9D9D9"/>
              <w:bottom w:val="single" w:sz="6" w:space="0" w:color="D9D9D9"/>
              <w:right w:val="single" w:sz="6" w:space="0" w:color="D9D9D9"/>
            </w:tcBorders>
            <w:shd w:val="clear" w:color="auto" w:fill="auto"/>
            <w:vAlign w:val="center"/>
          </w:tcPr>
          <w:p w14:paraId="717CB2B7" w14:textId="77777777" w:rsidR="00DD78D2" w:rsidRPr="00485BB7" w:rsidRDefault="00DD78D2" w:rsidP="00DD78D2">
            <w:r w:rsidRPr="001D55FB">
              <w:rPr>
                <w:sz w:val="36"/>
              </w:rPr>
              <w:t>□</w:t>
            </w:r>
            <w:r w:rsidRPr="00485BB7">
              <w:t xml:space="preserve"> </w:t>
            </w:r>
            <w:r w:rsidRPr="00060CAF">
              <w:rPr>
                <w:sz w:val="22"/>
              </w:rPr>
              <w:t>локално</w:t>
            </w:r>
          </w:p>
        </w:tc>
        <w:tc>
          <w:tcPr>
            <w:tcW w:w="2822" w:type="dxa"/>
            <w:gridSpan w:val="14"/>
            <w:tcBorders>
              <w:top w:val="single" w:sz="6" w:space="0" w:color="D9D9D9"/>
              <w:left w:val="single" w:sz="6" w:space="0" w:color="D9D9D9"/>
              <w:bottom w:val="single" w:sz="6" w:space="0" w:color="D9D9D9"/>
              <w:right w:val="double" w:sz="4" w:space="0" w:color="D9D9D9"/>
            </w:tcBorders>
            <w:shd w:val="clear" w:color="auto" w:fill="auto"/>
            <w:vAlign w:val="center"/>
          </w:tcPr>
          <w:p w14:paraId="57E11CD3" w14:textId="77777777" w:rsidR="00DD78D2" w:rsidRDefault="00DD78D2" w:rsidP="00DD78D2">
            <w:r w:rsidRPr="001D55FB">
              <w:rPr>
                <w:sz w:val="36"/>
              </w:rPr>
              <w:t>□</w:t>
            </w:r>
            <w:r w:rsidRPr="00485BB7">
              <w:t xml:space="preserve"> </w:t>
            </w:r>
            <w:r w:rsidRPr="00060CAF">
              <w:rPr>
                <w:sz w:val="22"/>
              </w:rPr>
              <w:t>даљински</w:t>
            </w:r>
          </w:p>
        </w:tc>
      </w:tr>
      <w:tr w:rsidR="00DD78D2" w:rsidRPr="008334C4" w14:paraId="16BABEB7" w14:textId="77777777" w:rsidTr="00F57BCF">
        <w:trPr>
          <w:gridAfter w:val="2"/>
          <w:wAfter w:w="533" w:type="dxa"/>
          <w:trHeight w:val="55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D705A2F" w14:textId="3E81FE25" w:rsidR="00DD78D2" w:rsidRPr="00060CAF" w:rsidRDefault="00DD78D2" w:rsidP="00DD78D2">
            <w:pPr>
              <w:jc w:val="center"/>
              <w:rPr>
                <w:sz w:val="22"/>
                <w:szCs w:val="22"/>
                <w:lang w:val="sr-Cyrl-RS"/>
              </w:rPr>
            </w:pPr>
            <w:r w:rsidRPr="00060CAF">
              <w:rPr>
                <w:sz w:val="22"/>
                <w:szCs w:val="22"/>
                <w:lang w:val="sr-Cyrl-RS"/>
              </w:rPr>
              <w:t>6.1</w:t>
            </w:r>
            <w:r w:rsidR="00F64B92">
              <w:rPr>
                <w:sz w:val="22"/>
                <w:szCs w:val="22"/>
              </w:rPr>
              <w:t>2</w:t>
            </w:r>
          </w:p>
        </w:tc>
        <w:tc>
          <w:tcPr>
            <w:tcW w:w="3303"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4A407F89" w14:textId="77777777" w:rsidR="00DD78D2" w:rsidRPr="00060CAF" w:rsidRDefault="00DD78D2" w:rsidP="00DD78D2">
            <w:pPr>
              <w:rPr>
                <w:sz w:val="22"/>
                <w:szCs w:val="22"/>
                <w:lang w:val="sr-Cyrl-CS"/>
              </w:rPr>
            </w:pPr>
            <w:r w:rsidRPr="00060CAF">
              <w:rPr>
                <w:sz w:val="22"/>
                <w:szCs w:val="22"/>
                <w:lang w:val="sr-Cyrl-CS"/>
              </w:rPr>
              <w:t>Врста комуникације између АММ центра</w:t>
            </w:r>
            <w:r w:rsidRPr="00060CAF">
              <w:rPr>
                <w:sz w:val="22"/>
                <w:szCs w:val="22"/>
              </w:rPr>
              <w:t xml:space="preserve"> </w:t>
            </w:r>
            <w:r w:rsidRPr="00060CAF">
              <w:rPr>
                <w:sz w:val="22"/>
                <w:szCs w:val="22"/>
                <w:lang w:val="sr-Cyrl-CS"/>
              </w:rPr>
              <w:t>Дистрибутера и електране</w:t>
            </w:r>
          </w:p>
        </w:tc>
        <w:tc>
          <w:tcPr>
            <w:tcW w:w="5637" w:type="dxa"/>
            <w:gridSpan w:val="27"/>
            <w:tcBorders>
              <w:top w:val="single" w:sz="6" w:space="0" w:color="D9D9D9"/>
              <w:left w:val="single" w:sz="6" w:space="0" w:color="D9D9D9"/>
              <w:bottom w:val="single" w:sz="6" w:space="0" w:color="D9D9D9"/>
              <w:right w:val="double" w:sz="4" w:space="0" w:color="D9D9D9"/>
            </w:tcBorders>
            <w:shd w:val="clear" w:color="auto" w:fill="auto"/>
            <w:vAlign w:val="center"/>
          </w:tcPr>
          <w:p w14:paraId="27698908" w14:textId="77777777" w:rsidR="00DD78D2" w:rsidRPr="00F42182" w:rsidRDefault="00DD78D2" w:rsidP="00DD78D2">
            <w:pPr>
              <w:rPr>
                <w:sz w:val="36"/>
                <w:szCs w:val="36"/>
                <w:lang w:val="sr-Latn-CS"/>
              </w:rPr>
            </w:pPr>
          </w:p>
        </w:tc>
      </w:tr>
      <w:tr w:rsidR="00DD78D2" w:rsidRPr="0098633C" w14:paraId="4A65F8D4" w14:textId="77777777" w:rsidTr="00F57BCF">
        <w:trPr>
          <w:gridAfter w:val="2"/>
          <w:wAfter w:w="533" w:type="dxa"/>
          <w:trHeight w:val="345"/>
        </w:trPr>
        <w:tc>
          <w:tcPr>
            <w:tcW w:w="5005" w:type="dxa"/>
            <w:gridSpan w:val="15"/>
            <w:tcBorders>
              <w:top w:val="double" w:sz="4" w:space="0" w:color="D9D9D9"/>
              <w:left w:val="nil"/>
              <w:bottom w:val="nil"/>
              <w:right w:val="nil"/>
            </w:tcBorders>
            <w:shd w:val="clear" w:color="auto" w:fill="auto"/>
            <w:noWrap/>
            <w:vAlign w:val="center"/>
          </w:tcPr>
          <w:p w14:paraId="15333EE9" w14:textId="77777777" w:rsidR="00DD78D2" w:rsidRPr="0098633C" w:rsidRDefault="00DD78D2" w:rsidP="00DD78D2">
            <w:pPr>
              <w:rPr>
                <w:b/>
                <w:bCs/>
                <w:sz w:val="22"/>
                <w:szCs w:val="22"/>
              </w:rPr>
            </w:pPr>
          </w:p>
        </w:tc>
        <w:tc>
          <w:tcPr>
            <w:tcW w:w="4598" w:type="dxa"/>
            <w:gridSpan w:val="24"/>
            <w:tcBorders>
              <w:top w:val="double" w:sz="4" w:space="0" w:color="D9D9D9"/>
              <w:left w:val="nil"/>
              <w:bottom w:val="nil"/>
              <w:right w:val="nil"/>
            </w:tcBorders>
            <w:shd w:val="clear" w:color="auto" w:fill="auto"/>
            <w:vAlign w:val="center"/>
          </w:tcPr>
          <w:p w14:paraId="6A012E9C" w14:textId="77777777" w:rsidR="00DD78D2" w:rsidRPr="0098633C" w:rsidRDefault="00DD78D2" w:rsidP="00DD78D2">
            <w:pPr>
              <w:rPr>
                <w:sz w:val="22"/>
                <w:szCs w:val="22"/>
              </w:rPr>
            </w:pPr>
          </w:p>
        </w:tc>
      </w:tr>
      <w:tr w:rsidR="00DD78D2" w:rsidRPr="0098633C" w14:paraId="53B40498" w14:textId="77777777" w:rsidTr="00F57BCF">
        <w:trPr>
          <w:gridAfter w:val="2"/>
          <w:wAfter w:w="533" w:type="dxa"/>
          <w:trHeight w:val="210"/>
        </w:trPr>
        <w:tc>
          <w:tcPr>
            <w:tcW w:w="9603" w:type="dxa"/>
            <w:gridSpan w:val="39"/>
            <w:tcBorders>
              <w:top w:val="nil"/>
              <w:left w:val="nil"/>
              <w:bottom w:val="double" w:sz="4" w:space="0" w:color="D9D9D9"/>
              <w:right w:val="nil"/>
            </w:tcBorders>
            <w:shd w:val="clear" w:color="auto" w:fill="auto"/>
            <w:noWrap/>
            <w:vAlign w:val="center"/>
          </w:tcPr>
          <w:p w14:paraId="4507B4E8" w14:textId="77777777" w:rsidR="00DD78D2" w:rsidRPr="009C59B5" w:rsidRDefault="00DD78D2" w:rsidP="00DD78D2">
            <w:pPr>
              <w:rPr>
                <w:b/>
                <w:bCs/>
                <w:sz w:val="22"/>
                <w:szCs w:val="22"/>
                <w:lang w:val="sr-Cyrl-RS"/>
              </w:rPr>
            </w:pPr>
            <w:r>
              <w:rPr>
                <w:b/>
                <w:bCs/>
                <w:sz w:val="22"/>
                <w:szCs w:val="22"/>
                <w:lang w:val="sr-Cyrl-CS"/>
              </w:rPr>
              <w:t>7</w:t>
            </w:r>
            <w:r w:rsidRPr="0098633C">
              <w:rPr>
                <w:b/>
                <w:bCs/>
                <w:sz w:val="22"/>
                <w:szCs w:val="22"/>
              </w:rPr>
              <w:t>. Остал</w:t>
            </w:r>
            <w:r>
              <w:rPr>
                <w:b/>
                <w:bCs/>
                <w:sz w:val="22"/>
                <w:szCs w:val="22"/>
                <w:lang w:val="sr-Cyrl-RS"/>
              </w:rPr>
              <w:t>о</w:t>
            </w:r>
          </w:p>
        </w:tc>
      </w:tr>
      <w:tr w:rsidR="00DD78D2" w:rsidRPr="0098633C" w14:paraId="7940462E" w14:textId="77777777" w:rsidTr="00F57BCF">
        <w:trPr>
          <w:gridAfter w:val="2"/>
          <w:wAfter w:w="533" w:type="dxa"/>
          <w:trHeight w:val="435"/>
        </w:trPr>
        <w:tc>
          <w:tcPr>
            <w:tcW w:w="663" w:type="dxa"/>
            <w:gridSpan w:val="3"/>
            <w:tcBorders>
              <w:top w:val="double" w:sz="4" w:space="0" w:color="D9D9D9"/>
              <w:left w:val="single" w:sz="6" w:space="0" w:color="D9D9D9"/>
              <w:bottom w:val="single" w:sz="6" w:space="0" w:color="D9D9D9"/>
              <w:right w:val="single" w:sz="6" w:space="0" w:color="D9D9D9"/>
            </w:tcBorders>
            <w:shd w:val="clear" w:color="auto" w:fill="auto"/>
            <w:noWrap/>
            <w:vAlign w:val="center"/>
          </w:tcPr>
          <w:p w14:paraId="3C210CAB" w14:textId="77777777" w:rsidR="00DD78D2" w:rsidRPr="00060CAF" w:rsidRDefault="00DD78D2" w:rsidP="00DD78D2">
            <w:pPr>
              <w:jc w:val="center"/>
              <w:rPr>
                <w:sz w:val="22"/>
                <w:szCs w:val="22"/>
              </w:rPr>
            </w:pPr>
            <w:r w:rsidRPr="00060CAF">
              <w:rPr>
                <w:sz w:val="22"/>
                <w:szCs w:val="22"/>
                <w:lang w:val="sr-Cyrl-CS"/>
              </w:rPr>
              <w:t>7</w:t>
            </w:r>
            <w:r w:rsidRPr="00060CAF">
              <w:rPr>
                <w:sz w:val="22"/>
                <w:szCs w:val="22"/>
              </w:rPr>
              <w:t>.1</w:t>
            </w:r>
          </w:p>
        </w:tc>
        <w:tc>
          <w:tcPr>
            <w:tcW w:w="3045" w:type="dxa"/>
            <w:gridSpan w:val="8"/>
            <w:tcBorders>
              <w:top w:val="double" w:sz="4" w:space="0" w:color="D9D9D9"/>
              <w:left w:val="single" w:sz="6" w:space="0" w:color="D9D9D9"/>
              <w:bottom w:val="single" w:sz="6" w:space="0" w:color="D9D9D9"/>
              <w:right w:val="single" w:sz="6" w:space="0" w:color="D9D9D9"/>
            </w:tcBorders>
            <w:shd w:val="clear" w:color="auto" w:fill="auto"/>
            <w:vAlign w:val="center"/>
          </w:tcPr>
          <w:p w14:paraId="5AEFC09B" w14:textId="77777777" w:rsidR="00DD78D2" w:rsidRPr="00060CAF" w:rsidRDefault="00DD78D2" w:rsidP="00DD78D2">
            <w:pPr>
              <w:rPr>
                <w:sz w:val="22"/>
                <w:szCs w:val="22"/>
              </w:rPr>
            </w:pPr>
            <w:r>
              <w:rPr>
                <w:sz w:val="22"/>
                <w:szCs w:val="22"/>
                <w:lang w:val="sr-Cyrl-RS"/>
              </w:rPr>
              <w:t>Процијењени трошкови прикључења</w:t>
            </w:r>
          </w:p>
        </w:tc>
        <w:tc>
          <w:tcPr>
            <w:tcW w:w="5895" w:type="dxa"/>
            <w:gridSpan w:val="28"/>
            <w:tcBorders>
              <w:top w:val="double" w:sz="4" w:space="0" w:color="D9D9D9"/>
              <w:left w:val="single" w:sz="6" w:space="0" w:color="D9D9D9"/>
              <w:bottom w:val="single" w:sz="6" w:space="0" w:color="D9D9D9"/>
              <w:right w:val="double" w:sz="4" w:space="0" w:color="D9D9D9"/>
            </w:tcBorders>
            <w:shd w:val="clear" w:color="auto" w:fill="auto"/>
            <w:vAlign w:val="center"/>
          </w:tcPr>
          <w:p w14:paraId="3ABCD4E6" w14:textId="77777777" w:rsidR="00DD78D2" w:rsidRPr="009C59B5" w:rsidRDefault="00DD78D2" w:rsidP="00DD78D2">
            <w:pPr>
              <w:jc w:val="center"/>
              <w:rPr>
                <w:sz w:val="22"/>
                <w:szCs w:val="22"/>
                <w:lang w:val="sr-Cyrl-RS"/>
              </w:rPr>
            </w:pPr>
            <w:r>
              <w:rPr>
                <w:sz w:val="22"/>
                <w:szCs w:val="22"/>
                <w:lang w:val="sr-Cyrl-RS"/>
              </w:rPr>
              <w:t>___________ КМ</w:t>
            </w:r>
          </w:p>
        </w:tc>
      </w:tr>
      <w:tr w:rsidR="00DD78D2" w:rsidRPr="0098633C" w14:paraId="04114B25" w14:textId="77777777" w:rsidTr="00F57BCF">
        <w:trPr>
          <w:gridAfter w:val="2"/>
          <w:wAfter w:w="533" w:type="dxa"/>
          <w:trHeight w:val="435"/>
        </w:trPr>
        <w:tc>
          <w:tcPr>
            <w:tcW w:w="663"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31D14F9E" w14:textId="77777777" w:rsidR="00DD78D2" w:rsidRPr="00060CAF" w:rsidRDefault="00DD78D2" w:rsidP="00DD78D2">
            <w:pPr>
              <w:jc w:val="center"/>
              <w:rPr>
                <w:sz w:val="22"/>
                <w:szCs w:val="22"/>
              </w:rPr>
            </w:pPr>
            <w:r w:rsidRPr="00060CAF">
              <w:rPr>
                <w:sz w:val="22"/>
                <w:szCs w:val="22"/>
                <w:lang w:val="sr-Cyrl-CS"/>
              </w:rPr>
              <w:t>7</w:t>
            </w:r>
            <w:r w:rsidRPr="00060CAF">
              <w:rPr>
                <w:sz w:val="22"/>
                <w:szCs w:val="22"/>
              </w:rPr>
              <w:t>.2</w:t>
            </w:r>
          </w:p>
        </w:tc>
        <w:tc>
          <w:tcPr>
            <w:tcW w:w="3045"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45E83272" w14:textId="77777777" w:rsidR="00DD78D2" w:rsidRPr="00D93288" w:rsidRDefault="00DD78D2" w:rsidP="00DD78D2">
            <w:pPr>
              <w:rPr>
                <w:sz w:val="22"/>
                <w:szCs w:val="22"/>
                <w:lang w:val="sr-Cyrl-RS"/>
              </w:rPr>
            </w:pPr>
            <w:r>
              <w:rPr>
                <w:sz w:val="22"/>
                <w:szCs w:val="22"/>
                <w:lang w:val="sr-Cyrl-RS"/>
              </w:rPr>
              <w:t>Процијењено вријеме потребно за изградњу прикључка</w:t>
            </w: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vAlign w:val="center"/>
          </w:tcPr>
          <w:p w14:paraId="77E41547" w14:textId="77777777" w:rsidR="00DD78D2" w:rsidRDefault="00DD78D2" w:rsidP="00DD78D2">
            <w:pPr>
              <w:jc w:val="center"/>
              <w:rPr>
                <w:sz w:val="22"/>
                <w:szCs w:val="22"/>
                <w:lang w:val="sr-Cyrl-RS"/>
              </w:rPr>
            </w:pPr>
          </w:p>
        </w:tc>
      </w:tr>
      <w:tr w:rsidR="00DD78D2" w:rsidRPr="0098633C" w14:paraId="0F618858" w14:textId="77777777" w:rsidTr="00F57BCF">
        <w:trPr>
          <w:gridAfter w:val="2"/>
          <w:wAfter w:w="533" w:type="dxa"/>
          <w:trHeight w:val="435"/>
        </w:trPr>
        <w:tc>
          <w:tcPr>
            <w:tcW w:w="663"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267C71C8" w14:textId="77777777" w:rsidR="00DD78D2" w:rsidRPr="00060CAF" w:rsidRDefault="00DD78D2" w:rsidP="00DD78D2">
            <w:pPr>
              <w:jc w:val="center"/>
              <w:rPr>
                <w:sz w:val="22"/>
                <w:szCs w:val="22"/>
                <w:lang w:val="sr-Cyrl-CS"/>
              </w:rPr>
            </w:pPr>
            <w:r w:rsidRPr="00060CAF">
              <w:rPr>
                <w:sz w:val="22"/>
                <w:szCs w:val="22"/>
                <w:lang w:val="sr-Cyrl-CS"/>
              </w:rPr>
              <w:lastRenderedPageBreak/>
              <w:t>7.3</w:t>
            </w:r>
          </w:p>
        </w:tc>
        <w:tc>
          <w:tcPr>
            <w:tcW w:w="3045"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0F25C6FF" w14:textId="77777777" w:rsidR="00DD78D2" w:rsidRPr="00492713" w:rsidRDefault="00DD78D2" w:rsidP="00DD78D2">
            <w:pPr>
              <w:rPr>
                <w:sz w:val="22"/>
                <w:szCs w:val="22"/>
                <w:lang w:val="sr-Cyrl-RS"/>
              </w:rPr>
            </w:pPr>
            <w:r w:rsidRPr="00060CAF">
              <w:rPr>
                <w:sz w:val="22"/>
                <w:szCs w:val="22"/>
              </w:rPr>
              <w:t>Рок важења</w:t>
            </w:r>
            <w:r>
              <w:rPr>
                <w:sz w:val="22"/>
                <w:szCs w:val="22"/>
                <w:lang w:val="sr-Cyrl-RS"/>
              </w:rPr>
              <w:t xml:space="preserve"> Рјешења</w:t>
            </w: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vAlign w:val="center"/>
          </w:tcPr>
          <w:p w14:paraId="374FE719" w14:textId="77777777" w:rsidR="00DD78D2" w:rsidRPr="00060CAF" w:rsidRDefault="00DD78D2" w:rsidP="00DD78D2">
            <w:pPr>
              <w:jc w:val="center"/>
              <w:rPr>
                <w:sz w:val="22"/>
                <w:szCs w:val="22"/>
              </w:rPr>
            </w:pPr>
          </w:p>
        </w:tc>
      </w:tr>
      <w:tr w:rsidR="00DD78D2" w:rsidRPr="0098633C" w14:paraId="05969925" w14:textId="77777777" w:rsidTr="00F57BCF">
        <w:trPr>
          <w:gridAfter w:val="2"/>
          <w:wAfter w:w="533" w:type="dxa"/>
          <w:trHeight w:val="58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BB85EC7" w14:textId="77777777" w:rsidR="00DD78D2" w:rsidRPr="00060CAF" w:rsidRDefault="00DD78D2" w:rsidP="00DD78D2">
            <w:pPr>
              <w:jc w:val="center"/>
              <w:rPr>
                <w:sz w:val="22"/>
                <w:szCs w:val="22"/>
                <w:lang w:val="sr-Cyrl-CS"/>
              </w:rPr>
            </w:pPr>
            <w:r>
              <w:rPr>
                <w:sz w:val="22"/>
                <w:szCs w:val="22"/>
                <w:lang w:val="sr-Cyrl-CS"/>
              </w:rPr>
              <w:t>7.4</w:t>
            </w:r>
          </w:p>
        </w:tc>
        <w:tc>
          <w:tcPr>
            <w:tcW w:w="3045"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5B18C4B8" w14:textId="77777777" w:rsidR="00DD78D2" w:rsidRPr="00060CAF" w:rsidRDefault="00DD78D2" w:rsidP="00DD78D2">
            <w:pPr>
              <w:rPr>
                <w:sz w:val="22"/>
                <w:szCs w:val="22"/>
                <w:lang w:val="ru-RU"/>
              </w:rPr>
            </w:pPr>
            <w:r w:rsidRPr="00060CAF">
              <w:rPr>
                <w:sz w:val="22"/>
                <w:szCs w:val="22"/>
                <w:lang w:val="ru-RU"/>
              </w:rPr>
              <w:t>Програм испитивања прије прикључења на дистрибутивну мрежу</w:t>
            </w: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vAlign w:val="center"/>
          </w:tcPr>
          <w:p w14:paraId="603FAB2C" w14:textId="77777777" w:rsidR="00DD78D2" w:rsidRPr="00060CAF" w:rsidRDefault="00DD78D2" w:rsidP="00DD78D2">
            <w:pPr>
              <w:jc w:val="both"/>
              <w:rPr>
                <w:sz w:val="22"/>
                <w:szCs w:val="22"/>
                <w:lang w:val="sr-Latn-CS"/>
              </w:rPr>
            </w:pPr>
            <w:r w:rsidRPr="00060CAF">
              <w:rPr>
                <w:sz w:val="22"/>
                <w:szCs w:val="22"/>
                <w:lang w:val="sr-Cyrl-CS"/>
              </w:rPr>
              <w:t>У складу са Правилником о условима за прикључење електрана на електродистрибутивну мрежу Републике Српске</w:t>
            </w:r>
          </w:p>
        </w:tc>
      </w:tr>
      <w:tr w:rsidR="00DD78D2" w:rsidRPr="0098633C" w14:paraId="4342AE3A" w14:textId="77777777" w:rsidTr="00F57BCF">
        <w:trPr>
          <w:gridAfter w:val="2"/>
          <w:wAfter w:w="533" w:type="dxa"/>
          <w:trHeight w:val="585"/>
        </w:trPr>
        <w:tc>
          <w:tcPr>
            <w:tcW w:w="663" w:type="dxa"/>
            <w:gridSpan w:val="3"/>
            <w:tcBorders>
              <w:top w:val="single" w:sz="6" w:space="0" w:color="D9D9D9"/>
              <w:left w:val="double" w:sz="4" w:space="0" w:color="D9D9D9"/>
              <w:bottom w:val="double" w:sz="4" w:space="0" w:color="D9D9D9"/>
              <w:right w:val="single" w:sz="6" w:space="0" w:color="D9D9D9"/>
            </w:tcBorders>
            <w:shd w:val="clear" w:color="auto" w:fill="auto"/>
            <w:noWrap/>
            <w:vAlign w:val="center"/>
          </w:tcPr>
          <w:p w14:paraId="7D7DD1F7" w14:textId="77777777" w:rsidR="00DD78D2" w:rsidRPr="00D93288" w:rsidRDefault="00DD78D2" w:rsidP="00DD78D2">
            <w:pPr>
              <w:jc w:val="center"/>
              <w:rPr>
                <w:sz w:val="22"/>
                <w:szCs w:val="22"/>
              </w:rPr>
            </w:pPr>
            <w:r>
              <w:rPr>
                <w:sz w:val="22"/>
                <w:szCs w:val="22"/>
                <w:lang w:val="sr-Cyrl-CS"/>
              </w:rPr>
              <w:t>7.</w:t>
            </w:r>
            <w:r>
              <w:rPr>
                <w:sz w:val="22"/>
                <w:szCs w:val="22"/>
              </w:rPr>
              <w:t>5</w:t>
            </w:r>
          </w:p>
        </w:tc>
        <w:tc>
          <w:tcPr>
            <w:tcW w:w="8940" w:type="dxa"/>
            <w:gridSpan w:val="36"/>
            <w:tcBorders>
              <w:top w:val="single" w:sz="6" w:space="0" w:color="D9D9D9"/>
              <w:left w:val="single" w:sz="6" w:space="0" w:color="D9D9D9"/>
              <w:bottom w:val="double" w:sz="4" w:space="0" w:color="D9D9D9"/>
              <w:right w:val="double" w:sz="4" w:space="0" w:color="D9D9D9"/>
            </w:tcBorders>
            <w:shd w:val="clear" w:color="auto" w:fill="auto"/>
            <w:vAlign w:val="center"/>
          </w:tcPr>
          <w:p w14:paraId="5EECF367" w14:textId="77777777" w:rsidR="00DD78D2" w:rsidRPr="00060CAF" w:rsidRDefault="00DD78D2" w:rsidP="00DD78D2">
            <w:pPr>
              <w:jc w:val="both"/>
              <w:rPr>
                <w:sz w:val="22"/>
                <w:szCs w:val="22"/>
                <w:lang w:val="sr-Cyrl-CS"/>
              </w:rPr>
            </w:pPr>
            <w:r w:rsidRPr="00060CAF">
              <w:rPr>
                <w:sz w:val="22"/>
                <w:szCs w:val="22"/>
                <w:lang w:val="ru-RU"/>
              </w:rPr>
              <w:t>За питања која нису обрађена електроенергетском сагласношћу, примјењују се одговарајуће одредбе</w:t>
            </w:r>
            <w:r w:rsidRPr="00060CAF">
              <w:rPr>
                <w:sz w:val="22"/>
                <w:szCs w:val="22"/>
                <w:lang w:val="sr-Cyrl-CS"/>
              </w:rPr>
              <w:t xml:space="preserve"> Правилника о условима за прикључење електрана на електродистрибутивну мрежу Републике Српске</w:t>
            </w:r>
            <w:r w:rsidRPr="00060CAF">
              <w:rPr>
                <w:sz w:val="22"/>
                <w:szCs w:val="22"/>
                <w:lang w:val="ru-RU"/>
              </w:rPr>
              <w:t>.</w:t>
            </w:r>
          </w:p>
        </w:tc>
      </w:tr>
      <w:tr w:rsidR="00DD78D2" w:rsidRPr="0098633C" w14:paraId="02DBFEF7" w14:textId="77777777" w:rsidTr="00F57BCF">
        <w:trPr>
          <w:gridAfter w:val="2"/>
          <w:wAfter w:w="533" w:type="dxa"/>
          <w:trHeight w:val="329"/>
        </w:trPr>
        <w:tc>
          <w:tcPr>
            <w:tcW w:w="9603" w:type="dxa"/>
            <w:gridSpan w:val="39"/>
            <w:tcBorders>
              <w:top w:val="double" w:sz="4" w:space="0" w:color="D9D9D9"/>
              <w:left w:val="nil"/>
              <w:bottom w:val="nil"/>
              <w:right w:val="nil"/>
            </w:tcBorders>
            <w:shd w:val="clear" w:color="auto" w:fill="auto"/>
            <w:noWrap/>
            <w:vAlign w:val="center"/>
          </w:tcPr>
          <w:p w14:paraId="7022D1EA" w14:textId="77777777" w:rsidR="00DD78D2" w:rsidRPr="0098633C" w:rsidRDefault="00DD78D2" w:rsidP="00DD78D2">
            <w:pPr>
              <w:jc w:val="center"/>
              <w:rPr>
                <w:sz w:val="20"/>
                <w:szCs w:val="20"/>
                <w:lang w:val="ru-RU"/>
              </w:rPr>
            </w:pPr>
          </w:p>
        </w:tc>
      </w:tr>
      <w:tr w:rsidR="00DD78D2" w:rsidRPr="0098633C" w14:paraId="064A060E" w14:textId="77777777" w:rsidTr="00F57BCF">
        <w:trPr>
          <w:gridAfter w:val="2"/>
          <w:wAfter w:w="533" w:type="dxa"/>
          <w:trHeight w:val="435"/>
        </w:trPr>
        <w:tc>
          <w:tcPr>
            <w:tcW w:w="9603" w:type="dxa"/>
            <w:gridSpan w:val="39"/>
            <w:tcBorders>
              <w:top w:val="nil"/>
              <w:left w:val="nil"/>
              <w:bottom w:val="nil"/>
              <w:right w:val="nil"/>
            </w:tcBorders>
            <w:shd w:val="clear" w:color="auto" w:fill="auto"/>
            <w:noWrap/>
            <w:vAlign w:val="bottom"/>
          </w:tcPr>
          <w:p w14:paraId="4CD0EE12" w14:textId="77777777" w:rsidR="00DD78D2" w:rsidRPr="0098633C" w:rsidRDefault="00DD78D2" w:rsidP="00DD78D2">
            <w:pPr>
              <w:jc w:val="center"/>
              <w:rPr>
                <w:b/>
                <w:bCs/>
                <w:sz w:val="36"/>
                <w:szCs w:val="36"/>
                <w:lang w:val="ru-RU"/>
              </w:rPr>
            </w:pPr>
            <w:r w:rsidRPr="0098633C">
              <w:rPr>
                <w:b/>
                <w:bCs/>
                <w:sz w:val="36"/>
                <w:szCs w:val="36"/>
                <w:lang w:val="ru-RU"/>
              </w:rPr>
              <w:t>О Б Р А З Л О Ж Е Њ Е</w:t>
            </w:r>
          </w:p>
        </w:tc>
      </w:tr>
      <w:tr w:rsidR="00DD78D2" w:rsidRPr="0098633C" w14:paraId="297A65DE" w14:textId="77777777" w:rsidTr="00F57BCF">
        <w:trPr>
          <w:gridAfter w:val="2"/>
          <w:wAfter w:w="533" w:type="dxa"/>
          <w:trHeight w:val="360"/>
        </w:trPr>
        <w:tc>
          <w:tcPr>
            <w:tcW w:w="3966" w:type="dxa"/>
            <w:gridSpan w:val="12"/>
            <w:tcBorders>
              <w:top w:val="nil"/>
              <w:left w:val="nil"/>
              <w:bottom w:val="double" w:sz="4" w:space="0" w:color="D9D9D9"/>
              <w:right w:val="nil"/>
            </w:tcBorders>
            <w:shd w:val="clear" w:color="auto" w:fill="auto"/>
            <w:noWrap/>
            <w:vAlign w:val="bottom"/>
          </w:tcPr>
          <w:p w14:paraId="60D70593" w14:textId="77777777" w:rsidR="00DD78D2" w:rsidRPr="00023409" w:rsidRDefault="00DD78D2" w:rsidP="00DD78D2">
            <w:pPr>
              <w:rPr>
                <w:b/>
                <w:sz w:val="22"/>
                <w:szCs w:val="22"/>
              </w:rPr>
            </w:pPr>
            <w:r w:rsidRPr="00023409">
              <w:rPr>
                <w:b/>
                <w:sz w:val="22"/>
                <w:szCs w:val="22"/>
              </w:rPr>
              <w:t>Подносилац захтјева</w:t>
            </w:r>
          </w:p>
        </w:tc>
        <w:tc>
          <w:tcPr>
            <w:tcW w:w="5637" w:type="dxa"/>
            <w:gridSpan w:val="27"/>
            <w:tcBorders>
              <w:top w:val="nil"/>
              <w:left w:val="nil"/>
              <w:bottom w:val="double" w:sz="4" w:space="0" w:color="D9D9D9"/>
              <w:right w:val="nil"/>
            </w:tcBorders>
            <w:shd w:val="clear" w:color="auto" w:fill="auto"/>
            <w:noWrap/>
            <w:vAlign w:val="bottom"/>
          </w:tcPr>
          <w:p w14:paraId="33FDC4F9" w14:textId="77777777" w:rsidR="00DD78D2" w:rsidRPr="0098633C" w:rsidRDefault="00DD78D2" w:rsidP="00DD78D2">
            <w:pPr>
              <w:jc w:val="center"/>
              <w:rPr>
                <w:b/>
                <w:bCs/>
                <w:sz w:val="32"/>
                <w:szCs w:val="32"/>
              </w:rPr>
            </w:pPr>
          </w:p>
        </w:tc>
      </w:tr>
      <w:tr w:rsidR="00DD78D2" w:rsidRPr="0098633C" w14:paraId="54FC1790" w14:textId="77777777" w:rsidTr="00F57BCF">
        <w:trPr>
          <w:gridAfter w:val="2"/>
          <w:wAfter w:w="533" w:type="dxa"/>
          <w:trHeight w:val="360"/>
        </w:trPr>
        <w:tc>
          <w:tcPr>
            <w:tcW w:w="3708" w:type="dxa"/>
            <w:gridSpan w:val="11"/>
            <w:tcBorders>
              <w:top w:val="double" w:sz="4" w:space="0" w:color="D9D9D9"/>
              <w:left w:val="double" w:sz="4" w:space="0" w:color="D9D9D9"/>
              <w:bottom w:val="single" w:sz="6" w:space="0" w:color="D9D9D9"/>
              <w:right w:val="single" w:sz="6" w:space="0" w:color="D9D9D9"/>
            </w:tcBorders>
            <w:shd w:val="clear" w:color="auto" w:fill="auto"/>
            <w:noWrap/>
            <w:vAlign w:val="center"/>
          </w:tcPr>
          <w:p w14:paraId="57A2AE38" w14:textId="77777777" w:rsidR="00DD78D2" w:rsidRPr="0098633C" w:rsidRDefault="00DD78D2" w:rsidP="00DD78D2">
            <w:pPr>
              <w:rPr>
                <w:sz w:val="22"/>
                <w:szCs w:val="22"/>
              </w:rPr>
            </w:pPr>
            <w:r w:rsidRPr="0098633C">
              <w:rPr>
                <w:sz w:val="22"/>
                <w:szCs w:val="22"/>
              </w:rPr>
              <w:t>Власник/инвеститор</w:t>
            </w:r>
          </w:p>
        </w:tc>
        <w:tc>
          <w:tcPr>
            <w:tcW w:w="5895" w:type="dxa"/>
            <w:gridSpan w:val="28"/>
            <w:tcBorders>
              <w:top w:val="double" w:sz="4" w:space="0" w:color="D9D9D9"/>
              <w:left w:val="single" w:sz="6" w:space="0" w:color="D9D9D9"/>
              <w:bottom w:val="single" w:sz="6" w:space="0" w:color="D9D9D9"/>
              <w:right w:val="double" w:sz="4" w:space="0" w:color="D9D9D9"/>
            </w:tcBorders>
            <w:shd w:val="clear" w:color="auto" w:fill="auto"/>
            <w:noWrap/>
            <w:vAlign w:val="center"/>
          </w:tcPr>
          <w:p w14:paraId="17027981" w14:textId="77777777" w:rsidR="00DD78D2" w:rsidRPr="0098633C" w:rsidRDefault="00DD78D2" w:rsidP="00DD78D2">
            <w:pPr>
              <w:jc w:val="center"/>
              <w:rPr>
                <w:sz w:val="22"/>
                <w:szCs w:val="22"/>
              </w:rPr>
            </w:pPr>
            <w:r w:rsidRPr="0098633C">
              <w:rPr>
                <w:sz w:val="22"/>
                <w:szCs w:val="22"/>
              </w:rPr>
              <w:t> </w:t>
            </w:r>
          </w:p>
        </w:tc>
      </w:tr>
      <w:tr w:rsidR="00DD78D2" w:rsidRPr="0098633C" w14:paraId="420FCD45" w14:textId="77777777" w:rsidTr="00F57BCF">
        <w:trPr>
          <w:gridAfter w:val="2"/>
          <w:wAfter w:w="533" w:type="dxa"/>
          <w:trHeight w:val="360"/>
        </w:trPr>
        <w:tc>
          <w:tcPr>
            <w:tcW w:w="3708" w:type="dxa"/>
            <w:gridSpan w:val="11"/>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6620D703" w14:textId="77777777" w:rsidR="00DD78D2" w:rsidRPr="0098633C" w:rsidRDefault="00DD78D2" w:rsidP="00DD78D2">
            <w:pPr>
              <w:rPr>
                <w:sz w:val="22"/>
                <w:szCs w:val="22"/>
              </w:rPr>
            </w:pPr>
            <w:r w:rsidRPr="0098633C">
              <w:rPr>
                <w:sz w:val="22"/>
                <w:szCs w:val="22"/>
              </w:rPr>
              <w:t>Адреса</w:t>
            </w: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noWrap/>
            <w:vAlign w:val="center"/>
          </w:tcPr>
          <w:p w14:paraId="14E576EB" w14:textId="77777777" w:rsidR="00DD78D2" w:rsidRPr="0098633C" w:rsidRDefault="00DD78D2" w:rsidP="00DD78D2">
            <w:pPr>
              <w:jc w:val="center"/>
              <w:rPr>
                <w:sz w:val="22"/>
                <w:szCs w:val="22"/>
              </w:rPr>
            </w:pPr>
            <w:r w:rsidRPr="0098633C">
              <w:rPr>
                <w:sz w:val="22"/>
                <w:szCs w:val="22"/>
              </w:rPr>
              <w:t> </w:t>
            </w:r>
          </w:p>
        </w:tc>
      </w:tr>
      <w:tr w:rsidR="00DD78D2" w:rsidRPr="0098633C" w14:paraId="6ED72BCD" w14:textId="77777777" w:rsidTr="00F57BCF">
        <w:trPr>
          <w:gridAfter w:val="2"/>
          <w:wAfter w:w="533" w:type="dxa"/>
          <w:trHeight w:val="225"/>
        </w:trPr>
        <w:tc>
          <w:tcPr>
            <w:tcW w:w="3708" w:type="dxa"/>
            <w:gridSpan w:val="11"/>
            <w:vMerge/>
            <w:tcBorders>
              <w:top w:val="single" w:sz="6" w:space="0" w:color="D9D9D9"/>
              <w:left w:val="double" w:sz="4" w:space="0" w:color="D9D9D9"/>
              <w:bottom w:val="single" w:sz="6" w:space="0" w:color="D9D9D9"/>
              <w:right w:val="single" w:sz="6" w:space="0" w:color="D9D9D9"/>
            </w:tcBorders>
            <w:vAlign w:val="center"/>
          </w:tcPr>
          <w:p w14:paraId="734296DF" w14:textId="77777777" w:rsidR="00DD78D2" w:rsidRPr="0098633C" w:rsidRDefault="00DD78D2" w:rsidP="00DD78D2">
            <w:pPr>
              <w:rPr>
                <w:sz w:val="22"/>
                <w:szCs w:val="22"/>
              </w:rPr>
            </w:pP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noWrap/>
            <w:vAlign w:val="center"/>
          </w:tcPr>
          <w:p w14:paraId="5CA2DBCD" w14:textId="77777777" w:rsidR="00DD78D2" w:rsidRPr="0098633C" w:rsidRDefault="00DD78D2" w:rsidP="00DD78D2">
            <w:pPr>
              <w:jc w:val="center"/>
              <w:rPr>
                <w:sz w:val="16"/>
                <w:szCs w:val="16"/>
              </w:rPr>
            </w:pPr>
            <w:r w:rsidRPr="0098633C">
              <w:rPr>
                <w:sz w:val="16"/>
                <w:szCs w:val="16"/>
              </w:rPr>
              <w:t>(мјесто, улица и број)</w:t>
            </w:r>
          </w:p>
        </w:tc>
      </w:tr>
      <w:tr w:rsidR="00DD78D2" w:rsidRPr="0098633C" w14:paraId="1518FE4B" w14:textId="77777777" w:rsidTr="00F57BCF">
        <w:trPr>
          <w:gridAfter w:val="2"/>
          <w:wAfter w:w="533" w:type="dxa"/>
          <w:trHeight w:val="360"/>
        </w:trPr>
        <w:tc>
          <w:tcPr>
            <w:tcW w:w="3708" w:type="dxa"/>
            <w:gridSpan w:val="11"/>
            <w:tcBorders>
              <w:top w:val="single" w:sz="6" w:space="0" w:color="D9D9D9"/>
              <w:left w:val="double" w:sz="4" w:space="0" w:color="D9D9D9"/>
              <w:bottom w:val="double" w:sz="4" w:space="0" w:color="D9D9D9"/>
              <w:right w:val="single" w:sz="6" w:space="0" w:color="D9D9D9"/>
            </w:tcBorders>
            <w:shd w:val="clear" w:color="auto" w:fill="auto"/>
            <w:noWrap/>
            <w:vAlign w:val="center"/>
          </w:tcPr>
          <w:p w14:paraId="4FB839A1" w14:textId="77777777" w:rsidR="00DD78D2" w:rsidRPr="0098633C" w:rsidRDefault="00DD78D2" w:rsidP="00DD78D2">
            <w:pPr>
              <w:rPr>
                <w:sz w:val="22"/>
                <w:szCs w:val="22"/>
              </w:rPr>
            </w:pPr>
            <w:r w:rsidRPr="0098633C">
              <w:rPr>
                <w:sz w:val="22"/>
                <w:szCs w:val="22"/>
              </w:rPr>
              <w:t>ЈМБГ/ЈИБ/ПИБ</w:t>
            </w:r>
          </w:p>
        </w:tc>
        <w:tc>
          <w:tcPr>
            <w:tcW w:w="5895" w:type="dxa"/>
            <w:gridSpan w:val="28"/>
            <w:tcBorders>
              <w:top w:val="single" w:sz="6" w:space="0" w:color="D9D9D9"/>
              <w:left w:val="single" w:sz="6" w:space="0" w:color="D9D9D9"/>
              <w:bottom w:val="double" w:sz="4" w:space="0" w:color="D9D9D9"/>
              <w:right w:val="double" w:sz="4" w:space="0" w:color="D9D9D9"/>
            </w:tcBorders>
            <w:shd w:val="clear" w:color="auto" w:fill="auto"/>
            <w:noWrap/>
            <w:vAlign w:val="center"/>
          </w:tcPr>
          <w:p w14:paraId="6987AD87" w14:textId="77777777" w:rsidR="00DD78D2" w:rsidRPr="0098633C" w:rsidRDefault="00DD78D2" w:rsidP="00DD78D2">
            <w:pPr>
              <w:jc w:val="center"/>
              <w:rPr>
                <w:sz w:val="22"/>
                <w:szCs w:val="22"/>
              </w:rPr>
            </w:pPr>
            <w:r w:rsidRPr="0098633C">
              <w:rPr>
                <w:sz w:val="22"/>
                <w:szCs w:val="22"/>
              </w:rPr>
              <w:t> </w:t>
            </w:r>
          </w:p>
        </w:tc>
      </w:tr>
      <w:tr w:rsidR="00DD78D2" w:rsidRPr="0098633C" w14:paraId="35110D6C" w14:textId="77777777" w:rsidTr="00F57BCF">
        <w:trPr>
          <w:gridAfter w:val="2"/>
          <w:wAfter w:w="533" w:type="dxa"/>
          <w:trHeight w:val="615"/>
        </w:trPr>
        <w:tc>
          <w:tcPr>
            <w:tcW w:w="9603" w:type="dxa"/>
            <w:gridSpan w:val="39"/>
            <w:tcBorders>
              <w:top w:val="nil"/>
              <w:left w:val="nil"/>
              <w:bottom w:val="double" w:sz="4" w:space="0" w:color="D9D9D9"/>
              <w:right w:val="nil"/>
            </w:tcBorders>
            <w:shd w:val="clear" w:color="auto" w:fill="auto"/>
            <w:vAlign w:val="center"/>
          </w:tcPr>
          <w:p w14:paraId="7AE04C73" w14:textId="77777777" w:rsidR="00DD78D2" w:rsidRDefault="00DD78D2" w:rsidP="00DD78D2">
            <w:pPr>
              <w:jc w:val="both"/>
              <w:rPr>
                <w:sz w:val="22"/>
                <w:szCs w:val="22"/>
                <w:lang w:val="ru-RU"/>
              </w:rPr>
            </w:pPr>
          </w:p>
          <w:p w14:paraId="09E1C361" w14:textId="77777777" w:rsidR="00DD78D2" w:rsidRPr="0098633C" w:rsidRDefault="00DD78D2" w:rsidP="00DD78D2">
            <w:pPr>
              <w:jc w:val="both"/>
              <w:rPr>
                <w:sz w:val="22"/>
                <w:szCs w:val="22"/>
                <w:lang w:val="ru-RU"/>
              </w:rPr>
            </w:pPr>
            <w:r w:rsidRPr="0098633C">
              <w:rPr>
                <w:sz w:val="22"/>
                <w:szCs w:val="22"/>
                <w:lang w:val="ru-RU"/>
              </w:rPr>
              <w:t xml:space="preserve">обратио се овом предузећу дана…………………. са захтјевом за издавање електроенергетске сагласности за прикључење на мрежу објекта </w:t>
            </w:r>
          </w:p>
        </w:tc>
      </w:tr>
      <w:tr w:rsidR="00DD78D2" w:rsidRPr="0098633C" w14:paraId="75B44524" w14:textId="77777777" w:rsidTr="00F57BCF">
        <w:trPr>
          <w:gridAfter w:val="2"/>
          <w:wAfter w:w="533" w:type="dxa"/>
          <w:trHeight w:val="360"/>
        </w:trPr>
        <w:tc>
          <w:tcPr>
            <w:tcW w:w="3708" w:type="dxa"/>
            <w:gridSpan w:val="11"/>
            <w:tcBorders>
              <w:top w:val="double" w:sz="4" w:space="0" w:color="D9D9D9"/>
              <w:left w:val="double" w:sz="4" w:space="0" w:color="D9D9D9"/>
              <w:bottom w:val="single" w:sz="6" w:space="0" w:color="D9D9D9"/>
              <w:right w:val="single" w:sz="6" w:space="0" w:color="D9D9D9"/>
            </w:tcBorders>
            <w:shd w:val="clear" w:color="auto" w:fill="auto"/>
            <w:vAlign w:val="center"/>
          </w:tcPr>
          <w:p w14:paraId="6A3CB003" w14:textId="77777777" w:rsidR="00DD78D2" w:rsidRPr="0098633C" w:rsidRDefault="00DD78D2" w:rsidP="00DD78D2">
            <w:pPr>
              <w:rPr>
                <w:sz w:val="22"/>
                <w:szCs w:val="22"/>
              </w:rPr>
            </w:pPr>
            <w:r>
              <w:rPr>
                <w:sz w:val="22"/>
                <w:szCs w:val="22"/>
              </w:rPr>
              <w:t>На</w:t>
            </w:r>
            <w:r>
              <w:rPr>
                <w:sz w:val="22"/>
                <w:szCs w:val="22"/>
                <w:lang w:val="sr-Cyrl-CS"/>
              </w:rPr>
              <w:t>зив</w:t>
            </w:r>
            <w:r w:rsidRPr="0098633C">
              <w:rPr>
                <w:sz w:val="22"/>
                <w:szCs w:val="22"/>
              </w:rPr>
              <w:t xml:space="preserve"> објекта</w:t>
            </w:r>
          </w:p>
        </w:tc>
        <w:tc>
          <w:tcPr>
            <w:tcW w:w="5895" w:type="dxa"/>
            <w:gridSpan w:val="28"/>
            <w:tcBorders>
              <w:top w:val="double" w:sz="4" w:space="0" w:color="D9D9D9"/>
              <w:left w:val="single" w:sz="6" w:space="0" w:color="D9D9D9"/>
              <w:bottom w:val="single" w:sz="6" w:space="0" w:color="D9D9D9"/>
              <w:right w:val="double" w:sz="4" w:space="0" w:color="D9D9D9"/>
            </w:tcBorders>
            <w:shd w:val="clear" w:color="auto" w:fill="auto"/>
            <w:vAlign w:val="center"/>
          </w:tcPr>
          <w:p w14:paraId="353963BE" w14:textId="77777777" w:rsidR="00DD78D2" w:rsidRPr="0098633C" w:rsidRDefault="00DD78D2" w:rsidP="00DD78D2">
            <w:pPr>
              <w:jc w:val="center"/>
              <w:rPr>
                <w:sz w:val="22"/>
                <w:szCs w:val="22"/>
              </w:rPr>
            </w:pPr>
            <w:r w:rsidRPr="0098633C">
              <w:rPr>
                <w:sz w:val="22"/>
                <w:szCs w:val="22"/>
              </w:rPr>
              <w:t> </w:t>
            </w:r>
          </w:p>
        </w:tc>
      </w:tr>
      <w:tr w:rsidR="00DD78D2" w:rsidRPr="0098633C" w14:paraId="69C97803" w14:textId="77777777" w:rsidTr="00F57BCF">
        <w:trPr>
          <w:gridAfter w:val="2"/>
          <w:wAfter w:w="533" w:type="dxa"/>
          <w:trHeight w:val="360"/>
        </w:trPr>
        <w:tc>
          <w:tcPr>
            <w:tcW w:w="3708" w:type="dxa"/>
            <w:gridSpan w:val="11"/>
            <w:tcBorders>
              <w:top w:val="single" w:sz="6" w:space="0" w:color="D9D9D9"/>
              <w:left w:val="double" w:sz="4" w:space="0" w:color="D9D9D9"/>
              <w:bottom w:val="single" w:sz="6" w:space="0" w:color="D9D9D9"/>
              <w:right w:val="single" w:sz="6" w:space="0" w:color="D9D9D9"/>
            </w:tcBorders>
            <w:shd w:val="clear" w:color="auto" w:fill="auto"/>
            <w:vAlign w:val="center"/>
          </w:tcPr>
          <w:p w14:paraId="1FCD5D1B" w14:textId="77777777" w:rsidR="00DD78D2" w:rsidRPr="0098633C" w:rsidRDefault="00DD78D2" w:rsidP="00DD78D2">
            <w:pPr>
              <w:rPr>
                <w:sz w:val="22"/>
                <w:szCs w:val="22"/>
              </w:rPr>
            </w:pPr>
            <w:r w:rsidRPr="0098633C">
              <w:rPr>
                <w:sz w:val="22"/>
                <w:szCs w:val="22"/>
              </w:rPr>
              <w:t>Намјена објекта</w:t>
            </w: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vAlign w:val="center"/>
          </w:tcPr>
          <w:p w14:paraId="2479A55C" w14:textId="77777777" w:rsidR="00DD78D2" w:rsidRPr="0098633C" w:rsidRDefault="00DD78D2" w:rsidP="00DD78D2">
            <w:pPr>
              <w:jc w:val="center"/>
              <w:rPr>
                <w:sz w:val="22"/>
                <w:szCs w:val="22"/>
              </w:rPr>
            </w:pPr>
          </w:p>
        </w:tc>
      </w:tr>
      <w:tr w:rsidR="00DD78D2" w:rsidRPr="0098633C" w14:paraId="5EC85C77" w14:textId="77777777" w:rsidTr="00F57BCF">
        <w:trPr>
          <w:gridAfter w:val="2"/>
          <w:wAfter w:w="533" w:type="dxa"/>
          <w:trHeight w:val="360"/>
        </w:trPr>
        <w:tc>
          <w:tcPr>
            <w:tcW w:w="3708" w:type="dxa"/>
            <w:gridSpan w:val="11"/>
            <w:tcBorders>
              <w:top w:val="single" w:sz="6" w:space="0" w:color="D9D9D9"/>
              <w:left w:val="double" w:sz="4" w:space="0" w:color="D9D9D9"/>
              <w:bottom w:val="double" w:sz="4" w:space="0" w:color="D9D9D9"/>
              <w:right w:val="single" w:sz="6" w:space="0" w:color="D9D9D9"/>
            </w:tcBorders>
            <w:shd w:val="clear" w:color="auto" w:fill="auto"/>
            <w:vAlign w:val="center"/>
          </w:tcPr>
          <w:p w14:paraId="710DF0C4" w14:textId="77777777" w:rsidR="00DD78D2" w:rsidRPr="0098633C" w:rsidRDefault="00DD78D2" w:rsidP="00DD78D2">
            <w:pPr>
              <w:rPr>
                <w:sz w:val="22"/>
                <w:szCs w:val="22"/>
              </w:rPr>
            </w:pPr>
            <w:r w:rsidRPr="0098633C">
              <w:rPr>
                <w:sz w:val="22"/>
                <w:szCs w:val="22"/>
              </w:rPr>
              <w:t>Локација</w:t>
            </w:r>
          </w:p>
        </w:tc>
        <w:tc>
          <w:tcPr>
            <w:tcW w:w="5895" w:type="dxa"/>
            <w:gridSpan w:val="28"/>
            <w:tcBorders>
              <w:top w:val="single" w:sz="6" w:space="0" w:color="D9D9D9"/>
              <w:left w:val="single" w:sz="6" w:space="0" w:color="D9D9D9"/>
              <w:bottom w:val="double" w:sz="4" w:space="0" w:color="D9D9D9"/>
              <w:right w:val="double" w:sz="4" w:space="0" w:color="D9D9D9"/>
            </w:tcBorders>
            <w:shd w:val="clear" w:color="auto" w:fill="auto"/>
            <w:vAlign w:val="center"/>
          </w:tcPr>
          <w:p w14:paraId="3EDA7BB3" w14:textId="77777777" w:rsidR="00DD78D2" w:rsidRPr="0098633C" w:rsidRDefault="00DD78D2" w:rsidP="00DD78D2">
            <w:pPr>
              <w:jc w:val="center"/>
              <w:rPr>
                <w:sz w:val="22"/>
                <w:szCs w:val="22"/>
              </w:rPr>
            </w:pPr>
            <w:r w:rsidRPr="0098633C">
              <w:rPr>
                <w:sz w:val="22"/>
                <w:szCs w:val="22"/>
              </w:rPr>
              <w:t> </w:t>
            </w:r>
          </w:p>
        </w:tc>
      </w:tr>
      <w:tr w:rsidR="00DD78D2" w:rsidRPr="0098633C" w14:paraId="0EA45BE5" w14:textId="77777777" w:rsidTr="00F57BCF">
        <w:trPr>
          <w:gridAfter w:val="2"/>
          <w:wAfter w:w="533" w:type="dxa"/>
          <w:trHeight w:val="630"/>
        </w:trPr>
        <w:tc>
          <w:tcPr>
            <w:tcW w:w="9603" w:type="dxa"/>
            <w:gridSpan w:val="39"/>
            <w:tcBorders>
              <w:top w:val="nil"/>
              <w:left w:val="nil"/>
              <w:bottom w:val="nil"/>
              <w:right w:val="nil"/>
            </w:tcBorders>
            <w:shd w:val="clear" w:color="auto" w:fill="auto"/>
            <w:vAlign w:val="center"/>
          </w:tcPr>
          <w:p w14:paraId="7238F88E" w14:textId="77777777" w:rsidR="00DD78D2" w:rsidRPr="0098633C" w:rsidRDefault="00DD78D2" w:rsidP="0003074A">
            <w:pPr>
              <w:spacing w:after="120"/>
              <w:jc w:val="both"/>
              <w:rPr>
                <w:sz w:val="22"/>
                <w:szCs w:val="22"/>
                <w:lang w:val="ru-RU"/>
              </w:rPr>
            </w:pPr>
            <w:r w:rsidRPr="0098633C">
              <w:rPr>
                <w:sz w:val="22"/>
                <w:szCs w:val="22"/>
                <w:lang w:val="ru-RU"/>
              </w:rPr>
              <w:t>Електроенергетски и технички услови прописани овим рјешењем дати су у складу са важећим прописима и стандардима.</w:t>
            </w:r>
          </w:p>
        </w:tc>
      </w:tr>
      <w:tr w:rsidR="00DD78D2" w:rsidRPr="0098633C" w14:paraId="33074208" w14:textId="77777777" w:rsidTr="00F57BCF">
        <w:trPr>
          <w:gridAfter w:val="2"/>
          <w:wAfter w:w="533" w:type="dxa"/>
          <w:trHeight w:val="389"/>
        </w:trPr>
        <w:tc>
          <w:tcPr>
            <w:tcW w:w="9603" w:type="dxa"/>
            <w:gridSpan w:val="39"/>
            <w:vMerge w:val="restart"/>
            <w:tcBorders>
              <w:top w:val="nil"/>
              <w:left w:val="nil"/>
              <w:bottom w:val="nil"/>
              <w:right w:val="nil"/>
            </w:tcBorders>
            <w:shd w:val="clear" w:color="auto" w:fill="auto"/>
            <w:vAlign w:val="center"/>
          </w:tcPr>
          <w:p w14:paraId="526620DB" w14:textId="77777777" w:rsidR="00DD78D2" w:rsidRPr="0098633C" w:rsidRDefault="00DD78D2" w:rsidP="0003074A">
            <w:pPr>
              <w:spacing w:after="120"/>
              <w:jc w:val="both"/>
              <w:rPr>
                <w:sz w:val="22"/>
                <w:szCs w:val="22"/>
                <w:lang w:val="ru-RU"/>
              </w:rPr>
            </w:pPr>
            <w:r w:rsidRPr="0098633C">
              <w:rPr>
                <w:sz w:val="22"/>
                <w:szCs w:val="22"/>
                <w:lang w:val="ru-RU"/>
              </w:rPr>
              <w:t xml:space="preserve">Електроенергетски и технички услови прописани овим рјешењем су обавезујући и не могу се мијењати без сагласности </w:t>
            </w:r>
            <w:r>
              <w:rPr>
                <w:sz w:val="22"/>
                <w:szCs w:val="22"/>
                <w:lang w:val="ru-RU"/>
              </w:rPr>
              <w:t>Д</w:t>
            </w:r>
            <w:r w:rsidRPr="0098633C">
              <w:rPr>
                <w:sz w:val="22"/>
                <w:szCs w:val="22"/>
                <w:lang w:val="ru-RU"/>
              </w:rPr>
              <w:t>истрибутера.</w:t>
            </w:r>
          </w:p>
        </w:tc>
      </w:tr>
      <w:tr w:rsidR="00DD78D2" w:rsidRPr="0098633C" w14:paraId="2FF159A1" w14:textId="77777777" w:rsidTr="00F57BCF">
        <w:trPr>
          <w:gridAfter w:val="2"/>
          <w:wAfter w:w="533" w:type="dxa"/>
          <w:trHeight w:val="389"/>
        </w:trPr>
        <w:tc>
          <w:tcPr>
            <w:tcW w:w="9603" w:type="dxa"/>
            <w:gridSpan w:val="39"/>
            <w:vMerge/>
            <w:tcBorders>
              <w:top w:val="nil"/>
              <w:left w:val="nil"/>
              <w:bottom w:val="nil"/>
              <w:right w:val="nil"/>
            </w:tcBorders>
            <w:vAlign w:val="center"/>
          </w:tcPr>
          <w:p w14:paraId="387D09E5" w14:textId="77777777" w:rsidR="00DD78D2" w:rsidRPr="0098633C" w:rsidRDefault="00DD78D2" w:rsidP="005907ED">
            <w:pPr>
              <w:spacing w:after="120"/>
              <w:rPr>
                <w:sz w:val="22"/>
                <w:szCs w:val="22"/>
                <w:lang w:val="ru-RU"/>
              </w:rPr>
            </w:pPr>
          </w:p>
        </w:tc>
      </w:tr>
      <w:tr w:rsidR="00DD78D2" w:rsidRPr="0098633C" w14:paraId="41E0FF21" w14:textId="77777777" w:rsidTr="00F57BCF">
        <w:trPr>
          <w:gridAfter w:val="2"/>
          <w:wAfter w:w="533" w:type="dxa"/>
          <w:trHeight w:val="1438"/>
        </w:trPr>
        <w:tc>
          <w:tcPr>
            <w:tcW w:w="9603" w:type="dxa"/>
            <w:gridSpan w:val="39"/>
            <w:tcBorders>
              <w:top w:val="nil"/>
              <w:left w:val="nil"/>
              <w:bottom w:val="nil"/>
              <w:right w:val="nil"/>
            </w:tcBorders>
            <w:shd w:val="clear" w:color="auto" w:fill="auto"/>
            <w:vAlign w:val="center"/>
          </w:tcPr>
          <w:p w14:paraId="59083B3F" w14:textId="360F66D2" w:rsidR="00DD78D2" w:rsidRDefault="00DD78D2" w:rsidP="0003074A">
            <w:pPr>
              <w:spacing w:after="120"/>
              <w:jc w:val="both"/>
              <w:rPr>
                <w:sz w:val="22"/>
                <w:szCs w:val="22"/>
                <w:lang w:val="ru-RU"/>
              </w:rPr>
            </w:pPr>
            <w:r>
              <w:rPr>
                <w:sz w:val="22"/>
                <w:szCs w:val="22"/>
                <w:lang w:val="ru-RU"/>
              </w:rPr>
              <w:t>П</w:t>
            </w:r>
            <w:r w:rsidRPr="0098633C">
              <w:rPr>
                <w:sz w:val="22"/>
                <w:szCs w:val="22"/>
                <w:lang w:val="ru-RU"/>
              </w:rPr>
              <w:t>рије изградње прикључка</w:t>
            </w:r>
            <w:r>
              <w:rPr>
                <w:sz w:val="22"/>
                <w:szCs w:val="22"/>
                <w:lang w:val="ru-RU"/>
              </w:rPr>
              <w:t xml:space="preserve"> на дистрибутивну мрежу,</w:t>
            </w:r>
            <w:r w:rsidRPr="0098633C">
              <w:rPr>
                <w:sz w:val="22"/>
                <w:szCs w:val="22"/>
                <w:lang w:val="ru-RU"/>
              </w:rPr>
              <w:t xml:space="preserve"> потребно је з</w:t>
            </w:r>
            <w:r>
              <w:rPr>
                <w:sz w:val="22"/>
                <w:szCs w:val="22"/>
                <w:lang w:val="ru-RU"/>
              </w:rPr>
              <w:t>акључити уговор о прикључењу са Д</w:t>
            </w:r>
            <w:r w:rsidRPr="0098633C">
              <w:rPr>
                <w:sz w:val="22"/>
                <w:szCs w:val="22"/>
                <w:lang w:val="ru-RU"/>
              </w:rPr>
              <w:t xml:space="preserve">истрибутером. </w:t>
            </w:r>
          </w:p>
          <w:p w14:paraId="2BD5BDD9" w14:textId="77777777" w:rsidR="00DD78D2" w:rsidRPr="0098633C" w:rsidRDefault="00DD78D2" w:rsidP="0003074A">
            <w:pPr>
              <w:spacing w:after="120"/>
              <w:jc w:val="both"/>
              <w:rPr>
                <w:sz w:val="22"/>
                <w:szCs w:val="22"/>
                <w:lang w:val="sr-Cyrl-CS"/>
              </w:rPr>
            </w:pPr>
            <w:r w:rsidRPr="0098633C">
              <w:rPr>
                <w:sz w:val="22"/>
                <w:szCs w:val="22"/>
                <w:lang w:val="ru-RU"/>
              </w:rPr>
              <w:t>Уговором о прикључењу се уређује изградња прикључка</w:t>
            </w:r>
            <w:r w:rsidRPr="0098633C">
              <w:rPr>
                <w:sz w:val="22"/>
                <w:szCs w:val="22"/>
                <w:lang w:val="sr-Cyrl-CS"/>
              </w:rPr>
              <w:t>,</w:t>
            </w:r>
            <w:r w:rsidRPr="0098633C">
              <w:rPr>
                <w:sz w:val="22"/>
                <w:szCs w:val="22"/>
                <w:lang w:val="ru-RU"/>
              </w:rPr>
              <w:t xml:space="preserve"> поступак и рокови прикључења</w:t>
            </w:r>
            <w:r w:rsidRPr="0098633C">
              <w:rPr>
                <w:sz w:val="22"/>
                <w:szCs w:val="22"/>
                <w:lang w:val="sr-Cyrl-CS"/>
              </w:rPr>
              <w:t>,</w:t>
            </w:r>
            <w:r w:rsidRPr="0098633C">
              <w:rPr>
                <w:sz w:val="22"/>
                <w:szCs w:val="22"/>
                <w:lang w:val="ru-RU"/>
              </w:rPr>
              <w:t xml:space="preserve"> начин плаћања и друге појединости у вези са прикључком и прикључењем. </w:t>
            </w:r>
          </w:p>
        </w:tc>
      </w:tr>
      <w:tr w:rsidR="00DD78D2" w:rsidRPr="0098633C" w14:paraId="2C266763" w14:textId="77777777" w:rsidTr="00F57BCF">
        <w:trPr>
          <w:gridAfter w:val="2"/>
          <w:wAfter w:w="533" w:type="dxa"/>
          <w:trHeight w:val="360"/>
        </w:trPr>
        <w:tc>
          <w:tcPr>
            <w:tcW w:w="9603" w:type="dxa"/>
            <w:gridSpan w:val="39"/>
            <w:tcBorders>
              <w:top w:val="nil"/>
              <w:left w:val="nil"/>
              <w:bottom w:val="nil"/>
              <w:right w:val="nil"/>
            </w:tcBorders>
            <w:shd w:val="clear" w:color="auto" w:fill="auto"/>
            <w:noWrap/>
            <w:vAlign w:val="bottom"/>
          </w:tcPr>
          <w:p w14:paraId="6FA871E6" w14:textId="77777777" w:rsidR="00DD78D2" w:rsidRPr="0098633C" w:rsidRDefault="00DD78D2" w:rsidP="00DD78D2">
            <w:r w:rsidRPr="0098633C">
              <w:rPr>
                <w:b/>
                <w:bCs/>
              </w:rPr>
              <w:t>ПРАВНА ПОУКА:</w:t>
            </w:r>
          </w:p>
        </w:tc>
      </w:tr>
      <w:tr w:rsidR="00DD78D2" w:rsidRPr="0098633C" w14:paraId="6B04BDEC" w14:textId="77777777" w:rsidTr="00F57BCF">
        <w:trPr>
          <w:gridAfter w:val="2"/>
          <w:wAfter w:w="533" w:type="dxa"/>
          <w:trHeight w:val="1399"/>
        </w:trPr>
        <w:tc>
          <w:tcPr>
            <w:tcW w:w="9603" w:type="dxa"/>
            <w:gridSpan w:val="39"/>
            <w:tcBorders>
              <w:top w:val="nil"/>
              <w:left w:val="nil"/>
              <w:bottom w:val="nil"/>
              <w:right w:val="nil"/>
            </w:tcBorders>
            <w:shd w:val="clear" w:color="auto" w:fill="auto"/>
          </w:tcPr>
          <w:p w14:paraId="58590AEB" w14:textId="77777777" w:rsidR="00DD78D2" w:rsidRPr="0098633C" w:rsidRDefault="00DD78D2" w:rsidP="00DD78D2">
            <w:pPr>
              <w:jc w:val="both"/>
              <w:rPr>
                <w:sz w:val="22"/>
                <w:szCs w:val="22"/>
                <w:lang w:val="ru-RU"/>
              </w:rPr>
            </w:pPr>
            <w:r w:rsidRPr="0098633C">
              <w:rPr>
                <w:sz w:val="22"/>
                <w:szCs w:val="22"/>
                <w:lang w:val="ru-RU"/>
              </w:rPr>
              <w:t>Против овог рјешења допуштена је жалба Регулаторној комисији за енергетику Републике Српске у Требињу.</w:t>
            </w:r>
            <w:r w:rsidRPr="0098633C">
              <w:rPr>
                <w:sz w:val="22"/>
                <w:szCs w:val="22"/>
                <w:lang w:val="ru-RU"/>
              </w:rPr>
              <w:br/>
              <w:t xml:space="preserve">Жалба се подноси путем </w:t>
            </w:r>
            <w:r>
              <w:rPr>
                <w:sz w:val="22"/>
                <w:szCs w:val="22"/>
                <w:lang w:val="ru-RU"/>
              </w:rPr>
              <w:t>Д</w:t>
            </w:r>
            <w:r w:rsidRPr="0098633C">
              <w:rPr>
                <w:sz w:val="22"/>
                <w:szCs w:val="22"/>
                <w:lang w:val="ru-RU"/>
              </w:rPr>
              <w:t>истрибутера који је донио рјешење о електроенергетској сагласности и који је дужан по жалби поступити у складу са одредбама Закона о општем управном поступку.</w:t>
            </w:r>
            <w:r w:rsidRPr="0098633C">
              <w:rPr>
                <w:sz w:val="22"/>
                <w:szCs w:val="22"/>
                <w:lang w:val="ru-RU"/>
              </w:rPr>
              <w:br/>
              <w:t>Жалба се подноси у року од 15 дана од дана пријема овог рјешења.</w:t>
            </w:r>
          </w:p>
        </w:tc>
      </w:tr>
      <w:tr w:rsidR="00DD78D2" w:rsidRPr="0098633C" w14:paraId="5D7135D2" w14:textId="77777777" w:rsidTr="00F57BCF">
        <w:trPr>
          <w:gridAfter w:val="2"/>
          <w:wAfter w:w="533" w:type="dxa"/>
          <w:trHeight w:val="360"/>
        </w:trPr>
        <w:tc>
          <w:tcPr>
            <w:tcW w:w="3708" w:type="dxa"/>
            <w:gridSpan w:val="11"/>
            <w:tcBorders>
              <w:top w:val="nil"/>
              <w:left w:val="nil"/>
              <w:bottom w:val="nil"/>
              <w:right w:val="nil"/>
            </w:tcBorders>
            <w:shd w:val="clear" w:color="auto" w:fill="auto"/>
            <w:noWrap/>
            <w:vAlign w:val="center"/>
          </w:tcPr>
          <w:p w14:paraId="2E6C9886" w14:textId="77777777" w:rsidR="00DD78D2" w:rsidRPr="0098633C" w:rsidRDefault="00DD78D2" w:rsidP="00DD78D2">
            <w:pPr>
              <w:jc w:val="center"/>
              <w:rPr>
                <w:sz w:val="22"/>
                <w:szCs w:val="22"/>
              </w:rPr>
            </w:pPr>
            <w:r w:rsidRPr="0098633C">
              <w:rPr>
                <w:sz w:val="22"/>
                <w:szCs w:val="22"/>
              </w:rPr>
              <w:t>Обрадио:</w:t>
            </w:r>
          </w:p>
        </w:tc>
        <w:tc>
          <w:tcPr>
            <w:tcW w:w="5895" w:type="dxa"/>
            <w:gridSpan w:val="28"/>
            <w:vMerge w:val="restart"/>
            <w:tcBorders>
              <w:top w:val="nil"/>
              <w:left w:val="nil"/>
              <w:right w:val="nil"/>
            </w:tcBorders>
            <w:shd w:val="clear" w:color="auto" w:fill="auto"/>
            <w:noWrap/>
            <w:vAlign w:val="bottom"/>
          </w:tcPr>
          <w:p w14:paraId="17240F72" w14:textId="77777777" w:rsidR="00DD78D2" w:rsidRPr="0098633C" w:rsidRDefault="00DD78D2" w:rsidP="00DD78D2"/>
        </w:tc>
      </w:tr>
      <w:tr w:rsidR="00DD78D2" w:rsidRPr="0098633C" w14:paraId="21F426A2" w14:textId="77777777" w:rsidTr="00F57BCF">
        <w:trPr>
          <w:gridAfter w:val="2"/>
          <w:wAfter w:w="533" w:type="dxa"/>
          <w:trHeight w:val="360"/>
        </w:trPr>
        <w:tc>
          <w:tcPr>
            <w:tcW w:w="3708" w:type="dxa"/>
            <w:gridSpan w:val="11"/>
            <w:tcBorders>
              <w:top w:val="nil"/>
              <w:left w:val="nil"/>
              <w:bottom w:val="nil"/>
              <w:right w:val="nil"/>
            </w:tcBorders>
            <w:shd w:val="clear" w:color="auto" w:fill="auto"/>
            <w:noWrap/>
            <w:vAlign w:val="bottom"/>
          </w:tcPr>
          <w:p w14:paraId="5B2A95F9" w14:textId="77777777" w:rsidR="00DD78D2" w:rsidRPr="0098633C" w:rsidRDefault="00DD78D2" w:rsidP="00DD78D2">
            <w:pPr>
              <w:jc w:val="center"/>
            </w:pPr>
          </w:p>
        </w:tc>
        <w:tc>
          <w:tcPr>
            <w:tcW w:w="5895" w:type="dxa"/>
            <w:gridSpan w:val="28"/>
            <w:vMerge/>
            <w:tcBorders>
              <w:left w:val="nil"/>
              <w:bottom w:val="nil"/>
              <w:right w:val="nil"/>
            </w:tcBorders>
            <w:shd w:val="clear" w:color="auto" w:fill="auto"/>
            <w:noWrap/>
            <w:vAlign w:val="bottom"/>
          </w:tcPr>
          <w:p w14:paraId="0BC865C0" w14:textId="77777777" w:rsidR="00DD78D2" w:rsidRPr="0098633C" w:rsidRDefault="00DD78D2" w:rsidP="00DD78D2"/>
        </w:tc>
      </w:tr>
      <w:tr w:rsidR="00DD78D2" w:rsidRPr="0098633C" w14:paraId="2BBFBC57" w14:textId="77777777" w:rsidTr="00F57BCF">
        <w:trPr>
          <w:gridAfter w:val="2"/>
          <w:wAfter w:w="533" w:type="dxa"/>
          <w:trHeight w:val="360"/>
        </w:trPr>
        <w:tc>
          <w:tcPr>
            <w:tcW w:w="3708" w:type="dxa"/>
            <w:gridSpan w:val="11"/>
            <w:tcBorders>
              <w:top w:val="dashed" w:sz="4" w:space="0" w:color="auto"/>
              <w:left w:val="nil"/>
              <w:bottom w:val="nil"/>
              <w:right w:val="nil"/>
            </w:tcBorders>
            <w:shd w:val="clear" w:color="auto" w:fill="auto"/>
            <w:noWrap/>
          </w:tcPr>
          <w:p w14:paraId="2E7ACAF4" w14:textId="77777777" w:rsidR="00DD78D2" w:rsidRPr="00D329E0" w:rsidRDefault="00DD78D2" w:rsidP="00DD78D2">
            <w:pPr>
              <w:jc w:val="center"/>
              <w:rPr>
                <w:sz w:val="18"/>
                <w:szCs w:val="18"/>
                <w:lang w:val="sr-Cyrl-RS"/>
              </w:rPr>
            </w:pPr>
            <w:r>
              <w:rPr>
                <w:sz w:val="18"/>
                <w:szCs w:val="18"/>
                <w:lang w:val="sr-Cyrl-RS"/>
              </w:rPr>
              <w:t>(и</w:t>
            </w:r>
            <w:r w:rsidRPr="0098633C">
              <w:rPr>
                <w:sz w:val="18"/>
                <w:szCs w:val="18"/>
              </w:rPr>
              <w:t>ме и презиме</w:t>
            </w:r>
            <w:r>
              <w:rPr>
                <w:sz w:val="18"/>
                <w:szCs w:val="18"/>
                <w:lang w:val="sr-Cyrl-RS"/>
              </w:rPr>
              <w:t>)</w:t>
            </w:r>
          </w:p>
        </w:tc>
        <w:tc>
          <w:tcPr>
            <w:tcW w:w="2195" w:type="dxa"/>
            <w:gridSpan w:val="10"/>
            <w:tcBorders>
              <w:top w:val="nil"/>
              <w:left w:val="nil"/>
              <w:bottom w:val="nil"/>
              <w:right w:val="nil"/>
            </w:tcBorders>
            <w:shd w:val="clear" w:color="auto" w:fill="auto"/>
            <w:noWrap/>
            <w:vAlign w:val="bottom"/>
          </w:tcPr>
          <w:p w14:paraId="37C8ABA9" w14:textId="77777777" w:rsidR="00DD78D2" w:rsidRPr="0098633C" w:rsidRDefault="00DD78D2" w:rsidP="00DD78D2"/>
        </w:tc>
        <w:tc>
          <w:tcPr>
            <w:tcW w:w="3700" w:type="dxa"/>
            <w:gridSpan w:val="18"/>
            <w:tcBorders>
              <w:top w:val="nil"/>
              <w:left w:val="nil"/>
              <w:bottom w:val="dashed" w:sz="4" w:space="0" w:color="auto"/>
              <w:right w:val="nil"/>
            </w:tcBorders>
            <w:shd w:val="clear" w:color="auto" w:fill="auto"/>
            <w:noWrap/>
            <w:vAlign w:val="bottom"/>
          </w:tcPr>
          <w:p w14:paraId="286E5500" w14:textId="77777777" w:rsidR="00DD78D2" w:rsidRPr="0098633C" w:rsidRDefault="00DD78D2" w:rsidP="00DD78D2">
            <w:pPr>
              <w:jc w:val="center"/>
            </w:pPr>
            <w:r w:rsidRPr="0098633C">
              <w:t> </w:t>
            </w:r>
          </w:p>
        </w:tc>
      </w:tr>
      <w:tr w:rsidR="00DD78D2" w:rsidRPr="0098633C" w14:paraId="500F1DEE" w14:textId="77777777" w:rsidTr="00F57BCF">
        <w:trPr>
          <w:gridAfter w:val="2"/>
          <w:wAfter w:w="533" w:type="dxa"/>
          <w:trHeight w:val="360"/>
        </w:trPr>
        <w:tc>
          <w:tcPr>
            <w:tcW w:w="5903" w:type="dxa"/>
            <w:gridSpan w:val="21"/>
            <w:tcBorders>
              <w:top w:val="nil"/>
              <w:left w:val="nil"/>
              <w:bottom w:val="nil"/>
              <w:right w:val="nil"/>
            </w:tcBorders>
            <w:shd w:val="clear" w:color="auto" w:fill="auto"/>
            <w:noWrap/>
            <w:vAlign w:val="bottom"/>
          </w:tcPr>
          <w:p w14:paraId="75A91930" w14:textId="77777777" w:rsidR="00DD78D2" w:rsidRPr="0098633C" w:rsidRDefault="00DD78D2" w:rsidP="00DD78D2"/>
        </w:tc>
        <w:tc>
          <w:tcPr>
            <w:tcW w:w="3700" w:type="dxa"/>
            <w:gridSpan w:val="18"/>
            <w:tcBorders>
              <w:top w:val="dashed" w:sz="4" w:space="0" w:color="auto"/>
              <w:left w:val="nil"/>
              <w:bottom w:val="nil"/>
              <w:right w:val="nil"/>
            </w:tcBorders>
            <w:shd w:val="clear" w:color="auto" w:fill="auto"/>
            <w:noWrap/>
          </w:tcPr>
          <w:p w14:paraId="7338407E" w14:textId="77777777" w:rsidR="00DD78D2" w:rsidRPr="0098633C" w:rsidRDefault="00DD78D2" w:rsidP="00DD78D2">
            <w:pPr>
              <w:jc w:val="center"/>
              <w:rPr>
                <w:sz w:val="22"/>
                <w:szCs w:val="22"/>
              </w:rPr>
            </w:pPr>
            <w:r w:rsidRPr="0098633C">
              <w:rPr>
                <w:sz w:val="22"/>
                <w:szCs w:val="22"/>
              </w:rPr>
              <w:t>(овлашћено лице)</w:t>
            </w:r>
          </w:p>
        </w:tc>
      </w:tr>
      <w:tr w:rsidR="00DD78D2" w:rsidRPr="0098633C" w14:paraId="5CF98413" w14:textId="77777777" w:rsidTr="00F57BCF">
        <w:trPr>
          <w:gridAfter w:val="2"/>
          <w:wAfter w:w="533" w:type="dxa"/>
          <w:trHeight w:val="360"/>
        </w:trPr>
        <w:tc>
          <w:tcPr>
            <w:tcW w:w="663" w:type="dxa"/>
            <w:gridSpan w:val="3"/>
            <w:vMerge w:val="restart"/>
            <w:tcBorders>
              <w:top w:val="nil"/>
              <w:left w:val="nil"/>
              <w:right w:val="nil"/>
            </w:tcBorders>
            <w:shd w:val="clear" w:color="auto" w:fill="auto"/>
            <w:noWrap/>
            <w:vAlign w:val="bottom"/>
          </w:tcPr>
          <w:p w14:paraId="6EFC0C8C" w14:textId="77777777" w:rsidR="00DD78D2" w:rsidRPr="0098633C" w:rsidRDefault="00DD78D2" w:rsidP="00DD78D2"/>
        </w:tc>
        <w:tc>
          <w:tcPr>
            <w:tcW w:w="2130" w:type="dxa"/>
            <w:gridSpan w:val="6"/>
            <w:tcBorders>
              <w:top w:val="nil"/>
              <w:left w:val="nil"/>
              <w:bottom w:val="nil"/>
              <w:right w:val="nil"/>
            </w:tcBorders>
            <w:shd w:val="clear" w:color="auto" w:fill="auto"/>
            <w:noWrap/>
            <w:vAlign w:val="bottom"/>
          </w:tcPr>
          <w:p w14:paraId="567A55F0" w14:textId="77777777" w:rsidR="00DD78D2" w:rsidRPr="0098633C" w:rsidRDefault="00DD78D2" w:rsidP="00DD78D2">
            <w:pPr>
              <w:rPr>
                <w:sz w:val="20"/>
                <w:szCs w:val="20"/>
              </w:rPr>
            </w:pPr>
            <w:r w:rsidRPr="0098633C">
              <w:rPr>
                <w:sz w:val="20"/>
                <w:szCs w:val="20"/>
              </w:rPr>
              <w:t>Достављено:</w:t>
            </w:r>
          </w:p>
        </w:tc>
        <w:tc>
          <w:tcPr>
            <w:tcW w:w="6810" w:type="dxa"/>
            <w:gridSpan w:val="30"/>
            <w:tcBorders>
              <w:top w:val="nil"/>
              <w:left w:val="nil"/>
              <w:bottom w:val="nil"/>
              <w:right w:val="nil"/>
            </w:tcBorders>
            <w:shd w:val="clear" w:color="auto" w:fill="auto"/>
            <w:noWrap/>
            <w:vAlign w:val="bottom"/>
          </w:tcPr>
          <w:p w14:paraId="2E3FB46D" w14:textId="77777777" w:rsidR="00DD78D2" w:rsidRPr="0098633C" w:rsidRDefault="00DD78D2" w:rsidP="00DD78D2"/>
        </w:tc>
      </w:tr>
      <w:tr w:rsidR="00992ECE" w:rsidRPr="0098633C" w14:paraId="64EEFFBE" w14:textId="77777777" w:rsidTr="00F57BCF">
        <w:trPr>
          <w:gridAfter w:val="2"/>
          <w:wAfter w:w="533" w:type="dxa"/>
          <w:trHeight w:val="360"/>
        </w:trPr>
        <w:tc>
          <w:tcPr>
            <w:tcW w:w="663" w:type="dxa"/>
            <w:gridSpan w:val="3"/>
            <w:vMerge/>
            <w:tcBorders>
              <w:left w:val="nil"/>
              <w:right w:val="nil"/>
            </w:tcBorders>
            <w:shd w:val="clear" w:color="auto" w:fill="auto"/>
            <w:noWrap/>
            <w:vAlign w:val="bottom"/>
          </w:tcPr>
          <w:p w14:paraId="6B4CBBDE" w14:textId="77777777" w:rsidR="00DD78D2" w:rsidRPr="0098633C" w:rsidRDefault="00DD78D2" w:rsidP="00DD78D2"/>
        </w:tc>
        <w:tc>
          <w:tcPr>
            <w:tcW w:w="4342" w:type="dxa"/>
            <w:gridSpan w:val="12"/>
            <w:tcBorders>
              <w:top w:val="nil"/>
              <w:left w:val="nil"/>
              <w:bottom w:val="nil"/>
              <w:right w:val="nil"/>
            </w:tcBorders>
            <w:shd w:val="clear" w:color="auto" w:fill="auto"/>
            <w:noWrap/>
            <w:vAlign w:val="bottom"/>
          </w:tcPr>
          <w:p w14:paraId="79D03439" w14:textId="77777777" w:rsidR="00DD78D2" w:rsidRPr="0098633C" w:rsidRDefault="00DD78D2" w:rsidP="00DD78D2">
            <w:r w:rsidRPr="0098633C">
              <w:rPr>
                <w:sz w:val="20"/>
                <w:szCs w:val="20"/>
              </w:rPr>
              <w:t>- Подносиоцу захтјева</w:t>
            </w:r>
            <w:r w:rsidRPr="0098633C">
              <w:rPr>
                <w:sz w:val="20"/>
                <w:szCs w:val="20"/>
                <w:lang w:val="sr-Cyrl-CS"/>
              </w:rPr>
              <w:t>,</w:t>
            </w:r>
          </w:p>
        </w:tc>
        <w:tc>
          <w:tcPr>
            <w:tcW w:w="898" w:type="dxa"/>
            <w:gridSpan w:val="6"/>
            <w:tcBorders>
              <w:top w:val="nil"/>
              <w:left w:val="nil"/>
              <w:bottom w:val="nil"/>
              <w:right w:val="nil"/>
            </w:tcBorders>
            <w:shd w:val="clear" w:color="auto" w:fill="auto"/>
            <w:noWrap/>
            <w:vAlign w:val="bottom"/>
          </w:tcPr>
          <w:p w14:paraId="43706338" w14:textId="77777777" w:rsidR="00DD78D2" w:rsidRPr="00D329E0" w:rsidRDefault="00DD78D2" w:rsidP="00DD78D2">
            <w:pPr>
              <w:rPr>
                <w:b/>
                <w:sz w:val="20"/>
                <w:szCs w:val="20"/>
              </w:rPr>
            </w:pPr>
            <w:r w:rsidRPr="00D329E0">
              <w:rPr>
                <w:b/>
                <w:sz w:val="20"/>
                <w:szCs w:val="20"/>
              </w:rPr>
              <w:t>M.П.</w:t>
            </w:r>
          </w:p>
        </w:tc>
        <w:tc>
          <w:tcPr>
            <w:tcW w:w="3700" w:type="dxa"/>
            <w:gridSpan w:val="18"/>
            <w:vMerge w:val="restart"/>
            <w:tcBorders>
              <w:top w:val="nil"/>
              <w:left w:val="nil"/>
              <w:right w:val="nil"/>
            </w:tcBorders>
            <w:shd w:val="clear" w:color="auto" w:fill="auto"/>
            <w:noWrap/>
            <w:vAlign w:val="bottom"/>
          </w:tcPr>
          <w:p w14:paraId="499B4691" w14:textId="77777777" w:rsidR="00DD78D2" w:rsidRPr="0098633C" w:rsidRDefault="00DD78D2" w:rsidP="00DD78D2"/>
        </w:tc>
      </w:tr>
      <w:tr w:rsidR="009C34A5" w:rsidRPr="0098633C" w14:paraId="176A8DAC" w14:textId="77777777" w:rsidTr="00F57BCF">
        <w:trPr>
          <w:gridAfter w:val="2"/>
          <w:wAfter w:w="533" w:type="dxa"/>
          <w:trHeight w:val="360"/>
        </w:trPr>
        <w:tc>
          <w:tcPr>
            <w:tcW w:w="663" w:type="dxa"/>
            <w:gridSpan w:val="3"/>
            <w:vMerge/>
            <w:tcBorders>
              <w:left w:val="nil"/>
              <w:bottom w:val="nil"/>
              <w:right w:val="nil"/>
            </w:tcBorders>
            <w:shd w:val="clear" w:color="auto" w:fill="auto"/>
            <w:noWrap/>
            <w:vAlign w:val="bottom"/>
          </w:tcPr>
          <w:p w14:paraId="3FD5F869" w14:textId="77777777" w:rsidR="00DD78D2" w:rsidRPr="0098633C" w:rsidRDefault="00DD78D2" w:rsidP="00DD78D2"/>
        </w:tc>
        <w:tc>
          <w:tcPr>
            <w:tcW w:w="3045" w:type="dxa"/>
            <w:gridSpan w:val="8"/>
            <w:tcBorders>
              <w:top w:val="nil"/>
              <w:left w:val="nil"/>
              <w:bottom w:val="nil"/>
              <w:right w:val="nil"/>
            </w:tcBorders>
            <w:shd w:val="clear" w:color="auto" w:fill="auto"/>
            <w:noWrap/>
            <w:vAlign w:val="bottom"/>
          </w:tcPr>
          <w:p w14:paraId="0EA7AC90" w14:textId="77777777" w:rsidR="00DD78D2" w:rsidRPr="0098633C" w:rsidRDefault="00DD78D2" w:rsidP="00DD78D2">
            <w:r w:rsidRPr="0098633C">
              <w:rPr>
                <w:sz w:val="20"/>
                <w:szCs w:val="20"/>
              </w:rPr>
              <w:t>- a/a</w:t>
            </w:r>
          </w:p>
        </w:tc>
        <w:tc>
          <w:tcPr>
            <w:tcW w:w="2195" w:type="dxa"/>
            <w:gridSpan w:val="10"/>
            <w:tcBorders>
              <w:top w:val="nil"/>
              <w:left w:val="nil"/>
              <w:bottom w:val="nil"/>
              <w:right w:val="nil"/>
            </w:tcBorders>
            <w:shd w:val="clear" w:color="auto" w:fill="auto"/>
            <w:noWrap/>
            <w:vAlign w:val="bottom"/>
          </w:tcPr>
          <w:p w14:paraId="5193D0AD" w14:textId="77777777" w:rsidR="00DD78D2" w:rsidRPr="0098633C" w:rsidRDefault="00DD78D2" w:rsidP="00DD78D2">
            <w:pPr>
              <w:rPr>
                <w:sz w:val="20"/>
                <w:szCs w:val="20"/>
              </w:rPr>
            </w:pPr>
          </w:p>
        </w:tc>
        <w:tc>
          <w:tcPr>
            <w:tcW w:w="3700" w:type="dxa"/>
            <w:gridSpan w:val="18"/>
            <w:vMerge/>
            <w:tcBorders>
              <w:left w:val="nil"/>
              <w:bottom w:val="nil"/>
              <w:right w:val="nil"/>
            </w:tcBorders>
            <w:shd w:val="clear" w:color="auto" w:fill="auto"/>
            <w:noWrap/>
            <w:vAlign w:val="bottom"/>
          </w:tcPr>
          <w:p w14:paraId="2EB957D0" w14:textId="77777777" w:rsidR="00DD78D2" w:rsidRPr="0098633C" w:rsidRDefault="00DD78D2" w:rsidP="00DD78D2"/>
        </w:tc>
      </w:tr>
      <w:tr w:rsidR="008151DD" w:rsidRPr="00DE1803" w14:paraId="143B417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443"/>
        </w:trPr>
        <w:tc>
          <w:tcPr>
            <w:tcW w:w="10121" w:type="dxa"/>
            <w:gridSpan w:val="40"/>
            <w:tcBorders>
              <w:top w:val="nil"/>
              <w:left w:val="nil"/>
              <w:bottom w:val="nil"/>
              <w:right w:val="nil"/>
            </w:tcBorders>
            <w:shd w:val="clear" w:color="auto" w:fill="auto"/>
            <w:noWrap/>
            <w:vAlign w:val="center"/>
          </w:tcPr>
          <w:p w14:paraId="68F182FE" w14:textId="77777777" w:rsidR="008151DD" w:rsidRPr="0013725F" w:rsidRDefault="008151DD" w:rsidP="0024198A">
            <w:pPr>
              <w:rPr>
                <w:bCs/>
                <w:sz w:val="22"/>
                <w:szCs w:val="22"/>
                <w:lang w:val="sr-Latn-BA"/>
              </w:rPr>
            </w:pPr>
            <w:r w:rsidRPr="0013725F">
              <w:rPr>
                <w:bCs/>
                <w:sz w:val="22"/>
                <w:szCs w:val="22"/>
                <w:lang w:val="sr-Latn-BA"/>
              </w:rPr>
              <w:lastRenderedPageBreak/>
              <w:t>______________________________________________</w:t>
            </w:r>
          </w:p>
        </w:tc>
      </w:tr>
      <w:tr w:rsidR="008151DD" w:rsidRPr="00DE1803" w14:paraId="406275C9"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nil"/>
              <w:right w:val="nil"/>
            </w:tcBorders>
            <w:shd w:val="clear" w:color="auto" w:fill="auto"/>
            <w:noWrap/>
            <w:vAlign w:val="center"/>
          </w:tcPr>
          <w:p w14:paraId="404C0B83" w14:textId="77777777" w:rsidR="008151DD" w:rsidRPr="0013725F" w:rsidRDefault="008151DD" w:rsidP="0024198A">
            <w:pPr>
              <w:rPr>
                <w:bCs/>
                <w:sz w:val="22"/>
                <w:szCs w:val="22"/>
                <w:lang w:val="sr-Latn-BA"/>
              </w:rPr>
            </w:pPr>
            <w:r w:rsidRPr="0013725F">
              <w:rPr>
                <w:bCs/>
                <w:sz w:val="22"/>
                <w:szCs w:val="22"/>
                <w:lang w:val="sr-Latn-BA"/>
              </w:rPr>
              <w:t xml:space="preserve">                </w:t>
            </w:r>
            <w:r>
              <w:rPr>
                <w:bCs/>
                <w:sz w:val="22"/>
                <w:szCs w:val="22"/>
                <w:lang w:val="sr-Cyrl-BA"/>
              </w:rPr>
              <w:t xml:space="preserve">            </w:t>
            </w:r>
            <w:r w:rsidRPr="0013725F">
              <w:rPr>
                <w:bCs/>
                <w:sz w:val="22"/>
                <w:szCs w:val="22"/>
                <w:lang w:val="sr-Latn-BA"/>
              </w:rPr>
              <w:t>(назив ОДС-а)</w:t>
            </w:r>
          </w:p>
        </w:tc>
      </w:tr>
      <w:tr w:rsidR="008151DD" w:rsidRPr="00DE1803" w14:paraId="608E3E0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3"/>
        </w:trPr>
        <w:tc>
          <w:tcPr>
            <w:tcW w:w="10121" w:type="dxa"/>
            <w:gridSpan w:val="40"/>
            <w:tcBorders>
              <w:top w:val="nil"/>
              <w:left w:val="nil"/>
              <w:bottom w:val="nil"/>
              <w:right w:val="nil"/>
            </w:tcBorders>
            <w:shd w:val="clear" w:color="auto" w:fill="auto"/>
            <w:noWrap/>
            <w:vAlign w:val="center"/>
          </w:tcPr>
          <w:p w14:paraId="1C4D67A7" w14:textId="77777777" w:rsidR="008151DD" w:rsidRPr="0013725F" w:rsidRDefault="008151DD" w:rsidP="0024198A">
            <w:pPr>
              <w:rPr>
                <w:sz w:val="22"/>
                <w:szCs w:val="22"/>
              </w:rPr>
            </w:pPr>
            <w:r>
              <w:rPr>
                <w:sz w:val="22"/>
                <w:szCs w:val="22"/>
                <w:lang w:val="sr-Cyrl-BA"/>
              </w:rPr>
              <w:t>__</w:t>
            </w:r>
            <w:r w:rsidRPr="0013725F">
              <w:rPr>
                <w:sz w:val="22"/>
                <w:szCs w:val="22"/>
              </w:rPr>
              <w:t>___________________________________________</w:t>
            </w:r>
          </w:p>
        </w:tc>
      </w:tr>
      <w:tr w:rsidR="008151DD" w:rsidRPr="00DE1803" w14:paraId="09C85BA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2"/>
        </w:trPr>
        <w:tc>
          <w:tcPr>
            <w:tcW w:w="10121" w:type="dxa"/>
            <w:gridSpan w:val="40"/>
            <w:tcBorders>
              <w:top w:val="nil"/>
              <w:left w:val="nil"/>
              <w:bottom w:val="nil"/>
              <w:right w:val="nil"/>
            </w:tcBorders>
            <w:shd w:val="clear" w:color="auto" w:fill="auto"/>
            <w:noWrap/>
            <w:vAlign w:val="center"/>
          </w:tcPr>
          <w:p w14:paraId="4BEE232D" w14:textId="77777777" w:rsidR="008151DD" w:rsidRPr="0013725F" w:rsidRDefault="008151DD" w:rsidP="0024198A">
            <w:pPr>
              <w:rPr>
                <w:sz w:val="22"/>
                <w:szCs w:val="22"/>
              </w:rPr>
            </w:pPr>
            <w:r w:rsidRPr="0013725F">
              <w:rPr>
                <w:sz w:val="22"/>
                <w:szCs w:val="22"/>
              </w:rPr>
              <w:t xml:space="preserve">      </w:t>
            </w:r>
            <w:r>
              <w:rPr>
                <w:sz w:val="22"/>
                <w:szCs w:val="22"/>
                <w:lang w:val="sr-Cyrl-BA"/>
              </w:rPr>
              <w:t xml:space="preserve">  </w:t>
            </w:r>
            <w:r w:rsidRPr="0013725F">
              <w:rPr>
                <w:sz w:val="22"/>
                <w:szCs w:val="22"/>
              </w:rPr>
              <w:t xml:space="preserve"> (назив теренске јединице ОДС-а)</w:t>
            </w:r>
          </w:p>
        </w:tc>
      </w:tr>
      <w:tr w:rsidR="008151DD" w:rsidRPr="00DE1803" w14:paraId="6D09D369"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nil"/>
              <w:right w:val="nil"/>
            </w:tcBorders>
            <w:shd w:val="clear" w:color="auto" w:fill="auto"/>
            <w:noWrap/>
            <w:vAlign w:val="center"/>
          </w:tcPr>
          <w:p w14:paraId="666FE0A4" w14:textId="77777777" w:rsidR="008151DD" w:rsidRPr="0013725F" w:rsidRDefault="008151DD" w:rsidP="0024198A">
            <w:pPr>
              <w:rPr>
                <w:sz w:val="22"/>
                <w:szCs w:val="22"/>
              </w:rPr>
            </w:pPr>
            <w:r w:rsidRPr="0013725F">
              <w:rPr>
                <w:sz w:val="22"/>
                <w:szCs w:val="22"/>
              </w:rPr>
              <w:t>Адреса:______________________________________</w:t>
            </w:r>
          </w:p>
        </w:tc>
      </w:tr>
      <w:tr w:rsidR="008151DD" w:rsidRPr="00DE1803" w14:paraId="7F04EC49"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nil"/>
              <w:right w:val="nil"/>
            </w:tcBorders>
            <w:shd w:val="clear" w:color="auto" w:fill="auto"/>
            <w:noWrap/>
            <w:vAlign w:val="center"/>
          </w:tcPr>
          <w:p w14:paraId="2D004933" w14:textId="77777777" w:rsidR="008151DD" w:rsidRPr="0013725F" w:rsidRDefault="008151DD" w:rsidP="0024198A">
            <w:pPr>
              <w:rPr>
                <w:sz w:val="22"/>
                <w:szCs w:val="22"/>
              </w:rPr>
            </w:pPr>
          </w:p>
        </w:tc>
      </w:tr>
      <w:tr w:rsidR="008151DD" w:rsidRPr="00DE1803" w14:paraId="70AB318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nil"/>
              <w:right w:val="nil"/>
            </w:tcBorders>
            <w:shd w:val="clear" w:color="auto" w:fill="auto"/>
            <w:noWrap/>
            <w:vAlign w:val="center"/>
          </w:tcPr>
          <w:p w14:paraId="7AE9A6A6" w14:textId="77777777" w:rsidR="008151DD" w:rsidRPr="0013725F" w:rsidRDefault="008151DD" w:rsidP="0024198A">
            <w:pPr>
              <w:rPr>
                <w:sz w:val="22"/>
                <w:szCs w:val="22"/>
              </w:rPr>
            </w:pPr>
            <w:r w:rsidRPr="0013725F">
              <w:rPr>
                <w:sz w:val="22"/>
                <w:szCs w:val="22"/>
              </w:rPr>
              <w:t xml:space="preserve">Број: </w:t>
            </w:r>
          </w:p>
        </w:tc>
      </w:tr>
      <w:tr w:rsidR="008151DD" w:rsidRPr="00DE1803" w14:paraId="2593768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nil"/>
              <w:right w:val="nil"/>
            </w:tcBorders>
            <w:shd w:val="clear" w:color="auto" w:fill="auto"/>
            <w:noWrap/>
            <w:vAlign w:val="center"/>
          </w:tcPr>
          <w:p w14:paraId="7296FDCC" w14:textId="77777777" w:rsidR="008151DD" w:rsidRPr="0013725F" w:rsidRDefault="008151DD" w:rsidP="0024198A">
            <w:pPr>
              <w:rPr>
                <w:sz w:val="22"/>
                <w:szCs w:val="22"/>
              </w:rPr>
            </w:pPr>
            <w:r w:rsidRPr="0013725F">
              <w:rPr>
                <w:sz w:val="22"/>
                <w:szCs w:val="22"/>
              </w:rPr>
              <w:t>Датум:</w:t>
            </w:r>
          </w:p>
        </w:tc>
      </w:tr>
      <w:tr w:rsidR="008151DD" w:rsidRPr="00DE1803" w14:paraId="37C2D58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nil"/>
              <w:right w:val="nil"/>
            </w:tcBorders>
            <w:shd w:val="clear" w:color="auto" w:fill="auto"/>
            <w:noWrap/>
            <w:vAlign w:val="center"/>
          </w:tcPr>
          <w:p w14:paraId="25368617" w14:textId="77777777" w:rsidR="008151DD" w:rsidRPr="0013725F" w:rsidRDefault="008151DD" w:rsidP="0024198A">
            <w:pPr>
              <w:rPr>
                <w:sz w:val="22"/>
                <w:szCs w:val="22"/>
              </w:rPr>
            </w:pPr>
          </w:p>
        </w:tc>
      </w:tr>
      <w:tr w:rsidR="008151DD" w:rsidRPr="00DE1803" w14:paraId="116FA39A"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nil"/>
              <w:right w:val="nil"/>
            </w:tcBorders>
            <w:shd w:val="clear" w:color="auto" w:fill="auto"/>
            <w:noWrap/>
            <w:vAlign w:val="center"/>
          </w:tcPr>
          <w:p w14:paraId="48878113" w14:textId="5E661EE6" w:rsidR="008151DD" w:rsidRPr="0013725F" w:rsidRDefault="008151DD" w:rsidP="0024198A">
            <w:pPr>
              <w:jc w:val="both"/>
              <w:rPr>
                <w:sz w:val="22"/>
                <w:szCs w:val="22"/>
              </w:rPr>
            </w:pPr>
            <w:r w:rsidRPr="0013725F">
              <w:rPr>
                <w:sz w:val="22"/>
                <w:szCs w:val="22"/>
              </w:rPr>
              <w:t xml:space="preserve">На основу </w:t>
            </w:r>
            <w:r w:rsidRPr="0013725F">
              <w:rPr>
                <w:sz w:val="22"/>
                <w:szCs w:val="22"/>
                <w:lang w:val="sr-Cyrl-BA"/>
              </w:rPr>
              <w:t xml:space="preserve">члана 90. </w:t>
            </w:r>
            <w:r w:rsidRPr="0013725F">
              <w:rPr>
                <w:sz w:val="22"/>
                <w:szCs w:val="22"/>
              </w:rPr>
              <w:t xml:space="preserve">Закона о електричној енергији </w:t>
            </w:r>
            <w:r w:rsidRPr="0013725F">
              <w:rPr>
                <w:sz w:val="22"/>
                <w:szCs w:val="22"/>
                <w:lang w:val="sr-Cyrl-BA"/>
              </w:rPr>
              <w:t>(„Сл. гласник РС“ број 68/20)</w:t>
            </w:r>
            <w:r w:rsidRPr="0013725F">
              <w:rPr>
                <w:sz w:val="22"/>
                <w:szCs w:val="22"/>
              </w:rPr>
              <w:t xml:space="preserve">, </w:t>
            </w:r>
            <w:r w:rsidRPr="0013725F">
              <w:rPr>
                <w:sz w:val="22"/>
                <w:szCs w:val="22"/>
                <w:lang w:val="sr-Cyrl-BA"/>
              </w:rPr>
              <w:t xml:space="preserve">члана 13. </w:t>
            </w:r>
            <w:r w:rsidRPr="0013725F">
              <w:rPr>
                <w:sz w:val="22"/>
                <w:szCs w:val="22"/>
              </w:rPr>
              <w:t xml:space="preserve">Општих услова за испоруку </w:t>
            </w:r>
            <w:r w:rsidRPr="0013725F">
              <w:rPr>
                <w:sz w:val="22"/>
                <w:szCs w:val="22"/>
                <w:lang w:val="sr-Cyrl-BA"/>
              </w:rPr>
              <w:t>и</w:t>
            </w:r>
            <w:r w:rsidRPr="0013725F">
              <w:rPr>
                <w:sz w:val="22"/>
                <w:szCs w:val="22"/>
              </w:rPr>
              <w:t xml:space="preserve"> снабдијевање електричном енергијом</w:t>
            </w:r>
            <w:r w:rsidRPr="0013725F">
              <w:rPr>
                <w:sz w:val="22"/>
                <w:szCs w:val="22"/>
                <w:lang w:val="sr-Cyrl-BA"/>
              </w:rPr>
              <w:t xml:space="preserve"> – пречишћени текст</w:t>
            </w:r>
            <w:r w:rsidRPr="0013725F">
              <w:rPr>
                <w:sz w:val="22"/>
                <w:szCs w:val="22"/>
              </w:rPr>
              <w:t xml:space="preserve"> </w:t>
            </w:r>
            <w:r w:rsidRPr="0013725F">
              <w:rPr>
                <w:sz w:val="22"/>
                <w:szCs w:val="22"/>
                <w:lang w:val="sr-Cyrl-BA"/>
              </w:rPr>
              <w:t xml:space="preserve">(„Сл. гласник РС“ број 90/12), </w:t>
            </w:r>
            <w:r w:rsidRPr="0013725F">
              <w:rPr>
                <w:sz w:val="22"/>
                <w:szCs w:val="22"/>
              </w:rPr>
              <w:t xml:space="preserve">Закона о општем управном поступку </w:t>
            </w:r>
            <w:r w:rsidRPr="0013725F">
              <w:rPr>
                <w:sz w:val="22"/>
                <w:szCs w:val="22"/>
                <w:lang w:val="sr-Cyrl-BA"/>
              </w:rPr>
              <w:t>(</w:t>
            </w:r>
            <w:r w:rsidRPr="0013725F">
              <w:rPr>
                <w:sz w:val="22"/>
                <w:szCs w:val="22"/>
              </w:rPr>
              <w:t>“</w:t>
            </w:r>
            <w:r w:rsidRPr="0013725F">
              <w:rPr>
                <w:sz w:val="22"/>
                <w:szCs w:val="22"/>
                <w:lang w:val="sr-Cyrl-BA"/>
              </w:rPr>
              <w:t>Сл. гласник РС“ број 13/02, 87/07, 50/10) и</w:t>
            </w:r>
            <w:r w:rsidRPr="0013725F">
              <w:rPr>
                <w:sz w:val="22"/>
                <w:szCs w:val="22"/>
              </w:rPr>
              <w:t xml:space="preserve"> Захтјева за издавање електроенергетске сагласности и закључење уговора о прикључењу</w:t>
            </w:r>
            <w:r w:rsidRPr="0013725F">
              <w:rPr>
                <w:sz w:val="22"/>
                <w:szCs w:val="22"/>
                <w:lang w:val="sr-Cyrl-BA"/>
              </w:rPr>
              <w:t xml:space="preserve"> </w:t>
            </w:r>
            <w:r w:rsidR="00F56AF0">
              <w:rPr>
                <w:sz w:val="22"/>
                <w:szCs w:val="22"/>
                <w:lang w:val="sr-Cyrl-BA"/>
              </w:rPr>
              <w:t>купаца-произвођача</w:t>
            </w:r>
            <w:r w:rsidRPr="0013725F">
              <w:rPr>
                <w:sz w:val="22"/>
                <w:szCs w:val="22"/>
              </w:rPr>
              <w:t xml:space="preserve"> бр.______________________ који је поднио</w:t>
            </w:r>
          </w:p>
        </w:tc>
      </w:tr>
      <w:tr w:rsidR="008151DD" w:rsidRPr="00DE1803" w14:paraId="7F314C13"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dashed" w:sz="4" w:space="0" w:color="auto"/>
              <w:right w:val="nil"/>
            </w:tcBorders>
            <w:shd w:val="clear" w:color="auto" w:fill="auto"/>
            <w:noWrap/>
            <w:vAlign w:val="center"/>
          </w:tcPr>
          <w:p w14:paraId="02E3FB6E" w14:textId="77777777" w:rsidR="008151DD" w:rsidRPr="0013725F" w:rsidRDefault="008151DD" w:rsidP="0024198A">
            <w:pPr>
              <w:rPr>
                <w:sz w:val="22"/>
                <w:szCs w:val="22"/>
              </w:rPr>
            </w:pPr>
          </w:p>
        </w:tc>
      </w:tr>
      <w:tr w:rsidR="008151DD" w:rsidRPr="00DE1803" w14:paraId="55A54A6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5096" w:type="dxa"/>
            <w:gridSpan w:val="15"/>
            <w:tcBorders>
              <w:top w:val="dashed" w:sz="4" w:space="0" w:color="auto"/>
              <w:left w:val="dashed" w:sz="4" w:space="0" w:color="auto"/>
              <w:bottom w:val="dashed" w:sz="4" w:space="0" w:color="auto"/>
              <w:right w:val="dashed" w:sz="4" w:space="0" w:color="auto"/>
            </w:tcBorders>
            <w:shd w:val="clear" w:color="auto" w:fill="auto"/>
            <w:noWrap/>
            <w:vAlign w:val="center"/>
          </w:tcPr>
          <w:p w14:paraId="2140800C" w14:textId="77777777" w:rsidR="008151DD" w:rsidRPr="0013725F" w:rsidRDefault="008151DD" w:rsidP="0024198A">
            <w:pPr>
              <w:rPr>
                <w:sz w:val="22"/>
                <w:szCs w:val="22"/>
              </w:rPr>
            </w:pPr>
            <w:r w:rsidRPr="0013725F">
              <w:rPr>
                <w:sz w:val="22"/>
                <w:szCs w:val="22"/>
              </w:rPr>
              <w:t>Власник/инвеститор</w:t>
            </w:r>
          </w:p>
        </w:tc>
        <w:tc>
          <w:tcPr>
            <w:tcW w:w="5025" w:type="dxa"/>
            <w:gridSpan w:val="25"/>
            <w:tcBorders>
              <w:top w:val="dashed" w:sz="4" w:space="0" w:color="auto"/>
              <w:left w:val="dashed" w:sz="4" w:space="0" w:color="auto"/>
              <w:bottom w:val="dashed" w:sz="4" w:space="0" w:color="auto"/>
              <w:right w:val="dashed" w:sz="4" w:space="0" w:color="auto"/>
            </w:tcBorders>
            <w:shd w:val="clear" w:color="auto" w:fill="auto"/>
            <w:vAlign w:val="center"/>
          </w:tcPr>
          <w:p w14:paraId="427D229A" w14:textId="77777777" w:rsidR="008151DD" w:rsidRPr="0013725F" w:rsidRDefault="008151DD" w:rsidP="0024198A">
            <w:pPr>
              <w:rPr>
                <w:sz w:val="22"/>
                <w:szCs w:val="22"/>
              </w:rPr>
            </w:pPr>
          </w:p>
        </w:tc>
      </w:tr>
      <w:tr w:rsidR="008151DD" w:rsidRPr="00DE1803" w14:paraId="2C96A1A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158"/>
        </w:trPr>
        <w:tc>
          <w:tcPr>
            <w:tcW w:w="5096" w:type="dxa"/>
            <w:gridSpan w:val="15"/>
            <w:vMerge w:val="restart"/>
            <w:tcBorders>
              <w:top w:val="dashed" w:sz="4" w:space="0" w:color="auto"/>
              <w:left w:val="dashed" w:sz="4" w:space="0" w:color="auto"/>
              <w:bottom w:val="dashed" w:sz="4" w:space="0" w:color="auto"/>
              <w:right w:val="dashed" w:sz="4" w:space="0" w:color="auto"/>
            </w:tcBorders>
            <w:shd w:val="clear" w:color="auto" w:fill="auto"/>
            <w:noWrap/>
            <w:vAlign w:val="center"/>
          </w:tcPr>
          <w:p w14:paraId="4124572A" w14:textId="77777777" w:rsidR="008151DD" w:rsidRPr="0013725F" w:rsidRDefault="008151DD" w:rsidP="0024198A">
            <w:pPr>
              <w:rPr>
                <w:sz w:val="22"/>
                <w:szCs w:val="22"/>
              </w:rPr>
            </w:pPr>
            <w:r w:rsidRPr="0013725F">
              <w:rPr>
                <w:sz w:val="22"/>
                <w:szCs w:val="22"/>
              </w:rPr>
              <w:t>Адреса</w:t>
            </w:r>
          </w:p>
        </w:tc>
        <w:tc>
          <w:tcPr>
            <w:tcW w:w="5025" w:type="dxa"/>
            <w:gridSpan w:val="25"/>
            <w:tcBorders>
              <w:top w:val="dashed" w:sz="4" w:space="0" w:color="auto"/>
              <w:left w:val="dashed" w:sz="4" w:space="0" w:color="auto"/>
              <w:bottom w:val="dashed" w:sz="4" w:space="0" w:color="auto"/>
              <w:right w:val="dashed" w:sz="4" w:space="0" w:color="auto"/>
            </w:tcBorders>
            <w:shd w:val="clear" w:color="auto" w:fill="auto"/>
            <w:vAlign w:val="center"/>
          </w:tcPr>
          <w:p w14:paraId="2A30C8DD" w14:textId="77777777" w:rsidR="008151DD" w:rsidRPr="0013725F" w:rsidRDefault="008151DD" w:rsidP="0024198A">
            <w:pPr>
              <w:rPr>
                <w:sz w:val="22"/>
                <w:szCs w:val="22"/>
              </w:rPr>
            </w:pPr>
          </w:p>
        </w:tc>
      </w:tr>
      <w:tr w:rsidR="008151DD" w:rsidRPr="00DE1803" w14:paraId="1E8DA04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157"/>
        </w:trPr>
        <w:tc>
          <w:tcPr>
            <w:tcW w:w="5096" w:type="dxa"/>
            <w:gridSpan w:val="15"/>
            <w:vMerge/>
            <w:tcBorders>
              <w:top w:val="dashed" w:sz="4" w:space="0" w:color="auto"/>
              <w:left w:val="dashed" w:sz="4" w:space="0" w:color="auto"/>
              <w:bottom w:val="dashed" w:sz="4" w:space="0" w:color="auto"/>
              <w:right w:val="dashed" w:sz="4" w:space="0" w:color="auto"/>
            </w:tcBorders>
            <w:shd w:val="clear" w:color="auto" w:fill="auto"/>
            <w:noWrap/>
            <w:vAlign w:val="center"/>
          </w:tcPr>
          <w:p w14:paraId="29C33AB6" w14:textId="77777777" w:rsidR="008151DD" w:rsidRPr="0013725F" w:rsidRDefault="008151DD" w:rsidP="0024198A">
            <w:pPr>
              <w:rPr>
                <w:sz w:val="22"/>
                <w:szCs w:val="22"/>
              </w:rPr>
            </w:pPr>
          </w:p>
        </w:tc>
        <w:tc>
          <w:tcPr>
            <w:tcW w:w="5025" w:type="dxa"/>
            <w:gridSpan w:val="25"/>
            <w:tcBorders>
              <w:top w:val="dashed" w:sz="4" w:space="0" w:color="auto"/>
              <w:left w:val="dashed" w:sz="4" w:space="0" w:color="auto"/>
              <w:bottom w:val="dashed" w:sz="4" w:space="0" w:color="auto"/>
              <w:right w:val="dashed" w:sz="4" w:space="0" w:color="auto"/>
            </w:tcBorders>
            <w:shd w:val="clear" w:color="auto" w:fill="auto"/>
            <w:vAlign w:val="center"/>
          </w:tcPr>
          <w:p w14:paraId="41B02BD0" w14:textId="77777777" w:rsidR="008151DD" w:rsidRPr="0013725F" w:rsidRDefault="008151DD" w:rsidP="0024198A">
            <w:pPr>
              <w:jc w:val="center"/>
              <w:rPr>
                <w:sz w:val="22"/>
                <w:szCs w:val="22"/>
              </w:rPr>
            </w:pPr>
            <w:r w:rsidRPr="0013725F">
              <w:rPr>
                <w:sz w:val="22"/>
                <w:szCs w:val="22"/>
              </w:rPr>
              <w:t>(мјесто, улица и број)</w:t>
            </w:r>
          </w:p>
        </w:tc>
      </w:tr>
      <w:tr w:rsidR="008151DD" w:rsidRPr="00DE1803" w14:paraId="36E1AE76"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5096" w:type="dxa"/>
            <w:gridSpan w:val="15"/>
            <w:tcBorders>
              <w:top w:val="dashed" w:sz="4" w:space="0" w:color="auto"/>
              <w:left w:val="dashed" w:sz="4" w:space="0" w:color="auto"/>
              <w:bottom w:val="dashed" w:sz="4" w:space="0" w:color="auto"/>
              <w:right w:val="dashed" w:sz="4" w:space="0" w:color="auto"/>
            </w:tcBorders>
            <w:shd w:val="clear" w:color="auto" w:fill="auto"/>
            <w:noWrap/>
            <w:vAlign w:val="center"/>
          </w:tcPr>
          <w:p w14:paraId="3A4ABC34" w14:textId="77777777" w:rsidR="008151DD" w:rsidRPr="0013725F" w:rsidRDefault="008151DD" w:rsidP="0024198A">
            <w:pPr>
              <w:rPr>
                <w:sz w:val="22"/>
                <w:szCs w:val="22"/>
              </w:rPr>
            </w:pPr>
            <w:r w:rsidRPr="0013725F">
              <w:rPr>
                <w:sz w:val="22"/>
                <w:szCs w:val="22"/>
              </w:rPr>
              <w:t>ЈМБГ/ЈИБ/ПИБ</w:t>
            </w:r>
          </w:p>
        </w:tc>
        <w:tc>
          <w:tcPr>
            <w:tcW w:w="5025" w:type="dxa"/>
            <w:gridSpan w:val="25"/>
            <w:tcBorders>
              <w:top w:val="dashed" w:sz="4" w:space="0" w:color="auto"/>
              <w:left w:val="dashed" w:sz="4" w:space="0" w:color="auto"/>
              <w:bottom w:val="dashed" w:sz="4" w:space="0" w:color="auto"/>
              <w:right w:val="dashed" w:sz="4" w:space="0" w:color="auto"/>
            </w:tcBorders>
            <w:shd w:val="clear" w:color="auto" w:fill="auto"/>
            <w:vAlign w:val="center"/>
          </w:tcPr>
          <w:p w14:paraId="6022ECC2" w14:textId="77777777" w:rsidR="008151DD" w:rsidRPr="0013725F" w:rsidRDefault="008151DD" w:rsidP="0024198A">
            <w:pPr>
              <w:rPr>
                <w:sz w:val="22"/>
                <w:szCs w:val="22"/>
              </w:rPr>
            </w:pPr>
          </w:p>
        </w:tc>
      </w:tr>
      <w:tr w:rsidR="008151DD" w:rsidRPr="00DE1803" w14:paraId="02426C83"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640"/>
        </w:trPr>
        <w:tc>
          <w:tcPr>
            <w:tcW w:w="10121" w:type="dxa"/>
            <w:gridSpan w:val="40"/>
            <w:tcBorders>
              <w:top w:val="dashed" w:sz="4" w:space="0" w:color="auto"/>
              <w:left w:val="nil"/>
              <w:bottom w:val="nil"/>
              <w:right w:val="nil"/>
            </w:tcBorders>
            <w:shd w:val="clear" w:color="auto" w:fill="auto"/>
            <w:noWrap/>
            <w:vAlign w:val="center"/>
          </w:tcPr>
          <w:p w14:paraId="0AEEB27F" w14:textId="77777777" w:rsidR="008151DD" w:rsidRPr="0013725F" w:rsidRDefault="008151DD" w:rsidP="0024198A">
            <w:pPr>
              <w:rPr>
                <w:sz w:val="22"/>
                <w:szCs w:val="22"/>
              </w:rPr>
            </w:pPr>
          </w:p>
        </w:tc>
      </w:tr>
      <w:tr w:rsidR="008151DD" w:rsidRPr="00DE1803" w14:paraId="0CAFC954"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nil"/>
              <w:right w:val="nil"/>
            </w:tcBorders>
            <w:shd w:val="clear" w:color="auto" w:fill="auto"/>
            <w:noWrap/>
            <w:vAlign w:val="center"/>
          </w:tcPr>
          <w:p w14:paraId="49497DCF" w14:textId="6A82975D" w:rsidR="008151DD" w:rsidRPr="0013725F" w:rsidRDefault="008151DD" w:rsidP="0024198A">
            <w:pPr>
              <w:rPr>
                <w:sz w:val="22"/>
                <w:szCs w:val="22"/>
              </w:rPr>
            </w:pPr>
            <w:r w:rsidRPr="0013725F">
              <w:rPr>
                <w:sz w:val="22"/>
                <w:szCs w:val="22"/>
              </w:rPr>
              <w:t xml:space="preserve">због: </w:t>
            </w:r>
            <w:r w:rsidRPr="0013725F">
              <w:rPr>
                <w:sz w:val="22"/>
                <w:szCs w:val="22"/>
                <w:u w:val="single"/>
                <w:lang w:val="sr-Cyrl-BA"/>
              </w:rPr>
              <w:t xml:space="preserve">прикључења елекетране/уређаја за складиштење </w:t>
            </w:r>
            <w:r w:rsidR="00F56AF0">
              <w:rPr>
                <w:sz w:val="22"/>
                <w:szCs w:val="22"/>
                <w:u w:val="single"/>
                <w:lang w:val="sr-Cyrl-BA"/>
              </w:rPr>
              <w:t>у унутрашње инсталације крајњег купца</w:t>
            </w:r>
          </w:p>
          <w:p w14:paraId="236C4C17" w14:textId="7D5B8317" w:rsidR="008151DD" w:rsidRPr="0013725F" w:rsidRDefault="008151DD" w:rsidP="0024198A">
            <w:pPr>
              <w:rPr>
                <w:sz w:val="22"/>
                <w:szCs w:val="22"/>
              </w:rPr>
            </w:pPr>
            <w:r w:rsidRPr="0013725F">
              <w:rPr>
                <w:sz w:val="22"/>
                <w:szCs w:val="22"/>
              </w:rPr>
              <w:t xml:space="preserve">                                        </w:t>
            </w:r>
            <w:r w:rsidR="00F56AF0">
              <w:rPr>
                <w:sz w:val="22"/>
                <w:szCs w:val="22"/>
                <w:lang w:val="sr-Cyrl-BA"/>
              </w:rPr>
              <w:t xml:space="preserve">               </w:t>
            </w:r>
            <w:r w:rsidRPr="0013725F">
              <w:rPr>
                <w:sz w:val="22"/>
                <w:szCs w:val="22"/>
              </w:rPr>
              <w:t>(потреба прибављања сагласности)</w:t>
            </w:r>
          </w:p>
        </w:tc>
      </w:tr>
      <w:tr w:rsidR="008151DD" w:rsidRPr="00DE1803" w14:paraId="685A5B2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nil"/>
              <w:right w:val="nil"/>
            </w:tcBorders>
            <w:shd w:val="clear" w:color="auto" w:fill="auto"/>
            <w:noWrap/>
            <w:vAlign w:val="center"/>
          </w:tcPr>
          <w:p w14:paraId="4ECB4D1E" w14:textId="77777777" w:rsidR="008151DD" w:rsidRPr="0013725F" w:rsidRDefault="008151DD" w:rsidP="0024198A">
            <w:pPr>
              <w:rPr>
                <w:sz w:val="22"/>
                <w:szCs w:val="22"/>
              </w:rPr>
            </w:pPr>
          </w:p>
        </w:tc>
      </w:tr>
      <w:tr w:rsidR="008151DD" w:rsidRPr="00DE1803" w14:paraId="66C2617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nil"/>
              <w:right w:val="nil"/>
            </w:tcBorders>
            <w:shd w:val="clear" w:color="auto" w:fill="auto"/>
            <w:noWrap/>
            <w:vAlign w:val="center"/>
          </w:tcPr>
          <w:p w14:paraId="6D68C109" w14:textId="77777777" w:rsidR="008151DD" w:rsidRPr="0013725F" w:rsidRDefault="008151DD" w:rsidP="0024198A">
            <w:pPr>
              <w:rPr>
                <w:sz w:val="22"/>
                <w:szCs w:val="22"/>
              </w:rPr>
            </w:pPr>
            <w:r w:rsidRPr="0013725F">
              <w:rPr>
                <w:sz w:val="22"/>
                <w:szCs w:val="22"/>
              </w:rPr>
              <w:t>Доносим</w:t>
            </w:r>
          </w:p>
        </w:tc>
      </w:tr>
      <w:tr w:rsidR="008151DD" w:rsidRPr="00DE1803" w14:paraId="3A40F55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nil"/>
              <w:right w:val="nil"/>
            </w:tcBorders>
            <w:shd w:val="clear" w:color="auto" w:fill="auto"/>
            <w:noWrap/>
            <w:vAlign w:val="center"/>
          </w:tcPr>
          <w:p w14:paraId="6934700E" w14:textId="77777777" w:rsidR="008151DD" w:rsidRDefault="008151DD" w:rsidP="0024198A">
            <w:pPr>
              <w:rPr>
                <w:sz w:val="22"/>
                <w:szCs w:val="22"/>
              </w:rPr>
            </w:pPr>
          </w:p>
          <w:p w14:paraId="4A22F5EA" w14:textId="77777777" w:rsidR="001128CD" w:rsidRPr="0013725F" w:rsidRDefault="001128CD" w:rsidP="0024198A">
            <w:pPr>
              <w:rPr>
                <w:sz w:val="22"/>
                <w:szCs w:val="22"/>
              </w:rPr>
            </w:pPr>
          </w:p>
        </w:tc>
      </w:tr>
      <w:tr w:rsidR="008151DD" w:rsidRPr="00DE1803" w14:paraId="57A401B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nil"/>
              <w:right w:val="nil"/>
            </w:tcBorders>
            <w:shd w:val="clear" w:color="auto" w:fill="auto"/>
            <w:noWrap/>
            <w:vAlign w:val="center"/>
          </w:tcPr>
          <w:p w14:paraId="6911C514" w14:textId="77777777" w:rsidR="008151DD" w:rsidRPr="0013725F" w:rsidRDefault="008151DD" w:rsidP="0024198A">
            <w:pPr>
              <w:jc w:val="center"/>
              <w:rPr>
                <w:b/>
                <w:sz w:val="22"/>
                <w:szCs w:val="22"/>
              </w:rPr>
            </w:pPr>
            <w:r w:rsidRPr="0013725F">
              <w:rPr>
                <w:b/>
                <w:sz w:val="22"/>
                <w:szCs w:val="22"/>
              </w:rPr>
              <w:t>РЈЕШЕЊЕ</w:t>
            </w:r>
          </w:p>
          <w:p w14:paraId="69C2775D" w14:textId="7AE693FE" w:rsidR="008151DD" w:rsidRPr="001128CD" w:rsidRDefault="008151DD" w:rsidP="0024198A">
            <w:pPr>
              <w:jc w:val="center"/>
              <w:rPr>
                <w:b/>
                <w:sz w:val="22"/>
                <w:szCs w:val="22"/>
                <w:lang w:val="sr-Cyrl-BA"/>
              </w:rPr>
            </w:pPr>
            <w:r w:rsidRPr="0013725F">
              <w:rPr>
                <w:b/>
                <w:sz w:val="22"/>
                <w:szCs w:val="22"/>
              </w:rPr>
              <w:t>о електроенергетској сагласности за прикључ</w:t>
            </w:r>
            <w:r w:rsidRPr="0013725F">
              <w:rPr>
                <w:b/>
                <w:sz w:val="22"/>
                <w:szCs w:val="22"/>
                <w:lang w:val="sr-Cyrl-BA"/>
              </w:rPr>
              <w:t>ење</w:t>
            </w:r>
            <w:r w:rsidRPr="0013725F">
              <w:rPr>
                <w:b/>
                <w:sz w:val="22"/>
                <w:szCs w:val="22"/>
              </w:rPr>
              <w:t xml:space="preserve"> </w:t>
            </w:r>
            <w:r w:rsidR="007E695C">
              <w:rPr>
                <w:b/>
                <w:sz w:val="22"/>
                <w:szCs w:val="22"/>
                <w:lang w:val="sr-Cyrl-BA"/>
              </w:rPr>
              <w:t>купца-произвођача</w:t>
            </w:r>
          </w:p>
          <w:p w14:paraId="646A2896" w14:textId="77777777" w:rsidR="008151DD" w:rsidRPr="0013725F" w:rsidRDefault="008151DD" w:rsidP="0024198A">
            <w:pPr>
              <w:jc w:val="center"/>
              <w:rPr>
                <w:sz w:val="22"/>
                <w:szCs w:val="22"/>
              </w:rPr>
            </w:pPr>
          </w:p>
        </w:tc>
      </w:tr>
      <w:tr w:rsidR="008151DD" w:rsidRPr="00DE1803" w14:paraId="1ED2B40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dotted" w:sz="4" w:space="0" w:color="auto"/>
              <w:right w:val="nil"/>
            </w:tcBorders>
            <w:shd w:val="clear" w:color="auto" w:fill="auto"/>
            <w:noWrap/>
            <w:vAlign w:val="center"/>
          </w:tcPr>
          <w:p w14:paraId="49E2DA04" w14:textId="77777777" w:rsidR="008151DD" w:rsidRPr="0013725F" w:rsidRDefault="008151DD" w:rsidP="0024198A">
            <w:pPr>
              <w:rPr>
                <w:b/>
                <w:sz w:val="22"/>
                <w:szCs w:val="22"/>
              </w:rPr>
            </w:pPr>
          </w:p>
        </w:tc>
      </w:tr>
      <w:tr w:rsidR="008151DD" w:rsidRPr="00DE1803" w14:paraId="7B74299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4524672" w14:textId="77777777" w:rsidR="008151DD" w:rsidRPr="0013725F" w:rsidRDefault="008151DD" w:rsidP="0024198A">
            <w:pPr>
              <w:jc w:val="center"/>
              <w:rPr>
                <w:sz w:val="22"/>
                <w:szCs w:val="22"/>
              </w:rPr>
            </w:pPr>
            <w:r w:rsidRPr="0013725F">
              <w:rPr>
                <w:sz w:val="22"/>
                <w:szCs w:val="22"/>
              </w:rPr>
              <w:t>1.1</w:t>
            </w:r>
          </w:p>
        </w:tc>
        <w:tc>
          <w:tcPr>
            <w:tcW w:w="4817" w:type="dxa"/>
            <w:gridSpan w:val="16"/>
            <w:tcBorders>
              <w:top w:val="dotted" w:sz="4" w:space="0" w:color="auto"/>
              <w:left w:val="dotted" w:sz="4" w:space="0" w:color="auto"/>
              <w:bottom w:val="dotted" w:sz="4" w:space="0" w:color="auto"/>
              <w:right w:val="dotted" w:sz="4" w:space="0" w:color="auto"/>
            </w:tcBorders>
            <w:shd w:val="clear" w:color="auto" w:fill="auto"/>
            <w:vAlign w:val="center"/>
          </w:tcPr>
          <w:p w14:paraId="33653039" w14:textId="77777777" w:rsidR="008151DD" w:rsidRPr="0013725F" w:rsidRDefault="008151DD" w:rsidP="0024198A">
            <w:pPr>
              <w:rPr>
                <w:sz w:val="22"/>
                <w:szCs w:val="22"/>
              </w:rPr>
            </w:pPr>
            <w:r w:rsidRPr="0013725F">
              <w:rPr>
                <w:sz w:val="22"/>
                <w:szCs w:val="22"/>
              </w:rPr>
              <w:t>Врста објекта</w:t>
            </w:r>
          </w:p>
        </w:tc>
        <w:tc>
          <w:tcPr>
            <w:tcW w:w="4746" w:type="dxa"/>
            <w:gridSpan w:val="23"/>
            <w:tcBorders>
              <w:top w:val="dotted" w:sz="4" w:space="0" w:color="auto"/>
              <w:left w:val="dotted" w:sz="4" w:space="0" w:color="auto"/>
              <w:bottom w:val="dotted" w:sz="4" w:space="0" w:color="auto"/>
              <w:right w:val="dotted" w:sz="4" w:space="0" w:color="auto"/>
            </w:tcBorders>
            <w:shd w:val="clear" w:color="auto" w:fill="auto"/>
            <w:vAlign w:val="center"/>
          </w:tcPr>
          <w:p w14:paraId="4BF7C602" w14:textId="77777777" w:rsidR="008151DD" w:rsidRPr="0013725F" w:rsidRDefault="008151DD" w:rsidP="0024198A">
            <w:pPr>
              <w:rPr>
                <w:sz w:val="22"/>
                <w:szCs w:val="22"/>
              </w:rPr>
            </w:pPr>
          </w:p>
        </w:tc>
      </w:tr>
      <w:tr w:rsidR="008151DD" w:rsidRPr="00DE1803" w14:paraId="45D240A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26D8C02" w14:textId="77777777" w:rsidR="008151DD" w:rsidRPr="0013725F" w:rsidRDefault="008151DD" w:rsidP="0024198A">
            <w:pPr>
              <w:jc w:val="center"/>
              <w:rPr>
                <w:sz w:val="22"/>
                <w:szCs w:val="22"/>
              </w:rPr>
            </w:pPr>
            <w:r w:rsidRPr="0013725F">
              <w:rPr>
                <w:sz w:val="22"/>
                <w:szCs w:val="22"/>
              </w:rPr>
              <w:t>1.2.</w:t>
            </w:r>
          </w:p>
        </w:tc>
        <w:tc>
          <w:tcPr>
            <w:tcW w:w="4817" w:type="dxa"/>
            <w:gridSpan w:val="16"/>
            <w:tcBorders>
              <w:top w:val="dotted" w:sz="4" w:space="0" w:color="auto"/>
              <w:left w:val="dotted" w:sz="4" w:space="0" w:color="auto"/>
              <w:bottom w:val="dotted" w:sz="4" w:space="0" w:color="auto"/>
              <w:right w:val="dotted" w:sz="4" w:space="0" w:color="auto"/>
            </w:tcBorders>
            <w:shd w:val="clear" w:color="auto" w:fill="auto"/>
            <w:vAlign w:val="center"/>
          </w:tcPr>
          <w:p w14:paraId="2FA0FB13" w14:textId="77777777" w:rsidR="008151DD" w:rsidRPr="0013725F" w:rsidRDefault="008151DD" w:rsidP="0024198A">
            <w:pPr>
              <w:rPr>
                <w:sz w:val="22"/>
                <w:szCs w:val="22"/>
              </w:rPr>
            </w:pPr>
            <w:r w:rsidRPr="0013725F">
              <w:rPr>
                <w:sz w:val="22"/>
                <w:szCs w:val="22"/>
              </w:rPr>
              <w:t>Адреса објекта</w:t>
            </w:r>
          </w:p>
        </w:tc>
        <w:tc>
          <w:tcPr>
            <w:tcW w:w="4746" w:type="dxa"/>
            <w:gridSpan w:val="23"/>
            <w:tcBorders>
              <w:top w:val="dotted" w:sz="4" w:space="0" w:color="auto"/>
              <w:left w:val="dotted" w:sz="4" w:space="0" w:color="auto"/>
              <w:bottom w:val="dotted" w:sz="4" w:space="0" w:color="auto"/>
              <w:right w:val="dotted" w:sz="4" w:space="0" w:color="auto"/>
            </w:tcBorders>
            <w:shd w:val="clear" w:color="auto" w:fill="auto"/>
            <w:vAlign w:val="center"/>
          </w:tcPr>
          <w:p w14:paraId="4DCCD348" w14:textId="77777777" w:rsidR="008151DD" w:rsidRPr="0013725F" w:rsidRDefault="008151DD" w:rsidP="0024198A">
            <w:pPr>
              <w:rPr>
                <w:sz w:val="22"/>
                <w:szCs w:val="22"/>
              </w:rPr>
            </w:pPr>
          </w:p>
        </w:tc>
      </w:tr>
      <w:tr w:rsidR="008151DD" w:rsidRPr="00DE1803" w14:paraId="71DC08F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dotted" w:sz="4" w:space="0" w:color="auto"/>
              <w:left w:val="nil"/>
              <w:bottom w:val="nil"/>
              <w:right w:val="nil"/>
            </w:tcBorders>
            <w:shd w:val="clear" w:color="auto" w:fill="auto"/>
            <w:noWrap/>
            <w:vAlign w:val="center"/>
          </w:tcPr>
          <w:p w14:paraId="2E073C28" w14:textId="77777777" w:rsidR="008151DD" w:rsidRPr="0013725F" w:rsidRDefault="008151DD" w:rsidP="0024198A">
            <w:pPr>
              <w:rPr>
                <w:sz w:val="22"/>
                <w:szCs w:val="22"/>
              </w:rPr>
            </w:pPr>
          </w:p>
          <w:p w14:paraId="669B9D2D" w14:textId="77777777" w:rsidR="008151DD" w:rsidRPr="0013725F" w:rsidRDefault="008151DD" w:rsidP="0024198A">
            <w:pPr>
              <w:rPr>
                <w:sz w:val="22"/>
                <w:szCs w:val="22"/>
              </w:rPr>
            </w:pPr>
            <w:r w:rsidRPr="0013725F">
              <w:rPr>
                <w:sz w:val="22"/>
                <w:szCs w:val="22"/>
              </w:rPr>
              <w:t>под следећим условима:</w:t>
            </w:r>
          </w:p>
          <w:p w14:paraId="7AE9AE98" w14:textId="77777777" w:rsidR="008151DD" w:rsidRPr="0013725F" w:rsidRDefault="008151DD" w:rsidP="0024198A">
            <w:pPr>
              <w:rPr>
                <w:sz w:val="22"/>
                <w:szCs w:val="22"/>
              </w:rPr>
            </w:pPr>
          </w:p>
        </w:tc>
      </w:tr>
      <w:tr w:rsidR="008151DD" w:rsidRPr="00DE1803" w14:paraId="2B99D5C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dashed" w:sz="4" w:space="0" w:color="auto"/>
              <w:right w:val="nil"/>
            </w:tcBorders>
            <w:shd w:val="clear" w:color="auto" w:fill="auto"/>
            <w:noWrap/>
            <w:vAlign w:val="center"/>
          </w:tcPr>
          <w:p w14:paraId="21509611" w14:textId="77777777" w:rsidR="008151DD" w:rsidRPr="0013725F" w:rsidRDefault="008151DD" w:rsidP="0024198A">
            <w:pPr>
              <w:rPr>
                <w:b/>
                <w:sz w:val="22"/>
                <w:szCs w:val="22"/>
              </w:rPr>
            </w:pPr>
            <w:r w:rsidRPr="0013725F">
              <w:rPr>
                <w:b/>
                <w:sz w:val="22"/>
                <w:szCs w:val="22"/>
              </w:rPr>
              <w:t xml:space="preserve">2. Електроенергетски услови </w:t>
            </w:r>
          </w:p>
        </w:tc>
      </w:tr>
      <w:tr w:rsidR="008151DD" w:rsidRPr="00DE1803" w14:paraId="0119547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val="restart"/>
            <w:tcBorders>
              <w:top w:val="dashed" w:sz="4" w:space="0" w:color="auto"/>
              <w:left w:val="dashed" w:sz="4" w:space="0" w:color="auto"/>
              <w:bottom w:val="dashed" w:sz="4" w:space="0" w:color="auto"/>
              <w:right w:val="dashed" w:sz="4" w:space="0" w:color="auto"/>
            </w:tcBorders>
            <w:shd w:val="clear" w:color="auto" w:fill="auto"/>
            <w:noWrap/>
            <w:vAlign w:val="center"/>
          </w:tcPr>
          <w:p w14:paraId="47AB17B2" w14:textId="77777777" w:rsidR="008151DD" w:rsidRPr="0013725F" w:rsidRDefault="008151DD" w:rsidP="0024198A">
            <w:pPr>
              <w:rPr>
                <w:sz w:val="22"/>
                <w:szCs w:val="22"/>
                <w:lang w:val="sr-Latn-BA"/>
              </w:rPr>
            </w:pPr>
            <w:r w:rsidRPr="0013725F">
              <w:rPr>
                <w:sz w:val="22"/>
                <w:szCs w:val="22"/>
                <w:lang w:val="sr-Latn-BA"/>
              </w:rPr>
              <w:t>2.1.</w:t>
            </w:r>
          </w:p>
        </w:tc>
        <w:tc>
          <w:tcPr>
            <w:tcW w:w="2221" w:type="dxa"/>
            <w:gridSpan w:val="7"/>
            <w:vMerge w:val="restart"/>
            <w:tcBorders>
              <w:top w:val="dashed" w:sz="4" w:space="0" w:color="auto"/>
              <w:left w:val="dashed" w:sz="4" w:space="0" w:color="auto"/>
              <w:bottom w:val="dashed" w:sz="4" w:space="0" w:color="auto"/>
              <w:right w:val="dashed" w:sz="4" w:space="0" w:color="auto"/>
            </w:tcBorders>
            <w:shd w:val="clear" w:color="auto" w:fill="auto"/>
            <w:vAlign w:val="center"/>
          </w:tcPr>
          <w:p w14:paraId="09B8F0CB" w14:textId="77777777" w:rsidR="008151DD" w:rsidRPr="0013725F" w:rsidRDefault="008151DD" w:rsidP="0024198A">
            <w:pPr>
              <w:rPr>
                <w:sz w:val="22"/>
                <w:szCs w:val="22"/>
                <w:lang w:val="sr-Latn-BA"/>
              </w:rPr>
            </w:pPr>
            <w:r w:rsidRPr="0013725F">
              <w:rPr>
                <w:sz w:val="22"/>
                <w:szCs w:val="22"/>
                <w:lang w:val="sr-Latn-BA"/>
              </w:rPr>
              <w:t>Крајњи купац</w:t>
            </w: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16FA4928" w14:textId="77777777" w:rsidR="008151DD" w:rsidRPr="0013725F" w:rsidRDefault="008151DD" w:rsidP="0024198A">
            <w:pPr>
              <w:rPr>
                <w:sz w:val="22"/>
                <w:szCs w:val="22"/>
                <w:lang w:val="sr-Latn-BA"/>
              </w:rPr>
            </w:pPr>
            <w:r w:rsidRPr="0013725F">
              <w:rPr>
                <w:sz w:val="22"/>
                <w:szCs w:val="22"/>
                <w:lang w:val="sr-Latn-BA"/>
              </w:rPr>
              <w:t>Укупна инсталисана снага трошила крајњег купца (постојећа и нова)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AD539DB" w14:textId="77777777" w:rsidR="008151DD" w:rsidRPr="0013725F" w:rsidRDefault="008151DD" w:rsidP="0024198A">
            <w:pPr>
              <w:rPr>
                <w:sz w:val="22"/>
                <w:szCs w:val="22"/>
                <w:lang w:val="sr-Latn-BA"/>
              </w:rPr>
            </w:pPr>
          </w:p>
        </w:tc>
      </w:tr>
      <w:tr w:rsidR="008151DD" w:rsidRPr="00DE1803" w14:paraId="608AD694"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43CAEF4A" w14:textId="77777777" w:rsidR="008151DD" w:rsidRPr="0013725F" w:rsidRDefault="008151DD" w:rsidP="0024198A">
            <w:pPr>
              <w:rPr>
                <w:sz w:val="22"/>
                <w:szCs w:val="22"/>
                <w:lang w:val="sr-Latn-BA"/>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5B4AC658"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5EA808D1" w14:textId="77777777" w:rsidR="008151DD" w:rsidRPr="0013725F" w:rsidRDefault="008151DD" w:rsidP="0024198A">
            <w:pPr>
              <w:rPr>
                <w:sz w:val="22"/>
                <w:szCs w:val="22"/>
                <w:lang w:val="sr-Latn-BA"/>
              </w:rPr>
            </w:pPr>
            <w:r w:rsidRPr="0013725F">
              <w:rPr>
                <w:sz w:val="22"/>
                <w:szCs w:val="22"/>
                <w:lang w:val="sr-Latn-BA"/>
              </w:rPr>
              <w:t xml:space="preserve">Одобрена прикључна снага </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F671483" w14:textId="77777777" w:rsidR="008151DD" w:rsidRPr="0013725F" w:rsidRDefault="008151DD" w:rsidP="0024198A">
            <w:pPr>
              <w:rPr>
                <w:sz w:val="22"/>
                <w:szCs w:val="22"/>
                <w:lang w:val="sr-Latn-BA"/>
              </w:rPr>
            </w:pPr>
          </w:p>
        </w:tc>
      </w:tr>
      <w:tr w:rsidR="008151DD" w:rsidRPr="00DE1803" w14:paraId="1096B7EF"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4956E8AC" w14:textId="77777777" w:rsidR="008151DD" w:rsidRPr="0013725F" w:rsidRDefault="008151DD" w:rsidP="0024198A">
            <w:pPr>
              <w:rPr>
                <w:sz w:val="22"/>
                <w:szCs w:val="22"/>
                <w:lang w:val="sr-Latn-BA"/>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2628E075"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0937B768" w14:textId="77777777" w:rsidR="008151DD" w:rsidRPr="0013725F" w:rsidRDefault="008151DD" w:rsidP="0024198A">
            <w:pPr>
              <w:rPr>
                <w:sz w:val="22"/>
                <w:szCs w:val="22"/>
                <w:lang w:val="sr-Latn-BA"/>
              </w:rPr>
            </w:pPr>
            <w:r w:rsidRPr="0013725F">
              <w:rPr>
                <w:sz w:val="22"/>
                <w:szCs w:val="22"/>
                <w:lang w:val="sr-Cyrl-BA"/>
              </w:rPr>
              <w:t>Г</w:t>
            </w:r>
            <w:r w:rsidRPr="0013725F">
              <w:rPr>
                <w:sz w:val="22"/>
                <w:szCs w:val="22"/>
                <w:lang w:val="sr-Latn-BA"/>
              </w:rPr>
              <w:t>одишња потрошња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3983CE86" w14:textId="77777777" w:rsidR="008151DD" w:rsidRPr="0013725F" w:rsidRDefault="008151DD" w:rsidP="0024198A">
            <w:pPr>
              <w:rPr>
                <w:sz w:val="22"/>
                <w:szCs w:val="22"/>
                <w:lang w:val="sr-Latn-BA"/>
              </w:rPr>
            </w:pPr>
          </w:p>
        </w:tc>
      </w:tr>
      <w:tr w:rsidR="008151DD" w:rsidRPr="00DE1803" w14:paraId="4744B61B"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011B09B8" w14:textId="77777777" w:rsidR="008151DD" w:rsidRPr="0013725F" w:rsidRDefault="008151DD" w:rsidP="0024198A">
            <w:pPr>
              <w:rPr>
                <w:sz w:val="22"/>
                <w:szCs w:val="22"/>
                <w:lang w:val="sr-Latn-BA"/>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05508CAC"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7E315821" w14:textId="77777777" w:rsidR="008151DD" w:rsidRPr="0013725F" w:rsidRDefault="008151DD" w:rsidP="0024198A">
            <w:pPr>
              <w:rPr>
                <w:sz w:val="22"/>
                <w:szCs w:val="22"/>
                <w:lang w:val="sr-Latn-BA"/>
              </w:rPr>
            </w:pPr>
            <w:r w:rsidRPr="0013725F">
              <w:rPr>
                <w:sz w:val="22"/>
                <w:szCs w:val="22"/>
                <w:lang w:val="sr-Latn-BA"/>
              </w:rPr>
              <w:t>Категорија потрошње/тарифна група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460EF7C9" w14:textId="77777777" w:rsidR="008151DD" w:rsidRPr="0013725F" w:rsidRDefault="008151DD" w:rsidP="0024198A">
            <w:pPr>
              <w:rPr>
                <w:sz w:val="22"/>
                <w:szCs w:val="22"/>
                <w:lang w:val="sr-Latn-BA"/>
              </w:rPr>
            </w:pPr>
          </w:p>
        </w:tc>
      </w:tr>
      <w:tr w:rsidR="008151DD" w:rsidRPr="00DE1803" w14:paraId="63959E9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val="restart"/>
            <w:tcBorders>
              <w:top w:val="dashed" w:sz="4" w:space="0" w:color="auto"/>
              <w:left w:val="dashed" w:sz="4" w:space="0" w:color="auto"/>
              <w:right w:val="dashed" w:sz="4" w:space="0" w:color="auto"/>
            </w:tcBorders>
            <w:shd w:val="clear" w:color="auto" w:fill="auto"/>
            <w:noWrap/>
            <w:vAlign w:val="center"/>
          </w:tcPr>
          <w:p w14:paraId="320B0CB7" w14:textId="77777777" w:rsidR="008151DD" w:rsidRPr="0013725F" w:rsidRDefault="008151DD" w:rsidP="0024198A">
            <w:pPr>
              <w:rPr>
                <w:sz w:val="22"/>
                <w:szCs w:val="22"/>
                <w:lang w:val="sr-Latn-BA"/>
              </w:rPr>
            </w:pPr>
            <w:r w:rsidRPr="0013725F">
              <w:rPr>
                <w:sz w:val="22"/>
                <w:szCs w:val="22"/>
              </w:rPr>
              <w:t>2.2.</w:t>
            </w:r>
          </w:p>
        </w:tc>
        <w:tc>
          <w:tcPr>
            <w:tcW w:w="2221" w:type="dxa"/>
            <w:gridSpan w:val="7"/>
            <w:vMerge w:val="restart"/>
            <w:tcBorders>
              <w:top w:val="dashed" w:sz="4" w:space="0" w:color="auto"/>
              <w:left w:val="dashed" w:sz="4" w:space="0" w:color="auto"/>
              <w:right w:val="dashed" w:sz="4" w:space="0" w:color="auto"/>
            </w:tcBorders>
            <w:shd w:val="clear" w:color="auto" w:fill="auto"/>
            <w:vAlign w:val="center"/>
          </w:tcPr>
          <w:p w14:paraId="6CF39953" w14:textId="7AC883FC" w:rsidR="008151DD" w:rsidRPr="0013725F" w:rsidRDefault="00F56AF0" w:rsidP="0024198A">
            <w:pPr>
              <w:rPr>
                <w:sz w:val="22"/>
                <w:szCs w:val="22"/>
                <w:lang w:val="sr-Latn-BA"/>
              </w:rPr>
            </w:pPr>
            <w:r>
              <w:rPr>
                <w:sz w:val="22"/>
                <w:szCs w:val="22"/>
                <w:lang w:val="sr-Cyrl-BA"/>
              </w:rPr>
              <w:t>Е</w:t>
            </w:r>
            <w:r w:rsidR="008151DD" w:rsidRPr="0013725F">
              <w:rPr>
                <w:sz w:val="22"/>
                <w:szCs w:val="22"/>
              </w:rPr>
              <w:t>лектрана</w:t>
            </w: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584E04FB" w14:textId="77777777" w:rsidR="008151DD" w:rsidRPr="0013725F" w:rsidRDefault="008151DD" w:rsidP="0024198A">
            <w:pPr>
              <w:rPr>
                <w:sz w:val="22"/>
                <w:szCs w:val="22"/>
                <w:lang w:val="sr-Latn-BA"/>
              </w:rPr>
            </w:pPr>
            <w:r w:rsidRPr="0013725F">
              <w:rPr>
                <w:sz w:val="22"/>
                <w:szCs w:val="22"/>
              </w:rPr>
              <w:t xml:space="preserve">Врста примарног извора </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4421E687" w14:textId="77777777" w:rsidR="008151DD" w:rsidRPr="0013725F" w:rsidRDefault="008151DD" w:rsidP="0024198A">
            <w:pPr>
              <w:rPr>
                <w:sz w:val="22"/>
                <w:szCs w:val="22"/>
                <w:lang w:val="sr-Latn-BA"/>
              </w:rPr>
            </w:pPr>
          </w:p>
        </w:tc>
      </w:tr>
      <w:tr w:rsidR="008151DD" w:rsidRPr="00DE1803" w14:paraId="6B58D29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21"/>
        </w:trPr>
        <w:tc>
          <w:tcPr>
            <w:tcW w:w="558" w:type="dxa"/>
            <w:vMerge/>
            <w:tcBorders>
              <w:left w:val="dashed" w:sz="4" w:space="0" w:color="auto"/>
              <w:right w:val="dashed" w:sz="4" w:space="0" w:color="auto"/>
            </w:tcBorders>
            <w:shd w:val="clear" w:color="auto" w:fill="auto"/>
            <w:noWrap/>
            <w:vAlign w:val="center"/>
          </w:tcPr>
          <w:p w14:paraId="7DF2B124" w14:textId="77777777" w:rsidR="008151DD" w:rsidRPr="0013725F" w:rsidRDefault="008151DD" w:rsidP="0024198A">
            <w:pPr>
              <w:rPr>
                <w:sz w:val="22"/>
                <w:szCs w:val="22"/>
                <w:lang w:val="sr-Latn-BA"/>
              </w:rPr>
            </w:pPr>
          </w:p>
        </w:tc>
        <w:tc>
          <w:tcPr>
            <w:tcW w:w="2221" w:type="dxa"/>
            <w:gridSpan w:val="7"/>
            <w:vMerge/>
            <w:tcBorders>
              <w:left w:val="dashed" w:sz="4" w:space="0" w:color="auto"/>
              <w:right w:val="dashed" w:sz="4" w:space="0" w:color="auto"/>
            </w:tcBorders>
            <w:shd w:val="clear" w:color="auto" w:fill="auto"/>
            <w:vAlign w:val="center"/>
          </w:tcPr>
          <w:p w14:paraId="6282B68D"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4BA21E75" w14:textId="77777777" w:rsidR="008151DD" w:rsidRPr="0013725F" w:rsidRDefault="008151DD" w:rsidP="0024198A">
            <w:pPr>
              <w:rPr>
                <w:sz w:val="22"/>
                <w:szCs w:val="22"/>
                <w:lang w:val="sr-Latn-BA"/>
              </w:rPr>
            </w:pPr>
            <w:r w:rsidRPr="0013725F">
              <w:rPr>
                <w:sz w:val="22"/>
                <w:szCs w:val="22"/>
                <w:lang w:val="sr-Latn-BA"/>
              </w:rPr>
              <w:t>Називна снага (кW)</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2577432D" w14:textId="77777777" w:rsidR="008151DD" w:rsidRPr="0013725F" w:rsidRDefault="008151DD" w:rsidP="0024198A">
            <w:pPr>
              <w:rPr>
                <w:sz w:val="22"/>
                <w:szCs w:val="22"/>
                <w:lang w:val="sr-Latn-BA"/>
              </w:rPr>
            </w:pPr>
          </w:p>
        </w:tc>
      </w:tr>
      <w:tr w:rsidR="008151DD" w:rsidRPr="00DE1803" w14:paraId="4860CE2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21"/>
        </w:trPr>
        <w:tc>
          <w:tcPr>
            <w:tcW w:w="558" w:type="dxa"/>
            <w:vMerge/>
            <w:tcBorders>
              <w:left w:val="dashed" w:sz="4" w:space="0" w:color="auto"/>
              <w:right w:val="dashed" w:sz="4" w:space="0" w:color="auto"/>
            </w:tcBorders>
            <w:shd w:val="clear" w:color="auto" w:fill="auto"/>
            <w:noWrap/>
            <w:vAlign w:val="center"/>
          </w:tcPr>
          <w:p w14:paraId="4992C783" w14:textId="77777777" w:rsidR="008151DD" w:rsidRPr="0013725F" w:rsidRDefault="008151DD" w:rsidP="0024198A">
            <w:pPr>
              <w:rPr>
                <w:sz w:val="22"/>
                <w:szCs w:val="22"/>
                <w:lang w:val="sr-Latn-BA"/>
              </w:rPr>
            </w:pPr>
          </w:p>
        </w:tc>
        <w:tc>
          <w:tcPr>
            <w:tcW w:w="2221" w:type="dxa"/>
            <w:gridSpan w:val="7"/>
            <w:vMerge/>
            <w:tcBorders>
              <w:left w:val="dashed" w:sz="4" w:space="0" w:color="auto"/>
              <w:right w:val="dashed" w:sz="4" w:space="0" w:color="auto"/>
            </w:tcBorders>
            <w:shd w:val="clear" w:color="auto" w:fill="auto"/>
            <w:vAlign w:val="center"/>
          </w:tcPr>
          <w:p w14:paraId="1EFCC755"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6277BA14" w14:textId="77777777" w:rsidR="008151DD" w:rsidRPr="002C2248" w:rsidRDefault="008151DD" w:rsidP="0024198A">
            <w:pPr>
              <w:rPr>
                <w:sz w:val="22"/>
                <w:szCs w:val="22"/>
                <w:lang w:val="sr-Latn-BA"/>
              </w:rPr>
            </w:pPr>
            <w:r>
              <w:rPr>
                <w:sz w:val="22"/>
                <w:szCs w:val="22"/>
                <w:lang w:val="sr-Cyrl-BA"/>
              </w:rPr>
              <w:t>Годишња производња електране (</w:t>
            </w:r>
            <w:r>
              <w:rPr>
                <w:sz w:val="22"/>
                <w:szCs w:val="22"/>
                <w:lang w:val="sr-Latn-BA"/>
              </w:rPr>
              <w:t>kWh)</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262A85EE" w14:textId="77777777" w:rsidR="008151DD" w:rsidRPr="0013725F" w:rsidRDefault="008151DD" w:rsidP="0024198A">
            <w:pPr>
              <w:rPr>
                <w:sz w:val="22"/>
                <w:szCs w:val="22"/>
                <w:lang w:val="sr-Latn-BA"/>
              </w:rPr>
            </w:pPr>
          </w:p>
        </w:tc>
      </w:tr>
      <w:tr w:rsidR="008151DD" w:rsidRPr="00DE1803" w14:paraId="2509252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44D2A8EE" w14:textId="77777777" w:rsidR="008151DD" w:rsidRPr="0013725F" w:rsidRDefault="008151DD" w:rsidP="0024198A">
            <w:pPr>
              <w:rPr>
                <w:sz w:val="22"/>
                <w:szCs w:val="22"/>
              </w:rPr>
            </w:pPr>
          </w:p>
        </w:tc>
        <w:tc>
          <w:tcPr>
            <w:tcW w:w="2221" w:type="dxa"/>
            <w:gridSpan w:val="7"/>
            <w:vMerge/>
            <w:tcBorders>
              <w:left w:val="dashed" w:sz="4" w:space="0" w:color="auto"/>
              <w:right w:val="dashed" w:sz="4" w:space="0" w:color="auto"/>
            </w:tcBorders>
            <w:shd w:val="clear" w:color="auto" w:fill="auto"/>
            <w:vAlign w:val="center"/>
          </w:tcPr>
          <w:p w14:paraId="60A793B7" w14:textId="77777777" w:rsidR="008151DD" w:rsidRPr="0013725F" w:rsidRDefault="008151DD" w:rsidP="0024198A">
            <w:pPr>
              <w:rPr>
                <w:sz w:val="22"/>
                <w:szCs w:val="22"/>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17DACAD8" w14:textId="77777777" w:rsidR="008151DD" w:rsidRPr="0013725F" w:rsidRDefault="008151DD" w:rsidP="0024198A">
            <w:pPr>
              <w:rPr>
                <w:sz w:val="22"/>
                <w:szCs w:val="22"/>
                <w:lang w:val="sr-Latn-BA"/>
              </w:rPr>
            </w:pPr>
            <w:r w:rsidRPr="0013725F">
              <w:rPr>
                <w:sz w:val="22"/>
                <w:szCs w:val="22"/>
                <w:lang w:val="sr-Latn-BA"/>
              </w:rPr>
              <w:t>Број генератора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3FA48182" w14:textId="77777777" w:rsidR="008151DD" w:rsidRPr="0013725F" w:rsidRDefault="008151DD" w:rsidP="0024198A">
            <w:pPr>
              <w:rPr>
                <w:sz w:val="22"/>
                <w:szCs w:val="22"/>
              </w:rPr>
            </w:pPr>
          </w:p>
        </w:tc>
      </w:tr>
      <w:tr w:rsidR="008151DD" w:rsidRPr="00DE1803" w14:paraId="09C340BB"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6AE41E17" w14:textId="77777777" w:rsidR="008151DD" w:rsidRPr="0013725F" w:rsidRDefault="008151DD" w:rsidP="0024198A">
            <w:pPr>
              <w:rPr>
                <w:sz w:val="22"/>
                <w:szCs w:val="22"/>
              </w:rPr>
            </w:pPr>
          </w:p>
        </w:tc>
        <w:tc>
          <w:tcPr>
            <w:tcW w:w="2221" w:type="dxa"/>
            <w:gridSpan w:val="7"/>
            <w:vMerge/>
            <w:tcBorders>
              <w:left w:val="dashed" w:sz="4" w:space="0" w:color="auto"/>
              <w:right w:val="dashed" w:sz="4" w:space="0" w:color="auto"/>
            </w:tcBorders>
            <w:shd w:val="clear" w:color="auto" w:fill="auto"/>
            <w:vAlign w:val="center"/>
          </w:tcPr>
          <w:p w14:paraId="4C634407" w14:textId="77777777" w:rsidR="008151DD" w:rsidRPr="0013725F" w:rsidRDefault="008151DD" w:rsidP="0024198A">
            <w:pPr>
              <w:rPr>
                <w:sz w:val="22"/>
                <w:szCs w:val="22"/>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17359B22" w14:textId="77777777" w:rsidR="008151DD" w:rsidRPr="0013725F" w:rsidRDefault="008151DD" w:rsidP="0024198A">
            <w:pPr>
              <w:rPr>
                <w:sz w:val="22"/>
                <w:szCs w:val="22"/>
                <w:lang w:val="sr-Latn-BA"/>
              </w:rPr>
            </w:pPr>
            <w:r w:rsidRPr="0013725F">
              <w:rPr>
                <w:sz w:val="22"/>
                <w:szCs w:val="22"/>
                <w:lang w:val="sr-Latn-BA"/>
              </w:rPr>
              <w:t>Произвођач генератора/ тип модела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E8D31FA" w14:textId="77777777" w:rsidR="008151DD" w:rsidRPr="0013725F" w:rsidRDefault="008151DD" w:rsidP="0024198A">
            <w:pPr>
              <w:rPr>
                <w:sz w:val="22"/>
                <w:szCs w:val="22"/>
              </w:rPr>
            </w:pPr>
          </w:p>
        </w:tc>
      </w:tr>
      <w:tr w:rsidR="008151DD" w:rsidRPr="00DE1803" w14:paraId="2437AE0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2296F19E" w14:textId="77777777" w:rsidR="008151DD" w:rsidRPr="0013725F" w:rsidRDefault="008151DD" w:rsidP="0024198A">
            <w:pPr>
              <w:rPr>
                <w:sz w:val="22"/>
                <w:szCs w:val="22"/>
              </w:rPr>
            </w:pPr>
          </w:p>
        </w:tc>
        <w:tc>
          <w:tcPr>
            <w:tcW w:w="2221" w:type="dxa"/>
            <w:gridSpan w:val="7"/>
            <w:vMerge/>
            <w:tcBorders>
              <w:left w:val="dashed" w:sz="4" w:space="0" w:color="auto"/>
              <w:right w:val="dashed" w:sz="4" w:space="0" w:color="auto"/>
            </w:tcBorders>
            <w:shd w:val="clear" w:color="auto" w:fill="auto"/>
            <w:vAlign w:val="center"/>
          </w:tcPr>
          <w:p w14:paraId="13C01045" w14:textId="77777777" w:rsidR="008151DD" w:rsidRPr="0013725F" w:rsidRDefault="008151DD" w:rsidP="0024198A">
            <w:pPr>
              <w:rPr>
                <w:sz w:val="22"/>
                <w:szCs w:val="22"/>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4A3CE0B0" w14:textId="77777777" w:rsidR="008151DD" w:rsidRPr="0013725F" w:rsidRDefault="008151DD" w:rsidP="0024198A">
            <w:pPr>
              <w:rPr>
                <w:sz w:val="22"/>
                <w:szCs w:val="22"/>
                <w:lang w:val="sr-Cyrl-BA"/>
              </w:rPr>
            </w:pPr>
            <w:r w:rsidRPr="0013725F">
              <w:rPr>
                <w:sz w:val="22"/>
                <w:szCs w:val="22"/>
                <w:lang w:val="sr-Latn-BA"/>
              </w:rPr>
              <w:t xml:space="preserve">AKU </w:t>
            </w:r>
            <w:r w:rsidRPr="0013725F">
              <w:rPr>
                <w:sz w:val="22"/>
                <w:szCs w:val="22"/>
                <w:lang w:val="sr-Cyrl-BA"/>
              </w:rPr>
              <w:t xml:space="preserve">батерија </w:t>
            </w:r>
            <w:r>
              <w:rPr>
                <w:sz w:val="22"/>
                <w:szCs w:val="22"/>
                <w:lang w:val="sr-Cyrl-BA"/>
              </w:rPr>
              <w:t>–</w:t>
            </w:r>
            <w:r w:rsidRPr="0013725F">
              <w:rPr>
                <w:sz w:val="22"/>
                <w:szCs w:val="22"/>
                <w:lang w:val="sr-Cyrl-BA"/>
              </w:rPr>
              <w:t xml:space="preserve"> Модел</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C848D91" w14:textId="77777777" w:rsidR="008151DD" w:rsidRPr="0013725F" w:rsidRDefault="008151DD" w:rsidP="0024198A">
            <w:pPr>
              <w:rPr>
                <w:sz w:val="22"/>
                <w:szCs w:val="22"/>
              </w:rPr>
            </w:pPr>
          </w:p>
        </w:tc>
      </w:tr>
      <w:tr w:rsidR="008151DD" w:rsidRPr="00DE1803" w14:paraId="4BE4638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071CC8F2" w14:textId="77777777" w:rsidR="008151DD" w:rsidRPr="0013725F" w:rsidRDefault="008151DD" w:rsidP="0024198A">
            <w:pPr>
              <w:rPr>
                <w:sz w:val="22"/>
                <w:szCs w:val="22"/>
              </w:rPr>
            </w:pPr>
          </w:p>
        </w:tc>
        <w:tc>
          <w:tcPr>
            <w:tcW w:w="2221" w:type="dxa"/>
            <w:gridSpan w:val="7"/>
            <w:vMerge/>
            <w:tcBorders>
              <w:left w:val="dashed" w:sz="4" w:space="0" w:color="auto"/>
              <w:right w:val="dashed" w:sz="4" w:space="0" w:color="auto"/>
            </w:tcBorders>
            <w:shd w:val="clear" w:color="auto" w:fill="auto"/>
            <w:vAlign w:val="center"/>
          </w:tcPr>
          <w:p w14:paraId="7655A36F" w14:textId="77777777" w:rsidR="008151DD" w:rsidRPr="0013725F" w:rsidRDefault="008151DD" w:rsidP="0024198A">
            <w:pPr>
              <w:rPr>
                <w:sz w:val="22"/>
                <w:szCs w:val="22"/>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4E6BCA04" w14:textId="77777777" w:rsidR="008151DD" w:rsidRPr="0013725F" w:rsidRDefault="008151DD" w:rsidP="0024198A">
            <w:pPr>
              <w:rPr>
                <w:sz w:val="22"/>
                <w:szCs w:val="22"/>
                <w:lang w:val="sr-Cyrl-BA"/>
              </w:rPr>
            </w:pPr>
            <w:r w:rsidRPr="0013725F">
              <w:rPr>
                <w:sz w:val="22"/>
                <w:szCs w:val="22"/>
                <w:lang w:val="sr-Cyrl-BA"/>
              </w:rPr>
              <w:t>Користан капацитет (</w:t>
            </w:r>
            <w:r w:rsidRPr="0013725F">
              <w:rPr>
                <w:sz w:val="22"/>
                <w:szCs w:val="22"/>
                <w:lang w:val="sr-Latn-BA"/>
              </w:rPr>
              <w:t>kWh)</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831DC7D" w14:textId="77777777" w:rsidR="008151DD" w:rsidRPr="0013725F" w:rsidRDefault="008151DD" w:rsidP="0024198A">
            <w:pPr>
              <w:rPr>
                <w:sz w:val="22"/>
                <w:szCs w:val="22"/>
              </w:rPr>
            </w:pPr>
          </w:p>
        </w:tc>
      </w:tr>
      <w:tr w:rsidR="008151DD" w:rsidRPr="00DE1803" w14:paraId="41BCDB66"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13CA1944" w14:textId="77777777" w:rsidR="008151DD" w:rsidRPr="0013725F" w:rsidRDefault="008151DD" w:rsidP="0024198A">
            <w:pPr>
              <w:rPr>
                <w:sz w:val="22"/>
                <w:szCs w:val="22"/>
              </w:rPr>
            </w:pPr>
          </w:p>
        </w:tc>
        <w:tc>
          <w:tcPr>
            <w:tcW w:w="2221" w:type="dxa"/>
            <w:gridSpan w:val="7"/>
            <w:vMerge/>
            <w:tcBorders>
              <w:left w:val="dashed" w:sz="4" w:space="0" w:color="auto"/>
              <w:right w:val="dashed" w:sz="4" w:space="0" w:color="auto"/>
            </w:tcBorders>
            <w:shd w:val="clear" w:color="auto" w:fill="auto"/>
            <w:vAlign w:val="center"/>
          </w:tcPr>
          <w:p w14:paraId="4B381188" w14:textId="77777777" w:rsidR="008151DD" w:rsidRPr="0013725F" w:rsidRDefault="008151DD" w:rsidP="0024198A">
            <w:pPr>
              <w:rPr>
                <w:sz w:val="22"/>
                <w:szCs w:val="22"/>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4105615A" w14:textId="77777777" w:rsidR="008151DD" w:rsidRPr="0013725F" w:rsidRDefault="008151DD" w:rsidP="0024198A">
            <w:pPr>
              <w:rPr>
                <w:sz w:val="22"/>
                <w:szCs w:val="22"/>
                <w:lang w:val="sr-Cyrl-BA"/>
              </w:rPr>
            </w:pPr>
            <w:r w:rsidRPr="0013725F">
              <w:rPr>
                <w:sz w:val="22"/>
                <w:szCs w:val="22"/>
                <w:lang w:val="sr-Cyrl-BA"/>
              </w:rPr>
              <w:t>Дубина пражњења (%)</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6749676" w14:textId="77777777" w:rsidR="008151DD" w:rsidRPr="0013725F" w:rsidRDefault="008151DD" w:rsidP="0024198A">
            <w:pPr>
              <w:rPr>
                <w:sz w:val="22"/>
                <w:szCs w:val="22"/>
              </w:rPr>
            </w:pPr>
          </w:p>
        </w:tc>
      </w:tr>
      <w:tr w:rsidR="008151DD" w:rsidRPr="00DE1803" w14:paraId="176B06A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0539AA2E" w14:textId="77777777" w:rsidR="008151DD" w:rsidRPr="0013725F" w:rsidRDefault="008151DD" w:rsidP="0024198A">
            <w:pPr>
              <w:rPr>
                <w:sz w:val="22"/>
                <w:szCs w:val="22"/>
              </w:rPr>
            </w:pPr>
          </w:p>
        </w:tc>
        <w:tc>
          <w:tcPr>
            <w:tcW w:w="2221" w:type="dxa"/>
            <w:gridSpan w:val="7"/>
            <w:vMerge/>
            <w:tcBorders>
              <w:left w:val="dashed" w:sz="4" w:space="0" w:color="auto"/>
              <w:right w:val="dashed" w:sz="4" w:space="0" w:color="auto"/>
            </w:tcBorders>
            <w:shd w:val="clear" w:color="auto" w:fill="auto"/>
            <w:vAlign w:val="center"/>
          </w:tcPr>
          <w:p w14:paraId="10425D30" w14:textId="77777777" w:rsidR="008151DD" w:rsidRPr="0013725F" w:rsidRDefault="008151DD" w:rsidP="0024198A">
            <w:pPr>
              <w:rPr>
                <w:sz w:val="22"/>
                <w:szCs w:val="22"/>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5CFDAFEF" w14:textId="77777777" w:rsidR="008151DD" w:rsidRPr="0013725F" w:rsidRDefault="008151DD" w:rsidP="0024198A">
            <w:pPr>
              <w:rPr>
                <w:sz w:val="22"/>
                <w:szCs w:val="22"/>
                <w:lang w:val="sr-Cyrl-BA"/>
              </w:rPr>
            </w:pPr>
            <w:r w:rsidRPr="0013725F">
              <w:rPr>
                <w:sz w:val="22"/>
                <w:szCs w:val="22"/>
                <w:lang w:val="sr-Cyrl-BA"/>
              </w:rPr>
              <w:t>Излазна снага (kW)</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B535831" w14:textId="77777777" w:rsidR="008151DD" w:rsidRPr="0013725F" w:rsidRDefault="008151DD" w:rsidP="0024198A">
            <w:pPr>
              <w:rPr>
                <w:sz w:val="22"/>
                <w:szCs w:val="22"/>
              </w:rPr>
            </w:pPr>
          </w:p>
        </w:tc>
      </w:tr>
      <w:tr w:rsidR="008151DD" w:rsidRPr="00DE1803" w14:paraId="2BAF2816"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dashed" w:sz="4" w:space="0" w:color="auto"/>
              <w:left w:val="nil"/>
              <w:bottom w:val="dashed" w:sz="4" w:space="0" w:color="auto"/>
              <w:right w:val="nil"/>
            </w:tcBorders>
            <w:shd w:val="clear" w:color="auto" w:fill="auto"/>
            <w:noWrap/>
            <w:vAlign w:val="center"/>
          </w:tcPr>
          <w:p w14:paraId="7FEAE6A4" w14:textId="77777777" w:rsidR="008151DD" w:rsidRPr="0013725F" w:rsidRDefault="008151DD" w:rsidP="0024198A">
            <w:pPr>
              <w:rPr>
                <w:b/>
                <w:sz w:val="22"/>
                <w:szCs w:val="22"/>
                <w:lang w:val="sr-Cyrl-BA"/>
              </w:rPr>
            </w:pPr>
          </w:p>
          <w:p w14:paraId="719F27B2" w14:textId="083959E0" w:rsidR="008151DD" w:rsidRPr="0013725F" w:rsidRDefault="008151DD" w:rsidP="0024198A">
            <w:pPr>
              <w:rPr>
                <w:b/>
                <w:sz w:val="22"/>
                <w:szCs w:val="22"/>
                <w:lang w:val="sr-Cyrl-BA"/>
              </w:rPr>
            </w:pPr>
          </w:p>
          <w:p w14:paraId="01C2DD44" w14:textId="77777777" w:rsidR="008151DD" w:rsidRPr="0013725F" w:rsidRDefault="008151DD" w:rsidP="0024198A">
            <w:pPr>
              <w:rPr>
                <w:b/>
                <w:sz w:val="22"/>
                <w:szCs w:val="22"/>
              </w:rPr>
            </w:pPr>
            <w:r w:rsidRPr="0013725F">
              <w:rPr>
                <w:b/>
                <w:sz w:val="22"/>
                <w:szCs w:val="22"/>
              </w:rPr>
              <w:t>3. Технички услови за прикључење</w:t>
            </w:r>
          </w:p>
        </w:tc>
      </w:tr>
      <w:tr w:rsidR="008151DD" w:rsidRPr="00DE1803" w14:paraId="1054F93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val="restart"/>
            <w:tcBorders>
              <w:top w:val="dashed" w:sz="4" w:space="0" w:color="auto"/>
              <w:left w:val="dashed" w:sz="4" w:space="0" w:color="auto"/>
              <w:bottom w:val="dashed" w:sz="4" w:space="0" w:color="auto"/>
              <w:right w:val="dashed" w:sz="4" w:space="0" w:color="auto"/>
            </w:tcBorders>
            <w:shd w:val="clear" w:color="auto" w:fill="auto"/>
            <w:noWrap/>
            <w:vAlign w:val="center"/>
          </w:tcPr>
          <w:p w14:paraId="79A1982D" w14:textId="77777777" w:rsidR="008151DD" w:rsidRPr="0013725F" w:rsidRDefault="008151DD" w:rsidP="0024198A">
            <w:pPr>
              <w:rPr>
                <w:sz w:val="22"/>
                <w:szCs w:val="22"/>
              </w:rPr>
            </w:pPr>
            <w:r w:rsidRPr="0013725F">
              <w:rPr>
                <w:sz w:val="22"/>
                <w:szCs w:val="22"/>
              </w:rPr>
              <w:t>3.1.</w:t>
            </w:r>
          </w:p>
        </w:tc>
        <w:tc>
          <w:tcPr>
            <w:tcW w:w="2221" w:type="dxa"/>
            <w:gridSpan w:val="7"/>
            <w:vMerge w:val="restart"/>
            <w:tcBorders>
              <w:top w:val="dashed" w:sz="4" w:space="0" w:color="auto"/>
              <w:left w:val="dashed" w:sz="4" w:space="0" w:color="auto"/>
              <w:bottom w:val="dashed" w:sz="4" w:space="0" w:color="auto"/>
              <w:right w:val="dashed" w:sz="4" w:space="0" w:color="auto"/>
            </w:tcBorders>
            <w:shd w:val="clear" w:color="auto" w:fill="auto"/>
            <w:vAlign w:val="center"/>
          </w:tcPr>
          <w:p w14:paraId="4757F26E" w14:textId="77777777" w:rsidR="008151DD" w:rsidRPr="0013725F" w:rsidRDefault="008151DD" w:rsidP="0024198A">
            <w:pPr>
              <w:rPr>
                <w:sz w:val="22"/>
                <w:szCs w:val="22"/>
                <w:lang w:val="sr-Latn-BA"/>
              </w:rPr>
            </w:pPr>
            <w:r w:rsidRPr="0013725F">
              <w:rPr>
                <w:sz w:val="22"/>
                <w:szCs w:val="22"/>
                <w:lang w:val="sr-Latn-BA"/>
              </w:rPr>
              <w:t>Крајњи купац</w:t>
            </w: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13FC3803" w14:textId="77777777" w:rsidR="008151DD" w:rsidRPr="0013725F" w:rsidRDefault="008151DD" w:rsidP="0024198A">
            <w:pPr>
              <w:rPr>
                <w:sz w:val="22"/>
                <w:szCs w:val="22"/>
                <w:lang w:val="sr-Cyrl-BA"/>
              </w:rPr>
            </w:pPr>
            <w:r w:rsidRPr="0013725F">
              <w:rPr>
                <w:sz w:val="22"/>
                <w:szCs w:val="22"/>
                <w:lang w:val="sr-Latn-BA"/>
              </w:rPr>
              <w:t>Називни напон на</w:t>
            </w:r>
            <w:r w:rsidRPr="0013725F">
              <w:rPr>
                <w:sz w:val="22"/>
                <w:szCs w:val="22"/>
                <w:lang w:val="sr-Cyrl-BA"/>
              </w:rPr>
              <w:t xml:space="preserve"> мјесту прикључења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4DFD7A98" w14:textId="77777777" w:rsidR="008151DD" w:rsidRPr="0013725F" w:rsidRDefault="008151DD" w:rsidP="0024198A">
            <w:pPr>
              <w:rPr>
                <w:sz w:val="22"/>
                <w:szCs w:val="22"/>
                <w:lang w:val="sr-Latn-BA"/>
              </w:rPr>
            </w:pPr>
          </w:p>
        </w:tc>
      </w:tr>
      <w:tr w:rsidR="008151DD" w:rsidRPr="00DE1803" w14:paraId="12736C39"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26E90D85" w14:textId="77777777" w:rsidR="008151DD" w:rsidRPr="0013725F" w:rsidRDefault="008151DD" w:rsidP="0024198A">
            <w:pPr>
              <w:rPr>
                <w:sz w:val="22"/>
                <w:szCs w:val="22"/>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55B861AF"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1D886386" w14:textId="77777777" w:rsidR="008151DD" w:rsidRPr="0013725F" w:rsidRDefault="008151DD" w:rsidP="0024198A">
            <w:pPr>
              <w:rPr>
                <w:sz w:val="22"/>
                <w:szCs w:val="22"/>
                <w:lang w:val="sr-Latn-BA"/>
              </w:rPr>
            </w:pPr>
            <w:r w:rsidRPr="0013725F">
              <w:rPr>
                <w:sz w:val="22"/>
                <w:szCs w:val="22"/>
                <w:lang w:val="sr-Latn-BA"/>
              </w:rPr>
              <w:t>Мјесто прикључења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45EC334" w14:textId="77777777" w:rsidR="008151DD" w:rsidRPr="0013725F" w:rsidRDefault="008151DD" w:rsidP="0024198A">
            <w:pPr>
              <w:rPr>
                <w:sz w:val="22"/>
                <w:szCs w:val="22"/>
                <w:lang w:val="sr-Latn-BA"/>
              </w:rPr>
            </w:pPr>
          </w:p>
        </w:tc>
      </w:tr>
      <w:tr w:rsidR="008151DD" w:rsidRPr="00DE1803" w14:paraId="27198F6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710B8160" w14:textId="77777777" w:rsidR="008151DD" w:rsidRPr="0013725F" w:rsidRDefault="008151DD" w:rsidP="0024198A">
            <w:pPr>
              <w:rPr>
                <w:sz w:val="22"/>
                <w:szCs w:val="22"/>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616F2254"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7F84E46D" w14:textId="77777777" w:rsidR="008151DD" w:rsidRPr="0013725F" w:rsidRDefault="008151DD" w:rsidP="0024198A">
            <w:pPr>
              <w:rPr>
                <w:sz w:val="22"/>
                <w:szCs w:val="22"/>
                <w:lang w:val="sr-Latn-BA"/>
              </w:rPr>
            </w:pPr>
            <w:r w:rsidRPr="0013725F">
              <w:rPr>
                <w:sz w:val="22"/>
                <w:szCs w:val="22"/>
                <w:lang w:val="sr-Latn-BA"/>
              </w:rPr>
              <w:t>Врста прикључка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283C29BA" w14:textId="77777777" w:rsidR="008151DD" w:rsidRPr="0013725F" w:rsidRDefault="008151DD" w:rsidP="0024198A">
            <w:pPr>
              <w:rPr>
                <w:sz w:val="22"/>
                <w:szCs w:val="22"/>
                <w:lang w:val="sr-Latn-BA"/>
              </w:rPr>
            </w:pPr>
          </w:p>
        </w:tc>
      </w:tr>
      <w:tr w:rsidR="008151DD" w:rsidRPr="00DE1803" w14:paraId="24E272E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1AA00DAF" w14:textId="77777777" w:rsidR="008151DD" w:rsidRPr="0013725F" w:rsidRDefault="008151DD" w:rsidP="0024198A">
            <w:pPr>
              <w:rPr>
                <w:sz w:val="22"/>
                <w:szCs w:val="22"/>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0939B830"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065BB31A" w14:textId="77777777" w:rsidR="008151DD" w:rsidRPr="0013725F" w:rsidRDefault="008151DD" w:rsidP="0024198A">
            <w:pPr>
              <w:rPr>
                <w:sz w:val="22"/>
                <w:szCs w:val="22"/>
                <w:lang w:val="sr-Latn-BA"/>
              </w:rPr>
            </w:pPr>
            <w:r w:rsidRPr="0013725F">
              <w:rPr>
                <w:sz w:val="22"/>
                <w:szCs w:val="22"/>
                <w:lang w:val="sr-Latn-BA"/>
              </w:rPr>
              <w:t>Тип и пресјек прикључног вода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6F29FA0" w14:textId="77777777" w:rsidR="008151DD" w:rsidRPr="0013725F" w:rsidRDefault="008151DD" w:rsidP="0024198A">
            <w:pPr>
              <w:rPr>
                <w:sz w:val="22"/>
                <w:szCs w:val="22"/>
                <w:lang w:val="sr-Latn-BA"/>
              </w:rPr>
            </w:pPr>
          </w:p>
        </w:tc>
      </w:tr>
      <w:tr w:rsidR="008151DD" w:rsidRPr="00DE1803" w14:paraId="34BD65A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1E5FB19C" w14:textId="77777777" w:rsidR="008151DD" w:rsidRPr="0013725F" w:rsidRDefault="008151DD" w:rsidP="0024198A">
            <w:pPr>
              <w:rPr>
                <w:sz w:val="22"/>
                <w:szCs w:val="22"/>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582D7A66"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63BD74E4" w14:textId="77777777" w:rsidR="008151DD" w:rsidRPr="0013725F" w:rsidRDefault="008151DD" w:rsidP="0024198A">
            <w:pPr>
              <w:rPr>
                <w:sz w:val="22"/>
                <w:szCs w:val="22"/>
                <w:lang w:val="sr-Latn-BA"/>
              </w:rPr>
            </w:pPr>
            <w:r w:rsidRPr="0013725F">
              <w:rPr>
                <w:sz w:val="22"/>
                <w:szCs w:val="22"/>
                <w:lang w:val="sr-Latn-BA"/>
              </w:rPr>
              <w:t>Начин прикључења (опис прикључка)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63A46DC" w14:textId="77777777" w:rsidR="008151DD" w:rsidRPr="0013725F" w:rsidRDefault="008151DD" w:rsidP="0024198A">
            <w:pPr>
              <w:rPr>
                <w:sz w:val="22"/>
                <w:szCs w:val="22"/>
                <w:lang w:val="sr-Latn-BA"/>
              </w:rPr>
            </w:pPr>
          </w:p>
        </w:tc>
      </w:tr>
      <w:tr w:rsidR="008151DD" w:rsidRPr="00DE1803" w14:paraId="25AE469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60F26C25" w14:textId="77777777" w:rsidR="008151DD" w:rsidRPr="0013725F" w:rsidRDefault="008151DD" w:rsidP="0024198A">
            <w:pPr>
              <w:rPr>
                <w:sz w:val="22"/>
                <w:szCs w:val="22"/>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4F2BC086"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5C85C2E6" w14:textId="77777777" w:rsidR="008151DD" w:rsidRPr="0013725F" w:rsidRDefault="008151DD" w:rsidP="0024198A">
            <w:pPr>
              <w:rPr>
                <w:sz w:val="22"/>
                <w:szCs w:val="22"/>
                <w:lang w:val="sr-Latn-BA"/>
              </w:rPr>
            </w:pPr>
            <w:r w:rsidRPr="0013725F">
              <w:rPr>
                <w:sz w:val="22"/>
                <w:szCs w:val="22"/>
                <w:lang w:val="sr-Latn-BA"/>
              </w:rPr>
              <w:t>Напојна ТС 10/0,4 kV</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292D2D1" w14:textId="77777777" w:rsidR="008151DD" w:rsidRPr="0013725F" w:rsidRDefault="008151DD" w:rsidP="0024198A">
            <w:pPr>
              <w:rPr>
                <w:sz w:val="22"/>
                <w:szCs w:val="22"/>
                <w:lang w:val="sr-Latn-BA"/>
              </w:rPr>
            </w:pPr>
          </w:p>
        </w:tc>
      </w:tr>
      <w:tr w:rsidR="008151DD" w:rsidRPr="00DE1803" w14:paraId="01EA446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29D5C35A" w14:textId="77777777" w:rsidR="008151DD" w:rsidRPr="0013725F" w:rsidRDefault="008151DD" w:rsidP="0024198A">
            <w:pPr>
              <w:rPr>
                <w:sz w:val="22"/>
                <w:szCs w:val="22"/>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08B420A6"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015548B1" w14:textId="77777777" w:rsidR="008151DD" w:rsidRPr="0013725F" w:rsidRDefault="008151DD" w:rsidP="0024198A">
            <w:pPr>
              <w:rPr>
                <w:sz w:val="22"/>
                <w:szCs w:val="22"/>
                <w:lang w:val="sr-Latn-BA"/>
              </w:rPr>
            </w:pPr>
            <w:r w:rsidRPr="0013725F">
              <w:rPr>
                <w:sz w:val="22"/>
                <w:szCs w:val="22"/>
                <w:lang w:val="sr-Latn-BA"/>
              </w:rPr>
              <w:t>Систем заштите од инд. додира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3FD24D3F" w14:textId="77777777" w:rsidR="008151DD" w:rsidRPr="0013725F" w:rsidRDefault="008151DD" w:rsidP="0024198A">
            <w:pPr>
              <w:rPr>
                <w:sz w:val="22"/>
                <w:szCs w:val="22"/>
                <w:lang w:val="sr-Latn-BA"/>
              </w:rPr>
            </w:pPr>
          </w:p>
        </w:tc>
      </w:tr>
      <w:tr w:rsidR="008151DD" w:rsidRPr="00DE1803" w14:paraId="2F8F4E4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134EF28C" w14:textId="77777777" w:rsidR="008151DD" w:rsidRPr="0013725F" w:rsidRDefault="008151DD" w:rsidP="0024198A">
            <w:pPr>
              <w:rPr>
                <w:sz w:val="22"/>
                <w:szCs w:val="22"/>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56BB9125"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74BC1054" w14:textId="77777777" w:rsidR="008151DD" w:rsidRPr="0013725F" w:rsidRDefault="008151DD" w:rsidP="0024198A">
            <w:pPr>
              <w:rPr>
                <w:sz w:val="22"/>
                <w:szCs w:val="22"/>
                <w:lang w:val="sr-Latn-BA"/>
              </w:rPr>
            </w:pPr>
            <w:r w:rsidRPr="0013725F">
              <w:rPr>
                <w:sz w:val="22"/>
                <w:szCs w:val="22"/>
                <w:lang w:val="sr-Latn-BA"/>
              </w:rPr>
              <w:t>Заштита од пренапона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DCB6930" w14:textId="77777777" w:rsidR="008151DD" w:rsidRPr="0013725F" w:rsidRDefault="008151DD" w:rsidP="0024198A">
            <w:pPr>
              <w:rPr>
                <w:sz w:val="22"/>
                <w:szCs w:val="22"/>
                <w:lang w:val="sr-Latn-BA"/>
              </w:rPr>
            </w:pPr>
          </w:p>
        </w:tc>
      </w:tr>
      <w:tr w:rsidR="008151DD" w:rsidRPr="00DE1803" w14:paraId="0A0B2CAF"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27B9B1D0" w14:textId="77777777" w:rsidR="008151DD" w:rsidRPr="0013725F" w:rsidRDefault="008151DD" w:rsidP="0024198A">
            <w:pPr>
              <w:rPr>
                <w:sz w:val="22"/>
                <w:szCs w:val="22"/>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19E733C2"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55B95FFC" w14:textId="77777777" w:rsidR="008151DD" w:rsidRPr="0013725F" w:rsidRDefault="008151DD" w:rsidP="0024198A">
            <w:pPr>
              <w:rPr>
                <w:sz w:val="22"/>
                <w:szCs w:val="22"/>
                <w:lang w:val="sr-Latn-BA"/>
              </w:rPr>
            </w:pPr>
            <w:r w:rsidRPr="0013725F">
              <w:rPr>
                <w:sz w:val="22"/>
                <w:szCs w:val="22"/>
                <w:lang w:val="sr-Latn-BA"/>
              </w:rPr>
              <w:t>Услови употребе објекта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43A41D77" w14:textId="77777777" w:rsidR="008151DD" w:rsidRPr="0013725F" w:rsidRDefault="008151DD" w:rsidP="0024198A">
            <w:pPr>
              <w:rPr>
                <w:sz w:val="22"/>
                <w:szCs w:val="22"/>
                <w:lang w:val="sr-Latn-BA"/>
              </w:rPr>
            </w:pPr>
          </w:p>
        </w:tc>
      </w:tr>
      <w:tr w:rsidR="008151DD" w:rsidRPr="00DE1803" w14:paraId="18705BE4"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69BDEFDE" w14:textId="77777777" w:rsidR="008151DD" w:rsidRPr="0013725F" w:rsidRDefault="008151DD" w:rsidP="0024198A">
            <w:pPr>
              <w:rPr>
                <w:sz w:val="22"/>
                <w:szCs w:val="22"/>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36A7FDA0"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65B9C521" w14:textId="77777777" w:rsidR="008151DD" w:rsidRPr="0013725F" w:rsidRDefault="008151DD" w:rsidP="0024198A">
            <w:pPr>
              <w:rPr>
                <w:sz w:val="22"/>
                <w:szCs w:val="22"/>
                <w:lang w:val="sr-Latn-BA"/>
              </w:rPr>
            </w:pPr>
            <w:r w:rsidRPr="0013725F">
              <w:rPr>
                <w:sz w:val="22"/>
                <w:szCs w:val="22"/>
                <w:lang w:val="sr-Latn-BA"/>
              </w:rPr>
              <w:t>Начин управљања потрошњом</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22CC734F" w14:textId="77777777" w:rsidR="008151DD" w:rsidRPr="0013725F" w:rsidRDefault="008151DD" w:rsidP="0024198A">
            <w:pPr>
              <w:rPr>
                <w:sz w:val="22"/>
                <w:szCs w:val="22"/>
                <w:lang w:val="sr-Latn-BA"/>
              </w:rPr>
            </w:pPr>
          </w:p>
        </w:tc>
      </w:tr>
      <w:tr w:rsidR="008151DD" w:rsidRPr="00DE1803" w14:paraId="03AC673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29820A87" w14:textId="77777777" w:rsidR="008151DD" w:rsidRPr="0013725F" w:rsidRDefault="008151DD" w:rsidP="0024198A">
            <w:pPr>
              <w:rPr>
                <w:sz w:val="22"/>
                <w:szCs w:val="22"/>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7CDAA891"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6B81C679" w14:textId="77777777" w:rsidR="008151DD" w:rsidRPr="0013725F" w:rsidRDefault="008151DD" w:rsidP="0024198A">
            <w:pPr>
              <w:rPr>
                <w:sz w:val="22"/>
                <w:szCs w:val="22"/>
                <w:lang w:val="sr-Latn-BA"/>
              </w:rPr>
            </w:pPr>
            <w:r w:rsidRPr="0013725F">
              <w:rPr>
                <w:sz w:val="22"/>
                <w:szCs w:val="22"/>
                <w:lang w:val="sr-Latn-BA"/>
              </w:rPr>
              <w:t>Врста заштитних уређаја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CA7FD46" w14:textId="77777777" w:rsidR="008151DD" w:rsidRPr="0013725F" w:rsidRDefault="008151DD" w:rsidP="0024198A">
            <w:pPr>
              <w:rPr>
                <w:sz w:val="22"/>
                <w:szCs w:val="22"/>
                <w:lang w:val="sr-Latn-BA"/>
              </w:rPr>
            </w:pPr>
          </w:p>
        </w:tc>
      </w:tr>
      <w:tr w:rsidR="008151DD" w:rsidRPr="00DE1803" w14:paraId="0D44DF9B"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08012591" w14:textId="77777777" w:rsidR="008151DD" w:rsidRPr="0013725F" w:rsidRDefault="008151DD" w:rsidP="0024198A">
            <w:pPr>
              <w:rPr>
                <w:sz w:val="22"/>
                <w:szCs w:val="22"/>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2F0AEB11"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50E8B847" w14:textId="77777777" w:rsidR="008151DD" w:rsidRPr="0013725F" w:rsidRDefault="008151DD" w:rsidP="0024198A">
            <w:pPr>
              <w:rPr>
                <w:sz w:val="22"/>
                <w:szCs w:val="22"/>
                <w:lang w:val="sr-Latn-BA"/>
              </w:rPr>
            </w:pPr>
            <w:r w:rsidRPr="0013725F">
              <w:rPr>
                <w:sz w:val="22"/>
                <w:szCs w:val="22"/>
                <w:lang w:val="sr-Latn-BA"/>
              </w:rPr>
              <w:t>Врста управљачких уређаја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AF2521D" w14:textId="77777777" w:rsidR="008151DD" w:rsidRPr="0013725F" w:rsidRDefault="008151DD" w:rsidP="0024198A">
            <w:pPr>
              <w:rPr>
                <w:sz w:val="22"/>
                <w:szCs w:val="22"/>
                <w:lang w:val="sr-Latn-BA"/>
              </w:rPr>
            </w:pPr>
          </w:p>
        </w:tc>
      </w:tr>
      <w:tr w:rsidR="008151DD" w:rsidRPr="00DE1803" w14:paraId="1F6BBDCF"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val="restart"/>
            <w:tcBorders>
              <w:top w:val="dashed" w:sz="4" w:space="0" w:color="auto"/>
              <w:left w:val="dashed" w:sz="4" w:space="0" w:color="auto"/>
              <w:right w:val="dashed" w:sz="4" w:space="0" w:color="auto"/>
            </w:tcBorders>
            <w:shd w:val="clear" w:color="auto" w:fill="auto"/>
            <w:noWrap/>
            <w:vAlign w:val="center"/>
          </w:tcPr>
          <w:p w14:paraId="2642F236" w14:textId="77777777" w:rsidR="008151DD" w:rsidRPr="0013725F" w:rsidRDefault="008151DD" w:rsidP="0024198A">
            <w:pPr>
              <w:rPr>
                <w:sz w:val="22"/>
                <w:szCs w:val="22"/>
              </w:rPr>
            </w:pPr>
            <w:r w:rsidRPr="0013725F">
              <w:rPr>
                <w:sz w:val="22"/>
                <w:szCs w:val="22"/>
              </w:rPr>
              <w:t>3.2.</w:t>
            </w:r>
          </w:p>
        </w:tc>
        <w:tc>
          <w:tcPr>
            <w:tcW w:w="2221" w:type="dxa"/>
            <w:gridSpan w:val="7"/>
            <w:vMerge w:val="restart"/>
            <w:tcBorders>
              <w:top w:val="dashed" w:sz="4" w:space="0" w:color="auto"/>
              <w:left w:val="dashed" w:sz="4" w:space="0" w:color="auto"/>
              <w:right w:val="dashed" w:sz="4" w:space="0" w:color="auto"/>
            </w:tcBorders>
            <w:shd w:val="clear" w:color="auto" w:fill="auto"/>
            <w:vAlign w:val="center"/>
          </w:tcPr>
          <w:p w14:paraId="7152BE3B" w14:textId="797C5F8B" w:rsidR="008151DD" w:rsidRPr="0013725F" w:rsidRDefault="00F56AF0" w:rsidP="0024198A">
            <w:pPr>
              <w:rPr>
                <w:sz w:val="22"/>
                <w:szCs w:val="22"/>
                <w:lang w:val="sr-Latn-BA"/>
              </w:rPr>
            </w:pPr>
            <w:r>
              <w:rPr>
                <w:sz w:val="22"/>
                <w:szCs w:val="22"/>
                <w:lang w:val="sr-Cyrl-BA"/>
              </w:rPr>
              <w:t>Е</w:t>
            </w:r>
            <w:r w:rsidR="008151DD" w:rsidRPr="0013725F">
              <w:rPr>
                <w:sz w:val="22"/>
                <w:szCs w:val="22"/>
                <w:lang w:val="sr-Latn-BA"/>
              </w:rPr>
              <w:t>лектрана</w:t>
            </w: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0E58DB9E" w14:textId="336A4139" w:rsidR="008151DD" w:rsidRPr="0013725F" w:rsidRDefault="008151DD" w:rsidP="0024198A">
            <w:pPr>
              <w:rPr>
                <w:sz w:val="22"/>
                <w:szCs w:val="22"/>
                <w:lang w:val="sr-Latn-BA"/>
              </w:rPr>
            </w:pPr>
            <w:r w:rsidRPr="0013725F">
              <w:rPr>
                <w:sz w:val="22"/>
                <w:szCs w:val="22"/>
                <w:lang w:val="sr-Cyrl-BA"/>
              </w:rPr>
              <w:t>Начин</w:t>
            </w:r>
            <w:r w:rsidRPr="0013725F">
              <w:rPr>
                <w:sz w:val="22"/>
                <w:szCs w:val="22"/>
                <w:lang w:val="sr-Latn-BA"/>
              </w:rPr>
              <w:t xml:space="preserve"> прикључења електране (једнофазно/трофазно)</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1EDEB62" w14:textId="77777777" w:rsidR="008151DD" w:rsidRPr="0013725F" w:rsidRDefault="008151DD" w:rsidP="0024198A">
            <w:pPr>
              <w:rPr>
                <w:sz w:val="22"/>
                <w:szCs w:val="22"/>
                <w:lang w:val="sr-Latn-BA"/>
              </w:rPr>
            </w:pPr>
          </w:p>
        </w:tc>
      </w:tr>
      <w:tr w:rsidR="008151DD" w:rsidRPr="00DE1803" w14:paraId="69FC9A1A"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035D7251" w14:textId="77777777" w:rsidR="008151DD" w:rsidRPr="0013725F" w:rsidRDefault="008151DD" w:rsidP="0024198A">
            <w:pPr>
              <w:rPr>
                <w:sz w:val="22"/>
                <w:szCs w:val="22"/>
              </w:rPr>
            </w:pPr>
          </w:p>
        </w:tc>
        <w:tc>
          <w:tcPr>
            <w:tcW w:w="2221" w:type="dxa"/>
            <w:gridSpan w:val="7"/>
            <w:vMerge/>
            <w:tcBorders>
              <w:left w:val="dashed" w:sz="4" w:space="0" w:color="auto"/>
              <w:right w:val="dashed" w:sz="4" w:space="0" w:color="auto"/>
            </w:tcBorders>
            <w:shd w:val="clear" w:color="auto" w:fill="auto"/>
            <w:vAlign w:val="center"/>
          </w:tcPr>
          <w:p w14:paraId="32F735D0"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50D842BB" w14:textId="77777777" w:rsidR="008151DD" w:rsidRPr="0013725F" w:rsidRDefault="008151DD" w:rsidP="0024198A">
            <w:pPr>
              <w:rPr>
                <w:sz w:val="22"/>
                <w:szCs w:val="22"/>
                <w:lang w:val="sr-Latn-BA"/>
              </w:rPr>
            </w:pPr>
            <w:r w:rsidRPr="0013725F">
              <w:rPr>
                <w:sz w:val="22"/>
                <w:szCs w:val="22"/>
                <w:lang w:val="sr-Latn-BA"/>
              </w:rPr>
              <w:t>Техничке карактеристике прекидача на мјесту прикључења на инсталације у власништву крајњег купца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384D56E" w14:textId="77777777" w:rsidR="008151DD" w:rsidRPr="0013725F" w:rsidRDefault="008151DD" w:rsidP="0024198A">
            <w:pPr>
              <w:jc w:val="center"/>
              <w:rPr>
                <w:sz w:val="22"/>
                <w:szCs w:val="22"/>
                <w:lang w:val="sr-Latn-BA"/>
              </w:rPr>
            </w:pPr>
          </w:p>
        </w:tc>
      </w:tr>
      <w:tr w:rsidR="008151DD" w:rsidRPr="00DE1803" w14:paraId="25B4B29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bottom w:val="dashed" w:sz="4" w:space="0" w:color="auto"/>
              <w:right w:val="dashed" w:sz="4" w:space="0" w:color="auto"/>
            </w:tcBorders>
            <w:shd w:val="clear" w:color="auto" w:fill="auto"/>
            <w:noWrap/>
            <w:vAlign w:val="center"/>
          </w:tcPr>
          <w:p w14:paraId="0A7CF71D" w14:textId="77777777" w:rsidR="008151DD" w:rsidRPr="0013725F" w:rsidRDefault="008151DD" w:rsidP="0024198A">
            <w:pPr>
              <w:rPr>
                <w:sz w:val="22"/>
                <w:szCs w:val="22"/>
              </w:rPr>
            </w:pPr>
          </w:p>
        </w:tc>
        <w:tc>
          <w:tcPr>
            <w:tcW w:w="2221" w:type="dxa"/>
            <w:gridSpan w:val="7"/>
            <w:vMerge/>
            <w:tcBorders>
              <w:left w:val="dashed" w:sz="4" w:space="0" w:color="auto"/>
              <w:bottom w:val="dashed" w:sz="4" w:space="0" w:color="auto"/>
              <w:right w:val="dashed" w:sz="4" w:space="0" w:color="auto"/>
            </w:tcBorders>
            <w:shd w:val="clear" w:color="auto" w:fill="auto"/>
            <w:vAlign w:val="center"/>
          </w:tcPr>
          <w:p w14:paraId="7720B9AC" w14:textId="77777777" w:rsidR="008151DD" w:rsidRPr="0013725F" w:rsidRDefault="008151DD" w:rsidP="0024198A">
            <w:pPr>
              <w:rPr>
                <w:sz w:val="22"/>
                <w:szCs w:val="22"/>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3D7FE6C8" w14:textId="77777777" w:rsidR="008151DD" w:rsidRPr="0013725F" w:rsidRDefault="008151DD" w:rsidP="0024198A">
            <w:pPr>
              <w:rPr>
                <w:sz w:val="22"/>
                <w:szCs w:val="22"/>
                <w:lang w:val="sr-Latn-BA"/>
              </w:rPr>
            </w:pPr>
            <w:r w:rsidRPr="0013725F">
              <w:rPr>
                <w:sz w:val="22"/>
                <w:szCs w:val="22"/>
                <w:lang w:val="sr-Latn-BA"/>
              </w:rPr>
              <w:t>Максимална струја кратког споја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EC564B0" w14:textId="77777777" w:rsidR="008151DD" w:rsidRPr="0013725F" w:rsidRDefault="008151DD" w:rsidP="0024198A">
            <w:pPr>
              <w:rPr>
                <w:sz w:val="22"/>
                <w:szCs w:val="22"/>
                <w:lang w:val="sr-Latn-BA"/>
              </w:rPr>
            </w:pPr>
          </w:p>
        </w:tc>
      </w:tr>
      <w:tr w:rsidR="008151DD" w:rsidRPr="00DE1803" w14:paraId="68CFA12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dashed" w:sz="4" w:space="0" w:color="auto"/>
              <w:left w:val="nil"/>
              <w:bottom w:val="dashed" w:sz="4" w:space="0" w:color="auto"/>
              <w:right w:val="nil"/>
            </w:tcBorders>
            <w:shd w:val="clear" w:color="auto" w:fill="auto"/>
            <w:noWrap/>
            <w:vAlign w:val="center"/>
          </w:tcPr>
          <w:p w14:paraId="00308EE9" w14:textId="77777777" w:rsidR="001128CD" w:rsidRDefault="001128CD" w:rsidP="0024198A">
            <w:pPr>
              <w:rPr>
                <w:b/>
                <w:sz w:val="22"/>
                <w:szCs w:val="22"/>
              </w:rPr>
            </w:pPr>
          </w:p>
          <w:p w14:paraId="20333D9E" w14:textId="0E8E3269" w:rsidR="008151DD" w:rsidRPr="0013725F" w:rsidRDefault="008151DD" w:rsidP="0024198A">
            <w:pPr>
              <w:rPr>
                <w:sz w:val="22"/>
                <w:szCs w:val="22"/>
                <w:lang w:val="sr-Cyrl-BA"/>
              </w:rPr>
            </w:pPr>
            <w:r w:rsidRPr="0013725F">
              <w:rPr>
                <w:b/>
                <w:sz w:val="22"/>
                <w:szCs w:val="22"/>
              </w:rPr>
              <w:t>4. Функционални захтјеви</w:t>
            </w:r>
            <w:r w:rsidRPr="0013725F">
              <w:rPr>
                <w:b/>
                <w:sz w:val="22"/>
                <w:szCs w:val="22"/>
                <w:lang w:val="sr-Cyrl-BA"/>
              </w:rPr>
              <w:t xml:space="preserve"> </w:t>
            </w:r>
            <w:r w:rsidR="00F22BE6">
              <w:rPr>
                <w:b/>
                <w:sz w:val="22"/>
                <w:szCs w:val="22"/>
                <w:lang w:val="sr-Cyrl-BA"/>
              </w:rPr>
              <w:t>и захтјеви за системску заштиту</w:t>
            </w:r>
          </w:p>
        </w:tc>
      </w:tr>
      <w:tr w:rsidR="008151DD" w:rsidRPr="00DE1803" w14:paraId="2B475C0A"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00671FD5" w14:textId="5C70A2D5" w:rsidR="008151DD" w:rsidRPr="00F22BE6" w:rsidRDefault="00F22BE6" w:rsidP="0024198A">
            <w:pPr>
              <w:rPr>
                <w:b/>
                <w:bCs/>
                <w:sz w:val="22"/>
                <w:szCs w:val="22"/>
                <w:lang w:val="sr-Cyrl-BA"/>
              </w:rPr>
            </w:pPr>
            <w:r w:rsidRPr="00F22BE6">
              <w:rPr>
                <w:b/>
                <w:bCs/>
                <w:sz w:val="22"/>
                <w:szCs w:val="22"/>
                <w:lang w:val="sr-Cyrl-BA"/>
              </w:rPr>
              <w:t>Функционални захтјеви (према</w:t>
            </w:r>
            <w:r w:rsidR="008151DD" w:rsidRPr="00F22BE6">
              <w:rPr>
                <w:b/>
                <w:bCs/>
                <w:sz w:val="22"/>
                <w:szCs w:val="22"/>
              </w:rPr>
              <w:t xml:space="preserve"> стандард</w:t>
            </w:r>
            <w:r w:rsidRPr="00F22BE6">
              <w:rPr>
                <w:b/>
                <w:bCs/>
                <w:sz w:val="22"/>
                <w:szCs w:val="22"/>
                <w:lang w:val="sr-Cyrl-BA"/>
              </w:rPr>
              <w:t>у</w:t>
            </w:r>
            <w:r w:rsidR="008151DD" w:rsidRPr="00F22BE6">
              <w:rPr>
                <w:b/>
                <w:bCs/>
                <w:sz w:val="22"/>
                <w:szCs w:val="22"/>
              </w:rPr>
              <w:t xml:space="preserve"> BAS EN 50549-1</w:t>
            </w:r>
            <w:r w:rsidR="008151DD" w:rsidRPr="00F22BE6">
              <w:rPr>
                <w:b/>
                <w:bCs/>
                <w:sz w:val="22"/>
                <w:szCs w:val="22"/>
                <w:lang w:val="sr-Cyrl-BA"/>
              </w:rPr>
              <w:t xml:space="preserve"> и Прилог</w:t>
            </w:r>
            <w:r w:rsidRPr="00F22BE6">
              <w:rPr>
                <w:b/>
                <w:bCs/>
                <w:sz w:val="22"/>
                <w:szCs w:val="22"/>
                <w:lang w:val="sr-Cyrl-BA"/>
              </w:rPr>
              <w:t>у</w:t>
            </w:r>
            <w:r w:rsidR="008151DD" w:rsidRPr="00F22BE6">
              <w:rPr>
                <w:b/>
                <w:bCs/>
                <w:sz w:val="22"/>
                <w:szCs w:val="22"/>
                <w:lang w:val="sr-Cyrl-BA"/>
              </w:rPr>
              <w:t xml:space="preserve"> </w:t>
            </w:r>
            <w:r w:rsidR="008151DD" w:rsidRPr="00F22BE6">
              <w:rPr>
                <w:b/>
                <w:bCs/>
                <w:sz w:val="22"/>
                <w:szCs w:val="22"/>
                <w:lang w:val="bs-Latn-BA"/>
              </w:rPr>
              <w:t xml:space="preserve">II </w:t>
            </w:r>
            <w:r w:rsidR="008151DD" w:rsidRPr="00F22BE6">
              <w:rPr>
                <w:b/>
                <w:bCs/>
                <w:sz w:val="22"/>
                <w:szCs w:val="22"/>
                <w:lang w:val="sr-Cyrl-BA"/>
              </w:rPr>
              <w:t>Правилника</w:t>
            </w:r>
            <w:r w:rsidRPr="00F22BE6">
              <w:rPr>
                <w:b/>
                <w:bCs/>
                <w:sz w:val="22"/>
                <w:szCs w:val="22"/>
                <w:lang w:val="sr-Cyrl-BA"/>
              </w:rPr>
              <w:t>)</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F3CD1C0" w14:textId="77777777" w:rsidR="008151DD" w:rsidRPr="0013725F" w:rsidRDefault="008151DD" w:rsidP="0024198A">
            <w:pPr>
              <w:rPr>
                <w:b/>
                <w:sz w:val="22"/>
                <w:szCs w:val="22"/>
              </w:rPr>
            </w:pPr>
          </w:p>
        </w:tc>
      </w:tr>
      <w:tr w:rsidR="00204FAA" w:rsidRPr="00DE1803" w14:paraId="0FB847DF"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26180796" w14:textId="5988FF3A" w:rsidR="00204FAA" w:rsidRPr="0013725F" w:rsidRDefault="00204FAA" w:rsidP="0024198A">
            <w:pPr>
              <w:rPr>
                <w:sz w:val="22"/>
                <w:szCs w:val="22"/>
                <w:lang w:val="sr-Cyrl-BA"/>
              </w:rPr>
            </w:pPr>
            <w:r>
              <w:rPr>
                <w:sz w:val="22"/>
                <w:szCs w:val="22"/>
                <w:lang w:val="sr-Cyrl-BA"/>
              </w:rPr>
              <w:t>Радни опсег фреквенције</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2E7BFDE" w14:textId="77777777" w:rsidR="00204FAA" w:rsidRPr="0013725F" w:rsidRDefault="00204FAA" w:rsidP="0024198A">
            <w:pPr>
              <w:rPr>
                <w:b/>
                <w:sz w:val="22"/>
                <w:szCs w:val="22"/>
              </w:rPr>
            </w:pPr>
          </w:p>
        </w:tc>
      </w:tr>
      <w:tr w:rsidR="00AB0220" w:rsidRPr="00DE1803" w14:paraId="2236B68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75B3A9A2" w14:textId="70574CB4" w:rsidR="00AB0220" w:rsidRPr="0013725F" w:rsidRDefault="00204FAA" w:rsidP="0024198A">
            <w:pPr>
              <w:rPr>
                <w:sz w:val="22"/>
                <w:szCs w:val="22"/>
                <w:lang w:val="sr-Cyrl-BA"/>
              </w:rPr>
            </w:pPr>
            <w:r>
              <w:rPr>
                <w:sz w:val="22"/>
                <w:szCs w:val="22"/>
                <w:lang w:val="sr-Cyrl-BA"/>
              </w:rPr>
              <w:t>Радни опсег напона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87F99AA" w14:textId="6A1E5816" w:rsidR="00AB0220" w:rsidRPr="00AD0EBD" w:rsidRDefault="00AB0220" w:rsidP="00AD0EBD">
            <w:pPr>
              <w:jc w:val="center"/>
              <w:rPr>
                <w:bCs/>
                <w:sz w:val="22"/>
                <w:szCs w:val="22"/>
                <w:lang w:val="bs-Latn-BA"/>
              </w:rPr>
            </w:pPr>
          </w:p>
        </w:tc>
      </w:tr>
      <w:tr w:rsidR="00204FAA" w:rsidRPr="00DE1803" w14:paraId="4231143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2249DC25" w14:textId="400470A8" w:rsidR="00204FAA" w:rsidRPr="0013725F" w:rsidRDefault="00204FAA" w:rsidP="0024198A">
            <w:pPr>
              <w:rPr>
                <w:sz w:val="22"/>
                <w:szCs w:val="22"/>
                <w:lang w:val="sr-Cyrl-BA"/>
              </w:rPr>
            </w:pPr>
            <w:r>
              <w:rPr>
                <w:sz w:val="22"/>
                <w:szCs w:val="22"/>
                <w:lang w:val="sr-Cyrl-BA"/>
              </w:rPr>
              <w:t xml:space="preserve">Одзив активне снаге </w:t>
            </w:r>
            <w:r>
              <w:rPr>
                <w:bCs/>
                <w:sz w:val="22"/>
                <w:szCs w:val="22"/>
                <w:lang w:val="sr-Cyrl-BA"/>
              </w:rPr>
              <w:t>при</w:t>
            </w:r>
            <w:r w:rsidRPr="00060CAF">
              <w:rPr>
                <w:bCs/>
                <w:sz w:val="22"/>
                <w:szCs w:val="22"/>
                <w:lang w:val="ru-RU"/>
              </w:rPr>
              <w:t xml:space="preserve"> пораст</w:t>
            </w:r>
            <w:r>
              <w:rPr>
                <w:bCs/>
                <w:sz w:val="22"/>
                <w:szCs w:val="22"/>
                <w:lang w:val="ru-RU"/>
              </w:rPr>
              <w:t>у</w:t>
            </w:r>
            <w:r w:rsidRPr="00060CAF">
              <w:rPr>
                <w:bCs/>
                <w:sz w:val="22"/>
                <w:szCs w:val="22"/>
                <w:lang w:val="ru-RU"/>
              </w:rPr>
              <w:t xml:space="preserve"> фреквенције </w:t>
            </w:r>
            <w:r w:rsidRPr="00060CAF">
              <w:rPr>
                <w:bCs/>
                <w:sz w:val="22"/>
                <w:szCs w:val="22"/>
                <w:lang w:val="sr-Cyrl-CS"/>
              </w:rPr>
              <w:t>система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68F4AB1" w14:textId="77777777" w:rsidR="00204FAA" w:rsidRPr="0013725F" w:rsidRDefault="00204FAA" w:rsidP="0024198A">
            <w:pPr>
              <w:rPr>
                <w:b/>
                <w:sz w:val="22"/>
                <w:szCs w:val="22"/>
              </w:rPr>
            </w:pPr>
          </w:p>
        </w:tc>
      </w:tr>
      <w:tr w:rsidR="00204FAA" w:rsidRPr="00DE1803" w14:paraId="75F8644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1A00DFFE" w14:textId="159F7AF7" w:rsidR="00204FAA" w:rsidRPr="0013725F" w:rsidRDefault="00204FAA" w:rsidP="00204FAA">
            <w:pPr>
              <w:rPr>
                <w:sz w:val="22"/>
                <w:szCs w:val="22"/>
                <w:lang w:val="sr-Cyrl-BA"/>
              </w:rPr>
            </w:pPr>
            <w:r>
              <w:rPr>
                <w:bCs/>
                <w:sz w:val="22"/>
                <w:szCs w:val="22"/>
                <w:lang w:val="sr-Cyrl-BA"/>
              </w:rPr>
              <w:t>Стабилност рада при смањењу фреквенције система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2E9DC76D" w14:textId="77777777" w:rsidR="00204FAA" w:rsidRPr="0013725F" w:rsidRDefault="00204FAA" w:rsidP="00204FAA">
            <w:pPr>
              <w:rPr>
                <w:b/>
                <w:sz w:val="22"/>
                <w:szCs w:val="22"/>
              </w:rPr>
            </w:pPr>
          </w:p>
        </w:tc>
      </w:tr>
      <w:tr w:rsidR="00204FAA" w:rsidRPr="00DE1803" w14:paraId="35959123"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319295F8" w14:textId="223D20A9" w:rsidR="00204FAA" w:rsidRPr="0013725F" w:rsidRDefault="00204FAA" w:rsidP="00204FAA">
            <w:pPr>
              <w:rPr>
                <w:sz w:val="22"/>
                <w:szCs w:val="22"/>
                <w:lang w:val="sr-Cyrl-BA"/>
              </w:rPr>
            </w:pPr>
            <w:r>
              <w:rPr>
                <w:bCs/>
                <w:sz w:val="22"/>
                <w:szCs w:val="22"/>
                <w:lang w:val="sr-Cyrl-BA"/>
              </w:rPr>
              <w:t>Стабилност рада при брзим промјенама фреквенције</w:t>
            </w:r>
            <w:r>
              <w:rPr>
                <w:bCs/>
                <w:sz w:val="22"/>
                <w:szCs w:val="22"/>
              </w:rPr>
              <w:t xml:space="preserve"> </w:t>
            </w:r>
            <w:r>
              <w:rPr>
                <w:bCs/>
                <w:sz w:val="22"/>
                <w:szCs w:val="22"/>
                <w:lang w:val="sr-Cyrl-BA"/>
              </w:rPr>
              <w:t>– ниво имуности</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5F90157F" w14:textId="77777777" w:rsidR="00204FAA" w:rsidRPr="0013725F" w:rsidRDefault="00204FAA" w:rsidP="00204FAA">
            <w:pPr>
              <w:rPr>
                <w:b/>
                <w:sz w:val="22"/>
                <w:szCs w:val="22"/>
              </w:rPr>
            </w:pPr>
          </w:p>
        </w:tc>
      </w:tr>
      <w:tr w:rsidR="005F3C91" w:rsidRPr="00DE1803" w14:paraId="4D0281E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0C1D92E8" w14:textId="6066946D" w:rsidR="005F3C91" w:rsidRPr="001128CD" w:rsidRDefault="001128CD" w:rsidP="00204FAA">
            <w:pPr>
              <w:rPr>
                <w:bCs/>
                <w:sz w:val="22"/>
                <w:szCs w:val="22"/>
                <w:lang w:val="sr-Cyrl-BA"/>
              </w:rPr>
            </w:pPr>
            <w:r>
              <w:rPr>
                <w:bCs/>
                <w:sz w:val="22"/>
                <w:szCs w:val="22"/>
                <w:lang w:val="bs-Latn-BA"/>
              </w:rPr>
              <w:t xml:space="preserve">FRT </w:t>
            </w:r>
            <w:r>
              <w:rPr>
                <w:bCs/>
                <w:sz w:val="22"/>
                <w:szCs w:val="22"/>
                <w:lang w:val="sr-Cyrl-BA"/>
              </w:rPr>
              <w:t>стабилност (Тип Б)</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599814E" w14:textId="77777777" w:rsidR="005F3C91" w:rsidRPr="0013725F" w:rsidRDefault="005F3C91" w:rsidP="00204FAA">
            <w:pPr>
              <w:rPr>
                <w:b/>
                <w:sz w:val="22"/>
                <w:szCs w:val="22"/>
              </w:rPr>
            </w:pPr>
          </w:p>
        </w:tc>
      </w:tr>
      <w:tr w:rsidR="001128CD" w:rsidRPr="00DE1803" w14:paraId="432F2DB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5D00AD0E" w14:textId="176A23ED" w:rsidR="001128CD" w:rsidRPr="001128CD" w:rsidRDefault="001128CD" w:rsidP="00204FAA">
            <w:pPr>
              <w:rPr>
                <w:bCs/>
                <w:sz w:val="22"/>
                <w:szCs w:val="22"/>
                <w:lang w:val="sr-Cyrl-BA"/>
              </w:rPr>
            </w:pPr>
            <w:r>
              <w:rPr>
                <w:bCs/>
                <w:sz w:val="22"/>
                <w:szCs w:val="22"/>
                <w:lang w:val="sr-Cyrl-BA"/>
              </w:rPr>
              <w:t>Успостава активне снаге након квара (Тип Б)</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DFBE28D" w14:textId="77777777" w:rsidR="001128CD" w:rsidRPr="0013725F" w:rsidRDefault="001128CD" w:rsidP="00204FAA">
            <w:pPr>
              <w:rPr>
                <w:b/>
                <w:sz w:val="22"/>
                <w:szCs w:val="22"/>
              </w:rPr>
            </w:pPr>
          </w:p>
        </w:tc>
      </w:tr>
      <w:tr w:rsidR="001128CD" w:rsidRPr="00DE1803" w14:paraId="36581A4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701F6A88" w14:textId="40A51C48" w:rsidR="001128CD" w:rsidRDefault="001128CD" w:rsidP="00204FAA">
            <w:pPr>
              <w:rPr>
                <w:bCs/>
                <w:sz w:val="22"/>
                <w:szCs w:val="22"/>
                <w:lang w:val="bs-Latn-BA"/>
              </w:rPr>
            </w:pPr>
            <w:r>
              <w:rPr>
                <w:sz w:val="22"/>
                <w:szCs w:val="22"/>
                <w:lang w:val="sr-Cyrl-BA"/>
              </w:rPr>
              <w:t xml:space="preserve">Одзив активне снаге </w:t>
            </w:r>
            <w:r>
              <w:rPr>
                <w:bCs/>
                <w:sz w:val="22"/>
                <w:szCs w:val="22"/>
                <w:lang w:val="sr-Cyrl-BA"/>
              </w:rPr>
              <w:t>при</w:t>
            </w:r>
            <w:r w:rsidRPr="00060CAF">
              <w:rPr>
                <w:bCs/>
                <w:sz w:val="22"/>
                <w:szCs w:val="22"/>
                <w:lang w:val="ru-RU"/>
              </w:rPr>
              <w:t xml:space="preserve"> </w:t>
            </w:r>
            <w:r>
              <w:rPr>
                <w:bCs/>
                <w:sz w:val="22"/>
                <w:szCs w:val="22"/>
                <w:lang w:val="ru-RU"/>
              </w:rPr>
              <w:t>смањењу</w:t>
            </w:r>
            <w:r w:rsidRPr="00060CAF">
              <w:rPr>
                <w:bCs/>
                <w:sz w:val="22"/>
                <w:szCs w:val="22"/>
                <w:lang w:val="ru-RU"/>
              </w:rPr>
              <w:t xml:space="preserve"> фреквенције </w:t>
            </w:r>
            <w:r w:rsidRPr="00060CAF">
              <w:rPr>
                <w:bCs/>
                <w:sz w:val="22"/>
                <w:szCs w:val="22"/>
                <w:lang w:val="sr-Cyrl-CS"/>
              </w:rPr>
              <w:t>система</w:t>
            </w:r>
            <w:r>
              <w:rPr>
                <w:bCs/>
                <w:sz w:val="22"/>
                <w:szCs w:val="22"/>
                <w:lang w:val="sr-Cyrl-CS"/>
              </w:rPr>
              <w:t xml:space="preserve"> (Тип Б)</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046C74A" w14:textId="77777777" w:rsidR="001128CD" w:rsidRPr="0013725F" w:rsidRDefault="001128CD" w:rsidP="00204FAA">
            <w:pPr>
              <w:rPr>
                <w:b/>
                <w:sz w:val="22"/>
                <w:szCs w:val="22"/>
              </w:rPr>
            </w:pPr>
          </w:p>
        </w:tc>
      </w:tr>
      <w:tr w:rsidR="00FD1E89" w:rsidRPr="00DE1803" w14:paraId="2FD44D5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421A31CB" w14:textId="754DD352" w:rsidR="00FD1E89" w:rsidRDefault="00FD1E89" w:rsidP="00204FAA">
            <w:pPr>
              <w:rPr>
                <w:bCs/>
                <w:sz w:val="22"/>
                <w:szCs w:val="22"/>
                <w:lang w:val="sr-Cyrl-BA"/>
              </w:rPr>
            </w:pPr>
            <w:r>
              <w:rPr>
                <w:bCs/>
                <w:sz w:val="22"/>
                <w:szCs w:val="22"/>
                <w:lang w:val="sr-Cyrl-BA"/>
              </w:rPr>
              <w:t>Захтјеви за производњу реактивне енергије</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1F5052D" w14:textId="77777777" w:rsidR="00FD1E89" w:rsidRPr="0013725F" w:rsidRDefault="00FD1E89" w:rsidP="00204FAA">
            <w:pPr>
              <w:rPr>
                <w:b/>
                <w:sz w:val="22"/>
                <w:szCs w:val="22"/>
              </w:rPr>
            </w:pPr>
          </w:p>
        </w:tc>
      </w:tr>
      <w:tr w:rsidR="00FD1E89" w:rsidRPr="00DE1803" w14:paraId="3AFE5FA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2FC2FE99" w14:textId="7798D054" w:rsidR="00FD1E89" w:rsidRDefault="00FD1E89" w:rsidP="00204FAA">
            <w:pPr>
              <w:rPr>
                <w:bCs/>
                <w:sz w:val="22"/>
                <w:szCs w:val="22"/>
                <w:lang w:val="sr-Cyrl-BA"/>
              </w:rPr>
            </w:pPr>
            <w:r>
              <w:rPr>
                <w:bCs/>
                <w:sz w:val="22"/>
                <w:szCs w:val="22"/>
                <w:lang w:val="sr-Cyrl-BA"/>
              </w:rPr>
              <w:t>Режим регулације производње реактивне енергије</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6ADF78A" w14:textId="77777777" w:rsidR="00FD1E89" w:rsidRPr="0013725F" w:rsidRDefault="00FD1E89" w:rsidP="00204FAA">
            <w:pPr>
              <w:rPr>
                <w:b/>
                <w:sz w:val="22"/>
                <w:szCs w:val="22"/>
              </w:rPr>
            </w:pPr>
          </w:p>
        </w:tc>
      </w:tr>
      <w:tr w:rsidR="001128CD" w:rsidRPr="00DE1803" w14:paraId="39E6CCF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1C197722" w14:textId="50A4A7DD" w:rsidR="001128CD" w:rsidRDefault="001128CD" w:rsidP="00204FAA">
            <w:pPr>
              <w:rPr>
                <w:bCs/>
                <w:sz w:val="22"/>
                <w:szCs w:val="22"/>
                <w:lang w:val="sr-Cyrl-BA"/>
              </w:rPr>
            </w:pPr>
            <w:r>
              <w:rPr>
                <w:bCs/>
                <w:sz w:val="22"/>
                <w:szCs w:val="22"/>
                <w:lang w:val="sr-Cyrl-BA"/>
              </w:rPr>
              <w:t>Додатно ињектирање струје квара (Тип Б)</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7FC0209" w14:textId="77777777" w:rsidR="001128CD" w:rsidRPr="0013725F" w:rsidRDefault="001128CD" w:rsidP="00204FAA">
            <w:pPr>
              <w:rPr>
                <w:b/>
                <w:sz w:val="22"/>
                <w:szCs w:val="22"/>
              </w:rPr>
            </w:pPr>
          </w:p>
        </w:tc>
      </w:tr>
      <w:tr w:rsidR="00942CC1" w:rsidRPr="00DE1803" w14:paraId="6497A06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04059B49" w14:textId="5A30340F" w:rsidR="00942CC1" w:rsidRDefault="00942CC1" w:rsidP="00204FAA">
            <w:pPr>
              <w:rPr>
                <w:bCs/>
                <w:sz w:val="22"/>
                <w:szCs w:val="22"/>
                <w:lang w:val="sr-Cyrl-BA"/>
              </w:rPr>
            </w:pPr>
            <w:r>
              <w:rPr>
                <w:bCs/>
                <w:sz w:val="22"/>
                <w:szCs w:val="22"/>
                <w:lang w:val="sr-Cyrl-BA"/>
              </w:rPr>
              <w:t>Електромагнетска компатибилност:</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622EAD3" w14:textId="77777777" w:rsidR="00942CC1" w:rsidRPr="0013725F" w:rsidRDefault="00942CC1" w:rsidP="00204FAA">
            <w:pPr>
              <w:rPr>
                <w:b/>
                <w:sz w:val="22"/>
                <w:szCs w:val="22"/>
              </w:rPr>
            </w:pPr>
          </w:p>
        </w:tc>
      </w:tr>
      <w:tr w:rsidR="00942CC1" w:rsidRPr="00DE1803" w14:paraId="1D4C017B"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59252B38" w14:textId="795DAED2" w:rsidR="00942CC1" w:rsidRPr="00942CC1" w:rsidRDefault="00942CC1" w:rsidP="00942CC1">
            <w:pPr>
              <w:pStyle w:val="ListParagraph"/>
              <w:numPr>
                <w:ilvl w:val="0"/>
                <w:numId w:val="18"/>
              </w:numPr>
              <w:tabs>
                <w:tab w:val="clear" w:pos="1145"/>
                <w:tab w:val="num" w:pos="950"/>
              </w:tabs>
              <w:ind w:left="950"/>
              <w:rPr>
                <w:bCs/>
                <w:sz w:val="22"/>
                <w:szCs w:val="22"/>
                <w:lang w:val="sr-Cyrl-BA"/>
              </w:rPr>
            </w:pPr>
            <w:r>
              <w:rPr>
                <w:bCs/>
                <w:sz w:val="22"/>
                <w:szCs w:val="22"/>
                <w:lang w:val="sr-Cyrl-BA"/>
              </w:rPr>
              <w:t>Емисије струја виших хармоника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1F7DFA9" w14:textId="3A1EDA57" w:rsidR="00942CC1" w:rsidRPr="00942CC1" w:rsidRDefault="00942CC1" w:rsidP="00204FAA">
            <w:pPr>
              <w:rPr>
                <w:bCs/>
                <w:sz w:val="22"/>
                <w:szCs w:val="22"/>
                <w:lang w:val="sr-Cyrl-BA"/>
              </w:rPr>
            </w:pPr>
          </w:p>
        </w:tc>
      </w:tr>
      <w:tr w:rsidR="00942CC1" w:rsidRPr="00DE1803" w14:paraId="5AEB1B2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54A3C23F" w14:textId="15BC565B" w:rsidR="00942CC1" w:rsidRDefault="00942CC1" w:rsidP="00942CC1">
            <w:pPr>
              <w:pStyle w:val="ListParagraph"/>
              <w:numPr>
                <w:ilvl w:val="0"/>
                <w:numId w:val="18"/>
              </w:numPr>
              <w:tabs>
                <w:tab w:val="clear" w:pos="1145"/>
                <w:tab w:val="num" w:pos="950"/>
              </w:tabs>
              <w:ind w:left="950"/>
              <w:rPr>
                <w:bCs/>
                <w:sz w:val="22"/>
                <w:szCs w:val="22"/>
                <w:lang w:val="sr-Cyrl-BA"/>
              </w:rPr>
            </w:pPr>
            <w:r>
              <w:rPr>
                <w:bCs/>
                <w:sz w:val="22"/>
                <w:szCs w:val="22"/>
                <w:lang w:val="sr-Cyrl-BA"/>
              </w:rPr>
              <w:t>Флуктуације напона и фликери</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295FCA92" w14:textId="6BEFB74F" w:rsidR="00942CC1" w:rsidRPr="0013725F" w:rsidRDefault="00942CC1" w:rsidP="00204FAA">
            <w:pPr>
              <w:rPr>
                <w:b/>
                <w:sz w:val="22"/>
                <w:szCs w:val="22"/>
              </w:rPr>
            </w:pPr>
          </w:p>
        </w:tc>
      </w:tr>
      <w:tr w:rsidR="00AD0EBD" w:rsidRPr="00DE1803" w14:paraId="3951A7C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dashed" w:sz="4" w:space="0" w:color="auto"/>
              <w:left w:val="nil"/>
              <w:bottom w:val="dashed" w:sz="4" w:space="0" w:color="auto"/>
              <w:right w:val="nil"/>
            </w:tcBorders>
            <w:shd w:val="clear" w:color="auto" w:fill="auto"/>
            <w:noWrap/>
            <w:vAlign w:val="center"/>
          </w:tcPr>
          <w:p w14:paraId="183EB926" w14:textId="7C2D825F" w:rsidR="00AD0EBD" w:rsidRPr="0013725F" w:rsidRDefault="00AD0EBD" w:rsidP="00204FAA">
            <w:pPr>
              <w:rPr>
                <w:b/>
                <w:sz w:val="22"/>
                <w:szCs w:val="22"/>
              </w:rPr>
            </w:pPr>
            <w:r>
              <w:rPr>
                <w:b/>
                <w:sz w:val="22"/>
                <w:szCs w:val="22"/>
                <w:lang w:val="sr-Cyrl-BA"/>
              </w:rPr>
              <w:t>З</w:t>
            </w:r>
            <w:r w:rsidRPr="0013725F">
              <w:rPr>
                <w:b/>
                <w:sz w:val="22"/>
                <w:szCs w:val="22"/>
              </w:rPr>
              <w:t xml:space="preserve">ахтјеви за </w:t>
            </w:r>
            <w:r>
              <w:rPr>
                <w:b/>
                <w:sz w:val="22"/>
                <w:szCs w:val="22"/>
                <w:lang w:val="sr-Cyrl-BA"/>
              </w:rPr>
              <w:t>заштитне уређаје</w:t>
            </w:r>
          </w:p>
        </w:tc>
      </w:tr>
      <w:tr w:rsidR="0096403F" w:rsidRPr="00DE1803" w14:paraId="2BE5912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val="restart"/>
            <w:tcBorders>
              <w:top w:val="dashed" w:sz="4" w:space="0" w:color="auto"/>
              <w:left w:val="dashed" w:sz="4" w:space="0" w:color="auto"/>
              <w:right w:val="dashed" w:sz="4" w:space="0" w:color="auto"/>
            </w:tcBorders>
            <w:shd w:val="clear" w:color="auto" w:fill="auto"/>
            <w:noWrap/>
            <w:vAlign w:val="center"/>
          </w:tcPr>
          <w:p w14:paraId="56E0F89B" w14:textId="2EE3E7A9" w:rsidR="0096403F" w:rsidRPr="0096403F" w:rsidRDefault="0096403F" w:rsidP="00204FAA">
            <w:pPr>
              <w:rPr>
                <w:bCs/>
                <w:sz w:val="22"/>
                <w:szCs w:val="22"/>
                <w:lang w:val="bs-Latn-BA"/>
              </w:rPr>
            </w:pPr>
            <w:r>
              <w:rPr>
                <w:bCs/>
                <w:sz w:val="22"/>
                <w:szCs w:val="22"/>
                <w:lang w:val="sr-Cyrl-BA"/>
              </w:rPr>
              <w:t xml:space="preserve">Подфреквентна заштита </w:t>
            </w:r>
            <w:r>
              <w:rPr>
                <w:bCs/>
                <w:sz w:val="22"/>
                <w:szCs w:val="22"/>
                <w:lang w:val="bs-Latn-BA"/>
              </w:rPr>
              <w:t>f&lt;</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FAE46FA" w14:textId="08A6DA02" w:rsidR="0096403F" w:rsidRPr="0096403F" w:rsidRDefault="0096403F" w:rsidP="00204FAA">
            <w:pPr>
              <w:rPr>
                <w:bCs/>
                <w:sz w:val="22"/>
                <w:szCs w:val="22"/>
              </w:rPr>
            </w:pPr>
            <w:r>
              <w:rPr>
                <w:bCs/>
                <w:sz w:val="22"/>
                <w:szCs w:val="22"/>
              </w:rPr>
              <w:t>f</w:t>
            </w:r>
            <w:r w:rsidRPr="00667683">
              <w:rPr>
                <w:bCs/>
                <w:sz w:val="22"/>
                <w:szCs w:val="22"/>
                <w:vertAlign w:val="subscript"/>
              </w:rPr>
              <w:t>set</w:t>
            </w:r>
            <w:r>
              <w:rPr>
                <w:bCs/>
                <w:sz w:val="22"/>
                <w:szCs w:val="22"/>
              </w:rPr>
              <w:t xml:space="preserve">                         t</w:t>
            </w:r>
            <w:r w:rsidRPr="00667683">
              <w:rPr>
                <w:bCs/>
                <w:sz w:val="22"/>
                <w:szCs w:val="22"/>
                <w:vertAlign w:val="subscript"/>
              </w:rPr>
              <w:t>set</w:t>
            </w:r>
          </w:p>
        </w:tc>
      </w:tr>
      <w:tr w:rsidR="0096403F" w:rsidRPr="00DE1803" w14:paraId="752388F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tcBorders>
              <w:left w:val="dashed" w:sz="4" w:space="0" w:color="auto"/>
              <w:bottom w:val="dashed" w:sz="4" w:space="0" w:color="auto"/>
              <w:right w:val="dashed" w:sz="4" w:space="0" w:color="auto"/>
            </w:tcBorders>
            <w:shd w:val="clear" w:color="auto" w:fill="auto"/>
            <w:noWrap/>
            <w:vAlign w:val="center"/>
          </w:tcPr>
          <w:p w14:paraId="60BDFEEF" w14:textId="69842CFB" w:rsidR="0096403F" w:rsidRDefault="0096403F" w:rsidP="00204FAA">
            <w:pPr>
              <w:rPr>
                <w:bCs/>
                <w:sz w:val="22"/>
                <w:szCs w:val="22"/>
                <w:lang w:val="sr-Cyrl-BA"/>
              </w:rPr>
            </w:pP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3EA0DE2" w14:textId="77777777" w:rsidR="0096403F" w:rsidRPr="0013725F" w:rsidRDefault="0096403F" w:rsidP="00204FAA">
            <w:pPr>
              <w:rPr>
                <w:b/>
                <w:sz w:val="22"/>
                <w:szCs w:val="22"/>
              </w:rPr>
            </w:pPr>
          </w:p>
        </w:tc>
      </w:tr>
      <w:tr w:rsidR="0096403F" w:rsidRPr="00DE1803" w14:paraId="18766FE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val="restart"/>
            <w:tcBorders>
              <w:top w:val="dashed" w:sz="4" w:space="0" w:color="auto"/>
              <w:left w:val="dashed" w:sz="4" w:space="0" w:color="auto"/>
              <w:right w:val="dashed" w:sz="4" w:space="0" w:color="auto"/>
            </w:tcBorders>
            <w:shd w:val="clear" w:color="auto" w:fill="auto"/>
            <w:noWrap/>
            <w:vAlign w:val="center"/>
          </w:tcPr>
          <w:p w14:paraId="5D753D24" w14:textId="6C3BF17A" w:rsidR="0096403F" w:rsidRPr="0096403F" w:rsidRDefault="0055579C" w:rsidP="0096403F">
            <w:pPr>
              <w:rPr>
                <w:bCs/>
                <w:sz w:val="22"/>
                <w:szCs w:val="22"/>
                <w:lang w:val="sr-Cyrl-BA"/>
              </w:rPr>
            </w:pPr>
            <w:r>
              <w:rPr>
                <w:bCs/>
                <w:sz w:val="22"/>
                <w:szCs w:val="22"/>
                <w:lang w:val="sr-Cyrl-BA"/>
              </w:rPr>
              <w:t>Надфреквентна</w:t>
            </w:r>
            <w:r w:rsidR="0096403F">
              <w:rPr>
                <w:bCs/>
                <w:sz w:val="22"/>
                <w:szCs w:val="22"/>
                <w:lang w:val="sr-Cyrl-BA"/>
              </w:rPr>
              <w:t xml:space="preserve"> заштита </w:t>
            </w:r>
            <w:r w:rsidR="0096403F">
              <w:rPr>
                <w:bCs/>
                <w:sz w:val="22"/>
                <w:szCs w:val="22"/>
                <w:lang w:val="bs-Latn-BA"/>
              </w:rPr>
              <w:t>f</w:t>
            </w:r>
            <w:r w:rsidR="0096403F">
              <w:rPr>
                <w:bCs/>
                <w:sz w:val="22"/>
                <w:szCs w:val="22"/>
                <w:lang w:val="sr-Cyrl-BA"/>
              </w:rPr>
              <w:t>&gt;</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5B76A50" w14:textId="4899FD0E" w:rsidR="0096403F" w:rsidRPr="0013725F" w:rsidRDefault="0096403F" w:rsidP="0096403F">
            <w:pPr>
              <w:rPr>
                <w:b/>
                <w:sz w:val="22"/>
                <w:szCs w:val="22"/>
              </w:rPr>
            </w:pPr>
            <w:r>
              <w:rPr>
                <w:bCs/>
                <w:sz w:val="22"/>
                <w:szCs w:val="22"/>
              </w:rPr>
              <w:t>f</w:t>
            </w:r>
            <w:r w:rsidRPr="0096403F">
              <w:rPr>
                <w:bCs/>
                <w:sz w:val="22"/>
                <w:szCs w:val="22"/>
                <w:vertAlign w:val="subscript"/>
              </w:rPr>
              <w:t>set</w:t>
            </w:r>
            <w:r>
              <w:rPr>
                <w:bCs/>
                <w:sz w:val="22"/>
                <w:szCs w:val="22"/>
              </w:rPr>
              <w:t xml:space="preserve">                         t</w:t>
            </w:r>
            <w:r w:rsidRPr="0096403F">
              <w:rPr>
                <w:bCs/>
                <w:sz w:val="22"/>
                <w:szCs w:val="22"/>
                <w:vertAlign w:val="subscript"/>
              </w:rPr>
              <w:t>set</w:t>
            </w:r>
          </w:p>
        </w:tc>
      </w:tr>
      <w:tr w:rsidR="0096403F" w:rsidRPr="00DE1803" w14:paraId="0E5F1922"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tcBorders>
              <w:left w:val="dashed" w:sz="4" w:space="0" w:color="auto"/>
              <w:bottom w:val="dashed" w:sz="4" w:space="0" w:color="auto"/>
              <w:right w:val="dashed" w:sz="4" w:space="0" w:color="auto"/>
            </w:tcBorders>
            <w:shd w:val="clear" w:color="auto" w:fill="auto"/>
            <w:noWrap/>
            <w:vAlign w:val="center"/>
          </w:tcPr>
          <w:p w14:paraId="33A8CFA0" w14:textId="77777777" w:rsidR="0096403F" w:rsidRDefault="0096403F" w:rsidP="0096403F">
            <w:pPr>
              <w:rPr>
                <w:bCs/>
                <w:sz w:val="22"/>
                <w:szCs w:val="22"/>
                <w:lang w:val="sr-Cyrl-BA"/>
              </w:rPr>
            </w:pP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E31FA60" w14:textId="77777777" w:rsidR="0096403F" w:rsidRPr="0013725F" w:rsidRDefault="0096403F" w:rsidP="0096403F">
            <w:pPr>
              <w:rPr>
                <w:b/>
                <w:sz w:val="22"/>
                <w:szCs w:val="22"/>
              </w:rPr>
            </w:pPr>
          </w:p>
        </w:tc>
      </w:tr>
      <w:tr w:rsidR="0096403F" w:rsidRPr="00DE1803" w14:paraId="59D05D3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val="restart"/>
            <w:tcBorders>
              <w:left w:val="dashed" w:sz="4" w:space="0" w:color="auto"/>
              <w:right w:val="dashed" w:sz="4" w:space="0" w:color="auto"/>
            </w:tcBorders>
            <w:shd w:val="clear" w:color="auto" w:fill="auto"/>
            <w:noWrap/>
            <w:vAlign w:val="center"/>
          </w:tcPr>
          <w:p w14:paraId="200CDEFF" w14:textId="7C7C8E13" w:rsidR="0096403F" w:rsidRDefault="0096403F" w:rsidP="0096403F">
            <w:pPr>
              <w:rPr>
                <w:bCs/>
                <w:sz w:val="22"/>
                <w:szCs w:val="22"/>
                <w:lang w:val="sr-Cyrl-BA"/>
              </w:rPr>
            </w:pPr>
            <w:r>
              <w:rPr>
                <w:bCs/>
                <w:sz w:val="22"/>
                <w:szCs w:val="22"/>
                <w:lang w:val="sr-Cyrl-BA"/>
              </w:rPr>
              <w:t xml:space="preserve">Поднапонска заштита </w:t>
            </w:r>
            <w:r>
              <w:rPr>
                <w:bCs/>
                <w:sz w:val="22"/>
                <w:szCs w:val="22"/>
                <w:lang w:val="bs-Latn-BA"/>
              </w:rPr>
              <w:t>U&lt;</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28D3A0E6" w14:textId="7BE480B6" w:rsidR="0096403F" w:rsidRPr="0013725F" w:rsidRDefault="0096403F" w:rsidP="0096403F">
            <w:pPr>
              <w:rPr>
                <w:b/>
                <w:sz w:val="22"/>
                <w:szCs w:val="22"/>
              </w:rPr>
            </w:pPr>
            <w:r>
              <w:rPr>
                <w:bCs/>
                <w:sz w:val="22"/>
                <w:szCs w:val="22"/>
              </w:rPr>
              <w:t>U</w:t>
            </w:r>
            <w:r w:rsidRPr="00667683">
              <w:rPr>
                <w:bCs/>
                <w:sz w:val="22"/>
                <w:szCs w:val="22"/>
                <w:vertAlign w:val="subscript"/>
              </w:rPr>
              <w:t xml:space="preserve">set </w:t>
            </w:r>
            <w:r>
              <w:rPr>
                <w:bCs/>
                <w:sz w:val="22"/>
                <w:szCs w:val="22"/>
              </w:rPr>
              <w:t xml:space="preserve">                        t</w:t>
            </w:r>
            <w:r w:rsidRPr="00667683">
              <w:rPr>
                <w:bCs/>
                <w:sz w:val="22"/>
                <w:szCs w:val="22"/>
                <w:vertAlign w:val="subscript"/>
              </w:rPr>
              <w:t>set</w:t>
            </w:r>
          </w:p>
        </w:tc>
      </w:tr>
      <w:tr w:rsidR="0096403F" w:rsidRPr="00DE1803" w14:paraId="59EFDF8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tcBorders>
              <w:left w:val="dashed" w:sz="4" w:space="0" w:color="auto"/>
              <w:bottom w:val="dashed" w:sz="4" w:space="0" w:color="auto"/>
              <w:right w:val="dashed" w:sz="4" w:space="0" w:color="auto"/>
            </w:tcBorders>
            <w:shd w:val="clear" w:color="auto" w:fill="auto"/>
            <w:noWrap/>
            <w:vAlign w:val="center"/>
          </w:tcPr>
          <w:p w14:paraId="28A22B93" w14:textId="77777777" w:rsidR="0096403F" w:rsidRDefault="0096403F" w:rsidP="0096403F">
            <w:pPr>
              <w:rPr>
                <w:bCs/>
                <w:sz w:val="22"/>
                <w:szCs w:val="22"/>
                <w:lang w:val="sr-Cyrl-BA"/>
              </w:rPr>
            </w:pP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06E7E4A" w14:textId="77777777" w:rsidR="0096403F" w:rsidRPr="0013725F" w:rsidRDefault="0096403F" w:rsidP="0096403F">
            <w:pPr>
              <w:rPr>
                <w:b/>
                <w:sz w:val="22"/>
                <w:szCs w:val="22"/>
              </w:rPr>
            </w:pPr>
          </w:p>
        </w:tc>
      </w:tr>
      <w:tr w:rsidR="0096403F" w:rsidRPr="00DE1803" w14:paraId="6F58B40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val="restart"/>
            <w:tcBorders>
              <w:left w:val="dashed" w:sz="4" w:space="0" w:color="auto"/>
              <w:right w:val="dashed" w:sz="4" w:space="0" w:color="auto"/>
            </w:tcBorders>
            <w:shd w:val="clear" w:color="auto" w:fill="auto"/>
            <w:noWrap/>
            <w:vAlign w:val="center"/>
          </w:tcPr>
          <w:p w14:paraId="707AB95F" w14:textId="590935C5" w:rsidR="0096403F" w:rsidRPr="0096403F" w:rsidRDefault="0096403F" w:rsidP="0096403F">
            <w:pPr>
              <w:rPr>
                <w:bCs/>
                <w:sz w:val="22"/>
                <w:szCs w:val="22"/>
                <w:lang w:val="sr-Cyrl-BA"/>
              </w:rPr>
            </w:pPr>
            <w:r>
              <w:rPr>
                <w:bCs/>
                <w:sz w:val="22"/>
                <w:szCs w:val="22"/>
                <w:lang w:val="sr-Cyrl-BA"/>
              </w:rPr>
              <w:t xml:space="preserve">Пренапонска заштита </w:t>
            </w:r>
            <w:r>
              <w:rPr>
                <w:bCs/>
                <w:sz w:val="22"/>
                <w:szCs w:val="22"/>
                <w:lang w:val="bs-Latn-BA"/>
              </w:rPr>
              <w:t>U</w:t>
            </w:r>
            <w:r>
              <w:rPr>
                <w:bCs/>
                <w:sz w:val="22"/>
                <w:szCs w:val="22"/>
                <w:lang w:val="sr-Cyrl-BA"/>
              </w:rPr>
              <w:t>&gt;</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2F266761" w14:textId="5C9E67A7" w:rsidR="0096403F" w:rsidRPr="0013725F" w:rsidRDefault="0096403F" w:rsidP="0096403F">
            <w:pPr>
              <w:rPr>
                <w:b/>
                <w:sz w:val="22"/>
                <w:szCs w:val="22"/>
              </w:rPr>
            </w:pPr>
            <w:r>
              <w:rPr>
                <w:bCs/>
                <w:sz w:val="22"/>
                <w:szCs w:val="22"/>
              </w:rPr>
              <w:t>U</w:t>
            </w:r>
            <w:r w:rsidRPr="0096403F">
              <w:rPr>
                <w:bCs/>
                <w:sz w:val="22"/>
                <w:szCs w:val="22"/>
                <w:vertAlign w:val="subscript"/>
              </w:rPr>
              <w:t xml:space="preserve">set </w:t>
            </w:r>
            <w:r>
              <w:rPr>
                <w:bCs/>
                <w:sz w:val="22"/>
                <w:szCs w:val="22"/>
              </w:rPr>
              <w:t xml:space="preserve">                        t</w:t>
            </w:r>
            <w:r w:rsidRPr="0096403F">
              <w:rPr>
                <w:bCs/>
                <w:sz w:val="22"/>
                <w:szCs w:val="22"/>
                <w:vertAlign w:val="subscript"/>
              </w:rPr>
              <w:t>set</w:t>
            </w:r>
          </w:p>
        </w:tc>
      </w:tr>
      <w:tr w:rsidR="0096403F" w:rsidRPr="00DE1803" w14:paraId="23AE61A9"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tcBorders>
              <w:left w:val="dashed" w:sz="4" w:space="0" w:color="auto"/>
              <w:bottom w:val="dashed" w:sz="4" w:space="0" w:color="auto"/>
              <w:right w:val="dashed" w:sz="4" w:space="0" w:color="auto"/>
            </w:tcBorders>
            <w:shd w:val="clear" w:color="auto" w:fill="auto"/>
            <w:noWrap/>
            <w:vAlign w:val="center"/>
          </w:tcPr>
          <w:p w14:paraId="267B543D" w14:textId="77777777" w:rsidR="0096403F" w:rsidRDefault="0096403F" w:rsidP="0096403F">
            <w:pPr>
              <w:rPr>
                <w:bCs/>
                <w:sz w:val="22"/>
                <w:szCs w:val="22"/>
                <w:lang w:val="sr-Cyrl-BA"/>
              </w:rPr>
            </w:pP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45B7542" w14:textId="77777777" w:rsidR="0096403F" w:rsidRPr="0013725F" w:rsidRDefault="0096403F" w:rsidP="0096403F">
            <w:pPr>
              <w:rPr>
                <w:b/>
                <w:sz w:val="22"/>
                <w:szCs w:val="22"/>
              </w:rPr>
            </w:pPr>
          </w:p>
        </w:tc>
      </w:tr>
      <w:tr w:rsidR="0096403F" w:rsidRPr="00DE1803" w14:paraId="5B61908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dashed" w:sz="4" w:space="0" w:color="auto"/>
              <w:left w:val="nil"/>
              <w:bottom w:val="dashed" w:sz="4" w:space="0" w:color="auto"/>
              <w:right w:val="nil"/>
            </w:tcBorders>
            <w:shd w:val="clear" w:color="auto" w:fill="auto"/>
            <w:noWrap/>
            <w:vAlign w:val="center"/>
          </w:tcPr>
          <w:p w14:paraId="41786B57" w14:textId="77777777" w:rsidR="001128CD" w:rsidRDefault="001128CD" w:rsidP="0096403F">
            <w:pPr>
              <w:rPr>
                <w:b/>
                <w:sz w:val="22"/>
                <w:szCs w:val="22"/>
              </w:rPr>
            </w:pPr>
          </w:p>
          <w:p w14:paraId="6BA2B0B2" w14:textId="2A77655D" w:rsidR="0096403F" w:rsidRPr="0013725F" w:rsidRDefault="0096403F" w:rsidP="0096403F">
            <w:pPr>
              <w:rPr>
                <w:b/>
                <w:sz w:val="22"/>
                <w:szCs w:val="22"/>
                <w:lang w:val="sr-Latn-BA"/>
              </w:rPr>
            </w:pPr>
            <w:r w:rsidRPr="0013725F">
              <w:rPr>
                <w:b/>
                <w:sz w:val="22"/>
                <w:szCs w:val="22"/>
              </w:rPr>
              <w:t>5.Технички захтјеви за мјерна мјеста</w:t>
            </w:r>
          </w:p>
        </w:tc>
      </w:tr>
      <w:tr w:rsidR="0096403F" w:rsidRPr="00DE1803" w14:paraId="728E1CF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left w:val="dashed" w:sz="4" w:space="0" w:color="auto"/>
              <w:bottom w:val="dashed" w:sz="4" w:space="0" w:color="auto"/>
              <w:right w:val="dashed" w:sz="4" w:space="0" w:color="auto"/>
            </w:tcBorders>
            <w:shd w:val="clear" w:color="auto" w:fill="auto"/>
            <w:noWrap/>
            <w:vAlign w:val="center"/>
          </w:tcPr>
          <w:p w14:paraId="48F177CF" w14:textId="77777777" w:rsidR="0096403F" w:rsidRPr="0013725F" w:rsidRDefault="0096403F" w:rsidP="0096403F">
            <w:pPr>
              <w:rPr>
                <w:b/>
                <w:sz w:val="22"/>
                <w:szCs w:val="22"/>
              </w:rPr>
            </w:pPr>
            <w:r w:rsidRPr="0013725F">
              <w:rPr>
                <w:b/>
                <w:sz w:val="22"/>
                <w:szCs w:val="22"/>
              </w:rPr>
              <w:t>5.1. Мјерно мјесто испоруке/преузимања електричне енергије (примопредајно мјерно мјесто)</w:t>
            </w:r>
          </w:p>
        </w:tc>
      </w:tr>
      <w:tr w:rsidR="0096403F" w:rsidRPr="00DE1803" w14:paraId="79D8D024"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792" w:type="dxa"/>
            <w:gridSpan w:val="3"/>
            <w:tcBorders>
              <w:top w:val="dashed" w:sz="4" w:space="0" w:color="auto"/>
              <w:left w:val="dashed" w:sz="4" w:space="0" w:color="auto"/>
              <w:bottom w:val="dashed" w:sz="4" w:space="0" w:color="auto"/>
              <w:right w:val="dashed" w:sz="4" w:space="0" w:color="auto"/>
            </w:tcBorders>
            <w:shd w:val="clear" w:color="auto" w:fill="auto"/>
            <w:noWrap/>
            <w:vAlign w:val="center"/>
          </w:tcPr>
          <w:p w14:paraId="50F9DE43" w14:textId="77777777" w:rsidR="0096403F" w:rsidRPr="0013725F" w:rsidRDefault="0096403F" w:rsidP="0096403F">
            <w:pPr>
              <w:rPr>
                <w:sz w:val="22"/>
                <w:szCs w:val="22"/>
              </w:rPr>
            </w:pPr>
            <w:r w:rsidRPr="0013725F">
              <w:rPr>
                <w:sz w:val="22"/>
                <w:szCs w:val="22"/>
              </w:rPr>
              <w:t>5.1.1.</w:t>
            </w:r>
          </w:p>
        </w:tc>
        <w:tc>
          <w:tcPr>
            <w:tcW w:w="4394"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CD0828A" w14:textId="77777777" w:rsidR="0096403F" w:rsidRPr="0013725F" w:rsidRDefault="0096403F" w:rsidP="0096403F">
            <w:pPr>
              <w:rPr>
                <w:sz w:val="22"/>
                <w:szCs w:val="22"/>
              </w:rPr>
            </w:pPr>
            <w:r w:rsidRPr="0013725F">
              <w:rPr>
                <w:sz w:val="22"/>
                <w:szCs w:val="22"/>
                <w:lang w:val="sr-Latn-BA"/>
              </w:rPr>
              <w:t>Локација мјерног мјеста</w:t>
            </w:r>
          </w:p>
        </w:tc>
        <w:tc>
          <w:tcPr>
            <w:tcW w:w="4935" w:type="dxa"/>
            <w:gridSpan w:val="24"/>
            <w:tcBorders>
              <w:top w:val="dashed" w:sz="4" w:space="0" w:color="auto"/>
              <w:left w:val="dashed" w:sz="4" w:space="0" w:color="auto"/>
              <w:bottom w:val="dashed" w:sz="4" w:space="0" w:color="auto"/>
              <w:right w:val="dashed" w:sz="4" w:space="0" w:color="auto"/>
            </w:tcBorders>
            <w:shd w:val="clear" w:color="auto" w:fill="auto"/>
            <w:vAlign w:val="center"/>
          </w:tcPr>
          <w:p w14:paraId="062CA594" w14:textId="77777777" w:rsidR="0096403F" w:rsidRPr="0013725F" w:rsidRDefault="0096403F" w:rsidP="0096403F">
            <w:pPr>
              <w:rPr>
                <w:sz w:val="22"/>
                <w:szCs w:val="22"/>
              </w:rPr>
            </w:pPr>
          </w:p>
        </w:tc>
      </w:tr>
      <w:tr w:rsidR="0096403F" w:rsidRPr="00DE1803" w14:paraId="30A42AC4"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912"/>
        </w:trPr>
        <w:tc>
          <w:tcPr>
            <w:tcW w:w="792" w:type="dxa"/>
            <w:gridSpan w:val="3"/>
            <w:tcBorders>
              <w:top w:val="dashed" w:sz="4" w:space="0" w:color="auto"/>
              <w:left w:val="dashed" w:sz="4" w:space="0" w:color="auto"/>
              <w:bottom w:val="dashed" w:sz="4" w:space="0" w:color="auto"/>
              <w:right w:val="dashed" w:sz="4" w:space="0" w:color="auto"/>
            </w:tcBorders>
            <w:shd w:val="clear" w:color="auto" w:fill="auto"/>
            <w:noWrap/>
            <w:vAlign w:val="center"/>
          </w:tcPr>
          <w:p w14:paraId="0DB5E9D2" w14:textId="77777777" w:rsidR="0096403F" w:rsidRPr="0013725F" w:rsidRDefault="0096403F" w:rsidP="0096403F">
            <w:pPr>
              <w:rPr>
                <w:sz w:val="22"/>
                <w:szCs w:val="22"/>
              </w:rPr>
            </w:pPr>
            <w:r w:rsidRPr="0013725F">
              <w:rPr>
                <w:sz w:val="22"/>
                <w:szCs w:val="22"/>
              </w:rPr>
              <w:t>5.1.2.</w:t>
            </w:r>
          </w:p>
        </w:tc>
        <w:tc>
          <w:tcPr>
            <w:tcW w:w="4394"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6D7D0C5" w14:textId="77777777" w:rsidR="0096403F" w:rsidRPr="0013725F" w:rsidRDefault="0096403F" w:rsidP="0096403F">
            <w:pPr>
              <w:rPr>
                <w:sz w:val="22"/>
                <w:szCs w:val="22"/>
                <w:lang w:val="sr-Latn-BA"/>
              </w:rPr>
            </w:pPr>
            <w:r w:rsidRPr="0013725F">
              <w:rPr>
                <w:sz w:val="22"/>
                <w:szCs w:val="22"/>
                <w:lang w:val="sr-Latn-BA"/>
              </w:rPr>
              <w:t>Називна струја и класа тачности двосмјерног мјерног уређаја</w:t>
            </w:r>
          </w:p>
        </w:tc>
        <w:tc>
          <w:tcPr>
            <w:tcW w:w="4935" w:type="dxa"/>
            <w:gridSpan w:val="24"/>
            <w:tcBorders>
              <w:top w:val="dashed" w:sz="4" w:space="0" w:color="auto"/>
              <w:left w:val="dashed" w:sz="4" w:space="0" w:color="auto"/>
              <w:bottom w:val="dashed" w:sz="4" w:space="0" w:color="auto"/>
              <w:right w:val="dashed" w:sz="4" w:space="0" w:color="auto"/>
            </w:tcBorders>
            <w:shd w:val="clear" w:color="auto" w:fill="auto"/>
            <w:vAlign w:val="center"/>
          </w:tcPr>
          <w:p w14:paraId="7070C0DF" w14:textId="77777777" w:rsidR="0096403F" w:rsidRPr="0013725F" w:rsidRDefault="0096403F" w:rsidP="0096403F">
            <w:pPr>
              <w:jc w:val="center"/>
              <w:rPr>
                <w:sz w:val="22"/>
                <w:szCs w:val="22"/>
              </w:rPr>
            </w:pPr>
          </w:p>
        </w:tc>
      </w:tr>
      <w:tr w:rsidR="0096403F" w:rsidRPr="00DE1803" w14:paraId="76077A9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dashed" w:sz="4" w:space="0" w:color="auto"/>
              <w:left w:val="dashed" w:sz="4" w:space="0" w:color="auto"/>
              <w:bottom w:val="dashed" w:sz="4" w:space="0" w:color="auto"/>
              <w:right w:val="dashed" w:sz="4" w:space="0" w:color="auto"/>
            </w:tcBorders>
            <w:shd w:val="clear" w:color="auto" w:fill="auto"/>
            <w:noWrap/>
            <w:vAlign w:val="center"/>
          </w:tcPr>
          <w:p w14:paraId="25096F81" w14:textId="66585592" w:rsidR="0096403F" w:rsidRPr="0013725F" w:rsidRDefault="0096403F" w:rsidP="0096403F">
            <w:pPr>
              <w:rPr>
                <w:b/>
                <w:sz w:val="22"/>
                <w:szCs w:val="22"/>
              </w:rPr>
            </w:pPr>
            <w:r w:rsidRPr="0013725F">
              <w:rPr>
                <w:b/>
                <w:sz w:val="22"/>
                <w:szCs w:val="22"/>
              </w:rPr>
              <w:t>5.2.Мјерно мјесто бруто произведен</w:t>
            </w:r>
            <w:r w:rsidRPr="0013725F">
              <w:rPr>
                <w:b/>
                <w:sz w:val="22"/>
                <w:szCs w:val="22"/>
                <w:lang w:val="sr-Cyrl-BA"/>
              </w:rPr>
              <w:t>е</w:t>
            </w:r>
            <w:r w:rsidRPr="0013725F">
              <w:rPr>
                <w:b/>
                <w:sz w:val="22"/>
                <w:szCs w:val="22"/>
              </w:rPr>
              <w:t xml:space="preserve"> електричн</w:t>
            </w:r>
            <w:r w:rsidRPr="0013725F">
              <w:rPr>
                <w:b/>
                <w:sz w:val="22"/>
                <w:szCs w:val="22"/>
                <w:lang w:val="sr-Cyrl-BA"/>
              </w:rPr>
              <w:t>е</w:t>
            </w:r>
            <w:r w:rsidRPr="0013725F">
              <w:rPr>
                <w:b/>
                <w:sz w:val="22"/>
                <w:szCs w:val="22"/>
              </w:rPr>
              <w:t xml:space="preserve"> енергиј</w:t>
            </w:r>
            <w:r w:rsidRPr="0013725F">
              <w:rPr>
                <w:b/>
                <w:sz w:val="22"/>
                <w:szCs w:val="22"/>
                <w:lang w:val="sr-Cyrl-BA"/>
              </w:rPr>
              <w:t>е</w:t>
            </w:r>
            <w:r w:rsidRPr="0013725F">
              <w:rPr>
                <w:b/>
                <w:sz w:val="22"/>
                <w:szCs w:val="22"/>
              </w:rPr>
              <w:t xml:space="preserve"> електране</w:t>
            </w:r>
          </w:p>
        </w:tc>
      </w:tr>
      <w:tr w:rsidR="0096403F" w:rsidRPr="00DE1803" w14:paraId="6ABB1C7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792" w:type="dxa"/>
            <w:gridSpan w:val="3"/>
            <w:tcBorders>
              <w:top w:val="dashed" w:sz="4" w:space="0" w:color="auto"/>
              <w:left w:val="dashed" w:sz="4" w:space="0" w:color="auto"/>
              <w:bottom w:val="dashed" w:sz="4" w:space="0" w:color="auto"/>
              <w:right w:val="dashed" w:sz="4" w:space="0" w:color="auto"/>
            </w:tcBorders>
            <w:shd w:val="clear" w:color="auto" w:fill="auto"/>
            <w:noWrap/>
            <w:vAlign w:val="center"/>
          </w:tcPr>
          <w:p w14:paraId="17F6945A" w14:textId="77777777" w:rsidR="0096403F" w:rsidRPr="0013725F" w:rsidRDefault="0096403F" w:rsidP="0096403F">
            <w:pPr>
              <w:jc w:val="center"/>
              <w:rPr>
                <w:sz w:val="22"/>
                <w:szCs w:val="22"/>
              </w:rPr>
            </w:pPr>
            <w:r w:rsidRPr="0013725F">
              <w:rPr>
                <w:sz w:val="22"/>
                <w:szCs w:val="22"/>
              </w:rPr>
              <w:t>5.2.1.</w:t>
            </w:r>
          </w:p>
        </w:tc>
        <w:tc>
          <w:tcPr>
            <w:tcW w:w="4394"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9A5FBA9" w14:textId="77777777" w:rsidR="0096403F" w:rsidRPr="0013725F" w:rsidRDefault="0096403F" w:rsidP="0096403F">
            <w:pPr>
              <w:rPr>
                <w:sz w:val="22"/>
                <w:szCs w:val="22"/>
              </w:rPr>
            </w:pPr>
            <w:r w:rsidRPr="0013725F">
              <w:rPr>
                <w:sz w:val="22"/>
                <w:szCs w:val="22"/>
                <w:lang w:val="sr-Latn-BA"/>
              </w:rPr>
              <w:t>Локација мјерног мјеста</w:t>
            </w:r>
          </w:p>
        </w:tc>
        <w:tc>
          <w:tcPr>
            <w:tcW w:w="4935" w:type="dxa"/>
            <w:gridSpan w:val="24"/>
            <w:tcBorders>
              <w:top w:val="dashed" w:sz="4" w:space="0" w:color="auto"/>
              <w:left w:val="dashed" w:sz="4" w:space="0" w:color="auto"/>
              <w:bottom w:val="dashed" w:sz="4" w:space="0" w:color="auto"/>
              <w:right w:val="dashed" w:sz="4" w:space="0" w:color="auto"/>
            </w:tcBorders>
            <w:shd w:val="clear" w:color="auto" w:fill="auto"/>
            <w:vAlign w:val="center"/>
          </w:tcPr>
          <w:p w14:paraId="1FB480BA" w14:textId="77777777" w:rsidR="0096403F" w:rsidRPr="0013725F" w:rsidRDefault="0096403F" w:rsidP="0096403F">
            <w:pPr>
              <w:jc w:val="center"/>
              <w:rPr>
                <w:sz w:val="22"/>
                <w:szCs w:val="22"/>
              </w:rPr>
            </w:pPr>
          </w:p>
        </w:tc>
      </w:tr>
      <w:tr w:rsidR="0096403F" w:rsidRPr="00DE1803" w14:paraId="5262B023"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792" w:type="dxa"/>
            <w:gridSpan w:val="3"/>
            <w:tcBorders>
              <w:top w:val="dashed" w:sz="4" w:space="0" w:color="auto"/>
              <w:left w:val="dashed" w:sz="4" w:space="0" w:color="auto"/>
              <w:bottom w:val="dashed" w:sz="4" w:space="0" w:color="auto"/>
              <w:right w:val="dashed" w:sz="4" w:space="0" w:color="auto"/>
            </w:tcBorders>
            <w:shd w:val="clear" w:color="auto" w:fill="auto"/>
            <w:noWrap/>
            <w:vAlign w:val="center"/>
          </w:tcPr>
          <w:p w14:paraId="2740B4BD" w14:textId="77777777" w:rsidR="0096403F" w:rsidRPr="0013725F" w:rsidRDefault="0096403F" w:rsidP="0096403F">
            <w:pPr>
              <w:jc w:val="center"/>
              <w:rPr>
                <w:sz w:val="22"/>
                <w:szCs w:val="22"/>
              </w:rPr>
            </w:pPr>
            <w:r w:rsidRPr="0013725F">
              <w:rPr>
                <w:sz w:val="22"/>
                <w:szCs w:val="22"/>
              </w:rPr>
              <w:t>5.2.2.</w:t>
            </w:r>
          </w:p>
        </w:tc>
        <w:tc>
          <w:tcPr>
            <w:tcW w:w="4394"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8627B84" w14:textId="77777777" w:rsidR="0096403F" w:rsidRPr="0013725F" w:rsidRDefault="0096403F" w:rsidP="0096403F">
            <w:pPr>
              <w:rPr>
                <w:sz w:val="22"/>
                <w:szCs w:val="22"/>
                <w:lang w:val="sr-Latn-BA"/>
              </w:rPr>
            </w:pPr>
            <w:r w:rsidRPr="0013725F">
              <w:rPr>
                <w:sz w:val="22"/>
                <w:szCs w:val="22"/>
                <w:lang w:val="sr-Latn-BA"/>
              </w:rPr>
              <w:t>Називна струја и класа тачности мјерног уређаја</w:t>
            </w:r>
          </w:p>
        </w:tc>
        <w:tc>
          <w:tcPr>
            <w:tcW w:w="4935" w:type="dxa"/>
            <w:gridSpan w:val="24"/>
            <w:tcBorders>
              <w:top w:val="dashed" w:sz="4" w:space="0" w:color="auto"/>
              <w:left w:val="dashed" w:sz="4" w:space="0" w:color="auto"/>
              <w:bottom w:val="dashed" w:sz="4" w:space="0" w:color="auto"/>
              <w:right w:val="dashed" w:sz="4" w:space="0" w:color="auto"/>
            </w:tcBorders>
            <w:shd w:val="clear" w:color="auto" w:fill="auto"/>
            <w:vAlign w:val="center"/>
          </w:tcPr>
          <w:p w14:paraId="75297461" w14:textId="77777777" w:rsidR="0096403F" w:rsidRPr="0013725F" w:rsidRDefault="0096403F" w:rsidP="0096403F">
            <w:pPr>
              <w:jc w:val="center"/>
              <w:rPr>
                <w:sz w:val="22"/>
                <w:szCs w:val="22"/>
              </w:rPr>
            </w:pPr>
          </w:p>
        </w:tc>
      </w:tr>
      <w:tr w:rsidR="0096403F" w:rsidRPr="00DE1803" w14:paraId="7D93EB8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dashed" w:sz="4" w:space="0" w:color="auto"/>
              <w:left w:val="nil"/>
              <w:bottom w:val="dashed" w:sz="4" w:space="0" w:color="auto"/>
              <w:right w:val="nil"/>
            </w:tcBorders>
            <w:shd w:val="clear" w:color="auto" w:fill="auto"/>
            <w:noWrap/>
            <w:vAlign w:val="center"/>
          </w:tcPr>
          <w:p w14:paraId="2F0C1525" w14:textId="77777777" w:rsidR="0096403F" w:rsidRPr="0013725F" w:rsidRDefault="0096403F" w:rsidP="0096403F">
            <w:pPr>
              <w:rPr>
                <w:b/>
                <w:sz w:val="22"/>
                <w:szCs w:val="22"/>
              </w:rPr>
            </w:pPr>
            <w:r w:rsidRPr="0013725F">
              <w:rPr>
                <w:b/>
                <w:sz w:val="22"/>
                <w:szCs w:val="22"/>
                <w:lang w:val="sr-Cyrl-BA"/>
              </w:rPr>
              <w:t xml:space="preserve">6. </w:t>
            </w:r>
            <w:r w:rsidRPr="0013725F">
              <w:rPr>
                <w:b/>
                <w:sz w:val="22"/>
                <w:szCs w:val="22"/>
              </w:rPr>
              <w:t>Остали услови</w:t>
            </w:r>
          </w:p>
        </w:tc>
      </w:tr>
      <w:tr w:rsidR="0096403F" w:rsidRPr="00DE1803" w14:paraId="11AE7AA4"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792" w:type="dxa"/>
            <w:gridSpan w:val="3"/>
            <w:tcBorders>
              <w:top w:val="dashed" w:sz="4" w:space="0" w:color="auto"/>
              <w:left w:val="dashed" w:sz="4" w:space="0" w:color="auto"/>
              <w:bottom w:val="dashed" w:sz="4" w:space="0" w:color="auto"/>
              <w:right w:val="dashed" w:sz="4" w:space="0" w:color="auto"/>
            </w:tcBorders>
            <w:shd w:val="clear" w:color="auto" w:fill="auto"/>
            <w:noWrap/>
            <w:vAlign w:val="center"/>
          </w:tcPr>
          <w:p w14:paraId="2EBF9800" w14:textId="77777777" w:rsidR="0096403F" w:rsidRPr="0013725F" w:rsidRDefault="0096403F" w:rsidP="0096403F">
            <w:pPr>
              <w:jc w:val="center"/>
              <w:rPr>
                <w:sz w:val="22"/>
                <w:szCs w:val="22"/>
                <w:lang w:val="sr-Cyrl-BA"/>
              </w:rPr>
            </w:pPr>
            <w:r w:rsidRPr="0013725F">
              <w:rPr>
                <w:sz w:val="22"/>
                <w:szCs w:val="22"/>
                <w:lang w:val="sr-Cyrl-BA"/>
              </w:rPr>
              <w:t>6.1.</w:t>
            </w:r>
          </w:p>
        </w:tc>
        <w:tc>
          <w:tcPr>
            <w:tcW w:w="4394"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736F884" w14:textId="77777777" w:rsidR="0096403F" w:rsidRPr="0013725F" w:rsidRDefault="0096403F" w:rsidP="0096403F">
            <w:pPr>
              <w:rPr>
                <w:sz w:val="22"/>
                <w:szCs w:val="22"/>
                <w:lang w:val="sr-Latn-BA"/>
              </w:rPr>
            </w:pPr>
            <w:r w:rsidRPr="0013725F">
              <w:rPr>
                <w:sz w:val="22"/>
                <w:szCs w:val="22"/>
                <w:lang w:val="sr-Latn-BA"/>
              </w:rPr>
              <w:t>Рок важења</w:t>
            </w:r>
          </w:p>
        </w:tc>
        <w:tc>
          <w:tcPr>
            <w:tcW w:w="4935" w:type="dxa"/>
            <w:gridSpan w:val="24"/>
            <w:tcBorders>
              <w:top w:val="dashed" w:sz="4" w:space="0" w:color="auto"/>
              <w:left w:val="dashed" w:sz="4" w:space="0" w:color="auto"/>
              <w:bottom w:val="dashed" w:sz="4" w:space="0" w:color="auto"/>
              <w:right w:val="dashed" w:sz="4" w:space="0" w:color="auto"/>
            </w:tcBorders>
            <w:shd w:val="clear" w:color="auto" w:fill="auto"/>
            <w:vAlign w:val="center"/>
          </w:tcPr>
          <w:p w14:paraId="62E8A27D" w14:textId="77777777" w:rsidR="0096403F" w:rsidRPr="0013725F" w:rsidRDefault="0096403F" w:rsidP="0096403F">
            <w:pPr>
              <w:jc w:val="center"/>
              <w:rPr>
                <w:sz w:val="22"/>
                <w:szCs w:val="22"/>
              </w:rPr>
            </w:pPr>
          </w:p>
        </w:tc>
      </w:tr>
      <w:tr w:rsidR="0096403F" w:rsidRPr="00DE1803" w14:paraId="3602A1E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792" w:type="dxa"/>
            <w:gridSpan w:val="3"/>
            <w:tcBorders>
              <w:top w:val="dashed" w:sz="4" w:space="0" w:color="auto"/>
              <w:left w:val="dashed" w:sz="4" w:space="0" w:color="auto"/>
              <w:bottom w:val="dashed" w:sz="4" w:space="0" w:color="auto"/>
              <w:right w:val="dashed" w:sz="4" w:space="0" w:color="auto"/>
            </w:tcBorders>
            <w:shd w:val="clear" w:color="auto" w:fill="auto"/>
            <w:noWrap/>
            <w:vAlign w:val="center"/>
          </w:tcPr>
          <w:p w14:paraId="6DA3A843" w14:textId="77777777" w:rsidR="0096403F" w:rsidRPr="0013725F" w:rsidRDefault="0096403F" w:rsidP="0096403F">
            <w:pPr>
              <w:jc w:val="center"/>
              <w:rPr>
                <w:sz w:val="22"/>
                <w:szCs w:val="22"/>
                <w:lang w:val="sr-Cyrl-BA"/>
              </w:rPr>
            </w:pPr>
            <w:r w:rsidRPr="0013725F">
              <w:rPr>
                <w:sz w:val="22"/>
                <w:szCs w:val="22"/>
                <w:lang w:val="sr-Cyrl-BA"/>
              </w:rPr>
              <w:t>6.2.</w:t>
            </w:r>
          </w:p>
        </w:tc>
        <w:tc>
          <w:tcPr>
            <w:tcW w:w="4394"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3A7B0581" w14:textId="77777777" w:rsidR="0096403F" w:rsidRPr="0013725F" w:rsidRDefault="0096403F" w:rsidP="0096403F">
            <w:pPr>
              <w:rPr>
                <w:sz w:val="22"/>
                <w:szCs w:val="22"/>
                <w:lang w:val="sr-Latn-BA"/>
              </w:rPr>
            </w:pPr>
            <w:r w:rsidRPr="0013725F">
              <w:rPr>
                <w:sz w:val="22"/>
                <w:szCs w:val="22"/>
                <w:lang w:val="sr-Latn-BA"/>
              </w:rPr>
              <w:t>Програм испитивања прије прикључења на ЕД мрежу</w:t>
            </w:r>
          </w:p>
        </w:tc>
        <w:tc>
          <w:tcPr>
            <w:tcW w:w="4935" w:type="dxa"/>
            <w:gridSpan w:val="24"/>
            <w:tcBorders>
              <w:top w:val="dashed" w:sz="4" w:space="0" w:color="auto"/>
              <w:left w:val="dashed" w:sz="4" w:space="0" w:color="auto"/>
              <w:bottom w:val="dashed" w:sz="4" w:space="0" w:color="auto"/>
              <w:right w:val="dashed" w:sz="4" w:space="0" w:color="auto"/>
            </w:tcBorders>
            <w:shd w:val="clear" w:color="auto" w:fill="auto"/>
            <w:vAlign w:val="center"/>
          </w:tcPr>
          <w:p w14:paraId="60C3F1D6" w14:textId="65D7B640" w:rsidR="00942CC1" w:rsidRPr="00860771" w:rsidRDefault="00942CC1" w:rsidP="0096403F">
            <w:pPr>
              <w:jc w:val="center"/>
              <w:rPr>
                <w:sz w:val="22"/>
                <w:szCs w:val="22"/>
                <w:lang w:val="sr-Cyrl-BA"/>
              </w:rPr>
            </w:pPr>
            <w:r>
              <w:rPr>
                <w:sz w:val="22"/>
                <w:szCs w:val="22"/>
                <w:lang w:val="sr-Cyrl-BA"/>
              </w:rPr>
              <w:t xml:space="preserve">За електране са сертификатом </w:t>
            </w:r>
            <w:r w:rsidRPr="0013725F">
              <w:rPr>
                <w:sz w:val="22"/>
                <w:szCs w:val="22"/>
                <w:lang w:val="sr-Latn-BA"/>
              </w:rPr>
              <w:t xml:space="preserve">усклађености </w:t>
            </w:r>
            <w:r w:rsidRPr="0013725F">
              <w:rPr>
                <w:sz w:val="22"/>
                <w:szCs w:val="22"/>
                <w:lang w:val="sr-Cyrl-BA"/>
              </w:rPr>
              <w:t>с</w:t>
            </w:r>
            <w:r w:rsidRPr="0013725F">
              <w:rPr>
                <w:sz w:val="22"/>
                <w:szCs w:val="22"/>
                <w:lang w:val="sr-Latn-BA"/>
              </w:rPr>
              <w:t>a BAS EN 50549-1</w:t>
            </w:r>
            <w:r>
              <w:rPr>
                <w:sz w:val="22"/>
                <w:szCs w:val="22"/>
                <w:lang w:val="sr-Cyrl-BA"/>
              </w:rPr>
              <w:t>, основна испитивања уласка и изласка из погона.</w:t>
            </w:r>
          </w:p>
          <w:p w14:paraId="1C8F06C0" w14:textId="1F77AAE4" w:rsidR="0096403F" w:rsidRPr="0013725F" w:rsidRDefault="00942CC1" w:rsidP="0096403F">
            <w:pPr>
              <w:jc w:val="center"/>
              <w:rPr>
                <w:sz w:val="22"/>
                <w:szCs w:val="22"/>
              </w:rPr>
            </w:pPr>
            <w:r>
              <w:rPr>
                <w:sz w:val="22"/>
                <w:szCs w:val="22"/>
                <w:lang w:val="sr-Cyrl-BA"/>
              </w:rPr>
              <w:t>За остале електране у</w:t>
            </w:r>
            <w:r w:rsidR="0096403F" w:rsidRPr="0013725F">
              <w:rPr>
                <w:sz w:val="22"/>
                <w:szCs w:val="22"/>
              </w:rPr>
              <w:t xml:space="preserve"> складу са стандард</w:t>
            </w:r>
            <w:r w:rsidR="005F3C91">
              <w:rPr>
                <w:sz w:val="22"/>
                <w:szCs w:val="22"/>
                <w:lang w:val="sr-Cyrl-BA"/>
              </w:rPr>
              <w:t>и</w:t>
            </w:r>
            <w:r w:rsidR="0096403F" w:rsidRPr="0013725F">
              <w:rPr>
                <w:sz w:val="22"/>
                <w:szCs w:val="22"/>
              </w:rPr>
              <w:t>м</w:t>
            </w:r>
            <w:r w:rsidR="005F3C91">
              <w:rPr>
                <w:sz w:val="22"/>
                <w:szCs w:val="22"/>
                <w:lang w:val="sr-Cyrl-BA"/>
              </w:rPr>
              <w:t>а</w:t>
            </w:r>
            <w:r w:rsidR="0096403F" w:rsidRPr="0013725F">
              <w:rPr>
                <w:sz w:val="22"/>
                <w:szCs w:val="22"/>
              </w:rPr>
              <w:t xml:space="preserve"> BAS EN 50549-1</w:t>
            </w:r>
            <w:r w:rsidR="005F3C91">
              <w:rPr>
                <w:sz w:val="22"/>
                <w:szCs w:val="22"/>
                <w:lang w:val="sr-Cyrl-BA"/>
              </w:rPr>
              <w:t>,</w:t>
            </w:r>
            <w:r w:rsidR="005F3C91" w:rsidRPr="0013725F">
              <w:rPr>
                <w:sz w:val="22"/>
                <w:szCs w:val="22"/>
              </w:rPr>
              <w:t xml:space="preserve"> BAS EN 50549-</w:t>
            </w:r>
            <w:r w:rsidR="005F3C91">
              <w:rPr>
                <w:sz w:val="22"/>
                <w:szCs w:val="22"/>
                <w:lang w:val="sr-Cyrl-BA"/>
              </w:rPr>
              <w:t xml:space="preserve">2 </w:t>
            </w:r>
            <w:r w:rsidR="0096403F" w:rsidRPr="0013725F">
              <w:rPr>
                <w:sz w:val="22"/>
                <w:szCs w:val="22"/>
              </w:rPr>
              <w:t xml:space="preserve"> </w:t>
            </w:r>
            <w:r w:rsidR="0096403F" w:rsidRPr="0013725F">
              <w:rPr>
                <w:sz w:val="22"/>
                <w:szCs w:val="22"/>
                <w:lang w:val="sr-Cyrl-BA"/>
              </w:rPr>
              <w:t>и</w:t>
            </w:r>
            <w:r w:rsidR="0096403F" w:rsidRPr="0013725F">
              <w:rPr>
                <w:sz w:val="22"/>
                <w:szCs w:val="22"/>
              </w:rPr>
              <w:t xml:space="preserve"> правилником о прикључењу </w:t>
            </w:r>
            <w:r w:rsidR="0096403F" w:rsidRPr="0013725F">
              <w:rPr>
                <w:sz w:val="22"/>
                <w:szCs w:val="22"/>
                <w:lang w:val="sr-Cyrl-BA"/>
              </w:rPr>
              <w:t>малих електрана</w:t>
            </w:r>
            <w:r w:rsidR="0096403F" w:rsidRPr="0013725F">
              <w:rPr>
                <w:sz w:val="22"/>
                <w:szCs w:val="22"/>
              </w:rPr>
              <w:t xml:space="preserve"> на ЕД мрежу</w:t>
            </w:r>
          </w:p>
        </w:tc>
      </w:tr>
      <w:tr w:rsidR="0096403F" w:rsidRPr="00DE1803" w14:paraId="676B6FD9"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792" w:type="dxa"/>
            <w:gridSpan w:val="3"/>
            <w:tcBorders>
              <w:top w:val="dashed" w:sz="4" w:space="0" w:color="auto"/>
              <w:left w:val="nil"/>
              <w:bottom w:val="nil"/>
              <w:right w:val="nil"/>
            </w:tcBorders>
            <w:shd w:val="clear" w:color="auto" w:fill="auto"/>
            <w:noWrap/>
            <w:vAlign w:val="center"/>
          </w:tcPr>
          <w:p w14:paraId="1E0A16ED" w14:textId="77777777" w:rsidR="0096403F" w:rsidRPr="0013725F" w:rsidRDefault="0096403F" w:rsidP="0096403F">
            <w:pPr>
              <w:jc w:val="center"/>
              <w:rPr>
                <w:sz w:val="22"/>
                <w:szCs w:val="22"/>
              </w:rPr>
            </w:pPr>
          </w:p>
        </w:tc>
        <w:tc>
          <w:tcPr>
            <w:tcW w:w="4394" w:type="dxa"/>
            <w:gridSpan w:val="13"/>
            <w:tcBorders>
              <w:top w:val="dashed" w:sz="4" w:space="0" w:color="auto"/>
              <w:left w:val="nil"/>
              <w:bottom w:val="nil"/>
              <w:right w:val="nil"/>
            </w:tcBorders>
            <w:shd w:val="clear" w:color="auto" w:fill="auto"/>
            <w:vAlign w:val="center"/>
          </w:tcPr>
          <w:p w14:paraId="041E4D2E" w14:textId="77777777" w:rsidR="0096403F" w:rsidRPr="0013725F" w:rsidRDefault="0096403F" w:rsidP="0096403F">
            <w:pPr>
              <w:rPr>
                <w:sz w:val="22"/>
                <w:szCs w:val="22"/>
                <w:lang w:val="sr-Latn-BA"/>
              </w:rPr>
            </w:pPr>
          </w:p>
        </w:tc>
        <w:tc>
          <w:tcPr>
            <w:tcW w:w="4935" w:type="dxa"/>
            <w:gridSpan w:val="24"/>
            <w:tcBorders>
              <w:top w:val="dashed" w:sz="4" w:space="0" w:color="auto"/>
              <w:left w:val="nil"/>
              <w:bottom w:val="nil"/>
              <w:right w:val="nil"/>
            </w:tcBorders>
            <w:shd w:val="clear" w:color="auto" w:fill="auto"/>
            <w:vAlign w:val="center"/>
          </w:tcPr>
          <w:p w14:paraId="19839157" w14:textId="77777777" w:rsidR="0096403F" w:rsidRPr="0013725F" w:rsidRDefault="0096403F" w:rsidP="0096403F">
            <w:pPr>
              <w:jc w:val="center"/>
              <w:rPr>
                <w:sz w:val="22"/>
                <w:szCs w:val="22"/>
              </w:rPr>
            </w:pPr>
          </w:p>
        </w:tc>
      </w:tr>
      <w:tr w:rsidR="0096403F" w:rsidRPr="00DE1803" w14:paraId="0A352442"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nil"/>
              <w:left w:val="nil"/>
              <w:bottom w:val="nil"/>
              <w:right w:val="nil"/>
            </w:tcBorders>
            <w:shd w:val="clear" w:color="auto" w:fill="auto"/>
            <w:noWrap/>
            <w:vAlign w:val="center"/>
          </w:tcPr>
          <w:p w14:paraId="1FAECF58" w14:textId="5E4E450A" w:rsidR="0096403F" w:rsidRPr="0013725F" w:rsidRDefault="0096403F" w:rsidP="0096403F">
            <w:pPr>
              <w:jc w:val="center"/>
              <w:rPr>
                <w:b/>
                <w:sz w:val="22"/>
                <w:szCs w:val="22"/>
              </w:rPr>
            </w:pPr>
          </w:p>
          <w:p w14:paraId="105531F2" w14:textId="77777777" w:rsidR="0096403F" w:rsidRPr="0013725F" w:rsidRDefault="0096403F" w:rsidP="0096403F">
            <w:pPr>
              <w:jc w:val="center"/>
              <w:rPr>
                <w:b/>
                <w:sz w:val="22"/>
                <w:szCs w:val="22"/>
                <w:lang w:val="sr-Cyrl-BA"/>
              </w:rPr>
            </w:pPr>
          </w:p>
          <w:p w14:paraId="2F69D5A0" w14:textId="77777777" w:rsidR="0096403F" w:rsidRPr="0013725F" w:rsidRDefault="0096403F" w:rsidP="0096403F">
            <w:pPr>
              <w:jc w:val="center"/>
              <w:rPr>
                <w:b/>
                <w:sz w:val="22"/>
                <w:szCs w:val="22"/>
              </w:rPr>
            </w:pPr>
            <w:r w:rsidRPr="0013725F">
              <w:rPr>
                <w:b/>
                <w:sz w:val="22"/>
                <w:szCs w:val="22"/>
              </w:rPr>
              <w:t>О Б Р А З Л О Ж Е Њ Е</w:t>
            </w:r>
          </w:p>
        </w:tc>
      </w:tr>
      <w:tr w:rsidR="0096403F" w:rsidRPr="00DE1803" w14:paraId="69A8403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nil"/>
              <w:left w:val="nil"/>
              <w:bottom w:val="nil"/>
              <w:right w:val="nil"/>
            </w:tcBorders>
            <w:shd w:val="clear" w:color="auto" w:fill="auto"/>
            <w:noWrap/>
            <w:vAlign w:val="center"/>
          </w:tcPr>
          <w:p w14:paraId="33BCB63E" w14:textId="77777777" w:rsidR="0096403F" w:rsidRPr="0013725F" w:rsidRDefault="0096403F" w:rsidP="0096403F">
            <w:pPr>
              <w:jc w:val="center"/>
              <w:rPr>
                <w:sz w:val="22"/>
                <w:szCs w:val="22"/>
              </w:rPr>
            </w:pPr>
          </w:p>
        </w:tc>
      </w:tr>
      <w:tr w:rsidR="0096403F" w:rsidRPr="00DE1803" w14:paraId="5A58521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nil"/>
              <w:left w:val="nil"/>
              <w:bottom w:val="dashed" w:sz="4" w:space="0" w:color="auto"/>
              <w:right w:val="nil"/>
            </w:tcBorders>
            <w:shd w:val="clear" w:color="auto" w:fill="auto"/>
            <w:noWrap/>
            <w:vAlign w:val="center"/>
          </w:tcPr>
          <w:p w14:paraId="76B35F34" w14:textId="77777777" w:rsidR="0096403F" w:rsidRPr="0013725F" w:rsidRDefault="0096403F" w:rsidP="0096403F">
            <w:pPr>
              <w:rPr>
                <w:sz w:val="22"/>
                <w:szCs w:val="22"/>
              </w:rPr>
            </w:pPr>
            <w:r w:rsidRPr="0013725F">
              <w:rPr>
                <w:sz w:val="22"/>
                <w:szCs w:val="22"/>
              </w:rPr>
              <w:t>Подносилац захтјева:</w:t>
            </w:r>
          </w:p>
        </w:tc>
      </w:tr>
      <w:tr w:rsidR="0096403F" w:rsidRPr="00DE1803" w14:paraId="437E1CD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2353" w:type="dxa"/>
            <w:gridSpan w:val="7"/>
            <w:tcBorders>
              <w:top w:val="dashed" w:sz="4" w:space="0" w:color="auto"/>
              <w:left w:val="dashed" w:sz="4" w:space="0" w:color="auto"/>
              <w:bottom w:val="dashed" w:sz="4" w:space="0" w:color="auto"/>
              <w:right w:val="dashed" w:sz="4" w:space="0" w:color="auto"/>
            </w:tcBorders>
            <w:shd w:val="clear" w:color="auto" w:fill="auto"/>
            <w:noWrap/>
            <w:vAlign w:val="center"/>
          </w:tcPr>
          <w:p w14:paraId="0951198A" w14:textId="77777777" w:rsidR="0096403F" w:rsidRPr="0013725F" w:rsidRDefault="0096403F" w:rsidP="0096403F">
            <w:pPr>
              <w:rPr>
                <w:sz w:val="22"/>
                <w:szCs w:val="22"/>
              </w:rPr>
            </w:pPr>
            <w:r w:rsidRPr="0013725F">
              <w:rPr>
                <w:sz w:val="22"/>
                <w:szCs w:val="22"/>
              </w:rPr>
              <w:t>Власник/инвеститор</w:t>
            </w:r>
          </w:p>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074D81ED" w14:textId="77777777" w:rsidR="0096403F" w:rsidRPr="0013725F" w:rsidRDefault="0096403F" w:rsidP="0096403F">
            <w:pPr>
              <w:rPr>
                <w:sz w:val="22"/>
                <w:szCs w:val="22"/>
              </w:rPr>
            </w:pPr>
          </w:p>
        </w:tc>
      </w:tr>
      <w:tr w:rsidR="0096403F" w:rsidRPr="00DE1803" w14:paraId="6BA9F0C6"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135"/>
        </w:trPr>
        <w:tc>
          <w:tcPr>
            <w:tcW w:w="2353" w:type="dxa"/>
            <w:gridSpan w:val="7"/>
            <w:vMerge w:val="restart"/>
            <w:tcBorders>
              <w:top w:val="dashed" w:sz="4" w:space="0" w:color="auto"/>
              <w:left w:val="dashed" w:sz="4" w:space="0" w:color="auto"/>
              <w:bottom w:val="dashed" w:sz="4" w:space="0" w:color="auto"/>
              <w:right w:val="dashed" w:sz="4" w:space="0" w:color="auto"/>
            </w:tcBorders>
            <w:shd w:val="clear" w:color="auto" w:fill="auto"/>
            <w:noWrap/>
            <w:vAlign w:val="center"/>
          </w:tcPr>
          <w:p w14:paraId="58244ED9" w14:textId="77777777" w:rsidR="0096403F" w:rsidRPr="0013725F" w:rsidRDefault="0096403F" w:rsidP="0096403F">
            <w:pPr>
              <w:rPr>
                <w:sz w:val="22"/>
                <w:szCs w:val="22"/>
              </w:rPr>
            </w:pPr>
            <w:r w:rsidRPr="0013725F">
              <w:rPr>
                <w:sz w:val="22"/>
                <w:szCs w:val="22"/>
              </w:rPr>
              <w:t>Адреса</w:t>
            </w:r>
          </w:p>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03F1BB45" w14:textId="77777777" w:rsidR="0096403F" w:rsidRPr="0013725F" w:rsidRDefault="0096403F" w:rsidP="0096403F">
            <w:pPr>
              <w:rPr>
                <w:sz w:val="22"/>
                <w:szCs w:val="22"/>
              </w:rPr>
            </w:pPr>
          </w:p>
        </w:tc>
      </w:tr>
      <w:tr w:rsidR="0096403F" w:rsidRPr="00DE1803" w14:paraId="6B26EB89"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135"/>
        </w:trPr>
        <w:tc>
          <w:tcPr>
            <w:tcW w:w="2353" w:type="dxa"/>
            <w:gridSpan w:val="7"/>
            <w:vMerge/>
            <w:tcBorders>
              <w:top w:val="dashed" w:sz="4" w:space="0" w:color="auto"/>
              <w:left w:val="dashed" w:sz="4" w:space="0" w:color="auto"/>
              <w:bottom w:val="dashed" w:sz="4" w:space="0" w:color="auto"/>
              <w:right w:val="dashed" w:sz="4" w:space="0" w:color="auto"/>
            </w:tcBorders>
            <w:shd w:val="clear" w:color="auto" w:fill="auto"/>
            <w:noWrap/>
            <w:vAlign w:val="center"/>
          </w:tcPr>
          <w:p w14:paraId="7186CA4C" w14:textId="77777777" w:rsidR="0096403F" w:rsidRPr="0013725F" w:rsidRDefault="0096403F" w:rsidP="0096403F">
            <w:pPr>
              <w:rPr>
                <w:sz w:val="22"/>
                <w:szCs w:val="22"/>
              </w:rPr>
            </w:pPr>
          </w:p>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5B0BB4E0" w14:textId="77777777" w:rsidR="0096403F" w:rsidRPr="0013725F" w:rsidRDefault="0096403F" w:rsidP="0096403F">
            <w:pPr>
              <w:jc w:val="center"/>
              <w:rPr>
                <w:sz w:val="22"/>
                <w:szCs w:val="22"/>
              </w:rPr>
            </w:pPr>
            <w:r w:rsidRPr="0013725F">
              <w:rPr>
                <w:sz w:val="22"/>
                <w:szCs w:val="22"/>
              </w:rPr>
              <w:t>(мјесто, улица и број)</w:t>
            </w:r>
          </w:p>
        </w:tc>
      </w:tr>
      <w:tr w:rsidR="0096403F" w:rsidRPr="00DE1803" w14:paraId="7CD5AC5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2353" w:type="dxa"/>
            <w:gridSpan w:val="7"/>
            <w:tcBorders>
              <w:top w:val="dashed" w:sz="4" w:space="0" w:color="auto"/>
              <w:left w:val="dashed" w:sz="4" w:space="0" w:color="auto"/>
              <w:bottom w:val="dashed" w:sz="4" w:space="0" w:color="auto"/>
              <w:right w:val="dashed" w:sz="4" w:space="0" w:color="auto"/>
            </w:tcBorders>
            <w:shd w:val="clear" w:color="auto" w:fill="auto"/>
            <w:noWrap/>
            <w:vAlign w:val="center"/>
          </w:tcPr>
          <w:p w14:paraId="4F26D1C4" w14:textId="77777777" w:rsidR="0096403F" w:rsidRPr="0013725F" w:rsidRDefault="0096403F" w:rsidP="0096403F">
            <w:pPr>
              <w:rPr>
                <w:sz w:val="22"/>
                <w:szCs w:val="22"/>
              </w:rPr>
            </w:pPr>
            <w:r w:rsidRPr="0013725F">
              <w:rPr>
                <w:sz w:val="22"/>
                <w:szCs w:val="22"/>
              </w:rPr>
              <w:t>ЈМБГ/ЈИБ/ПИБ</w:t>
            </w:r>
          </w:p>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1F4A34BB" w14:textId="77777777" w:rsidR="0096403F" w:rsidRPr="0013725F" w:rsidRDefault="0096403F" w:rsidP="0096403F">
            <w:pPr>
              <w:rPr>
                <w:sz w:val="22"/>
                <w:szCs w:val="22"/>
              </w:rPr>
            </w:pPr>
          </w:p>
        </w:tc>
      </w:tr>
      <w:tr w:rsidR="0096403F" w:rsidRPr="00DE1803" w14:paraId="4BFCE4B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dashed" w:sz="4" w:space="0" w:color="auto"/>
              <w:left w:val="nil"/>
              <w:bottom w:val="dashed" w:sz="4" w:space="0" w:color="auto"/>
              <w:right w:val="nil"/>
            </w:tcBorders>
            <w:shd w:val="clear" w:color="auto" w:fill="auto"/>
            <w:noWrap/>
            <w:vAlign w:val="center"/>
          </w:tcPr>
          <w:p w14:paraId="2C409D15" w14:textId="77777777" w:rsidR="0096403F" w:rsidRPr="0013725F" w:rsidRDefault="0096403F" w:rsidP="0096403F">
            <w:pPr>
              <w:rPr>
                <w:sz w:val="22"/>
                <w:szCs w:val="22"/>
              </w:rPr>
            </w:pPr>
          </w:p>
          <w:p w14:paraId="45D6F9A2" w14:textId="77777777" w:rsidR="0096403F" w:rsidRPr="0013725F" w:rsidRDefault="0096403F" w:rsidP="0096403F">
            <w:pPr>
              <w:rPr>
                <w:sz w:val="22"/>
                <w:szCs w:val="22"/>
              </w:rPr>
            </w:pPr>
            <w:r w:rsidRPr="0013725F">
              <w:rPr>
                <w:sz w:val="22"/>
                <w:szCs w:val="22"/>
              </w:rPr>
              <w:t xml:space="preserve">Обратио се овом предузећу дана ______________ са захтјевом за издавање електроенергетске сагласности </w:t>
            </w:r>
            <w:r w:rsidRPr="0013725F">
              <w:rPr>
                <w:sz w:val="22"/>
                <w:szCs w:val="22"/>
                <w:lang w:val="sr-Cyrl-BA"/>
              </w:rPr>
              <w:t>и</w:t>
            </w:r>
            <w:r w:rsidRPr="0013725F">
              <w:rPr>
                <w:sz w:val="22"/>
                <w:szCs w:val="22"/>
              </w:rPr>
              <w:t xml:space="preserve"> прикључење на мрежу објекта</w:t>
            </w:r>
          </w:p>
          <w:p w14:paraId="63338EDF" w14:textId="77777777" w:rsidR="0096403F" w:rsidRPr="0013725F" w:rsidRDefault="0096403F" w:rsidP="0096403F">
            <w:pPr>
              <w:rPr>
                <w:sz w:val="22"/>
                <w:szCs w:val="22"/>
              </w:rPr>
            </w:pPr>
          </w:p>
        </w:tc>
      </w:tr>
      <w:tr w:rsidR="0096403F" w:rsidRPr="00DE1803" w14:paraId="2A1F2CA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2353" w:type="dxa"/>
            <w:gridSpan w:val="7"/>
            <w:tcBorders>
              <w:top w:val="dashed" w:sz="4" w:space="0" w:color="auto"/>
              <w:left w:val="dashed" w:sz="4" w:space="0" w:color="auto"/>
              <w:bottom w:val="dashed" w:sz="4" w:space="0" w:color="auto"/>
              <w:right w:val="dashed" w:sz="4" w:space="0" w:color="auto"/>
            </w:tcBorders>
            <w:shd w:val="clear" w:color="auto" w:fill="auto"/>
            <w:noWrap/>
            <w:vAlign w:val="center"/>
          </w:tcPr>
          <w:p w14:paraId="3FE01DCC" w14:textId="77777777" w:rsidR="0096403F" w:rsidRPr="0013725F" w:rsidRDefault="0096403F" w:rsidP="0096403F">
            <w:pPr>
              <w:rPr>
                <w:sz w:val="22"/>
                <w:szCs w:val="22"/>
              </w:rPr>
            </w:pPr>
            <w:r w:rsidRPr="0013725F">
              <w:rPr>
                <w:sz w:val="22"/>
                <w:szCs w:val="22"/>
              </w:rPr>
              <w:t>Назив објекта</w:t>
            </w:r>
          </w:p>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13E3ED9C" w14:textId="77777777" w:rsidR="0096403F" w:rsidRPr="0013725F" w:rsidRDefault="0096403F" w:rsidP="0096403F">
            <w:pPr>
              <w:rPr>
                <w:sz w:val="22"/>
                <w:szCs w:val="22"/>
              </w:rPr>
            </w:pPr>
          </w:p>
        </w:tc>
      </w:tr>
      <w:tr w:rsidR="0096403F" w:rsidRPr="00DE1803" w14:paraId="6B4A9BE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2353" w:type="dxa"/>
            <w:gridSpan w:val="7"/>
            <w:tcBorders>
              <w:top w:val="dashed" w:sz="4" w:space="0" w:color="auto"/>
              <w:left w:val="dashed" w:sz="4" w:space="0" w:color="auto"/>
              <w:bottom w:val="dashed" w:sz="4" w:space="0" w:color="auto"/>
              <w:right w:val="dashed" w:sz="4" w:space="0" w:color="auto"/>
            </w:tcBorders>
            <w:shd w:val="clear" w:color="auto" w:fill="auto"/>
            <w:noWrap/>
            <w:vAlign w:val="center"/>
          </w:tcPr>
          <w:p w14:paraId="08FFBD63" w14:textId="77777777" w:rsidR="0096403F" w:rsidRPr="0013725F" w:rsidRDefault="0096403F" w:rsidP="0096403F">
            <w:pPr>
              <w:rPr>
                <w:sz w:val="22"/>
                <w:szCs w:val="22"/>
              </w:rPr>
            </w:pPr>
            <w:r w:rsidRPr="0013725F">
              <w:rPr>
                <w:sz w:val="22"/>
                <w:szCs w:val="22"/>
              </w:rPr>
              <w:t>Намјена објекта</w:t>
            </w:r>
          </w:p>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56112879" w14:textId="77777777" w:rsidR="0096403F" w:rsidRPr="0013725F" w:rsidRDefault="0096403F" w:rsidP="0096403F">
            <w:pPr>
              <w:rPr>
                <w:sz w:val="22"/>
                <w:szCs w:val="22"/>
              </w:rPr>
            </w:pPr>
          </w:p>
        </w:tc>
      </w:tr>
      <w:tr w:rsidR="0096403F" w:rsidRPr="00DE1803" w14:paraId="7CBA0FDF"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2353" w:type="dxa"/>
            <w:gridSpan w:val="7"/>
            <w:tcBorders>
              <w:top w:val="dashed" w:sz="4" w:space="0" w:color="auto"/>
              <w:left w:val="dashed" w:sz="4" w:space="0" w:color="auto"/>
              <w:bottom w:val="dashed" w:sz="4" w:space="0" w:color="auto"/>
              <w:right w:val="dashed" w:sz="4" w:space="0" w:color="auto"/>
            </w:tcBorders>
            <w:shd w:val="clear" w:color="auto" w:fill="auto"/>
            <w:noWrap/>
            <w:vAlign w:val="center"/>
          </w:tcPr>
          <w:p w14:paraId="284C9124" w14:textId="77777777" w:rsidR="0096403F" w:rsidRPr="0013725F" w:rsidRDefault="0096403F" w:rsidP="0096403F">
            <w:pPr>
              <w:rPr>
                <w:sz w:val="22"/>
                <w:szCs w:val="22"/>
              </w:rPr>
            </w:pPr>
            <w:r w:rsidRPr="0013725F">
              <w:rPr>
                <w:sz w:val="22"/>
                <w:szCs w:val="22"/>
              </w:rPr>
              <w:t>Локација</w:t>
            </w:r>
          </w:p>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1C68D4D7" w14:textId="77777777" w:rsidR="0096403F" w:rsidRPr="0013725F" w:rsidRDefault="0096403F" w:rsidP="0096403F">
            <w:pPr>
              <w:rPr>
                <w:sz w:val="22"/>
                <w:szCs w:val="22"/>
              </w:rPr>
            </w:pPr>
          </w:p>
        </w:tc>
      </w:tr>
      <w:tr w:rsidR="0096403F" w:rsidRPr="00DE1803" w14:paraId="1E2AF884"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dashed" w:sz="4" w:space="0" w:color="auto"/>
              <w:left w:val="nil"/>
              <w:bottom w:val="nil"/>
              <w:right w:val="nil"/>
            </w:tcBorders>
            <w:shd w:val="clear" w:color="auto" w:fill="auto"/>
            <w:noWrap/>
            <w:vAlign w:val="center"/>
          </w:tcPr>
          <w:p w14:paraId="08FFE111" w14:textId="77777777" w:rsidR="0096403F" w:rsidRPr="0013725F" w:rsidRDefault="0096403F" w:rsidP="0096403F">
            <w:pPr>
              <w:rPr>
                <w:sz w:val="22"/>
                <w:szCs w:val="22"/>
              </w:rPr>
            </w:pPr>
          </w:p>
          <w:tbl>
            <w:tblPr>
              <w:tblW w:w="9645" w:type="dxa"/>
              <w:tblInd w:w="93" w:type="dxa"/>
              <w:tblLayout w:type="fixed"/>
              <w:tblLook w:val="04A0" w:firstRow="1" w:lastRow="0" w:firstColumn="1" w:lastColumn="0" w:noHBand="0" w:noVBand="1"/>
            </w:tblPr>
            <w:tblGrid>
              <w:gridCol w:w="9645"/>
            </w:tblGrid>
            <w:tr w:rsidR="0096403F" w:rsidRPr="00DE1803" w14:paraId="752D22D2" w14:textId="77777777" w:rsidTr="0024198A">
              <w:trPr>
                <w:trHeight w:val="488"/>
              </w:trPr>
              <w:tc>
                <w:tcPr>
                  <w:tcW w:w="9645" w:type="dxa"/>
                  <w:vAlign w:val="center"/>
                  <w:hideMark/>
                </w:tcPr>
                <w:p w14:paraId="5B69F0D0" w14:textId="4CE3A70C" w:rsidR="0096403F" w:rsidRPr="0013725F" w:rsidRDefault="0096403F" w:rsidP="0096403F">
                  <w:pPr>
                    <w:jc w:val="both"/>
                    <w:rPr>
                      <w:sz w:val="22"/>
                      <w:szCs w:val="22"/>
                    </w:rPr>
                  </w:pPr>
                  <w:r w:rsidRPr="0013725F">
                    <w:rPr>
                      <w:sz w:val="22"/>
                      <w:szCs w:val="22"/>
                      <w:lang w:val="sr-Cyrl-BA"/>
                    </w:rPr>
                    <w:t>И</w:t>
                  </w:r>
                  <w:r w:rsidRPr="0013725F">
                    <w:rPr>
                      <w:sz w:val="22"/>
                      <w:szCs w:val="22"/>
                    </w:rPr>
                    <w:t>здавање</w:t>
                  </w:r>
                  <w:r w:rsidRPr="0013725F">
                    <w:rPr>
                      <w:sz w:val="22"/>
                      <w:szCs w:val="22"/>
                      <w:lang w:val="sr-Cyrl-BA"/>
                    </w:rPr>
                    <w:t>м</w:t>
                  </w:r>
                  <w:r w:rsidRPr="0013725F">
                    <w:rPr>
                      <w:sz w:val="22"/>
                      <w:szCs w:val="22"/>
                    </w:rPr>
                    <w:t xml:space="preserve"> Електротроенергетске сагласности </w:t>
                  </w:r>
                  <w:r w:rsidRPr="0013725F">
                    <w:rPr>
                      <w:sz w:val="22"/>
                      <w:szCs w:val="22"/>
                      <w:lang w:val="sr-Cyrl-BA"/>
                    </w:rPr>
                    <w:t>за</w:t>
                  </w:r>
                  <w:r w:rsidRPr="0013725F">
                    <w:rPr>
                      <w:sz w:val="22"/>
                      <w:szCs w:val="22"/>
                    </w:rPr>
                    <w:t xml:space="preserve"> прикључење електране на дистрибутивну мрежу </w:t>
                  </w:r>
                  <w:r w:rsidRPr="0013725F">
                    <w:rPr>
                      <w:sz w:val="22"/>
                      <w:szCs w:val="22"/>
                      <w:lang w:val="sr-Cyrl-BA"/>
                    </w:rPr>
                    <w:t>за властите потребе постојећег</w:t>
                  </w:r>
                  <w:r w:rsidRPr="0013725F">
                    <w:rPr>
                      <w:sz w:val="22"/>
                      <w:szCs w:val="22"/>
                    </w:rPr>
                    <w:t xml:space="preserve"> купц</w:t>
                  </w:r>
                  <w:r w:rsidRPr="0013725F">
                    <w:rPr>
                      <w:sz w:val="22"/>
                      <w:szCs w:val="22"/>
                      <w:lang w:val="sr-Cyrl-BA"/>
                    </w:rPr>
                    <w:t>а</w:t>
                  </w:r>
                  <w:r w:rsidRPr="0013725F">
                    <w:rPr>
                      <w:sz w:val="22"/>
                      <w:szCs w:val="22"/>
                    </w:rPr>
                    <w:t>, престаје да важи раније из</w:t>
                  </w:r>
                  <w:r w:rsidRPr="0013725F">
                    <w:rPr>
                      <w:sz w:val="22"/>
                      <w:szCs w:val="22"/>
                      <w:lang w:val="sr-Cyrl-BA"/>
                    </w:rPr>
                    <w:t>д</w:t>
                  </w:r>
                  <w:r w:rsidRPr="0013725F">
                    <w:rPr>
                      <w:sz w:val="22"/>
                      <w:szCs w:val="22"/>
                    </w:rPr>
                    <w:t>ато рјешење о ЕЕС</w:t>
                  </w:r>
                  <w:r w:rsidR="00860771">
                    <w:rPr>
                      <w:sz w:val="22"/>
                      <w:szCs w:val="22"/>
                    </w:rPr>
                    <w:t xml:space="preserve"> </w:t>
                  </w:r>
                  <w:r w:rsidR="00860771">
                    <w:rPr>
                      <w:sz w:val="22"/>
                      <w:szCs w:val="22"/>
                      <w:lang w:val="sr-Cyrl-BA"/>
                    </w:rPr>
                    <w:t>за прикључење објекта крајњег купца, број ------- од -------------- године</w:t>
                  </w:r>
                  <w:r w:rsidRPr="0013725F">
                    <w:rPr>
                      <w:sz w:val="22"/>
                      <w:szCs w:val="22"/>
                    </w:rPr>
                    <w:t>.</w:t>
                  </w:r>
                </w:p>
                <w:p w14:paraId="0A4838C7" w14:textId="77777777" w:rsidR="0096403F" w:rsidRPr="0013725F" w:rsidRDefault="0096403F" w:rsidP="0096403F">
                  <w:pPr>
                    <w:jc w:val="both"/>
                    <w:rPr>
                      <w:sz w:val="22"/>
                      <w:szCs w:val="22"/>
                    </w:rPr>
                  </w:pPr>
                </w:p>
                <w:p w14:paraId="0FB6DC46" w14:textId="77777777" w:rsidR="0096403F" w:rsidRPr="0013725F" w:rsidRDefault="0096403F" w:rsidP="0096403F">
                  <w:pPr>
                    <w:jc w:val="both"/>
                    <w:rPr>
                      <w:sz w:val="22"/>
                      <w:szCs w:val="22"/>
                    </w:rPr>
                  </w:pPr>
                  <w:r w:rsidRPr="0013725F">
                    <w:rPr>
                      <w:sz w:val="22"/>
                      <w:szCs w:val="22"/>
                    </w:rPr>
                    <w:t xml:space="preserve">Електроенергетски и технички услови прописани овим </w:t>
                  </w:r>
                  <w:r w:rsidRPr="0013725F">
                    <w:rPr>
                      <w:sz w:val="22"/>
                      <w:szCs w:val="22"/>
                      <w:lang w:val="sr-Cyrl-BA"/>
                    </w:rPr>
                    <w:t>Р</w:t>
                  </w:r>
                  <w:r w:rsidRPr="0013725F">
                    <w:rPr>
                      <w:sz w:val="22"/>
                      <w:szCs w:val="22"/>
                    </w:rPr>
                    <w:t>јешењем дати су у складу са важећим прописима и стандардима.</w:t>
                  </w:r>
                </w:p>
              </w:tc>
            </w:tr>
            <w:tr w:rsidR="0096403F" w:rsidRPr="00DE1803" w14:paraId="456A3478" w14:textId="77777777" w:rsidTr="0024198A">
              <w:trPr>
                <w:trHeight w:val="537"/>
              </w:trPr>
              <w:tc>
                <w:tcPr>
                  <w:tcW w:w="9645" w:type="dxa"/>
                  <w:vMerge w:val="restart"/>
                  <w:vAlign w:val="center"/>
                  <w:hideMark/>
                </w:tcPr>
                <w:p w14:paraId="5F9DD7BC" w14:textId="77777777" w:rsidR="0096403F" w:rsidRPr="0013725F" w:rsidRDefault="0096403F" w:rsidP="0096403F">
                  <w:pPr>
                    <w:jc w:val="both"/>
                    <w:rPr>
                      <w:sz w:val="22"/>
                      <w:szCs w:val="22"/>
                    </w:rPr>
                  </w:pPr>
                  <w:r w:rsidRPr="0013725F">
                    <w:rPr>
                      <w:sz w:val="22"/>
                      <w:szCs w:val="22"/>
                    </w:rPr>
                    <w:t xml:space="preserve">Електроенергетски и технички услови прописани овим </w:t>
                  </w:r>
                  <w:r w:rsidRPr="0013725F">
                    <w:rPr>
                      <w:sz w:val="22"/>
                      <w:szCs w:val="22"/>
                      <w:lang w:val="sr-Cyrl-BA"/>
                    </w:rPr>
                    <w:t>Р</w:t>
                  </w:r>
                  <w:r w:rsidRPr="0013725F">
                    <w:rPr>
                      <w:sz w:val="22"/>
                      <w:szCs w:val="22"/>
                    </w:rPr>
                    <w:t>јешењем су обавезујући и не могу се мијењати без сагласности оператора дистрибутивног система.</w:t>
                  </w:r>
                </w:p>
              </w:tc>
            </w:tr>
            <w:tr w:rsidR="0096403F" w:rsidRPr="00DE1803" w14:paraId="3BB32025" w14:textId="77777777" w:rsidTr="0024198A">
              <w:trPr>
                <w:trHeight w:val="537"/>
              </w:trPr>
              <w:tc>
                <w:tcPr>
                  <w:tcW w:w="9645" w:type="dxa"/>
                  <w:vMerge/>
                  <w:vAlign w:val="center"/>
                  <w:hideMark/>
                </w:tcPr>
                <w:p w14:paraId="166BAC06" w14:textId="77777777" w:rsidR="0096403F" w:rsidRPr="0013725F" w:rsidRDefault="0096403F" w:rsidP="0096403F">
                  <w:pPr>
                    <w:jc w:val="both"/>
                    <w:rPr>
                      <w:sz w:val="22"/>
                      <w:szCs w:val="22"/>
                    </w:rPr>
                  </w:pPr>
                </w:p>
              </w:tc>
            </w:tr>
            <w:tr w:rsidR="0096403F" w:rsidRPr="00DE1803" w14:paraId="70CBC444" w14:textId="77777777" w:rsidTr="0024198A">
              <w:trPr>
                <w:trHeight w:val="20"/>
              </w:trPr>
              <w:tc>
                <w:tcPr>
                  <w:tcW w:w="9645" w:type="dxa"/>
                  <w:vAlign w:val="center"/>
                  <w:hideMark/>
                </w:tcPr>
                <w:p w14:paraId="61E50D99" w14:textId="77777777" w:rsidR="0096403F" w:rsidRPr="0013725F" w:rsidRDefault="0096403F" w:rsidP="001128CD">
                  <w:pPr>
                    <w:spacing w:before="120"/>
                    <w:jc w:val="both"/>
                    <w:rPr>
                      <w:sz w:val="22"/>
                      <w:szCs w:val="22"/>
                    </w:rPr>
                  </w:pPr>
                  <w:r w:rsidRPr="0013725F">
                    <w:rPr>
                      <w:sz w:val="22"/>
                      <w:szCs w:val="22"/>
                    </w:rPr>
                    <w:t>Крајњи купац са дистрибутером закључује Уговор о прик</w:t>
                  </w:r>
                  <w:r w:rsidRPr="0013725F">
                    <w:rPr>
                      <w:sz w:val="22"/>
                      <w:szCs w:val="22"/>
                      <w:lang w:val="sr-Cyrl-BA"/>
                    </w:rPr>
                    <w:t>љ</w:t>
                  </w:r>
                  <w:r w:rsidRPr="0013725F">
                    <w:rPr>
                      <w:sz w:val="22"/>
                      <w:szCs w:val="22"/>
                    </w:rPr>
                    <w:t xml:space="preserve">учењу којим се уређује опремање мјерних мјеста. </w:t>
                  </w:r>
                </w:p>
                <w:p w14:paraId="2B477E79" w14:textId="77777777" w:rsidR="0096403F" w:rsidRPr="0013725F" w:rsidRDefault="0096403F" w:rsidP="0096403F">
                  <w:pPr>
                    <w:jc w:val="both"/>
                    <w:rPr>
                      <w:sz w:val="22"/>
                      <w:szCs w:val="22"/>
                    </w:rPr>
                  </w:pPr>
                </w:p>
              </w:tc>
            </w:tr>
          </w:tbl>
          <w:p w14:paraId="54355C83" w14:textId="77777777" w:rsidR="0096403F" w:rsidRPr="0013725F" w:rsidRDefault="0096403F" w:rsidP="0096403F">
            <w:pPr>
              <w:rPr>
                <w:sz w:val="22"/>
                <w:szCs w:val="22"/>
              </w:rPr>
            </w:pPr>
          </w:p>
        </w:tc>
      </w:tr>
      <w:tr w:rsidR="0096403F" w:rsidRPr="00DE1803" w14:paraId="49731F0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718C9B25" w14:textId="77777777" w:rsidR="0096403F" w:rsidRPr="0013725F" w:rsidRDefault="0096403F" w:rsidP="0096403F">
            <w:pPr>
              <w:jc w:val="center"/>
            </w:pPr>
            <w:r w:rsidRPr="0013725F">
              <w:lastRenderedPageBreak/>
              <w:t>Обрадио:</w:t>
            </w:r>
          </w:p>
        </w:tc>
        <w:tc>
          <w:tcPr>
            <w:tcW w:w="6067" w:type="dxa"/>
            <w:gridSpan w:val="27"/>
            <w:tcBorders>
              <w:top w:val="nil"/>
              <w:left w:val="nil"/>
              <w:bottom w:val="nil"/>
              <w:right w:val="nil"/>
            </w:tcBorders>
            <w:shd w:val="clear" w:color="auto" w:fill="auto"/>
            <w:vAlign w:val="center"/>
          </w:tcPr>
          <w:p w14:paraId="3A28C750" w14:textId="77777777" w:rsidR="0096403F" w:rsidRPr="0013725F" w:rsidRDefault="0096403F" w:rsidP="0096403F"/>
        </w:tc>
      </w:tr>
      <w:tr w:rsidR="0096403F" w:rsidRPr="00DE1803" w14:paraId="7FFA756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607B3181" w14:textId="77777777" w:rsidR="0096403F" w:rsidRPr="0013725F" w:rsidRDefault="0096403F" w:rsidP="0096403F">
            <w:pPr>
              <w:jc w:val="center"/>
            </w:pPr>
            <w:r w:rsidRPr="0013725F">
              <w:t>______________________________</w:t>
            </w:r>
          </w:p>
        </w:tc>
        <w:tc>
          <w:tcPr>
            <w:tcW w:w="6067" w:type="dxa"/>
            <w:gridSpan w:val="27"/>
            <w:tcBorders>
              <w:top w:val="nil"/>
              <w:left w:val="nil"/>
              <w:bottom w:val="nil"/>
              <w:right w:val="nil"/>
            </w:tcBorders>
            <w:shd w:val="clear" w:color="auto" w:fill="auto"/>
            <w:vAlign w:val="center"/>
          </w:tcPr>
          <w:p w14:paraId="7126FE66" w14:textId="77777777" w:rsidR="0096403F" w:rsidRPr="0013725F" w:rsidRDefault="0096403F" w:rsidP="0096403F"/>
        </w:tc>
      </w:tr>
      <w:tr w:rsidR="0096403F" w:rsidRPr="00DE1803" w14:paraId="2C1B359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4676F56A" w14:textId="77777777" w:rsidR="0096403F" w:rsidRPr="0013725F" w:rsidRDefault="0096403F" w:rsidP="0096403F">
            <w:pPr>
              <w:jc w:val="center"/>
            </w:pPr>
            <w:r w:rsidRPr="0013725F">
              <w:t xml:space="preserve">Име </w:t>
            </w:r>
            <w:r w:rsidRPr="0013725F">
              <w:rPr>
                <w:lang w:val="sr-Cyrl-BA"/>
              </w:rPr>
              <w:t>и</w:t>
            </w:r>
            <w:r w:rsidRPr="0013725F">
              <w:t xml:space="preserve"> презиме</w:t>
            </w:r>
          </w:p>
        </w:tc>
        <w:tc>
          <w:tcPr>
            <w:tcW w:w="6067" w:type="dxa"/>
            <w:gridSpan w:val="27"/>
            <w:tcBorders>
              <w:top w:val="nil"/>
              <w:left w:val="nil"/>
              <w:bottom w:val="nil"/>
              <w:right w:val="nil"/>
            </w:tcBorders>
            <w:shd w:val="clear" w:color="auto" w:fill="auto"/>
            <w:vAlign w:val="center"/>
          </w:tcPr>
          <w:p w14:paraId="5CB1CD3B" w14:textId="77777777" w:rsidR="0096403F" w:rsidRPr="0013725F" w:rsidRDefault="0096403F" w:rsidP="0096403F"/>
        </w:tc>
      </w:tr>
      <w:tr w:rsidR="0096403F" w:rsidRPr="00DE1803" w14:paraId="7D710D9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2AE39D93" w14:textId="77777777" w:rsidR="0096403F" w:rsidRPr="0013725F" w:rsidRDefault="0096403F" w:rsidP="0096403F">
            <w:pPr>
              <w:jc w:val="center"/>
            </w:pPr>
          </w:p>
        </w:tc>
        <w:tc>
          <w:tcPr>
            <w:tcW w:w="6067" w:type="dxa"/>
            <w:gridSpan w:val="27"/>
            <w:tcBorders>
              <w:top w:val="nil"/>
              <w:left w:val="nil"/>
              <w:bottom w:val="nil"/>
              <w:right w:val="nil"/>
            </w:tcBorders>
            <w:shd w:val="clear" w:color="auto" w:fill="auto"/>
            <w:vAlign w:val="center"/>
          </w:tcPr>
          <w:p w14:paraId="7920E152" w14:textId="77777777" w:rsidR="0096403F" w:rsidRPr="0013725F" w:rsidRDefault="0096403F" w:rsidP="0096403F"/>
        </w:tc>
      </w:tr>
      <w:tr w:rsidR="0096403F" w:rsidRPr="00DE1803" w14:paraId="52B7AA3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752304A3" w14:textId="77777777" w:rsidR="0096403F" w:rsidRPr="0013725F" w:rsidRDefault="0096403F" w:rsidP="0096403F">
            <w:pPr>
              <w:jc w:val="center"/>
            </w:pPr>
          </w:p>
        </w:tc>
        <w:tc>
          <w:tcPr>
            <w:tcW w:w="6067" w:type="dxa"/>
            <w:gridSpan w:val="27"/>
            <w:tcBorders>
              <w:top w:val="nil"/>
              <w:left w:val="nil"/>
              <w:bottom w:val="nil"/>
              <w:right w:val="nil"/>
            </w:tcBorders>
            <w:shd w:val="clear" w:color="auto" w:fill="auto"/>
            <w:vAlign w:val="center"/>
          </w:tcPr>
          <w:p w14:paraId="5B75D6A0" w14:textId="77777777" w:rsidR="0096403F" w:rsidRPr="0013725F" w:rsidRDefault="0096403F" w:rsidP="0096403F">
            <w:pPr>
              <w:jc w:val="center"/>
            </w:pPr>
            <w:r w:rsidRPr="0013725F">
              <w:t>_________________________________</w:t>
            </w:r>
          </w:p>
        </w:tc>
      </w:tr>
      <w:tr w:rsidR="0096403F" w:rsidRPr="00DE1803" w14:paraId="6CF68F3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6B0AD880" w14:textId="77777777" w:rsidR="0096403F" w:rsidRPr="0013725F" w:rsidRDefault="0096403F" w:rsidP="0096403F">
            <w:pPr>
              <w:jc w:val="center"/>
            </w:pPr>
          </w:p>
        </w:tc>
        <w:tc>
          <w:tcPr>
            <w:tcW w:w="6067" w:type="dxa"/>
            <w:gridSpan w:val="27"/>
            <w:tcBorders>
              <w:top w:val="nil"/>
              <w:left w:val="nil"/>
              <w:bottom w:val="nil"/>
              <w:right w:val="nil"/>
            </w:tcBorders>
            <w:shd w:val="clear" w:color="auto" w:fill="auto"/>
            <w:vAlign w:val="center"/>
          </w:tcPr>
          <w:p w14:paraId="1A208763" w14:textId="77777777" w:rsidR="0096403F" w:rsidRPr="0013725F" w:rsidRDefault="0096403F" w:rsidP="0096403F">
            <w:pPr>
              <w:jc w:val="center"/>
            </w:pPr>
            <w:r w:rsidRPr="0013725F">
              <w:t>Овлаштено лице</w:t>
            </w:r>
          </w:p>
        </w:tc>
      </w:tr>
      <w:tr w:rsidR="0096403F" w:rsidRPr="00DE1803" w14:paraId="593B7B9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49E04DC6" w14:textId="77777777" w:rsidR="0096403F" w:rsidRPr="0013725F" w:rsidRDefault="0096403F" w:rsidP="0096403F">
            <w:pPr>
              <w:jc w:val="center"/>
            </w:pPr>
          </w:p>
        </w:tc>
        <w:tc>
          <w:tcPr>
            <w:tcW w:w="6067" w:type="dxa"/>
            <w:gridSpan w:val="27"/>
            <w:tcBorders>
              <w:top w:val="nil"/>
              <w:left w:val="nil"/>
              <w:bottom w:val="nil"/>
              <w:right w:val="nil"/>
            </w:tcBorders>
            <w:shd w:val="clear" w:color="auto" w:fill="auto"/>
            <w:vAlign w:val="center"/>
          </w:tcPr>
          <w:p w14:paraId="3D149240" w14:textId="77777777" w:rsidR="0096403F" w:rsidRPr="0013725F" w:rsidRDefault="0096403F" w:rsidP="0096403F"/>
        </w:tc>
      </w:tr>
      <w:tr w:rsidR="0096403F" w:rsidRPr="00DE1803" w14:paraId="2B8BCC7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5A02121F" w14:textId="77777777" w:rsidR="0096403F" w:rsidRPr="0013725F" w:rsidRDefault="0096403F" w:rsidP="0096403F">
            <w:r w:rsidRPr="0013725F">
              <w:t>Достављено:</w:t>
            </w:r>
          </w:p>
        </w:tc>
        <w:tc>
          <w:tcPr>
            <w:tcW w:w="6067" w:type="dxa"/>
            <w:gridSpan w:val="27"/>
            <w:tcBorders>
              <w:top w:val="nil"/>
              <w:left w:val="nil"/>
              <w:bottom w:val="nil"/>
              <w:right w:val="nil"/>
            </w:tcBorders>
            <w:shd w:val="clear" w:color="auto" w:fill="auto"/>
            <w:vAlign w:val="center"/>
          </w:tcPr>
          <w:p w14:paraId="1C7E122B" w14:textId="77777777" w:rsidR="0096403F" w:rsidRPr="0013725F" w:rsidRDefault="0096403F" w:rsidP="0096403F"/>
        </w:tc>
      </w:tr>
      <w:tr w:rsidR="0096403F" w:rsidRPr="00DE1803" w14:paraId="5B28FE92"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2D2FF10F" w14:textId="77777777" w:rsidR="0096403F" w:rsidRPr="0013725F" w:rsidRDefault="0096403F" w:rsidP="0096403F">
            <w:r w:rsidRPr="0013725F">
              <w:t xml:space="preserve"> -   Подносиоцу захтјева</w:t>
            </w:r>
          </w:p>
        </w:tc>
        <w:tc>
          <w:tcPr>
            <w:tcW w:w="6067" w:type="dxa"/>
            <w:gridSpan w:val="27"/>
            <w:tcBorders>
              <w:top w:val="nil"/>
              <w:left w:val="nil"/>
              <w:bottom w:val="nil"/>
              <w:right w:val="nil"/>
            </w:tcBorders>
            <w:shd w:val="clear" w:color="auto" w:fill="auto"/>
            <w:vAlign w:val="center"/>
          </w:tcPr>
          <w:p w14:paraId="233FA1A5" w14:textId="77777777" w:rsidR="0096403F" w:rsidRPr="0013725F" w:rsidRDefault="0096403F" w:rsidP="0096403F"/>
        </w:tc>
      </w:tr>
      <w:tr w:rsidR="0096403F" w:rsidRPr="00DE1803" w14:paraId="467EAE3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4EBB19C1" w14:textId="77777777" w:rsidR="0096403F" w:rsidRPr="0013725F" w:rsidRDefault="0096403F" w:rsidP="0096403F">
            <w:pPr>
              <w:pStyle w:val="ListParagraph"/>
              <w:numPr>
                <w:ilvl w:val="2"/>
                <w:numId w:val="58"/>
              </w:numPr>
              <w:ind w:left="318" w:hanging="284"/>
            </w:pPr>
            <w:r w:rsidRPr="0013725F">
              <w:t>а/а</w:t>
            </w:r>
          </w:p>
        </w:tc>
        <w:tc>
          <w:tcPr>
            <w:tcW w:w="6067" w:type="dxa"/>
            <w:gridSpan w:val="27"/>
            <w:tcBorders>
              <w:top w:val="nil"/>
              <w:left w:val="nil"/>
              <w:bottom w:val="nil"/>
              <w:right w:val="nil"/>
            </w:tcBorders>
            <w:shd w:val="clear" w:color="auto" w:fill="auto"/>
            <w:vAlign w:val="center"/>
          </w:tcPr>
          <w:p w14:paraId="7AD7DE78" w14:textId="77777777" w:rsidR="0096403F" w:rsidRPr="0013725F" w:rsidRDefault="0096403F" w:rsidP="0096403F">
            <w:r w:rsidRPr="0013725F">
              <w:t xml:space="preserve">     М.П.</w:t>
            </w:r>
          </w:p>
        </w:tc>
      </w:tr>
    </w:tbl>
    <w:p w14:paraId="04EF0B64" w14:textId="77777777" w:rsidR="008151DD" w:rsidRDefault="008151DD" w:rsidP="008151DD">
      <w:pPr>
        <w:rPr>
          <w:b/>
          <w:sz w:val="28"/>
          <w:szCs w:val="28"/>
          <w:lang w:val="sr-Cyrl-CS"/>
        </w:rPr>
      </w:pPr>
    </w:p>
    <w:p w14:paraId="6194BBC4" w14:textId="77777777" w:rsidR="008151DD" w:rsidRDefault="008151DD" w:rsidP="008151DD">
      <w:pPr>
        <w:rPr>
          <w:b/>
          <w:sz w:val="28"/>
          <w:szCs w:val="28"/>
          <w:lang w:val="sr-Cyrl-CS"/>
        </w:rPr>
      </w:pPr>
    </w:p>
    <w:p w14:paraId="21F43023" w14:textId="77777777" w:rsidR="008151DD" w:rsidRDefault="008151DD" w:rsidP="008151DD">
      <w:pPr>
        <w:rPr>
          <w:b/>
          <w:sz w:val="28"/>
          <w:szCs w:val="28"/>
          <w:lang w:val="sr-Cyrl-CS"/>
        </w:rPr>
      </w:pPr>
    </w:p>
    <w:p w14:paraId="2FE771B4" w14:textId="77777777" w:rsidR="008151DD" w:rsidRDefault="008151DD" w:rsidP="008151DD">
      <w:pPr>
        <w:rPr>
          <w:b/>
          <w:sz w:val="28"/>
          <w:szCs w:val="28"/>
          <w:lang w:val="sr-Cyrl-CS"/>
        </w:rPr>
      </w:pPr>
    </w:p>
    <w:p w14:paraId="5D01C8B3" w14:textId="77777777" w:rsidR="008151DD" w:rsidRDefault="008151DD" w:rsidP="008151DD">
      <w:pPr>
        <w:rPr>
          <w:b/>
          <w:sz w:val="28"/>
          <w:szCs w:val="28"/>
          <w:lang w:val="sr-Cyrl-CS"/>
        </w:rPr>
      </w:pPr>
    </w:p>
    <w:p w14:paraId="287D71B7" w14:textId="77777777" w:rsidR="008151DD" w:rsidRDefault="008151DD" w:rsidP="008151DD">
      <w:pPr>
        <w:rPr>
          <w:b/>
          <w:sz w:val="28"/>
          <w:szCs w:val="28"/>
          <w:lang w:val="sr-Cyrl-CS"/>
        </w:rPr>
      </w:pPr>
    </w:p>
    <w:p w14:paraId="6F804887" w14:textId="77777777" w:rsidR="008151DD" w:rsidRDefault="008151DD" w:rsidP="008151DD">
      <w:pPr>
        <w:rPr>
          <w:b/>
          <w:sz w:val="28"/>
          <w:szCs w:val="28"/>
          <w:lang w:val="sr-Cyrl-CS"/>
        </w:rPr>
      </w:pPr>
    </w:p>
    <w:p w14:paraId="276B5516" w14:textId="77777777" w:rsidR="008151DD" w:rsidRDefault="008151DD" w:rsidP="008151DD">
      <w:pPr>
        <w:rPr>
          <w:b/>
          <w:sz w:val="28"/>
          <w:szCs w:val="28"/>
          <w:lang w:val="sr-Cyrl-CS"/>
        </w:rPr>
      </w:pPr>
    </w:p>
    <w:p w14:paraId="5BABF226" w14:textId="77777777" w:rsidR="008151DD" w:rsidRDefault="008151DD" w:rsidP="008151DD">
      <w:pPr>
        <w:rPr>
          <w:b/>
          <w:sz w:val="28"/>
          <w:szCs w:val="28"/>
          <w:lang w:val="sr-Cyrl-CS"/>
        </w:rPr>
      </w:pPr>
    </w:p>
    <w:p w14:paraId="6E758EBE" w14:textId="77777777" w:rsidR="008151DD" w:rsidRDefault="008151DD" w:rsidP="008151DD">
      <w:pPr>
        <w:rPr>
          <w:b/>
          <w:sz w:val="28"/>
          <w:szCs w:val="28"/>
          <w:lang w:val="sr-Cyrl-CS"/>
        </w:rPr>
      </w:pPr>
    </w:p>
    <w:p w14:paraId="2EF2014A" w14:textId="77777777" w:rsidR="008151DD" w:rsidRDefault="008151DD" w:rsidP="008151DD">
      <w:pPr>
        <w:rPr>
          <w:b/>
          <w:sz w:val="28"/>
          <w:szCs w:val="28"/>
          <w:lang w:val="sr-Cyrl-CS"/>
        </w:rPr>
      </w:pPr>
    </w:p>
    <w:p w14:paraId="15284DE0" w14:textId="77777777" w:rsidR="008151DD" w:rsidRDefault="008151DD" w:rsidP="008151DD">
      <w:pPr>
        <w:rPr>
          <w:b/>
          <w:sz w:val="28"/>
          <w:szCs w:val="28"/>
          <w:lang w:val="sr-Cyrl-CS"/>
        </w:rPr>
      </w:pPr>
    </w:p>
    <w:p w14:paraId="4640439F" w14:textId="77777777" w:rsidR="008151DD" w:rsidRDefault="008151DD" w:rsidP="008151DD">
      <w:pPr>
        <w:rPr>
          <w:b/>
          <w:sz w:val="28"/>
          <w:szCs w:val="28"/>
          <w:lang w:val="sr-Cyrl-CS"/>
        </w:rPr>
      </w:pPr>
    </w:p>
    <w:p w14:paraId="2A6EFBE9" w14:textId="69B08BFE" w:rsidR="006F5934" w:rsidRDefault="006F5934">
      <w:pPr>
        <w:spacing w:after="160" w:line="259" w:lineRule="auto"/>
        <w:rPr>
          <w:b/>
          <w:sz w:val="28"/>
          <w:szCs w:val="28"/>
          <w:lang w:val="sr-Cyrl-CS"/>
        </w:rPr>
      </w:pPr>
      <w:r>
        <w:rPr>
          <w:b/>
          <w:sz w:val="28"/>
          <w:szCs w:val="28"/>
          <w:lang w:val="sr-Cyrl-CS"/>
        </w:rPr>
        <w:br w:type="page"/>
      </w:r>
    </w:p>
    <w:p w14:paraId="34F76EE2" w14:textId="77777777" w:rsidR="008151DD" w:rsidRDefault="008151DD" w:rsidP="008151DD">
      <w:pPr>
        <w:rPr>
          <w:b/>
          <w:sz w:val="28"/>
          <w:szCs w:val="28"/>
          <w:lang w:val="sr-Cyrl-CS"/>
        </w:rPr>
      </w:pPr>
    </w:p>
    <w:tbl>
      <w:tblPr>
        <w:tblpPr w:leftFromText="180" w:rightFromText="180" w:vertAnchor="text" w:tblpXSpec="center" w:tblpY="82"/>
        <w:tblW w:w="9825" w:type="dxa"/>
        <w:tblLayout w:type="fixed"/>
        <w:tblLook w:val="0000" w:firstRow="0" w:lastRow="0" w:firstColumn="0" w:lastColumn="0" w:noHBand="0" w:noVBand="0"/>
      </w:tblPr>
      <w:tblGrid>
        <w:gridCol w:w="735"/>
        <w:gridCol w:w="776"/>
        <w:gridCol w:w="776"/>
        <w:gridCol w:w="608"/>
        <w:gridCol w:w="776"/>
        <w:gridCol w:w="484"/>
        <w:gridCol w:w="1578"/>
        <w:gridCol w:w="440"/>
        <w:gridCol w:w="3652"/>
      </w:tblGrid>
      <w:tr w:rsidR="008151DD" w:rsidRPr="00723F5C" w14:paraId="6A4A4B29" w14:textId="77777777" w:rsidTr="0024198A">
        <w:trPr>
          <w:trHeight w:val="315"/>
        </w:trPr>
        <w:tc>
          <w:tcPr>
            <w:tcW w:w="5733" w:type="dxa"/>
            <w:gridSpan w:val="7"/>
            <w:tcBorders>
              <w:top w:val="nil"/>
              <w:left w:val="nil"/>
              <w:bottom w:val="nil"/>
              <w:right w:val="nil"/>
            </w:tcBorders>
            <w:shd w:val="clear" w:color="auto" w:fill="auto"/>
            <w:noWrap/>
            <w:vAlign w:val="center"/>
          </w:tcPr>
          <w:p w14:paraId="7EC2E89E" w14:textId="77777777" w:rsidR="008151DD" w:rsidRPr="00723F5C" w:rsidRDefault="008151DD" w:rsidP="0024198A">
            <w:pPr>
              <w:jc w:val="center"/>
              <w:rPr>
                <w:b/>
                <w:bCs/>
                <w:sz w:val="22"/>
                <w:szCs w:val="22"/>
              </w:rPr>
            </w:pPr>
            <w:bookmarkStart w:id="266" w:name="RANGE!A1:L41"/>
            <w:r w:rsidRPr="00723F5C">
              <w:rPr>
                <w:b/>
                <w:bCs/>
                <w:sz w:val="22"/>
                <w:szCs w:val="22"/>
              </w:rPr>
              <w:t>Подаци о подносиоцу захтјева:</w:t>
            </w:r>
            <w:bookmarkEnd w:id="266"/>
          </w:p>
        </w:tc>
        <w:tc>
          <w:tcPr>
            <w:tcW w:w="4092" w:type="dxa"/>
            <w:gridSpan w:val="2"/>
            <w:vMerge w:val="restart"/>
            <w:tcBorders>
              <w:top w:val="nil"/>
              <w:left w:val="nil"/>
              <w:bottom w:val="nil"/>
              <w:right w:val="nil"/>
            </w:tcBorders>
            <w:shd w:val="clear" w:color="auto" w:fill="auto"/>
            <w:noWrap/>
            <w:vAlign w:val="center"/>
          </w:tcPr>
          <w:p w14:paraId="1662E079" w14:textId="77777777" w:rsidR="008151DD" w:rsidRPr="00723F5C" w:rsidRDefault="008151DD" w:rsidP="0024198A">
            <w:pPr>
              <w:jc w:val="center"/>
            </w:pPr>
          </w:p>
        </w:tc>
      </w:tr>
      <w:tr w:rsidR="008151DD" w:rsidRPr="00723F5C" w14:paraId="5E4ED992" w14:textId="77777777" w:rsidTr="0024198A">
        <w:trPr>
          <w:trHeight w:val="315"/>
        </w:trPr>
        <w:tc>
          <w:tcPr>
            <w:tcW w:w="5733" w:type="dxa"/>
            <w:gridSpan w:val="7"/>
            <w:tcBorders>
              <w:top w:val="nil"/>
              <w:left w:val="nil"/>
              <w:bottom w:val="nil"/>
              <w:right w:val="nil"/>
            </w:tcBorders>
            <w:shd w:val="clear" w:color="auto" w:fill="auto"/>
            <w:noWrap/>
            <w:vAlign w:val="center"/>
          </w:tcPr>
          <w:p w14:paraId="3F324F7E" w14:textId="77777777" w:rsidR="008151DD" w:rsidRPr="00723F5C" w:rsidRDefault="008151DD" w:rsidP="0024198A">
            <w:pPr>
              <w:jc w:val="center"/>
            </w:pPr>
          </w:p>
        </w:tc>
        <w:tc>
          <w:tcPr>
            <w:tcW w:w="4092" w:type="dxa"/>
            <w:gridSpan w:val="2"/>
            <w:vMerge/>
            <w:tcBorders>
              <w:top w:val="nil"/>
              <w:left w:val="nil"/>
              <w:bottom w:val="nil"/>
              <w:right w:val="nil"/>
            </w:tcBorders>
            <w:vAlign w:val="center"/>
          </w:tcPr>
          <w:p w14:paraId="08206852" w14:textId="77777777" w:rsidR="008151DD" w:rsidRPr="00723F5C" w:rsidRDefault="008151DD" w:rsidP="0024198A"/>
        </w:tc>
      </w:tr>
      <w:tr w:rsidR="008151DD" w:rsidRPr="00723F5C" w14:paraId="7CA91CE0" w14:textId="77777777" w:rsidTr="0024198A">
        <w:trPr>
          <w:trHeight w:val="195"/>
        </w:trPr>
        <w:tc>
          <w:tcPr>
            <w:tcW w:w="5733" w:type="dxa"/>
            <w:gridSpan w:val="7"/>
            <w:tcBorders>
              <w:top w:val="dashed" w:sz="4" w:space="0" w:color="auto"/>
              <w:left w:val="nil"/>
              <w:bottom w:val="nil"/>
              <w:right w:val="nil"/>
            </w:tcBorders>
            <w:shd w:val="clear" w:color="auto" w:fill="auto"/>
            <w:noWrap/>
          </w:tcPr>
          <w:p w14:paraId="11FD9055" w14:textId="77777777" w:rsidR="008151DD" w:rsidRPr="00723F5C" w:rsidRDefault="008151DD" w:rsidP="0024198A">
            <w:pPr>
              <w:jc w:val="center"/>
              <w:rPr>
                <w:sz w:val="16"/>
                <w:szCs w:val="16"/>
              </w:rPr>
            </w:pPr>
            <w:r w:rsidRPr="00723F5C">
              <w:rPr>
                <w:sz w:val="16"/>
                <w:szCs w:val="16"/>
              </w:rPr>
              <w:t>(Власник/инвеститор)</w:t>
            </w:r>
          </w:p>
        </w:tc>
        <w:tc>
          <w:tcPr>
            <w:tcW w:w="4092" w:type="dxa"/>
            <w:gridSpan w:val="2"/>
            <w:vMerge/>
            <w:tcBorders>
              <w:top w:val="nil"/>
              <w:left w:val="nil"/>
              <w:bottom w:val="nil"/>
              <w:right w:val="nil"/>
            </w:tcBorders>
            <w:vAlign w:val="center"/>
          </w:tcPr>
          <w:p w14:paraId="4796BBA2" w14:textId="77777777" w:rsidR="008151DD" w:rsidRPr="00723F5C" w:rsidRDefault="008151DD" w:rsidP="0024198A"/>
        </w:tc>
      </w:tr>
      <w:tr w:rsidR="008151DD" w:rsidRPr="00723F5C" w14:paraId="591CB58F" w14:textId="77777777" w:rsidTr="0024198A">
        <w:trPr>
          <w:trHeight w:val="315"/>
        </w:trPr>
        <w:tc>
          <w:tcPr>
            <w:tcW w:w="5733" w:type="dxa"/>
            <w:gridSpan w:val="7"/>
            <w:tcBorders>
              <w:top w:val="nil"/>
              <w:left w:val="nil"/>
              <w:bottom w:val="nil"/>
              <w:right w:val="nil"/>
            </w:tcBorders>
            <w:shd w:val="clear" w:color="auto" w:fill="auto"/>
            <w:noWrap/>
            <w:vAlign w:val="center"/>
          </w:tcPr>
          <w:p w14:paraId="7EC5B435" w14:textId="77777777" w:rsidR="008151DD" w:rsidRPr="00723F5C" w:rsidRDefault="008151DD" w:rsidP="0024198A">
            <w:pPr>
              <w:jc w:val="center"/>
            </w:pPr>
          </w:p>
        </w:tc>
        <w:tc>
          <w:tcPr>
            <w:tcW w:w="4092" w:type="dxa"/>
            <w:gridSpan w:val="2"/>
            <w:vMerge/>
            <w:tcBorders>
              <w:top w:val="nil"/>
              <w:left w:val="nil"/>
              <w:bottom w:val="nil"/>
              <w:right w:val="nil"/>
            </w:tcBorders>
            <w:vAlign w:val="center"/>
          </w:tcPr>
          <w:p w14:paraId="019F58C2" w14:textId="77777777" w:rsidR="008151DD" w:rsidRPr="00723F5C" w:rsidRDefault="008151DD" w:rsidP="0024198A"/>
        </w:tc>
      </w:tr>
      <w:tr w:rsidR="008151DD" w:rsidRPr="00723F5C" w14:paraId="189446DF" w14:textId="77777777" w:rsidTr="0024198A">
        <w:trPr>
          <w:trHeight w:val="213"/>
        </w:trPr>
        <w:tc>
          <w:tcPr>
            <w:tcW w:w="5733" w:type="dxa"/>
            <w:gridSpan w:val="7"/>
            <w:tcBorders>
              <w:top w:val="dashed" w:sz="4" w:space="0" w:color="auto"/>
              <w:left w:val="nil"/>
              <w:bottom w:val="nil"/>
              <w:right w:val="nil"/>
            </w:tcBorders>
            <w:shd w:val="clear" w:color="auto" w:fill="auto"/>
            <w:noWrap/>
          </w:tcPr>
          <w:p w14:paraId="3D6E19CC" w14:textId="77777777" w:rsidR="008151DD" w:rsidRPr="00723F5C" w:rsidRDefault="008151DD" w:rsidP="0024198A">
            <w:pPr>
              <w:jc w:val="center"/>
              <w:rPr>
                <w:sz w:val="16"/>
                <w:szCs w:val="16"/>
              </w:rPr>
            </w:pPr>
            <w:r w:rsidRPr="00723F5C">
              <w:rPr>
                <w:sz w:val="16"/>
                <w:szCs w:val="16"/>
              </w:rPr>
              <w:t>(Адреса)</w:t>
            </w:r>
          </w:p>
        </w:tc>
        <w:tc>
          <w:tcPr>
            <w:tcW w:w="4092" w:type="dxa"/>
            <w:gridSpan w:val="2"/>
            <w:vMerge/>
            <w:tcBorders>
              <w:top w:val="nil"/>
              <w:left w:val="nil"/>
              <w:bottom w:val="nil"/>
              <w:right w:val="nil"/>
            </w:tcBorders>
            <w:vAlign w:val="center"/>
          </w:tcPr>
          <w:p w14:paraId="43E08D29" w14:textId="77777777" w:rsidR="008151DD" w:rsidRPr="00723F5C" w:rsidRDefault="008151DD" w:rsidP="0024198A"/>
        </w:tc>
      </w:tr>
      <w:tr w:rsidR="008151DD" w:rsidRPr="00723F5C" w14:paraId="76C87B3A" w14:textId="77777777" w:rsidTr="0024198A">
        <w:trPr>
          <w:trHeight w:val="315"/>
        </w:trPr>
        <w:tc>
          <w:tcPr>
            <w:tcW w:w="5733" w:type="dxa"/>
            <w:gridSpan w:val="7"/>
            <w:tcBorders>
              <w:top w:val="nil"/>
              <w:left w:val="nil"/>
              <w:bottom w:val="nil"/>
              <w:right w:val="nil"/>
            </w:tcBorders>
            <w:shd w:val="clear" w:color="auto" w:fill="auto"/>
            <w:noWrap/>
          </w:tcPr>
          <w:p w14:paraId="0B6F9ED9" w14:textId="77777777" w:rsidR="008151DD" w:rsidRPr="00723F5C" w:rsidRDefault="008151DD" w:rsidP="0024198A">
            <w:pPr>
              <w:jc w:val="center"/>
              <w:rPr>
                <w:sz w:val="16"/>
                <w:szCs w:val="16"/>
              </w:rPr>
            </w:pPr>
          </w:p>
        </w:tc>
        <w:tc>
          <w:tcPr>
            <w:tcW w:w="4092" w:type="dxa"/>
            <w:gridSpan w:val="2"/>
            <w:vMerge/>
            <w:tcBorders>
              <w:top w:val="nil"/>
              <w:left w:val="nil"/>
              <w:bottom w:val="nil"/>
              <w:right w:val="nil"/>
            </w:tcBorders>
            <w:vAlign w:val="center"/>
          </w:tcPr>
          <w:p w14:paraId="542DA965" w14:textId="77777777" w:rsidR="008151DD" w:rsidRPr="00723F5C" w:rsidRDefault="008151DD" w:rsidP="0024198A"/>
        </w:tc>
      </w:tr>
      <w:tr w:rsidR="008151DD" w:rsidRPr="00723F5C" w14:paraId="62A3B8AD" w14:textId="77777777" w:rsidTr="0024198A">
        <w:trPr>
          <w:trHeight w:val="213"/>
        </w:trPr>
        <w:tc>
          <w:tcPr>
            <w:tcW w:w="5733" w:type="dxa"/>
            <w:gridSpan w:val="7"/>
            <w:tcBorders>
              <w:top w:val="dashed" w:sz="4" w:space="0" w:color="auto"/>
              <w:left w:val="nil"/>
              <w:bottom w:val="nil"/>
              <w:right w:val="nil"/>
            </w:tcBorders>
            <w:shd w:val="clear" w:color="auto" w:fill="auto"/>
            <w:noWrap/>
          </w:tcPr>
          <w:p w14:paraId="042C63B9" w14:textId="77777777" w:rsidR="008151DD" w:rsidRPr="00723F5C" w:rsidRDefault="008151DD" w:rsidP="0024198A">
            <w:pPr>
              <w:jc w:val="center"/>
              <w:rPr>
                <w:sz w:val="16"/>
                <w:szCs w:val="16"/>
              </w:rPr>
            </w:pPr>
            <w:r w:rsidRPr="00723F5C">
              <w:rPr>
                <w:sz w:val="16"/>
                <w:szCs w:val="16"/>
              </w:rPr>
              <w:t>(ЈМБГ/JИБ/ПИБ)</w:t>
            </w:r>
          </w:p>
        </w:tc>
        <w:tc>
          <w:tcPr>
            <w:tcW w:w="4092" w:type="dxa"/>
            <w:gridSpan w:val="2"/>
            <w:vMerge/>
            <w:tcBorders>
              <w:top w:val="nil"/>
              <w:left w:val="nil"/>
              <w:bottom w:val="nil"/>
              <w:right w:val="nil"/>
            </w:tcBorders>
            <w:vAlign w:val="center"/>
          </w:tcPr>
          <w:p w14:paraId="35FA693A" w14:textId="77777777" w:rsidR="008151DD" w:rsidRPr="00723F5C" w:rsidRDefault="008151DD" w:rsidP="0024198A"/>
        </w:tc>
      </w:tr>
      <w:tr w:rsidR="008151DD" w:rsidRPr="00723F5C" w14:paraId="0FB95AE1" w14:textId="77777777" w:rsidTr="0024198A">
        <w:trPr>
          <w:trHeight w:val="315"/>
        </w:trPr>
        <w:tc>
          <w:tcPr>
            <w:tcW w:w="5733" w:type="dxa"/>
            <w:gridSpan w:val="7"/>
            <w:tcBorders>
              <w:top w:val="nil"/>
              <w:left w:val="nil"/>
              <w:bottom w:val="nil"/>
              <w:right w:val="nil"/>
            </w:tcBorders>
            <w:shd w:val="clear" w:color="auto" w:fill="auto"/>
            <w:noWrap/>
            <w:vAlign w:val="center"/>
          </w:tcPr>
          <w:p w14:paraId="3DF0A030" w14:textId="77777777" w:rsidR="008151DD" w:rsidRPr="00723F5C" w:rsidRDefault="008151DD" w:rsidP="0024198A">
            <w:pPr>
              <w:jc w:val="center"/>
            </w:pPr>
          </w:p>
        </w:tc>
        <w:tc>
          <w:tcPr>
            <w:tcW w:w="4092" w:type="dxa"/>
            <w:gridSpan w:val="2"/>
            <w:vMerge/>
            <w:tcBorders>
              <w:top w:val="nil"/>
              <w:left w:val="nil"/>
              <w:bottom w:val="nil"/>
              <w:right w:val="nil"/>
            </w:tcBorders>
            <w:vAlign w:val="center"/>
          </w:tcPr>
          <w:p w14:paraId="533E1506" w14:textId="77777777" w:rsidR="008151DD" w:rsidRPr="00723F5C" w:rsidRDefault="008151DD" w:rsidP="0024198A"/>
        </w:tc>
      </w:tr>
      <w:tr w:rsidR="008151DD" w:rsidRPr="00723F5C" w14:paraId="1D455813" w14:textId="77777777" w:rsidTr="0024198A">
        <w:trPr>
          <w:trHeight w:val="222"/>
        </w:trPr>
        <w:tc>
          <w:tcPr>
            <w:tcW w:w="5733" w:type="dxa"/>
            <w:gridSpan w:val="7"/>
            <w:tcBorders>
              <w:top w:val="dashed" w:sz="4" w:space="0" w:color="auto"/>
              <w:left w:val="nil"/>
              <w:bottom w:val="nil"/>
              <w:right w:val="nil"/>
            </w:tcBorders>
            <w:shd w:val="clear" w:color="auto" w:fill="auto"/>
            <w:noWrap/>
          </w:tcPr>
          <w:p w14:paraId="54E01918" w14:textId="77777777" w:rsidR="008151DD" w:rsidRPr="00723F5C" w:rsidRDefault="008151DD" w:rsidP="0024198A">
            <w:pPr>
              <w:jc w:val="center"/>
              <w:rPr>
                <w:sz w:val="16"/>
                <w:szCs w:val="16"/>
              </w:rPr>
            </w:pPr>
            <w:r w:rsidRPr="00723F5C">
              <w:rPr>
                <w:sz w:val="16"/>
                <w:szCs w:val="16"/>
              </w:rPr>
              <w:t>(Контакт телефон/факс)</w:t>
            </w:r>
          </w:p>
        </w:tc>
        <w:tc>
          <w:tcPr>
            <w:tcW w:w="4092" w:type="dxa"/>
            <w:gridSpan w:val="2"/>
            <w:vMerge/>
            <w:tcBorders>
              <w:top w:val="nil"/>
              <w:left w:val="nil"/>
              <w:bottom w:val="nil"/>
              <w:right w:val="nil"/>
            </w:tcBorders>
            <w:vAlign w:val="center"/>
          </w:tcPr>
          <w:p w14:paraId="342F7FC4" w14:textId="77777777" w:rsidR="008151DD" w:rsidRPr="00723F5C" w:rsidRDefault="008151DD" w:rsidP="0024198A"/>
        </w:tc>
      </w:tr>
      <w:tr w:rsidR="008151DD" w:rsidRPr="00723F5C" w14:paraId="14DF044F" w14:textId="77777777" w:rsidTr="0024198A">
        <w:trPr>
          <w:trHeight w:val="315"/>
        </w:trPr>
        <w:tc>
          <w:tcPr>
            <w:tcW w:w="9825" w:type="dxa"/>
            <w:gridSpan w:val="9"/>
            <w:tcBorders>
              <w:top w:val="nil"/>
              <w:left w:val="nil"/>
              <w:bottom w:val="nil"/>
              <w:right w:val="nil"/>
            </w:tcBorders>
            <w:shd w:val="clear" w:color="auto" w:fill="auto"/>
            <w:noWrap/>
            <w:vAlign w:val="center"/>
          </w:tcPr>
          <w:p w14:paraId="08508A87" w14:textId="77777777" w:rsidR="008151DD" w:rsidRPr="00723F5C" w:rsidRDefault="008151DD" w:rsidP="0024198A">
            <w:pPr>
              <w:rPr>
                <w:sz w:val="16"/>
                <w:szCs w:val="16"/>
              </w:rPr>
            </w:pPr>
            <w:r w:rsidRPr="00723F5C">
              <w:rPr>
                <w:sz w:val="22"/>
                <w:szCs w:val="22"/>
              </w:rPr>
              <w:t>Број:</w:t>
            </w:r>
          </w:p>
        </w:tc>
      </w:tr>
      <w:tr w:rsidR="008151DD" w:rsidRPr="00723F5C" w14:paraId="1D904A20" w14:textId="77777777" w:rsidTr="0024198A">
        <w:trPr>
          <w:trHeight w:val="315"/>
        </w:trPr>
        <w:tc>
          <w:tcPr>
            <w:tcW w:w="9825" w:type="dxa"/>
            <w:gridSpan w:val="9"/>
            <w:tcBorders>
              <w:top w:val="nil"/>
              <w:left w:val="nil"/>
              <w:bottom w:val="nil"/>
              <w:right w:val="nil"/>
            </w:tcBorders>
            <w:shd w:val="clear" w:color="auto" w:fill="auto"/>
            <w:noWrap/>
            <w:vAlign w:val="center"/>
          </w:tcPr>
          <w:p w14:paraId="4AB50511" w14:textId="77777777" w:rsidR="008151DD" w:rsidRPr="00723F5C" w:rsidRDefault="008151DD" w:rsidP="0024198A">
            <w:pPr>
              <w:rPr>
                <w:sz w:val="16"/>
                <w:szCs w:val="16"/>
              </w:rPr>
            </w:pPr>
            <w:r w:rsidRPr="00723F5C">
              <w:rPr>
                <w:sz w:val="22"/>
                <w:szCs w:val="22"/>
              </w:rPr>
              <w:t>Датум:</w:t>
            </w:r>
          </w:p>
        </w:tc>
      </w:tr>
      <w:tr w:rsidR="008151DD" w:rsidRPr="00723F5C" w14:paraId="25EA5C22" w14:textId="77777777" w:rsidTr="0024198A">
        <w:trPr>
          <w:trHeight w:hRule="exact" w:val="591"/>
        </w:trPr>
        <w:tc>
          <w:tcPr>
            <w:tcW w:w="5733" w:type="dxa"/>
            <w:gridSpan w:val="7"/>
            <w:vMerge w:val="restart"/>
            <w:tcBorders>
              <w:top w:val="nil"/>
              <w:left w:val="nil"/>
              <w:bottom w:val="nil"/>
              <w:right w:val="nil"/>
            </w:tcBorders>
            <w:shd w:val="clear" w:color="auto" w:fill="auto"/>
            <w:noWrap/>
          </w:tcPr>
          <w:p w14:paraId="43786526" w14:textId="77777777" w:rsidR="008151DD" w:rsidRPr="00723F5C" w:rsidRDefault="008151DD" w:rsidP="0024198A">
            <w:pPr>
              <w:jc w:val="center"/>
              <w:rPr>
                <w:sz w:val="16"/>
                <w:szCs w:val="16"/>
              </w:rPr>
            </w:pPr>
          </w:p>
        </w:tc>
        <w:tc>
          <w:tcPr>
            <w:tcW w:w="4092" w:type="dxa"/>
            <w:gridSpan w:val="2"/>
            <w:tcBorders>
              <w:top w:val="nil"/>
              <w:left w:val="nil"/>
              <w:bottom w:val="nil"/>
              <w:right w:val="nil"/>
            </w:tcBorders>
            <w:shd w:val="clear" w:color="auto" w:fill="auto"/>
            <w:noWrap/>
            <w:vAlign w:val="center"/>
          </w:tcPr>
          <w:p w14:paraId="7CCD2D21" w14:textId="77777777" w:rsidR="008151DD" w:rsidRPr="0013725F" w:rsidRDefault="008151DD" w:rsidP="0024198A">
            <w:pPr>
              <w:rPr>
                <w:bCs/>
                <w:sz w:val="20"/>
                <w:szCs w:val="20"/>
                <w:lang w:val="bs-Latn-BA"/>
              </w:rPr>
            </w:pPr>
            <w:r w:rsidRPr="0013725F">
              <w:rPr>
                <w:bCs/>
                <w:sz w:val="20"/>
                <w:szCs w:val="20"/>
                <w:lang w:val="bs-Latn-BA"/>
              </w:rPr>
              <w:t>__________________________________</w:t>
            </w:r>
          </w:p>
          <w:p w14:paraId="66495262" w14:textId="77777777" w:rsidR="008151DD" w:rsidRPr="0047219F" w:rsidRDefault="008151DD" w:rsidP="0024198A">
            <w:pPr>
              <w:rPr>
                <w:b/>
                <w:bCs/>
                <w:sz w:val="20"/>
                <w:szCs w:val="20"/>
              </w:rPr>
            </w:pPr>
            <w:r>
              <w:rPr>
                <w:bCs/>
                <w:sz w:val="20"/>
                <w:szCs w:val="20"/>
                <w:lang w:val="sr-Cyrl-BA"/>
              </w:rPr>
              <w:t xml:space="preserve">                           </w:t>
            </w:r>
            <w:r w:rsidRPr="0013725F">
              <w:rPr>
                <w:bCs/>
                <w:sz w:val="20"/>
                <w:szCs w:val="20"/>
                <w:lang w:val="bs-Latn-BA"/>
              </w:rPr>
              <w:t>(назив ОДС-а)</w:t>
            </w:r>
          </w:p>
        </w:tc>
      </w:tr>
      <w:tr w:rsidR="008151DD" w:rsidRPr="00723F5C" w14:paraId="1BB67BC2" w14:textId="77777777" w:rsidTr="0024198A">
        <w:trPr>
          <w:trHeight w:hRule="exact" w:val="613"/>
        </w:trPr>
        <w:tc>
          <w:tcPr>
            <w:tcW w:w="5733" w:type="dxa"/>
            <w:gridSpan w:val="7"/>
            <w:vMerge/>
            <w:tcBorders>
              <w:top w:val="nil"/>
              <w:left w:val="nil"/>
              <w:bottom w:val="nil"/>
              <w:right w:val="nil"/>
            </w:tcBorders>
            <w:shd w:val="clear" w:color="auto" w:fill="auto"/>
            <w:noWrap/>
          </w:tcPr>
          <w:p w14:paraId="2ADD58B9" w14:textId="77777777" w:rsidR="008151DD" w:rsidRPr="00723F5C" w:rsidRDefault="008151DD" w:rsidP="0024198A">
            <w:pPr>
              <w:jc w:val="center"/>
              <w:rPr>
                <w:sz w:val="16"/>
                <w:szCs w:val="16"/>
              </w:rPr>
            </w:pPr>
          </w:p>
        </w:tc>
        <w:tc>
          <w:tcPr>
            <w:tcW w:w="4092" w:type="dxa"/>
            <w:gridSpan w:val="2"/>
            <w:tcBorders>
              <w:top w:val="nil"/>
              <w:left w:val="nil"/>
              <w:bottom w:val="nil"/>
              <w:right w:val="nil"/>
            </w:tcBorders>
            <w:shd w:val="clear" w:color="auto" w:fill="auto"/>
            <w:noWrap/>
            <w:vAlign w:val="center"/>
          </w:tcPr>
          <w:p w14:paraId="08A178EB" w14:textId="77777777" w:rsidR="008151DD" w:rsidRPr="009161A2" w:rsidRDefault="008151DD" w:rsidP="0024198A">
            <w:pPr>
              <w:rPr>
                <w:sz w:val="20"/>
                <w:szCs w:val="20"/>
                <w:lang w:val="sr-Cyrl-BA"/>
              </w:rPr>
            </w:pPr>
            <w:r w:rsidRPr="0013725F">
              <w:rPr>
                <w:sz w:val="20"/>
                <w:szCs w:val="20"/>
                <w:lang w:val="bs-Latn-BA"/>
              </w:rPr>
              <w:t xml:space="preserve"> ________________________________</w:t>
            </w:r>
            <w:r>
              <w:rPr>
                <w:sz w:val="20"/>
                <w:szCs w:val="20"/>
                <w:lang w:val="sr-Cyrl-BA"/>
              </w:rPr>
              <w:t>__</w:t>
            </w:r>
          </w:p>
          <w:p w14:paraId="35A87C54" w14:textId="77777777" w:rsidR="008151DD" w:rsidRPr="0047219F" w:rsidRDefault="008151DD" w:rsidP="0024198A">
            <w:pPr>
              <w:rPr>
                <w:b/>
                <w:bCs/>
                <w:sz w:val="20"/>
                <w:szCs w:val="20"/>
                <w:lang w:val="sr-Cyrl-CS"/>
              </w:rPr>
            </w:pPr>
            <w:r>
              <w:rPr>
                <w:sz w:val="20"/>
                <w:szCs w:val="20"/>
                <w:lang w:val="sr-Cyrl-BA"/>
              </w:rPr>
              <w:t xml:space="preserve">         </w:t>
            </w:r>
            <w:r w:rsidRPr="0013725F">
              <w:rPr>
                <w:sz w:val="20"/>
                <w:szCs w:val="20"/>
                <w:lang w:val="bs-Latn-BA"/>
              </w:rPr>
              <w:t>(назив теренске јединице ОДС-а)</w:t>
            </w:r>
          </w:p>
        </w:tc>
      </w:tr>
      <w:tr w:rsidR="008151DD" w:rsidRPr="00723F5C" w14:paraId="1A833FC2" w14:textId="77777777" w:rsidTr="0024198A">
        <w:trPr>
          <w:trHeight w:hRule="exact" w:val="432"/>
        </w:trPr>
        <w:tc>
          <w:tcPr>
            <w:tcW w:w="5733" w:type="dxa"/>
            <w:gridSpan w:val="7"/>
            <w:vMerge/>
            <w:tcBorders>
              <w:top w:val="nil"/>
              <w:left w:val="nil"/>
              <w:bottom w:val="nil"/>
              <w:right w:val="nil"/>
            </w:tcBorders>
            <w:vAlign w:val="center"/>
          </w:tcPr>
          <w:p w14:paraId="42B681C4" w14:textId="77777777" w:rsidR="008151DD" w:rsidRPr="00723F5C" w:rsidRDefault="008151DD" w:rsidP="0024198A">
            <w:pPr>
              <w:rPr>
                <w:sz w:val="16"/>
                <w:szCs w:val="16"/>
              </w:rPr>
            </w:pPr>
          </w:p>
        </w:tc>
        <w:tc>
          <w:tcPr>
            <w:tcW w:w="4092" w:type="dxa"/>
            <w:gridSpan w:val="2"/>
            <w:tcBorders>
              <w:top w:val="nil"/>
              <w:left w:val="nil"/>
              <w:bottom w:val="nil"/>
              <w:right w:val="nil"/>
            </w:tcBorders>
            <w:shd w:val="clear" w:color="auto" w:fill="auto"/>
            <w:noWrap/>
            <w:vAlign w:val="center"/>
          </w:tcPr>
          <w:p w14:paraId="6E9D1032"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723F5C" w14:paraId="6C501BE5" w14:textId="77777777" w:rsidTr="0024198A">
        <w:trPr>
          <w:trHeight w:hRule="exact" w:val="432"/>
        </w:trPr>
        <w:tc>
          <w:tcPr>
            <w:tcW w:w="5733" w:type="dxa"/>
            <w:gridSpan w:val="7"/>
            <w:vMerge/>
            <w:tcBorders>
              <w:top w:val="nil"/>
              <w:left w:val="nil"/>
              <w:bottom w:val="nil"/>
              <w:right w:val="nil"/>
            </w:tcBorders>
            <w:vAlign w:val="center"/>
          </w:tcPr>
          <w:p w14:paraId="3831B70A" w14:textId="77777777" w:rsidR="008151DD" w:rsidRPr="00723F5C" w:rsidRDefault="008151DD" w:rsidP="0024198A">
            <w:pPr>
              <w:rPr>
                <w:sz w:val="16"/>
                <w:szCs w:val="16"/>
              </w:rPr>
            </w:pPr>
          </w:p>
        </w:tc>
        <w:tc>
          <w:tcPr>
            <w:tcW w:w="4092" w:type="dxa"/>
            <w:gridSpan w:val="2"/>
            <w:tcBorders>
              <w:top w:val="nil"/>
              <w:left w:val="nil"/>
              <w:bottom w:val="nil"/>
              <w:right w:val="nil"/>
            </w:tcBorders>
            <w:shd w:val="clear" w:color="auto" w:fill="auto"/>
            <w:noWrap/>
            <w:vAlign w:val="center"/>
          </w:tcPr>
          <w:p w14:paraId="6647D1FF" w14:textId="77777777" w:rsidR="008151DD" w:rsidRPr="0047219F" w:rsidRDefault="008151DD" w:rsidP="0024198A">
            <w:pPr>
              <w:rPr>
                <w:b/>
                <w:bCs/>
                <w:sz w:val="20"/>
                <w:szCs w:val="20"/>
              </w:rPr>
            </w:pPr>
          </w:p>
        </w:tc>
      </w:tr>
      <w:tr w:rsidR="008151DD" w:rsidRPr="00723F5C" w14:paraId="5059B14E" w14:textId="77777777" w:rsidTr="0024198A">
        <w:trPr>
          <w:trHeight w:val="178"/>
        </w:trPr>
        <w:tc>
          <w:tcPr>
            <w:tcW w:w="5733" w:type="dxa"/>
            <w:gridSpan w:val="7"/>
            <w:vMerge/>
            <w:tcBorders>
              <w:top w:val="nil"/>
              <w:left w:val="nil"/>
              <w:bottom w:val="nil"/>
              <w:right w:val="nil"/>
            </w:tcBorders>
            <w:vAlign w:val="center"/>
          </w:tcPr>
          <w:p w14:paraId="584B0E7C" w14:textId="77777777" w:rsidR="008151DD" w:rsidRPr="00723F5C" w:rsidRDefault="008151DD" w:rsidP="0024198A">
            <w:pPr>
              <w:rPr>
                <w:sz w:val="16"/>
                <w:szCs w:val="16"/>
              </w:rPr>
            </w:pPr>
          </w:p>
        </w:tc>
        <w:tc>
          <w:tcPr>
            <w:tcW w:w="4092" w:type="dxa"/>
            <w:gridSpan w:val="2"/>
            <w:tcBorders>
              <w:top w:val="nil"/>
              <w:left w:val="nil"/>
              <w:bottom w:val="nil"/>
              <w:right w:val="nil"/>
            </w:tcBorders>
            <w:shd w:val="clear" w:color="auto" w:fill="auto"/>
            <w:noWrap/>
            <w:vAlign w:val="center"/>
          </w:tcPr>
          <w:p w14:paraId="52779345" w14:textId="77777777" w:rsidR="008151DD" w:rsidRPr="00723F5C" w:rsidRDefault="008151DD" w:rsidP="0024198A">
            <w:pPr>
              <w:rPr>
                <w:sz w:val="20"/>
                <w:szCs w:val="20"/>
              </w:rPr>
            </w:pPr>
          </w:p>
        </w:tc>
      </w:tr>
      <w:tr w:rsidR="008151DD" w:rsidRPr="00723F5C" w14:paraId="76A952F6" w14:textId="77777777" w:rsidTr="0024198A">
        <w:trPr>
          <w:trHeight w:val="375"/>
        </w:trPr>
        <w:tc>
          <w:tcPr>
            <w:tcW w:w="9825" w:type="dxa"/>
            <w:gridSpan w:val="9"/>
            <w:tcBorders>
              <w:top w:val="nil"/>
              <w:left w:val="nil"/>
              <w:bottom w:val="nil"/>
              <w:right w:val="nil"/>
            </w:tcBorders>
            <w:shd w:val="clear" w:color="auto" w:fill="auto"/>
            <w:noWrap/>
            <w:vAlign w:val="center"/>
          </w:tcPr>
          <w:p w14:paraId="1BF3E51D" w14:textId="77777777" w:rsidR="008151DD" w:rsidRPr="00060CAF" w:rsidRDefault="008151DD" w:rsidP="0024198A">
            <w:pPr>
              <w:jc w:val="center"/>
              <w:rPr>
                <w:b/>
                <w:sz w:val="28"/>
              </w:rPr>
            </w:pPr>
            <w:r w:rsidRPr="00060CAF">
              <w:rPr>
                <w:b/>
                <w:sz w:val="28"/>
              </w:rPr>
              <w:t>ЗАХТЈЕВ</w:t>
            </w:r>
          </w:p>
        </w:tc>
      </w:tr>
      <w:tr w:rsidR="008151DD" w:rsidRPr="00723F5C" w14:paraId="12F96FF1" w14:textId="77777777" w:rsidTr="0024198A">
        <w:trPr>
          <w:trHeight w:val="390"/>
        </w:trPr>
        <w:tc>
          <w:tcPr>
            <w:tcW w:w="9825" w:type="dxa"/>
            <w:gridSpan w:val="9"/>
            <w:tcBorders>
              <w:top w:val="nil"/>
              <w:left w:val="nil"/>
              <w:bottom w:val="nil"/>
              <w:right w:val="nil"/>
            </w:tcBorders>
            <w:shd w:val="clear" w:color="auto" w:fill="auto"/>
            <w:vAlign w:val="center"/>
          </w:tcPr>
          <w:p w14:paraId="58E0A7DE" w14:textId="77777777" w:rsidR="008151DD" w:rsidRPr="00060CAF" w:rsidRDefault="008151DD" w:rsidP="0024198A">
            <w:pPr>
              <w:jc w:val="center"/>
              <w:rPr>
                <w:b/>
                <w:sz w:val="28"/>
                <w:lang w:val="sr-Cyrl-RS"/>
              </w:rPr>
            </w:pPr>
            <w:r w:rsidRPr="00060CAF">
              <w:rPr>
                <w:b/>
                <w:sz w:val="28"/>
              </w:rPr>
              <w:t xml:space="preserve">за израду главног пројекта </w:t>
            </w:r>
            <w:r w:rsidRPr="00060CAF">
              <w:rPr>
                <w:b/>
                <w:sz w:val="28"/>
                <w:lang w:val="sr-Cyrl-RS"/>
              </w:rPr>
              <w:t xml:space="preserve">прикључка </w:t>
            </w:r>
            <w:r w:rsidRPr="00060CAF">
              <w:rPr>
                <w:b/>
                <w:sz w:val="28"/>
              </w:rPr>
              <w:t>и закључење уговора о прикључењу</w:t>
            </w:r>
          </w:p>
          <w:p w14:paraId="3D94DD45" w14:textId="77777777" w:rsidR="008151DD" w:rsidRPr="00060CAF" w:rsidRDefault="008151DD" w:rsidP="0024198A">
            <w:pPr>
              <w:jc w:val="center"/>
              <w:rPr>
                <w:b/>
                <w:sz w:val="28"/>
              </w:rPr>
            </w:pPr>
            <w:r w:rsidRPr="00060CAF">
              <w:rPr>
                <w:b/>
                <w:sz w:val="28"/>
              </w:rPr>
              <w:t>електране на дистрибутивну мрежу</w:t>
            </w:r>
          </w:p>
        </w:tc>
      </w:tr>
      <w:tr w:rsidR="008151DD" w:rsidRPr="00723F5C" w14:paraId="1C388893" w14:textId="77777777" w:rsidTr="0024198A">
        <w:trPr>
          <w:trHeight w:val="205"/>
        </w:trPr>
        <w:tc>
          <w:tcPr>
            <w:tcW w:w="9825" w:type="dxa"/>
            <w:gridSpan w:val="9"/>
            <w:tcBorders>
              <w:top w:val="nil"/>
              <w:left w:val="nil"/>
              <w:bottom w:val="nil"/>
              <w:right w:val="nil"/>
            </w:tcBorders>
            <w:shd w:val="clear" w:color="auto" w:fill="auto"/>
            <w:noWrap/>
            <w:vAlign w:val="center"/>
          </w:tcPr>
          <w:p w14:paraId="06483C28" w14:textId="77777777" w:rsidR="008151DD" w:rsidRPr="00723F5C" w:rsidRDefault="008151DD" w:rsidP="0024198A">
            <w:pPr>
              <w:jc w:val="center"/>
            </w:pPr>
          </w:p>
        </w:tc>
      </w:tr>
      <w:tr w:rsidR="008151DD" w:rsidRPr="00723F5C" w14:paraId="7CFC9B6E" w14:textId="77777777" w:rsidTr="0024198A">
        <w:trPr>
          <w:trHeight w:val="390"/>
        </w:trPr>
        <w:tc>
          <w:tcPr>
            <w:tcW w:w="735" w:type="dxa"/>
            <w:tcBorders>
              <w:top w:val="nil"/>
              <w:left w:val="nil"/>
              <w:right w:val="nil"/>
            </w:tcBorders>
            <w:shd w:val="clear" w:color="auto" w:fill="auto"/>
            <w:noWrap/>
            <w:vAlign w:val="center"/>
          </w:tcPr>
          <w:p w14:paraId="3FDC322A" w14:textId="77777777" w:rsidR="008151DD" w:rsidRPr="00723F5C" w:rsidRDefault="008151DD" w:rsidP="0024198A">
            <w:pPr>
              <w:jc w:val="right"/>
              <w:rPr>
                <w:sz w:val="20"/>
                <w:szCs w:val="20"/>
              </w:rPr>
            </w:pPr>
            <w:r w:rsidRPr="00723F5C">
              <w:rPr>
                <w:sz w:val="20"/>
                <w:szCs w:val="20"/>
              </w:rPr>
              <w:t> </w:t>
            </w:r>
          </w:p>
        </w:tc>
        <w:tc>
          <w:tcPr>
            <w:tcW w:w="2936" w:type="dxa"/>
            <w:gridSpan w:val="4"/>
            <w:tcBorders>
              <w:top w:val="nil"/>
              <w:left w:val="nil"/>
              <w:bottom w:val="single" w:sz="4" w:space="0" w:color="BFBFBF"/>
              <w:right w:val="nil"/>
            </w:tcBorders>
            <w:shd w:val="clear" w:color="auto" w:fill="auto"/>
            <w:noWrap/>
            <w:vAlign w:val="center"/>
          </w:tcPr>
          <w:p w14:paraId="7D7D4906" w14:textId="77777777" w:rsidR="008151DD" w:rsidRPr="00723F5C" w:rsidRDefault="008151DD" w:rsidP="0024198A">
            <w:pPr>
              <w:rPr>
                <w:b/>
                <w:bCs/>
                <w:sz w:val="22"/>
                <w:szCs w:val="22"/>
                <w:lang w:val="sr-Cyrl-RS"/>
              </w:rPr>
            </w:pPr>
            <w:r w:rsidRPr="00723F5C">
              <w:rPr>
                <w:b/>
                <w:bCs/>
                <w:sz w:val="22"/>
                <w:szCs w:val="22"/>
              </w:rPr>
              <w:t xml:space="preserve">1. Подаци о </w:t>
            </w:r>
            <w:r w:rsidRPr="00723F5C">
              <w:rPr>
                <w:b/>
                <w:bCs/>
                <w:sz w:val="22"/>
                <w:szCs w:val="22"/>
                <w:lang w:val="sr-Cyrl-RS"/>
              </w:rPr>
              <w:t>електрани:</w:t>
            </w:r>
          </w:p>
        </w:tc>
        <w:tc>
          <w:tcPr>
            <w:tcW w:w="6154" w:type="dxa"/>
            <w:gridSpan w:val="4"/>
            <w:tcBorders>
              <w:top w:val="nil"/>
              <w:left w:val="nil"/>
              <w:bottom w:val="single" w:sz="4" w:space="0" w:color="BFBFBF"/>
              <w:right w:val="nil"/>
            </w:tcBorders>
            <w:shd w:val="clear" w:color="auto" w:fill="auto"/>
            <w:noWrap/>
            <w:vAlign w:val="center"/>
          </w:tcPr>
          <w:p w14:paraId="4A676E3B" w14:textId="77777777" w:rsidR="008151DD" w:rsidRPr="00723F5C" w:rsidRDefault="008151DD" w:rsidP="0024198A">
            <w:pPr>
              <w:jc w:val="center"/>
              <w:rPr>
                <w:b/>
                <w:bCs/>
                <w:sz w:val="20"/>
                <w:szCs w:val="20"/>
              </w:rPr>
            </w:pPr>
            <w:r w:rsidRPr="00723F5C">
              <w:rPr>
                <w:b/>
                <w:bCs/>
                <w:sz w:val="20"/>
                <w:szCs w:val="20"/>
              </w:rPr>
              <w:t> </w:t>
            </w:r>
          </w:p>
        </w:tc>
      </w:tr>
      <w:tr w:rsidR="008151DD" w:rsidRPr="00723F5C" w14:paraId="5661338C" w14:textId="77777777" w:rsidTr="0024198A">
        <w:trPr>
          <w:trHeight w:val="393"/>
        </w:trPr>
        <w:tc>
          <w:tcPr>
            <w:tcW w:w="735" w:type="dxa"/>
            <w:tcBorders>
              <w:top w:val="nil"/>
              <w:right w:val="single" w:sz="4" w:space="0" w:color="BFBFBF"/>
            </w:tcBorders>
            <w:shd w:val="clear" w:color="auto" w:fill="auto"/>
            <w:noWrap/>
            <w:vAlign w:val="center"/>
          </w:tcPr>
          <w:p w14:paraId="01E3CE8A" w14:textId="77777777" w:rsidR="008151DD" w:rsidRPr="00723F5C" w:rsidRDefault="008151DD" w:rsidP="0024198A">
            <w:pPr>
              <w:jc w:val="center"/>
              <w:rPr>
                <w:sz w:val="20"/>
                <w:szCs w:val="20"/>
              </w:rPr>
            </w:pPr>
          </w:p>
        </w:tc>
        <w:tc>
          <w:tcPr>
            <w:tcW w:w="342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1B77361D" w14:textId="77777777" w:rsidR="008151DD" w:rsidRPr="00723F5C" w:rsidRDefault="008151DD" w:rsidP="0024198A">
            <w:pPr>
              <w:rPr>
                <w:sz w:val="22"/>
                <w:szCs w:val="22"/>
                <w:lang w:val="sr-Cyrl-RS"/>
              </w:rPr>
            </w:pPr>
            <w:r w:rsidRPr="00723F5C">
              <w:rPr>
                <w:sz w:val="22"/>
                <w:szCs w:val="22"/>
              </w:rPr>
              <w:t>Назив</w:t>
            </w:r>
            <w:r w:rsidRPr="00723F5C">
              <w:rPr>
                <w:sz w:val="22"/>
                <w:szCs w:val="22"/>
                <w:lang w:val="sr-Cyrl-RS"/>
              </w:rPr>
              <w:t xml:space="preserve"> електране</w:t>
            </w:r>
          </w:p>
        </w:tc>
        <w:tc>
          <w:tcPr>
            <w:tcW w:w="5670"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4763AFEF" w14:textId="77777777" w:rsidR="008151DD" w:rsidRPr="00723F5C" w:rsidRDefault="008151DD" w:rsidP="0024198A">
            <w:pPr>
              <w:rPr>
                <w:sz w:val="22"/>
                <w:szCs w:val="22"/>
              </w:rPr>
            </w:pPr>
            <w:r w:rsidRPr="00723F5C">
              <w:rPr>
                <w:sz w:val="22"/>
                <w:szCs w:val="22"/>
              </w:rPr>
              <w:t> </w:t>
            </w:r>
          </w:p>
        </w:tc>
      </w:tr>
      <w:tr w:rsidR="008151DD" w:rsidRPr="00723F5C" w14:paraId="40F579AC" w14:textId="77777777" w:rsidTr="0024198A">
        <w:trPr>
          <w:trHeight w:val="330"/>
        </w:trPr>
        <w:tc>
          <w:tcPr>
            <w:tcW w:w="735" w:type="dxa"/>
            <w:tcBorders>
              <w:top w:val="nil"/>
              <w:right w:val="single" w:sz="4" w:space="0" w:color="BFBFBF"/>
            </w:tcBorders>
            <w:shd w:val="clear" w:color="auto" w:fill="auto"/>
            <w:noWrap/>
            <w:vAlign w:val="center"/>
          </w:tcPr>
          <w:p w14:paraId="6A0365E3" w14:textId="77777777" w:rsidR="008151DD" w:rsidRPr="00723F5C" w:rsidRDefault="008151DD" w:rsidP="0024198A">
            <w:pPr>
              <w:jc w:val="center"/>
              <w:rPr>
                <w:sz w:val="20"/>
                <w:szCs w:val="20"/>
              </w:rPr>
            </w:pPr>
          </w:p>
        </w:tc>
        <w:tc>
          <w:tcPr>
            <w:tcW w:w="342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1F68A21D" w14:textId="77777777" w:rsidR="008151DD" w:rsidRPr="00723F5C" w:rsidRDefault="008151DD" w:rsidP="0024198A">
            <w:pPr>
              <w:rPr>
                <w:sz w:val="22"/>
                <w:szCs w:val="22"/>
              </w:rPr>
            </w:pPr>
            <w:r w:rsidRPr="00723F5C">
              <w:rPr>
                <w:sz w:val="22"/>
                <w:szCs w:val="22"/>
              </w:rPr>
              <w:t>Адреса (локација)</w:t>
            </w:r>
          </w:p>
        </w:tc>
        <w:tc>
          <w:tcPr>
            <w:tcW w:w="5670"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1FF48D" w14:textId="77777777" w:rsidR="008151DD" w:rsidRPr="00723F5C" w:rsidRDefault="008151DD" w:rsidP="0024198A">
            <w:pPr>
              <w:rPr>
                <w:sz w:val="22"/>
                <w:szCs w:val="22"/>
              </w:rPr>
            </w:pPr>
            <w:r w:rsidRPr="00723F5C">
              <w:rPr>
                <w:sz w:val="22"/>
                <w:szCs w:val="22"/>
              </w:rPr>
              <w:t> </w:t>
            </w:r>
          </w:p>
        </w:tc>
      </w:tr>
      <w:tr w:rsidR="008151DD" w:rsidRPr="00723F5C" w14:paraId="7A56CDA1" w14:textId="77777777" w:rsidTr="0024198A">
        <w:trPr>
          <w:trHeight w:val="330"/>
        </w:trPr>
        <w:tc>
          <w:tcPr>
            <w:tcW w:w="735" w:type="dxa"/>
            <w:tcBorders>
              <w:top w:val="nil"/>
              <w:right w:val="single" w:sz="4" w:space="0" w:color="BFBFBF"/>
            </w:tcBorders>
            <w:shd w:val="clear" w:color="auto" w:fill="auto"/>
            <w:noWrap/>
            <w:vAlign w:val="center"/>
          </w:tcPr>
          <w:p w14:paraId="24499B05" w14:textId="77777777" w:rsidR="008151DD" w:rsidRPr="00723F5C" w:rsidRDefault="008151DD" w:rsidP="0024198A">
            <w:pPr>
              <w:jc w:val="center"/>
              <w:rPr>
                <w:sz w:val="20"/>
                <w:szCs w:val="20"/>
              </w:rPr>
            </w:pPr>
          </w:p>
        </w:tc>
        <w:tc>
          <w:tcPr>
            <w:tcW w:w="342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36CCD8FF" w14:textId="77777777" w:rsidR="008151DD" w:rsidRPr="00723F5C" w:rsidRDefault="008151DD" w:rsidP="0024198A">
            <w:pPr>
              <w:rPr>
                <w:sz w:val="22"/>
                <w:szCs w:val="22"/>
              </w:rPr>
            </w:pPr>
            <w:r w:rsidRPr="00723F5C">
              <w:rPr>
                <w:sz w:val="22"/>
                <w:szCs w:val="22"/>
              </w:rPr>
              <w:t>Захтијевано вријеме прикључења</w:t>
            </w:r>
          </w:p>
        </w:tc>
        <w:tc>
          <w:tcPr>
            <w:tcW w:w="5670"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AD81BB" w14:textId="77777777" w:rsidR="008151DD" w:rsidRPr="00723F5C" w:rsidRDefault="008151DD" w:rsidP="0024198A">
            <w:pPr>
              <w:rPr>
                <w:sz w:val="22"/>
                <w:szCs w:val="22"/>
              </w:rPr>
            </w:pPr>
          </w:p>
        </w:tc>
      </w:tr>
      <w:tr w:rsidR="008151DD" w:rsidRPr="00723F5C" w14:paraId="347EAA22" w14:textId="77777777" w:rsidTr="0024198A">
        <w:trPr>
          <w:trHeight w:val="330"/>
        </w:trPr>
        <w:tc>
          <w:tcPr>
            <w:tcW w:w="735" w:type="dxa"/>
            <w:tcBorders>
              <w:top w:val="nil"/>
              <w:right w:val="single" w:sz="4" w:space="0" w:color="BFBFBF"/>
            </w:tcBorders>
            <w:shd w:val="clear" w:color="auto" w:fill="auto"/>
            <w:noWrap/>
            <w:vAlign w:val="center"/>
          </w:tcPr>
          <w:p w14:paraId="6F1B8C80" w14:textId="77777777" w:rsidR="008151DD" w:rsidRPr="00723F5C" w:rsidRDefault="008151DD" w:rsidP="0024198A">
            <w:pPr>
              <w:jc w:val="center"/>
              <w:rPr>
                <w:sz w:val="20"/>
                <w:szCs w:val="20"/>
              </w:rPr>
            </w:pPr>
          </w:p>
        </w:tc>
        <w:tc>
          <w:tcPr>
            <w:tcW w:w="342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0EEA03D0" w14:textId="77777777" w:rsidR="008151DD" w:rsidRPr="00723F5C" w:rsidRDefault="008151DD" w:rsidP="0024198A">
            <w:pPr>
              <w:rPr>
                <w:sz w:val="22"/>
                <w:szCs w:val="22"/>
              </w:rPr>
            </w:pPr>
            <w:r w:rsidRPr="001B5DB0">
              <w:rPr>
                <w:sz w:val="22"/>
                <w:szCs w:val="22"/>
                <w:lang w:val="sr-Cyrl-RS"/>
              </w:rPr>
              <w:t>Рјешење о електроенергетској сагласности</w:t>
            </w:r>
          </w:p>
        </w:tc>
        <w:tc>
          <w:tcPr>
            <w:tcW w:w="5670"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42A0F909" w14:textId="77777777" w:rsidR="008151DD" w:rsidRPr="00723F5C" w:rsidRDefault="008151DD" w:rsidP="0024198A">
            <w:pPr>
              <w:rPr>
                <w:sz w:val="22"/>
                <w:szCs w:val="22"/>
                <w:lang w:val="sr-Cyrl-RS"/>
              </w:rPr>
            </w:pPr>
            <w:r w:rsidRPr="00723F5C">
              <w:rPr>
                <w:sz w:val="22"/>
                <w:szCs w:val="22"/>
                <w:lang w:val="sr-Cyrl-RS"/>
              </w:rPr>
              <w:t>број: ___________________  од ________________ године</w:t>
            </w:r>
          </w:p>
        </w:tc>
      </w:tr>
      <w:tr w:rsidR="008151DD" w:rsidRPr="00723F5C" w14:paraId="55D58885" w14:textId="77777777" w:rsidTr="0024198A">
        <w:trPr>
          <w:trHeight w:val="173"/>
        </w:trPr>
        <w:tc>
          <w:tcPr>
            <w:tcW w:w="735" w:type="dxa"/>
            <w:tcBorders>
              <w:top w:val="nil"/>
            </w:tcBorders>
            <w:shd w:val="clear" w:color="auto" w:fill="auto"/>
            <w:noWrap/>
            <w:vAlign w:val="center"/>
          </w:tcPr>
          <w:p w14:paraId="7A51A859" w14:textId="77777777" w:rsidR="008151DD" w:rsidRPr="00723F5C" w:rsidRDefault="008151DD" w:rsidP="0024198A">
            <w:pPr>
              <w:jc w:val="center"/>
              <w:rPr>
                <w:sz w:val="20"/>
                <w:szCs w:val="20"/>
              </w:rPr>
            </w:pPr>
          </w:p>
        </w:tc>
        <w:tc>
          <w:tcPr>
            <w:tcW w:w="3420" w:type="dxa"/>
            <w:gridSpan w:val="5"/>
            <w:tcBorders>
              <w:top w:val="single" w:sz="4" w:space="0" w:color="BFBFBF"/>
              <w:left w:val="nil"/>
            </w:tcBorders>
            <w:shd w:val="clear" w:color="auto" w:fill="auto"/>
            <w:noWrap/>
            <w:vAlign w:val="center"/>
          </w:tcPr>
          <w:p w14:paraId="29B461E8" w14:textId="77777777" w:rsidR="008151DD" w:rsidRPr="00723F5C" w:rsidRDefault="008151DD" w:rsidP="0024198A">
            <w:pPr>
              <w:rPr>
                <w:sz w:val="22"/>
                <w:szCs w:val="22"/>
              </w:rPr>
            </w:pPr>
          </w:p>
        </w:tc>
        <w:tc>
          <w:tcPr>
            <w:tcW w:w="5670" w:type="dxa"/>
            <w:gridSpan w:val="3"/>
            <w:tcBorders>
              <w:top w:val="single" w:sz="4" w:space="0" w:color="BFBFBF"/>
            </w:tcBorders>
            <w:shd w:val="clear" w:color="auto" w:fill="auto"/>
            <w:noWrap/>
            <w:vAlign w:val="center"/>
          </w:tcPr>
          <w:p w14:paraId="081CD9A0" w14:textId="77777777" w:rsidR="008151DD" w:rsidRPr="00723F5C" w:rsidRDefault="008151DD" w:rsidP="0024198A">
            <w:pPr>
              <w:jc w:val="center"/>
              <w:rPr>
                <w:sz w:val="22"/>
                <w:szCs w:val="22"/>
              </w:rPr>
            </w:pPr>
          </w:p>
        </w:tc>
      </w:tr>
      <w:tr w:rsidR="008151DD" w:rsidRPr="00723F5C" w14:paraId="32DBD8A1" w14:textId="77777777" w:rsidTr="0024198A">
        <w:trPr>
          <w:trHeight w:val="315"/>
        </w:trPr>
        <w:tc>
          <w:tcPr>
            <w:tcW w:w="735" w:type="dxa"/>
            <w:tcBorders>
              <w:top w:val="nil"/>
              <w:left w:val="nil"/>
              <w:bottom w:val="nil"/>
              <w:right w:val="nil"/>
            </w:tcBorders>
            <w:shd w:val="clear" w:color="auto" w:fill="auto"/>
            <w:noWrap/>
            <w:vAlign w:val="center"/>
          </w:tcPr>
          <w:p w14:paraId="7BE33566" w14:textId="77777777" w:rsidR="008151DD" w:rsidRPr="00723F5C" w:rsidRDefault="008151DD" w:rsidP="0024198A">
            <w:pPr>
              <w:jc w:val="right"/>
              <w:rPr>
                <w:sz w:val="20"/>
                <w:szCs w:val="20"/>
              </w:rPr>
            </w:pPr>
          </w:p>
        </w:tc>
        <w:tc>
          <w:tcPr>
            <w:tcW w:w="9090" w:type="dxa"/>
            <w:gridSpan w:val="8"/>
            <w:tcBorders>
              <w:left w:val="nil"/>
              <w:bottom w:val="nil"/>
              <w:right w:val="nil"/>
            </w:tcBorders>
            <w:shd w:val="clear" w:color="auto" w:fill="auto"/>
            <w:noWrap/>
            <w:vAlign w:val="center"/>
          </w:tcPr>
          <w:p w14:paraId="56847726" w14:textId="77777777" w:rsidR="008151DD" w:rsidRPr="00723F5C" w:rsidRDefault="008151DD" w:rsidP="0024198A">
            <w:pPr>
              <w:rPr>
                <w:sz w:val="20"/>
                <w:szCs w:val="20"/>
              </w:rPr>
            </w:pPr>
            <w:r>
              <w:rPr>
                <w:b/>
                <w:bCs/>
                <w:lang w:val="sr-Cyrl-RS"/>
              </w:rPr>
              <w:t>2</w:t>
            </w:r>
            <w:r w:rsidRPr="00723F5C">
              <w:rPr>
                <w:b/>
                <w:bCs/>
              </w:rPr>
              <w:t>. Приложена документација:</w:t>
            </w:r>
          </w:p>
        </w:tc>
      </w:tr>
      <w:tr w:rsidR="008151DD" w:rsidRPr="00723F5C" w14:paraId="1533357D" w14:textId="77777777" w:rsidTr="0024198A">
        <w:trPr>
          <w:trHeight w:val="285"/>
        </w:trPr>
        <w:tc>
          <w:tcPr>
            <w:tcW w:w="735" w:type="dxa"/>
            <w:tcBorders>
              <w:top w:val="nil"/>
              <w:left w:val="nil"/>
              <w:bottom w:val="nil"/>
              <w:right w:val="nil"/>
            </w:tcBorders>
            <w:shd w:val="clear" w:color="auto" w:fill="auto"/>
            <w:noWrap/>
            <w:vAlign w:val="center"/>
          </w:tcPr>
          <w:p w14:paraId="37125A93" w14:textId="77777777" w:rsidR="008151DD" w:rsidRPr="00723F5C" w:rsidRDefault="008151DD" w:rsidP="0024198A">
            <w:pPr>
              <w:jc w:val="right"/>
              <w:rPr>
                <w:sz w:val="20"/>
                <w:szCs w:val="20"/>
              </w:rPr>
            </w:pPr>
          </w:p>
        </w:tc>
        <w:tc>
          <w:tcPr>
            <w:tcW w:w="9090" w:type="dxa"/>
            <w:gridSpan w:val="8"/>
            <w:tcBorders>
              <w:top w:val="nil"/>
              <w:left w:val="nil"/>
              <w:bottom w:val="nil"/>
              <w:right w:val="nil"/>
            </w:tcBorders>
            <w:shd w:val="clear" w:color="auto" w:fill="auto"/>
            <w:noWrap/>
            <w:vAlign w:val="center"/>
          </w:tcPr>
          <w:p w14:paraId="56299B2F" w14:textId="77777777" w:rsidR="008151DD" w:rsidRPr="00723F5C" w:rsidRDefault="008151DD" w:rsidP="0024198A">
            <w:pPr>
              <w:rPr>
                <w:sz w:val="20"/>
                <w:szCs w:val="20"/>
                <w:lang w:val="sr-Cyrl-RS"/>
              </w:rPr>
            </w:pPr>
            <w:r w:rsidRPr="00723F5C">
              <w:rPr>
                <w:sz w:val="28"/>
                <w:szCs w:val="28"/>
              </w:rPr>
              <w:t>□</w:t>
            </w:r>
            <w:r w:rsidRPr="00723F5C">
              <w:rPr>
                <w:sz w:val="36"/>
                <w:szCs w:val="36"/>
              </w:rPr>
              <w:t xml:space="preserve"> </w:t>
            </w:r>
            <w:r w:rsidRPr="00060CAF">
              <w:rPr>
                <w:sz w:val="22"/>
                <w:szCs w:val="20"/>
                <w:lang w:val="sr-Cyrl-RS"/>
              </w:rPr>
              <w:t xml:space="preserve">Главни пројекат електране </w:t>
            </w:r>
          </w:p>
        </w:tc>
      </w:tr>
      <w:tr w:rsidR="008151DD" w:rsidRPr="00723F5C" w14:paraId="47DCA36E" w14:textId="77777777" w:rsidTr="0024198A">
        <w:trPr>
          <w:trHeight w:val="285"/>
        </w:trPr>
        <w:tc>
          <w:tcPr>
            <w:tcW w:w="735" w:type="dxa"/>
            <w:tcBorders>
              <w:top w:val="nil"/>
              <w:left w:val="nil"/>
              <w:bottom w:val="nil"/>
              <w:right w:val="nil"/>
            </w:tcBorders>
            <w:shd w:val="clear" w:color="auto" w:fill="auto"/>
            <w:noWrap/>
            <w:vAlign w:val="center"/>
          </w:tcPr>
          <w:p w14:paraId="6897C6F6" w14:textId="77777777" w:rsidR="008151DD" w:rsidRPr="00723F5C" w:rsidRDefault="008151DD" w:rsidP="0024198A">
            <w:pPr>
              <w:jc w:val="right"/>
              <w:rPr>
                <w:sz w:val="20"/>
                <w:szCs w:val="20"/>
              </w:rPr>
            </w:pPr>
          </w:p>
        </w:tc>
        <w:tc>
          <w:tcPr>
            <w:tcW w:w="9090" w:type="dxa"/>
            <w:gridSpan w:val="8"/>
            <w:tcBorders>
              <w:top w:val="nil"/>
              <w:left w:val="nil"/>
              <w:bottom w:val="nil"/>
              <w:right w:val="nil"/>
            </w:tcBorders>
            <w:shd w:val="clear" w:color="auto" w:fill="auto"/>
            <w:vAlign w:val="center"/>
          </w:tcPr>
          <w:p w14:paraId="21B8C14E" w14:textId="77777777" w:rsidR="008151DD" w:rsidRPr="00723F5C" w:rsidRDefault="008151DD" w:rsidP="0024198A">
            <w:pPr>
              <w:rPr>
                <w:sz w:val="20"/>
                <w:szCs w:val="20"/>
                <w:lang w:val="sr-Cyrl-RS"/>
              </w:rPr>
            </w:pPr>
            <w:r w:rsidRPr="00723F5C">
              <w:rPr>
                <w:sz w:val="28"/>
                <w:szCs w:val="28"/>
              </w:rPr>
              <w:t>□</w:t>
            </w:r>
            <w:r w:rsidRPr="00723F5C">
              <w:rPr>
                <w:sz w:val="36"/>
                <w:szCs w:val="36"/>
                <w:lang w:val="sr-Cyrl-RS"/>
              </w:rPr>
              <w:t xml:space="preserve"> </w:t>
            </w:r>
            <w:r w:rsidRPr="00060CAF">
              <w:rPr>
                <w:sz w:val="22"/>
                <w:szCs w:val="20"/>
                <w:lang w:val="sr-Cyrl-RS"/>
              </w:rPr>
              <w:t>Д</w:t>
            </w:r>
            <w:r w:rsidRPr="00060CAF">
              <w:rPr>
                <w:sz w:val="22"/>
                <w:szCs w:val="20"/>
              </w:rPr>
              <w:t>оказ о уплати трошкова израде Главног пројеката прикључка електране на дистрибутивну мрежу</w:t>
            </w:r>
          </w:p>
        </w:tc>
      </w:tr>
      <w:tr w:rsidR="008151DD" w:rsidRPr="00723F5C" w14:paraId="178EB865" w14:textId="77777777" w:rsidTr="0024198A">
        <w:trPr>
          <w:trHeight w:val="315"/>
        </w:trPr>
        <w:tc>
          <w:tcPr>
            <w:tcW w:w="735" w:type="dxa"/>
            <w:tcBorders>
              <w:top w:val="nil"/>
              <w:left w:val="nil"/>
              <w:bottom w:val="nil"/>
              <w:right w:val="nil"/>
            </w:tcBorders>
            <w:shd w:val="clear" w:color="auto" w:fill="auto"/>
            <w:noWrap/>
            <w:vAlign w:val="center"/>
          </w:tcPr>
          <w:p w14:paraId="7676817C" w14:textId="77777777" w:rsidR="008151DD" w:rsidRPr="00723F5C" w:rsidRDefault="008151DD" w:rsidP="0024198A">
            <w:pPr>
              <w:jc w:val="right"/>
            </w:pPr>
          </w:p>
        </w:tc>
        <w:tc>
          <w:tcPr>
            <w:tcW w:w="776" w:type="dxa"/>
            <w:tcBorders>
              <w:top w:val="nil"/>
              <w:left w:val="nil"/>
              <w:bottom w:val="nil"/>
              <w:right w:val="nil"/>
            </w:tcBorders>
            <w:shd w:val="clear" w:color="auto" w:fill="auto"/>
            <w:noWrap/>
            <w:vAlign w:val="center"/>
          </w:tcPr>
          <w:p w14:paraId="3B5259AC" w14:textId="77777777" w:rsidR="008151DD" w:rsidRPr="00723F5C" w:rsidRDefault="008151DD" w:rsidP="0024198A"/>
        </w:tc>
        <w:tc>
          <w:tcPr>
            <w:tcW w:w="776" w:type="dxa"/>
            <w:tcBorders>
              <w:top w:val="nil"/>
              <w:left w:val="nil"/>
              <w:bottom w:val="nil"/>
              <w:right w:val="nil"/>
            </w:tcBorders>
            <w:shd w:val="clear" w:color="auto" w:fill="auto"/>
            <w:noWrap/>
            <w:vAlign w:val="center"/>
          </w:tcPr>
          <w:p w14:paraId="6146FD6A" w14:textId="77777777" w:rsidR="008151DD" w:rsidRPr="00723F5C" w:rsidRDefault="008151DD" w:rsidP="0024198A"/>
        </w:tc>
        <w:tc>
          <w:tcPr>
            <w:tcW w:w="608" w:type="dxa"/>
            <w:tcBorders>
              <w:top w:val="nil"/>
              <w:left w:val="nil"/>
              <w:bottom w:val="nil"/>
              <w:right w:val="nil"/>
            </w:tcBorders>
            <w:shd w:val="clear" w:color="auto" w:fill="auto"/>
            <w:noWrap/>
            <w:vAlign w:val="center"/>
          </w:tcPr>
          <w:p w14:paraId="7B74B4DB" w14:textId="77777777" w:rsidR="008151DD" w:rsidRPr="00723F5C" w:rsidRDefault="008151DD" w:rsidP="0024198A"/>
        </w:tc>
        <w:tc>
          <w:tcPr>
            <w:tcW w:w="776" w:type="dxa"/>
            <w:tcBorders>
              <w:top w:val="nil"/>
              <w:left w:val="nil"/>
              <w:bottom w:val="nil"/>
              <w:right w:val="nil"/>
            </w:tcBorders>
            <w:shd w:val="clear" w:color="auto" w:fill="auto"/>
            <w:noWrap/>
            <w:vAlign w:val="center"/>
          </w:tcPr>
          <w:p w14:paraId="474B1E3C" w14:textId="77777777" w:rsidR="008151DD" w:rsidRPr="00723F5C" w:rsidRDefault="008151DD" w:rsidP="0024198A"/>
        </w:tc>
        <w:tc>
          <w:tcPr>
            <w:tcW w:w="484" w:type="dxa"/>
            <w:tcBorders>
              <w:top w:val="nil"/>
              <w:left w:val="nil"/>
              <w:bottom w:val="nil"/>
              <w:right w:val="nil"/>
            </w:tcBorders>
            <w:shd w:val="clear" w:color="auto" w:fill="auto"/>
            <w:noWrap/>
            <w:vAlign w:val="center"/>
          </w:tcPr>
          <w:p w14:paraId="27D3B432" w14:textId="77777777" w:rsidR="008151DD" w:rsidRPr="00723F5C" w:rsidRDefault="008151DD" w:rsidP="0024198A">
            <w:pPr>
              <w:rPr>
                <w:lang w:val="sr-Cyrl-RS"/>
              </w:rPr>
            </w:pPr>
          </w:p>
          <w:p w14:paraId="7FB4B82E" w14:textId="77777777" w:rsidR="008151DD" w:rsidRPr="00723F5C" w:rsidRDefault="008151DD" w:rsidP="0024198A">
            <w:pPr>
              <w:rPr>
                <w:lang w:val="sr-Cyrl-RS"/>
              </w:rPr>
            </w:pPr>
          </w:p>
          <w:p w14:paraId="530AAAA1" w14:textId="77777777" w:rsidR="008151DD" w:rsidRPr="00723F5C" w:rsidRDefault="008151DD" w:rsidP="0024198A">
            <w:pPr>
              <w:rPr>
                <w:lang w:val="sr-Cyrl-RS"/>
              </w:rPr>
            </w:pPr>
          </w:p>
          <w:p w14:paraId="5B40CE4F" w14:textId="77777777" w:rsidR="008151DD" w:rsidRPr="00723F5C" w:rsidRDefault="008151DD" w:rsidP="0024198A">
            <w:pPr>
              <w:rPr>
                <w:lang w:val="sr-Cyrl-RS"/>
              </w:rPr>
            </w:pPr>
          </w:p>
        </w:tc>
        <w:tc>
          <w:tcPr>
            <w:tcW w:w="1578" w:type="dxa"/>
            <w:tcBorders>
              <w:top w:val="nil"/>
              <w:left w:val="nil"/>
              <w:bottom w:val="nil"/>
              <w:right w:val="nil"/>
            </w:tcBorders>
            <w:shd w:val="clear" w:color="auto" w:fill="auto"/>
            <w:noWrap/>
            <w:vAlign w:val="center"/>
          </w:tcPr>
          <w:p w14:paraId="60379526" w14:textId="77777777" w:rsidR="008151DD" w:rsidRPr="00723F5C" w:rsidRDefault="008151DD" w:rsidP="0024198A">
            <w:pPr>
              <w:jc w:val="center"/>
              <w:rPr>
                <w:b/>
                <w:bCs/>
                <w:sz w:val="20"/>
                <w:szCs w:val="20"/>
                <w:lang w:val="sr-Cyrl-RS"/>
              </w:rPr>
            </w:pPr>
          </w:p>
          <w:p w14:paraId="4F61B496" w14:textId="77777777" w:rsidR="008151DD" w:rsidRPr="00723F5C" w:rsidRDefault="008151DD" w:rsidP="0024198A">
            <w:pPr>
              <w:jc w:val="center"/>
              <w:rPr>
                <w:b/>
                <w:bCs/>
                <w:sz w:val="20"/>
                <w:szCs w:val="20"/>
              </w:rPr>
            </w:pPr>
            <w:r w:rsidRPr="00723F5C">
              <w:rPr>
                <w:b/>
                <w:bCs/>
                <w:sz w:val="20"/>
                <w:szCs w:val="20"/>
              </w:rPr>
              <w:t>M. П.</w:t>
            </w:r>
          </w:p>
        </w:tc>
        <w:tc>
          <w:tcPr>
            <w:tcW w:w="440" w:type="dxa"/>
            <w:tcBorders>
              <w:top w:val="nil"/>
              <w:left w:val="nil"/>
              <w:bottom w:val="nil"/>
              <w:right w:val="nil"/>
            </w:tcBorders>
            <w:shd w:val="clear" w:color="auto" w:fill="auto"/>
            <w:noWrap/>
            <w:vAlign w:val="center"/>
          </w:tcPr>
          <w:p w14:paraId="7259B9E7" w14:textId="77777777" w:rsidR="008151DD" w:rsidRPr="00723F5C" w:rsidRDefault="008151DD" w:rsidP="0024198A"/>
        </w:tc>
        <w:tc>
          <w:tcPr>
            <w:tcW w:w="3652" w:type="dxa"/>
            <w:tcBorders>
              <w:top w:val="nil"/>
              <w:left w:val="nil"/>
              <w:bottom w:val="nil"/>
              <w:right w:val="nil"/>
            </w:tcBorders>
            <w:shd w:val="clear" w:color="auto" w:fill="auto"/>
            <w:noWrap/>
            <w:vAlign w:val="center"/>
          </w:tcPr>
          <w:p w14:paraId="773DC3D5" w14:textId="77777777" w:rsidR="008151DD" w:rsidRPr="00723F5C" w:rsidRDefault="008151DD" w:rsidP="0024198A"/>
        </w:tc>
      </w:tr>
      <w:tr w:rsidR="008151DD" w:rsidRPr="00723F5C" w14:paraId="0E7CD7E6" w14:textId="77777777" w:rsidTr="0024198A">
        <w:trPr>
          <w:trHeight w:val="300"/>
        </w:trPr>
        <w:tc>
          <w:tcPr>
            <w:tcW w:w="735" w:type="dxa"/>
            <w:tcBorders>
              <w:top w:val="nil"/>
              <w:left w:val="nil"/>
              <w:bottom w:val="nil"/>
              <w:right w:val="nil"/>
            </w:tcBorders>
            <w:shd w:val="clear" w:color="auto" w:fill="auto"/>
            <w:noWrap/>
            <w:vAlign w:val="center"/>
          </w:tcPr>
          <w:p w14:paraId="5944B176" w14:textId="77777777" w:rsidR="008151DD" w:rsidRPr="00723F5C" w:rsidRDefault="008151DD" w:rsidP="0024198A">
            <w:pPr>
              <w:jc w:val="right"/>
              <w:rPr>
                <w:sz w:val="22"/>
                <w:szCs w:val="22"/>
              </w:rPr>
            </w:pPr>
          </w:p>
        </w:tc>
        <w:tc>
          <w:tcPr>
            <w:tcW w:w="2936" w:type="dxa"/>
            <w:gridSpan w:val="4"/>
            <w:tcBorders>
              <w:top w:val="nil"/>
              <w:left w:val="nil"/>
              <w:bottom w:val="nil"/>
              <w:right w:val="nil"/>
            </w:tcBorders>
            <w:shd w:val="clear" w:color="auto" w:fill="auto"/>
            <w:noWrap/>
            <w:vAlign w:val="center"/>
          </w:tcPr>
          <w:p w14:paraId="3B58F39A" w14:textId="77777777" w:rsidR="008151DD" w:rsidRDefault="008151DD" w:rsidP="0024198A">
            <w:pPr>
              <w:jc w:val="center"/>
              <w:rPr>
                <w:sz w:val="22"/>
                <w:szCs w:val="22"/>
                <w:lang w:val="sr-Cyrl-RS"/>
              </w:rPr>
            </w:pPr>
          </w:p>
          <w:p w14:paraId="5E863ED3" w14:textId="77777777" w:rsidR="008151DD" w:rsidRDefault="008151DD" w:rsidP="0024198A">
            <w:pPr>
              <w:jc w:val="center"/>
              <w:rPr>
                <w:sz w:val="22"/>
                <w:szCs w:val="22"/>
                <w:lang w:val="sr-Cyrl-RS"/>
              </w:rPr>
            </w:pPr>
          </w:p>
          <w:p w14:paraId="5F25035C" w14:textId="77777777" w:rsidR="008151DD" w:rsidRDefault="008151DD" w:rsidP="0024198A">
            <w:pPr>
              <w:jc w:val="center"/>
              <w:rPr>
                <w:sz w:val="22"/>
                <w:szCs w:val="22"/>
                <w:lang w:val="sr-Cyrl-RS"/>
              </w:rPr>
            </w:pPr>
          </w:p>
          <w:p w14:paraId="29FED10A" w14:textId="77777777" w:rsidR="008151DD" w:rsidRDefault="008151DD" w:rsidP="0024198A">
            <w:pPr>
              <w:jc w:val="center"/>
              <w:rPr>
                <w:sz w:val="22"/>
                <w:szCs w:val="22"/>
                <w:lang w:val="sr-Cyrl-RS"/>
              </w:rPr>
            </w:pPr>
          </w:p>
          <w:p w14:paraId="2FA646B3" w14:textId="77777777" w:rsidR="008151DD" w:rsidRPr="00CE293A" w:rsidRDefault="008151DD" w:rsidP="0024198A">
            <w:pPr>
              <w:jc w:val="center"/>
              <w:rPr>
                <w:sz w:val="22"/>
                <w:szCs w:val="22"/>
                <w:lang w:val="sr-Cyrl-RS"/>
              </w:rPr>
            </w:pPr>
          </w:p>
        </w:tc>
        <w:tc>
          <w:tcPr>
            <w:tcW w:w="484" w:type="dxa"/>
            <w:tcBorders>
              <w:top w:val="nil"/>
              <w:left w:val="nil"/>
              <w:bottom w:val="nil"/>
              <w:right w:val="nil"/>
            </w:tcBorders>
            <w:shd w:val="clear" w:color="auto" w:fill="auto"/>
            <w:noWrap/>
            <w:vAlign w:val="center"/>
          </w:tcPr>
          <w:p w14:paraId="18F3013E" w14:textId="77777777" w:rsidR="008151DD" w:rsidRPr="00723F5C" w:rsidRDefault="008151DD" w:rsidP="0024198A">
            <w:pPr>
              <w:rPr>
                <w:sz w:val="22"/>
                <w:szCs w:val="22"/>
              </w:rPr>
            </w:pPr>
          </w:p>
        </w:tc>
        <w:tc>
          <w:tcPr>
            <w:tcW w:w="1578" w:type="dxa"/>
            <w:tcBorders>
              <w:top w:val="nil"/>
              <w:left w:val="nil"/>
              <w:bottom w:val="nil"/>
              <w:right w:val="nil"/>
            </w:tcBorders>
            <w:shd w:val="clear" w:color="auto" w:fill="auto"/>
            <w:noWrap/>
            <w:vAlign w:val="center"/>
          </w:tcPr>
          <w:p w14:paraId="3D83748D" w14:textId="77777777" w:rsidR="008151DD" w:rsidRPr="00723F5C" w:rsidRDefault="008151DD" w:rsidP="0024198A">
            <w:pPr>
              <w:rPr>
                <w:sz w:val="22"/>
                <w:szCs w:val="22"/>
              </w:rPr>
            </w:pPr>
          </w:p>
        </w:tc>
        <w:tc>
          <w:tcPr>
            <w:tcW w:w="440" w:type="dxa"/>
            <w:tcBorders>
              <w:top w:val="nil"/>
              <w:left w:val="nil"/>
              <w:bottom w:val="nil"/>
              <w:right w:val="nil"/>
            </w:tcBorders>
            <w:shd w:val="clear" w:color="auto" w:fill="auto"/>
            <w:noWrap/>
            <w:vAlign w:val="center"/>
          </w:tcPr>
          <w:p w14:paraId="771B1492" w14:textId="77777777" w:rsidR="008151DD" w:rsidRPr="00723F5C" w:rsidRDefault="008151DD" w:rsidP="0024198A">
            <w:pPr>
              <w:rPr>
                <w:sz w:val="22"/>
                <w:szCs w:val="22"/>
              </w:rPr>
            </w:pPr>
          </w:p>
        </w:tc>
        <w:tc>
          <w:tcPr>
            <w:tcW w:w="3652" w:type="dxa"/>
            <w:tcBorders>
              <w:top w:val="dashed" w:sz="4" w:space="0" w:color="auto"/>
              <w:left w:val="nil"/>
              <w:bottom w:val="nil"/>
              <w:right w:val="nil"/>
            </w:tcBorders>
            <w:shd w:val="clear" w:color="auto" w:fill="auto"/>
            <w:noWrap/>
            <w:vAlign w:val="center"/>
          </w:tcPr>
          <w:p w14:paraId="64F10C97" w14:textId="77777777" w:rsidR="008151DD" w:rsidRPr="00F97FAA" w:rsidRDefault="008151DD" w:rsidP="0024198A">
            <w:pPr>
              <w:jc w:val="center"/>
              <w:rPr>
                <w:sz w:val="22"/>
                <w:szCs w:val="22"/>
                <w:lang w:val="sr-Cyrl-RS"/>
              </w:rPr>
            </w:pPr>
            <w:r w:rsidRPr="00723F5C">
              <w:rPr>
                <w:sz w:val="22"/>
                <w:szCs w:val="22"/>
              </w:rPr>
              <w:t xml:space="preserve">Потпис </w:t>
            </w:r>
            <w:r>
              <w:rPr>
                <w:sz w:val="22"/>
                <w:szCs w:val="22"/>
                <w:lang w:val="sr-Cyrl-RS"/>
              </w:rPr>
              <w:t>овлашћеног лица</w:t>
            </w:r>
          </w:p>
        </w:tc>
      </w:tr>
    </w:tbl>
    <w:p w14:paraId="66733A44" w14:textId="77777777" w:rsidR="008151DD" w:rsidRDefault="008151DD" w:rsidP="008151DD">
      <w:pPr>
        <w:ind w:right="-472"/>
        <w:rPr>
          <w:lang w:val="sr-Cyrl-RS"/>
        </w:rPr>
      </w:pPr>
    </w:p>
    <w:p w14:paraId="6D8F26E1" w14:textId="77777777" w:rsidR="008151DD" w:rsidRDefault="008151DD" w:rsidP="008151DD">
      <w:pPr>
        <w:ind w:right="-472"/>
      </w:pPr>
    </w:p>
    <w:p w14:paraId="27D38053" w14:textId="77777777" w:rsidR="008151DD" w:rsidRPr="00025F77" w:rsidRDefault="008151DD" w:rsidP="008151DD">
      <w:pPr>
        <w:ind w:right="-472"/>
      </w:pPr>
    </w:p>
    <w:tbl>
      <w:tblPr>
        <w:tblW w:w="10571" w:type="dxa"/>
        <w:tblInd w:w="93" w:type="dxa"/>
        <w:tblLook w:val="0000" w:firstRow="0" w:lastRow="0" w:firstColumn="0" w:lastColumn="0" w:noHBand="0" w:noVBand="0"/>
      </w:tblPr>
      <w:tblGrid>
        <w:gridCol w:w="569"/>
        <w:gridCol w:w="649"/>
        <w:gridCol w:w="441"/>
        <w:gridCol w:w="1113"/>
        <w:gridCol w:w="878"/>
        <w:gridCol w:w="520"/>
        <w:gridCol w:w="783"/>
        <w:gridCol w:w="548"/>
        <w:gridCol w:w="5004"/>
        <w:gridCol w:w="66"/>
      </w:tblGrid>
      <w:tr w:rsidR="008151DD" w:rsidRPr="00F16DA9" w14:paraId="183AA241" w14:textId="77777777" w:rsidTr="0024198A">
        <w:trPr>
          <w:gridAfter w:val="1"/>
          <w:wAfter w:w="66" w:type="dxa"/>
          <w:trHeight w:val="144"/>
        </w:trPr>
        <w:tc>
          <w:tcPr>
            <w:tcW w:w="5501" w:type="dxa"/>
            <w:gridSpan w:val="8"/>
            <w:tcBorders>
              <w:top w:val="nil"/>
              <w:left w:val="nil"/>
              <w:bottom w:val="nil"/>
              <w:right w:val="nil"/>
            </w:tcBorders>
            <w:shd w:val="clear" w:color="auto" w:fill="auto"/>
            <w:noWrap/>
            <w:vAlign w:val="center"/>
          </w:tcPr>
          <w:p w14:paraId="77EEA9EB" w14:textId="77777777" w:rsidR="008151DD" w:rsidRPr="00F16DA9" w:rsidRDefault="008151DD" w:rsidP="0024198A">
            <w:pPr>
              <w:jc w:val="center"/>
              <w:rPr>
                <w:b/>
                <w:bCs/>
                <w:sz w:val="22"/>
                <w:szCs w:val="22"/>
                <w:lang w:val="sr-Cyrl-RS"/>
              </w:rPr>
            </w:pPr>
            <w:r>
              <w:rPr>
                <w:b/>
                <w:sz w:val="28"/>
                <w:szCs w:val="28"/>
                <w:lang w:val="sr-Cyrl-CS"/>
              </w:rPr>
              <w:br w:type="page"/>
            </w:r>
            <w:bookmarkStart w:id="267" w:name="RANGE!A1:L44"/>
            <w:r w:rsidRPr="00F16DA9">
              <w:rPr>
                <w:b/>
                <w:bCs/>
                <w:sz w:val="22"/>
                <w:szCs w:val="22"/>
              </w:rPr>
              <w:t>Подаци о подносиоцу захтјева:</w:t>
            </w:r>
            <w:bookmarkEnd w:id="267"/>
          </w:p>
        </w:tc>
        <w:tc>
          <w:tcPr>
            <w:tcW w:w="5004" w:type="dxa"/>
            <w:vMerge w:val="restart"/>
            <w:tcBorders>
              <w:top w:val="nil"/>
              <w:left w:val="nil"/>
              <w:right w:val="nil"/>
            </w:tcBorders>
            <w:shd w:val="clear" w:color="auto" w:fill="auto"/>
            <w:noWrap/>
            <w:vAlign w:val="center"/>
          </w:tcPr>
          <w:p w14:paraId="19F99E4D" w14:textId="77777777" w:rsidR="008151DD" w:rsidRPr="00F16DA9" w:rsidRDefault="008151DD" w:rsidP="0024198A">
            <w:pPr>
              <w:jc w:val="center"/>
            </w:pPr>
          </w:p>
        </w:tc>
      </w:tr>
      <w:tr w:rsidR="008151DD" w:rsidRPr="00F16DA9" w14:paraId="0608419B" w14:textId="77777777" w:rsidTr="0024198A">
        <w:trPr>
          <w:gridAfter w:val="1"/>
          <w:wAfter w:w="66" w:type="dxa"/>
          <w:trHeight w:val="144"/>
        </w:trPr>
        <w:tc>
          <w:tcPr>
            <w:tcW w:w="5501" w:type="dxa"/>
            <w:gridSpan w:val="8"/>
            <w:tcBorders>
              <w:top w:val="nil"/>
              <w:left w:val="nil"/>
              <w:bottom w:val="nil"/>
              <w:right w:val="nil"/>
            </w:tcBorders>
            <w:shd w:val="clear" w:color="auto" w:fill="auto"/>
            <w:noWrap/>
            <w:vAlign w:val="center"/>
          </w:tcPr>
          <w:p w14:paraId="1C6F4685" w14:textId="77777777" w:rsidR="008151DD" w:rsidRPr="00F16DA9" w:rsidRDefault="008151DD" w:rsidP="0024198A">
            <w:pPr>
              <w:jc w:val="center"/>
              <w:rPr>
                <w:sz w:val="18"/>
                <w:szCs w:val="18"/>
              </w:rPr>
            </w:pPr>
          </w:p>
        </w:tc>
        <w:tc>
          <w:tcPr>
            <w:tcW w:w="5004" w:type="dxa"/>
            <w:vMerge/>
            <w:tcBorders>
              <w:left w:val="nil"/>
              <w:right w:val="nil"/>
            </w:tcBorders>
            <w:shd w:val="clear" w:color="auto" w:fill="auto"/>
            <w:noWrap/>
            <w:vAlign w:val="center"/>
          </w:tcPr>
          <w:p w14:paraId="73F12AEA" w14:textId="77777777" w:rsidR="008151DD" w:rsidRPr="00F16DA9" w:rsidRDefault="008151DD" w:rsidP="0024198A">
            <w:pPr>
              <w:rPr>
                <w:b/>
                <w:bCs/>
                <w:sz w:val="20"/>
                <w:szCs w:val="20"/>
              </w:rPr>
            </w:pPr>
          </w:p>
        </w:tc>
      </w:tr>
      <w:tr w:rsidR="008151DD" w:rsidRPr="00F16DA9" w14:paraId="0BCD6C02" w14:textId="77777777" w:rsidTr="0024198A">
        <w:trPr>
          <w:gridAfter w:val="1"/>
          <w:wAfter w:w="66" w:type="dxa"/>
          <w:trHeight w:val="144"/>
        </w:trPr>
        <w:tc>
          <w:tcPr>
            <w:tcW w:w="5501" w:type="dxa"/>
            <w:gridSpan w:val="8"/>
            <w:tcBorders>
              <w:top w:val="dashed" w:sz="4" w:space="0" w:color="auto"/>
              <w:left w:val="nil"/>
              <w:bottom w:val="nil"/>
              <w:right w:val="nil"/>
            </w:tcBorders>
            <w:shd w:val="clear" w:color="auto" w:fill="auto"/>
            <w:noWrap/>
          </w:tcPr>
          <w:p w14:paraId="05C98EAF" w14:textId="77777777" w:rsidR="008151DD" w:rsidRPr="00F16DA9" w:rsidRDefault="008151DD" w:rsidP="0024198A">
            <w:pPr>
              <w:jc w:val="center"/>
              <w:rPr>
                <w:sz w:val="16"/>
                <w:szCs w:val="16"/>
              </w:rPr>
            </w:pPr>
            <w:r w:rsidRPr="00F16DA9">
              <w:rPr>
                <w:sz w:val="16"/>
                <w:szCs w:val="16"/>
              </w:rPr>
              <w:t>(Власник/инвеститор)</w:t>
            </w:r>
          </w:p>
        </w:tc>
        <w:tc>
          <w:tcPr>
            <w:tcW w:w="5004" w:type="dxa"/>
            <w:vMerge/>
            <w:tcBorders>
              <w:left w:val="nil"/>
              <w:right w:val="nil"/>
            </w:tcBorders>
            <w:shd w:val="clear" w:color="auto" w:fill="auto"/>
            <w:noWrap/>
            <w:vAlign w:val="center"/>
          </w:tcPr>
          <w:p w14:paraId="20738BF8" w14:textId="77777777" w:rsidR="008151DD" w:rsidRPr="00F16DA9" w:rsidRDefault="008151DD" w:rsidP="0024198A">
            <w:pPr>
              <w:rPr>
                <w:sz w:val="20"/>
                <w:szCs w:val="20"/>
              </w:rPr>
            </w:pPr>
          </w:p>
        </w:tc>
      </w:tr>
      <w:tr w:rsidR="008151DD" w:rsidRPr="00F16DA9" w14:paraId="4D40A439" w14:textId="77777777" w:rsidTr="0024198A">
        <w:trPr>
          <w:gridAfter w:val="1"/>
          <w:wAfter w:w="66" w:type="dxa"/>
          <w:trHeight w:val="144"/>
        </w:trPr>
        <w:tc>
          <w:tcPr>
            <w:tcW w:w="5501" w:type="dxa"/>
            <w:gridSpan w:val="8"/>
            <w:tcBorders>
              <w:top w:val="nil"/>
              <w:left w:val="nil"/>
              <w:bottom w:val="nil"/>
              <w:right w:val="nil"/>
            </w:tcBorders>
            <w:shd w:val="clear" w:color="auto" w:fill="auto"/>
            <w:noWrap/>
            <w:vAlign w:val="center"/>
          </w:tcPr>
          <w:p w14:paraId="62B54411" w14:textId="77777777" w:rsidR="008151DD" w:rsidRPr="00F16DA9" w:rsidRDefault="008151DD" w:rsidP="0024198A">
            <w:pPr>
              <w:jc w:val="center"/>
            </w:pPr>
          </w:p>
        </w:tc>
        <w:tc>
          <w:tcPr>
            <w:tcW w:w="5004" w:type="dxa"/>
            <w:vMerge/>
            <w:tcBorders>
              <w:left w:val="nil"/>
              <w:right w:val="nil"/>
            </w:tcBorders>
            <w:shd w:val="clear" w:color="auto" w:fill="auto"/>
            <w:noWrap/>
            <w:vAlign w:val="center"/>
          </w:tcPr>
          <w:p w14:paraId="5F013AFB" w14:textId="77777777" w:rsidR="008151DD" w:rsidRPr="00F16DA9" w:rsidRDefault="008151DD" w:rsidP="0024198A">
            <w:pPr>
              <w:rPr>
                <w:sz w:val="20"/>
                <w:szCs w:val="20"/>
              </w:rPr>
            </w:pPr>
          </w:p>
        </w:tc>
      </w:tr>
      <w:tr w:rsidR="008151DD" w:rsidRPr="00F16DA9" w14:paraId="28A45253" w14:textId="77777777" w:rsidTr="0024198A">
        <w:trPr>
          <w:gridAfter w:val="1"/>
          <w:wAfter w:w="66" w:type="dxa"/>
          <w:trHeight w:val="144"/>
        </w:trPr>
        <w:tc>
          <w:tcPr>
            <w:tcW w:w="5501" w:type="dxa"/>
            <w:gridSpan w:val="8"/>
            <w:tcBorders>
              <w:top w:val="dashed" w:sz="4" w:space="0" w:color="auto"/>
              <w:left w:val="nil"/>
              <w:bottom w:val="nil"/>
              <w:right w:val="nil"/>
            </w:tcBorders>
            <w:shd w:val="clear" w:color="auto" w:fill="auto"/>
            <w:noWrap/>
          </w:tcPr>
          <w:p w14:paraId="43E8EDE8" w14:textId="77777777" w:rsidR="008151DD" w:rsidRPr="00F16DA9" w:rsidRDefault="008151DD" w:rsidP="0024198A">
            <w:pPr>
              <w:jc w:val="center"/>
              <w:rPr>
                <w:sz w:val="16"/>
                <w:szCs w:val="16"/>
              </w:rPr>
            </w:pPr>
            <w:r w:rsidRPr="00F16DA9">
              <w:rPr>
                <w:sz w:val="16"/>
                <w:szCs w:val="16"/>
              </w:rPr>
              <w:t>(Адреса)</w:t>
            </w:r>
          </w:p>
        </w:tc>
        <w:tc>
          <w:tcPr>
            <w:tcW w:w="5004" w:type="dxa"/>
            <w:vMerge/>
            <w:tcBorders>
              <w:left w:val="nil"/>
              <w:right w:val="nil"/>
            </w:tcBorders>
            <w:shd w:val="clear" w:color="auto" w:fill="auto"/>
            <w:noWrap/>
            <w:vAlign w:val="center"/>
          </w:tcPr>
          <w:p w14:paraId="59FBB6E5" w14:textId="77777777" w:rsidR="008151DD" w:rsidRPr="00F16DA9" w:rsidRDefault="008151DD" w:rsidP="0024198A">
            <w:pPr>
              <w:rPr>
                <w:sz w:val="20"/>
                <w:szCs w:val="20"/>
              </w:rPr>
            </w:pPr>
          </w:p>
        </w:tc>
      </w:tr>
      <w:tr w:rsidR="008151DD" w:rsidRPr="00F16DA9" w14:paraId="24FFC1E7" w14:textId="77777777" w:rsidTr="0024198A">
        <w:trPr>
          <w:gridAfter w:val="1"/>
          <w:wAfter w:w="66" w:type="dxa"/>
          <w:trHeight w:val="144"/>
        </w:trPr>
        <w:tc>
          <w:tcPr>
            <w:tcW w:w="5501" w:type="dxa"/>
            <w:gridSpan w:val="8"/>
            <w:tcBorders>
              <w:top w:val="nil"/>
              <w:left w:val="nil"/>
              <w:bottom w:val="nil"/>
              <w:right w:val="nil"/>
            </w:tcBorders>
            <w:shd w:val="clear" w:color="auto" w:fill="auto"/>
            <w:noWrap/>
          </w:tcPr>
          <w:p w14:paraId="42F6F98B" w14:textId="77777777" w:rsidR="008151DD" w:rsidRPr="00F16DA9" w:rsidRDefault="008151DD" w:rsidP="0024198A">
            <w:pPr>
              <w:rPr>
                <w:sz w:val="16"/>
                <w:szCs w:val="16"/>
                <w:lang w:val="sr-Cyrl-RS"/>
              </w:rPr>
            </w:pPr>
          </w:p>
        </w:tc>
        <w:tc>
          <w:tcPr>
            <w:tcW w:w="5004" w:type="dxa"/>
            <w:vMerge/>
            <w:tcBorders>
              <w:left w:val="nil"/>
              <w:right w:val="nil"/>
            </w:tcBorders>
            <w:shd w:val="clear" w:color="auto" w:fill="auto"/>
            <w:noWrap/>
            <w:vAlign w:val="center"/>
          </w:tcPr>
          <w:p w14:paraId="17D0169A" w14:textId="77777777" w:rsidR="008151DD" w:rsidRPr="00F16DA9" w:rsidRDefault="008151DD" w:rsidP="0024198A">
            <w:pPr>
              <w:rPr>
                <w:sz w:val="20"/>
                <w:szCs w:val="20"/>
              </w:rPr>
            </w:pPr>
          </w:p>
        </w:tc>
      </w:tr>
      <w:tr w:rsidR="008151DD" w:rsidRPr="00F16DA9" w14:paraId="0E69BD2F" w14:textId="77777777" w:rsidTr="0024198A">
        <w:trPr>
          <w:gridAfter w:val="1"/>
          <w:wAfter w:w="66" w:type="dxa"/>
          <w:trHeight w:val="144"/>
        </w:trPr>
        <w:tc>
          <w:tcPr>
            <w:tcW w:w="5501" w:type="dxa"/>
            <w:gridSpan w:val="8"/>
            <w:tcBorders>
              <w:top w:val="dashed" w:sz="4" w:space="0" w:color="auto"/>
              <w:left w:val="nil"/>
              <w:bottom w:val="nil"/>
              <w:right w:val="nil"/>
            </w:tcBorders>
            <w:shd w:val="clear" w:color="auto" w:fill="auto"/>
            <w:noWrap/>
          </w:tcPr>
          <w:p w14:paraId="02BE77FD" w14:textId="77777777" w:rsidR="008151DD" w:rsidRPr="00F16DA9" w:rsidRDefault="008151DD" w:rsidP="0024198A">
            <w:pPr>
              <w:jc w:val="center"/>
              <w:rPr>
                <w:sz w:val="16"/>
                <w:szCs w:val="16"/>
              </w:rPr>
            </w:pPr>
            <w:r w:rsidRPr="00F16DA9">
              <w:rPr>
                <w:sz w:val="16"/>
                <w:szCs w:val="16"/>
              </w:rPr>
              <w:t>(ЈМБГ/JИБ/ПИБ)</w:t>
            </w:r>
          </w:p>
        </w:tc>
        <w:tc>
          <w:tcPr>
            <w:tcW w:w="5004" w:type="dxa"/>
            <w:vMerge/>
            <w:tcBorders>
              <w:left w:val="nil"/>
              <w:right w:val="nil"/>
            </w:tcBorders>
            <w:shd w:val="clear" w:color="auto" w:fill="auto"/>
            <w:noWrap/>
            <w:vAlign w:val="center"/>
          </w:tcPr>
          <w:p w14:paraId="600DD9CF" w14:textId="77777777" w:rsidR="008151DD" w:rsidRPr="00F16DA9" w:rsidRDefault="008151DD" w:rsidP="0024198A">
            <w:pPr>
              <w:rPr>
                <w:sz w:val="20"/>
                <w:szCs w:val="20"/>
              </w:rPr>
            </w:pPr>
          </w:p>
        </w:tc>
      </w:tr>
      <w:tr w:rsidR="008151DD" w:rsidRPr="00F16DA9" w14:paraId="5FF2C4F7" w14:textId="77777777" w:rsidTr="0024198A">
        <w:trPr>
          <w:gridAfter w:val="1"/>
          <w:wAfter w:w="66" w:type="dxa"/>
          <w:trHeight w:val="144"/>
        </w:trPr>
        <w:tc>
          <w:tcPr>
            <w:tcW w:w="5501" w:type="dxa"/>
            <w:gridSpan w:val="8"/>
            <w:tcBorders>
              <w:top w:val="nil"/>
              <w:left w:val="nil"/>
              <w:bottom w:val="nil"/>
              <w:right w:val="nil"/>
            </w:tcBorders>
            <w:shd w:val="clear" w:color="auto" w:fill="auto"/>
            <w:noWrap/>
            <w:vAlign w:val="center"/>
          </w:tcPr>
          <w:p w14:paraId="098B7C89" w14:textId="77777777" w:rsidR="008151DD" w:rsidRPr="00F16DA9" w:rsidRDefault="008151DD" w:rsidP="0024198A">
            <w:pPr>
              <w:jc w:val="center"/>
            </w:pPr>
          </w:p>
        </w:tc>
        <w:tc>
          <w:tcPr>
            <w:tcW w:w="5004" w:type="dxa"/>
            <w:vMerge/>
            <w:tcBorders>
              <w:left w:val="nil"/>
              <w:right w:val="nil"/>
            </w:tcBorders>
            <w:shd w:val="clear" w:color="auto" w:fill="auto"/>
            <w:noWrap/>
            <w:vAlign w:val="center"/>
          </w:tcPr>
          <w:p w14:paraId="473539AF" w14:textId="77777777" w:rsidR="008151DD" w:rsidRPr="00F16DA9" w:rsidRDefault="008151DD" w:rsidP="0024198A">
            <w:pPr>
              <w:rPr>
                <w:sz w:val="20"/>
                <w:szCs w:val="20"/>
              </w:rPr>
            </w:pPr>
          </w:p>
        </w:tc>
      </w:tr>
      <w:tr w:rsidR="008151DD" w:rsidRPr="00F16DA9" w14:paraId="72258C6A" w14:textId="77777777" w:rsidTr="0024198A">
        <w:trPr>
          <w:gridAfter w:val="1"/>
          <w:wAfter w:w="66" w:type="dxa"/>
          <w:trHeight w:val="144"/>
        </w:trPr>
        <w:tc>
          <w:tcPr>
            <w:tcW w:w="5501" w:type="dxa"/>
            <w:gridSpan w:val="8"/>
            <w:tcBorders>
              <w:top w:val="dashed" w:sz="4" w:space="0" w:color="auto"/>
              <w:left w:val="nil"/>
              <w:bottom w:val="nil"/>
              <w:right w:val="nil"/>
            </w:tcBorders>
            <w:shd w:val="clear" w:color="auto" w:fill="auto"/>
            <w:noWrap/>
          </w:tcPr>
          <w:p w14:paraId="7F7B2220" w14:textId="77777777" w:rsidR="008151DD" w:rsidRPr="00F16DA9" w:rsidRDefault="008151DD" w:rsidP="0024198A">
            <w:pPr>
              <w:jc w:val="center"/>
              <w:rPr>
                <w:sz w:val="16"/>
                <w:szCs w:val="16"/>
              </w:rPr>
            </w:pPr>
            <w:r w:rsidRPr="00F16DA9">
              <w:rPr>
                <w:sz w:val="16"/>
                <w:szCs w:val="16"/>
              </w:rPr>
              <w:t>(Контакт телефон/факс)</w:t>
            </w:r>
          </w:p>
        </w:tc>
        <w:tc>
          <w:tcPr>
            <w:tcW w:w="5004" w:type="dxa"/>
            <w:vMerge/>
            <w:tcBorders>
              <w:left w:val="nil"/>
              <w:right w:val="nil"/>
            </w:tcBorders>
            <w:shd w:val="clear" w:color="auto" w:fill="auto"/>
            <w:noWrap/>
            <w:vAlign w:val="center"/>
          </w:tcPr>
          <w:p w14:paraId="31D92322" w14:textId="77777777" w:rsidR="008151DD" w:rsidRPr="00F16DA9" w:rsidRDefault="008151DD" w:rsidP="0024198A">
            <w:pPr>
              <w:rPr>
                <w:b/>
                <w:bCs/>
                <w:sz w:val="20"/>
                <w:szCs w:val="20"/>
              </w:rPr>
            </w:pPr>
          </w:p>
        </w:tc>
      </w:tr>
      <w:tr w:rsidR="008151DD" w:rsidRPr="00F16DA9" w14:paraId="4B8ED175" w14:textId="77777777" w:rsidTr="0024198A">
        <w:trPr>
          <w:gridAfter w:val="1"/>
          <w:wAfter w:w="66" w:type="dxa"/>
          <w:trHeight w:val="144"/>
        </w:trPr>
        <w:tc>
          <w:tcPr>
            <w:tcW w:w="2772" w:type="dxa"/>
            <w:gridSpan w:val="4"/>
            <w:tcBorders>
              <w:top w:val="nil"/>
              <w:left w:val="nil"/>
              <w:bottom w:val="nil"/>
              <w:right w:val="nil"/>
            </w:tcBorders>
            <w:shd w:val="clear" w:color="auto" w:fill="auto"/>
            <w:noWrap/>
            <w:vAlign w:val="center"/>
          </w:tcPr>
          <w:p w14:paraId="2588C023" w14:textId="77777777" w:rsidR="008151DD" w:rsidRPr="00F16DA9" w:rsidRDefault="008151DD" w:rsidP="0024198A">
            <w:pPr>
              <w:rPr>
                <w:sz w:val="22"/>
                <w:szCs w:val="22"/>
              </w:rPr>
            </w:pPr>
            <w:r w:rsidRPr="00F16DA9">
              <w:rPr>
                <w:sz w:val="22"/>
                <w:szCs w:val="22"/>
              </w:rPr>
              <w:t>Број:</w:t>
            </w:r>
          </w:p>
        </w:tc>
        <w:tc>
          <w:tcPr>
            <w:tcW w:w="878" w:type="dxa"/>
            <w:tcBorders>
              <w:top w:val="nil"/>
              <w:left w:val="nil"/>
              <w:bottom w:val="nil"/>
              <w:right w:val="nil"/>
            </w:tcBorders>
            <w:shd w:val="clear" w:color="auto" w:fill="auto"/>
            <w:noWrap/>
          </w:tcPr>
          <w:p w14:paraId="0A3FBB7C" w14:textId="77777777" w:rsidR="008151DD" w:rsidRPr="00F16DA9" w:rsidRDefault="008151DD" w:rsidP="0024198A">
            <w:pPr>
              <w:jc w:val="center"/>
              <w:rPr>
                <w:sz w:val="16"/>
                <w:szCs w:val="16"/>
              </w:rPr>
            </w:pPr>
          </w:p>
        </w:tc>
        <w:tc>
          <w:tcPr>
            <w:tcW w:w="520" w:type="dxa"/>
            <w:tcBorders>
              <w:top w:val="nil"/>
              <w:left w:val="nil"/>
              <w:bottom w:val="nil"/>
              <w:right w:val="nil"/>
            </w:tcBorders>
            <w:shd w:val="clear" w:color="auto" w:fill="auto"/>
            <w:noWrap/>
          </w:tcPr>
          <w:p w14:paraId="4A084370" w14:textId="77777777" w:rsidR="008151DD" w:rsidRPr="00F16DA9" w:rsidRDefault="008151DD" w:rsidP="0024198A">
            <w:pPr>
              <w:jc w:val="center"/>
              <w:rPr>
                <w:sz w:val="16"/>
                <w:szCs w:val="16"/>
              </w:rPr>
            </w:pPr>
          </w:p>
        </w:tc>
        <w:tc>
          <w:tcPr>
            <w:tcW w:w="1331" w:type="dxa"/>
            <w:gridSpan w:val="2"/>
            <w:tcBorders>
              <w:top w:val="nil"/>
              <w:left w:val="nil"/>
              <w:bottom w:val="nil"/>
              <w:right w:val="nil"/>
            </w:tcBorders>
            <w:shd w:val="clear" w:color="auto" w:fill="auto"/>
            <w:noWrap/>
          </w:tcPr>
          <w:p w14:paraId="3A0FECCA" w14:textId="77777777" w:rsidR="008151DD" w:rsidRPr="00F16DA9" w:rsidRDefault="008151DD" w:rsidP="0024198A">
            <w:pPr>
              <w:jc w:val="center"/>
              <w:rPr>
                <w:sz w:val="16"/>
                <w:szCs w:val="16"/>
              </w:rPr>
            </w:pPr>
          </w:p>
        </w:tc>
        <w:tc>
          <w:tcPr>
            <w:tcW w:w="5004" w:type="dxa"/>
            <w:vMerge/>
            <w:tcBorders>
              <w:left w:val="nil"/>
              <w:right w:val="nil"/>
            </w:tcBorders>
            <w:shd w:val="clear" w:color="auto" w:fill="auto"/>
            <w:noWrap/>
            <w:vAlign w:val="center"/>
          </w:tcPr>
          <w:p w14:paraId="0FFBD7B4" w14:textId="77777777" w:rsidR="008151DD" w:rsidRPr="00F16DA9" w:rsidRDefault="008151DD" w:rsidP="0024198A">
            <w:pPr>
              <w:rPr>
                <w:b/>
                <w:bCs/>
                <w:sz w:val="20"/>
                <w:szCs w:val="20"/>
              </w:rPr>
            </w:pPr>
          </w:p>
        </w:tc>
      </w:tr>
      <w:tr w:rsidR="008151DD" w:rsidRPr="00F16DA9" w14:paraId="57DF00B2" w14:textId="77777777" w:rsidTr="0024198A">
        <w:trPr>
          <w:gridAfter w:val="1"/>
          <w:wAfter w:w="66" w:type="dxa"/>
          <w:trHeight w:val="144"/>
        </w:trPr>
        <w:tc>
          <w:tcPr>
            <w:tcW w:w="2772" w:type="dxa"/>
            <w:gridSpan w:val="4"/>
            <w:tcBorders>
              <w:top w:val="nil"/>
              <w:left w:val="nil"/>
              <w:bottom w:val="nil"/>
              <w:right w:val="nil"/>
            </w:tcBorders>
            <w:shd w:val="clear" w:color="auto" w:fill="auto"/>
            <w:noWrap/>
            <w:vAlign w:val="center"/>
          </w:tcPr>
          <w:p w14:paraId="410650C4" w14:textId="77777777" w:rsidR="008151DD" w:rsidRPr="00F16DA9" w:rsidRDefault="008151DD" w:rsidP="0024198A">
            <w:pPr>
              <w:rPr>
                <w:sz w:val="22"/>
                <w:szCs w:val="22"/>
              </w:rPr>
            </w:pPr>
            <w:r w:rsidRPr="00F16DA9">
              <w:rPr>
                <w:sz w:val="22"/>
                <w:szCs w:val="22"/>
              </w:rPr>
              <w:t>Датум:</w:t>
            </w:r>
          </w:p>
        </w:tc>
        <w:tc>
          <w:tcPr>
            <w:tcW w:w="878" w:type="dxa"/>
            <w:tcBorders>
              <w:top w:val="nil"/>
              <w:left w:val="nil"/>
              <w:bottom w:val="nil"/>
              <w:right w:val="nil"/>
            </w:tcBorders>
            <w:shd w:val="clear" w:color="auto" w:fill="auto"/>
            <w:noWrap/>
          </w:tcPr>
          <w:p w14:paraId="2A55522F" w14:textId="77777777" w:rsidR="008151DD" w:rsidRPr="00F16DA9" w:rsidRDefault="008151DD" w:rsidP="0024198A">
            <w:pPr>
              <w:jc w:val="center"/>
              <w:rPr>
                <w:sz w:val="16"/>
                <w:szCs w:val="16"/>
              </w:rPr>
            </w:pPr>
          </w:p>
        </w:tc>
        <w:tc>
          <w:tcPr>
            <w:tcW w:w="520" w:type="dxa"/>
            <w:tcBorders>
              <w:top w:val="nil"/>
              <w:left w:val="nil"/>
              <w:bottom w:val="nil"/>
              <w:right w:val="nil"/>
            </w:tcBorders>
            <w:shd w:val="clear" w:color="auto" w:fill="auto"/>
            <w:noWrap/>
          </w:tcPr>
          <w:p w14:paraId="263EACE4" w14:textId="77777777" w:rsidR="008151DD" w:rsidRPr="00F16DA9" w:rsidRDefault="008151DD" w:rsidP="0024198A">
            <w:pPr>
              <w:jc w:val="center"/>
              <w:rPr>
                <w:sz w:val="16"/>
                <w:szCs w:val="16"/>
              </w:rPr>
            </w:pPr>
          </w:p>
        </w:tc>
        <w:tc>
          <w:tcPr>
            <w:tcW w:w="1331" w:type="dxa"/>
            <w:gridSpan w:val="2"/>
            <w:tcBorders>
              <w:top w:val="nil"/>
              <w:left w:val="nil"/>
              <w:bottom w:val="nil"/>
              <w:right w:val="nil"/>
            </w:tcBorders>
            <w:shd w:val="clear" w:color="auto" w:fill="auto"/>
            <w:noWrap/>
          </w:tcPr>
          <w:p w14:paraId="4D7B7C2C" w14:textId="77777777" w:rsidR="008151DD" w:rsidRPr="00F16DA9" w:rsidRDefault="008151DD" w:rsidP="0024198A">
            <w:pPr>
              <w:jc w:val="center"/>
              <w:rPr>
                <w:sz w:val="16"/>
                <w:szCs w:val="16"/>
              </w:rPr>
            </w:pPr>
          </w:p>
        </w:tc>
        <w:tc>
          <w:tcPr>
            <w:tcW w:w="5004" w:type="dxa"/>
            <w:vMerge/>
            <w:tcBorders>
              <w:left w:val="nil"/>
              <w:bottom w:val="nil"/>
              <w:right w:val="nil"/>
            </w:tcBorders>
            <w:shd w:val="clear" w:color="auto" w:fill="auto"/>
            <w:noWrap/>
            <w:vAlign w:val="center"/>
          </w:tcPr>
          <w:p w14:paraId="1557798E" w14:textId="77777777" w:rsidR="008151DD" w:rsidRPr="00F16DA9" w:rsidRDefault="008151DD" w:rsidP="0024198A">
            <w:pPr>
              <w:rPr>
                <w:b/>
                <w:bCs/>
                <w:sz w:val="20"/>
                <w:szCs w:val="20"/>
              </w:rPr>
            </w:pPr>
          </w:p>
        </w:tc>
      </w:tr>
      <w:tr w:rsidR="008151DD" w:rsidRPr="00F16DA9" w14:paraId="59677FD3" w14:textId="77777777" w:rsidTr="0024198A">
        <w:trPr>
          <w:trHeight w:val="195"/>
        </w:trPr>
        <w:tc>
          <w:tcPr>
            <w:tcW w:w="5501" w:type="dxa"/>
            <w:gridSpan w:val="8"/>
            <w:vMerge w:val="restart"/>
            <w:tcBorders>
              <w:top w:val="nil"/>
              <w:left w:val="nil"/>
              <w:right w:val="nil"/>
            </w:tcBorders>
            <w:shd w:val="clear" w:color="auto" w:fill="auto"/>
            <w:noWrap/>
          </w:tcPr>
          <w:p w14:paraId="212A8AC7" w14:textId="77777777" w:rsidR="008151DD" w:rsidRPr="00F16DA9" w:rsidRDefault="008151DD" w:rsidP="0024198A">
            <w:pPr>
              <w:jc w:val="center"/>
              <w:rPr>
                <w:sz w:val="16"/>
                <w:szCs w:val="16"/>
              </w:rPr>
            </w:pPr>
          </w:p>
        </w:tc>
        <w:tc>
          <w:tcPr>
            <w:tcW w:w="5070" w:type="dxa"/>
            <w:gridSpan w:val="2"/>
            <w:vAlign w:val="center"/>
          </w:tcPr>
          <w:p w14:paraId="781AAD29" w14:textId="77777777" w:rsidR="008151DD" w:rsidRPr="0013725F" w:rsidRDefault="008151DD" w:rsidP="0024198A">
            <w:pPr>
              <w:rPr>
                <w:bCs/>
                <w:sz w:val="20"/>
                <w:szCs w:val="20"/>
                <w:lang w:val="bs-Latn-BA"/>
              </w:rPr>
            </w:pPr>
            <w:r w:rsidRPr="0013725F">
              <w:rPr>
                <w:bCs/>
                <w:sz w:val="20"/>
                <w:szCs w:val="20"/>
                <w:lang w:val="bs-Latn-BA"/>
              </w:rPr>
              <w:t>__________________________________</w:t>
            </w:r>
          </w:p>
          <w:p w14:paraId="3271F8EE" w14:textId="77777777" w:rsidR="008151DD" w:rsidRPr="0047219F" w:rsidRDefault="008151DD" w:rsidP="0024198A">
            <w:pPr>
              <w:rPr>
                <w:b/>
                <w:bCs/>
                <w:sz w:val="20"/>
                <w:szCs w:val="20"/>
              </w:rPr>
            </w:pPr>
            <w:r>
              <w:rPr>
                <w:bCs/>
                <w:sz w:val="20"/>
                <w:szCs w:val="20"/>
                <w:lang w:val="sr-Cyrl-BA"/>
              </w:rPr>
              <w:t xml:space="preserve">                           </w:t>
            </w:r>
            <w:r w:rsidRPr="0013725F">
              <w:rPr>
                <w:bCs/>
                <w:sz w:val="20"/>
                <w:szCs w:val="20"/>
                <w:lang w:val="bs-Latn-BA"/>
              </w:rPr>
              <w:t>(назив ОДС-а)</w:t>
            </w:r>
          </w:p>
        </w:tc>
      </w:tr>
      <w:tr w:rsidR="008151DD" w:rsidRPr="00F16DA9" w14:paraId="5F311449" w14:textId="77777777" w:rsidTr="0024198A">
        <w:trPr>
          <w:trHeight w:val="195"/>
        </w:trPr>
        <w:tc>
          <w:tcPr>
            <w:tcW w:w="5501" w:type="dxa"/>
            <w:gridSpan w:val="8"/>
            <w:vMerge/>
            <w:tcBorders>
              <w:top w:val="nil"/>
              <w:left w:val="nil"/>
              <w:right w:val="nil"/>
            </w:tcBorders>
            <w:shd w:val="clear" w:color="auto" w:fill="auto"/>
            <w:noWrap/>
          </w:tcPr>
          <w:p w14:paraId="729FB8C9" w14:textId="77777777" w:rsidR="008151DD" w:rsidRPr="00F16DA9" w:rsidRDefault="008151DD" w:rsidP="0024198A">
            <w:pPr>
              <w:jc w:val="center"/>
              <w:rPr>
                <w:sz w:val="16"/>
                <w:szCs w:val="16"/>
              </w:rPr>
            </w:pPr>
          </w:p>
        </w:tc>
        <w:tc>
          <w:tcPr>
            <w:tcW w:w="5070" w:type="dxa"/>
            <w:gridSpan w:val="2"/>
            <w:vAlign w:val="center"/>
          </w:tcPr>
          <w:p w14:paraId="7480EFE0" w14:textId="77777777" w:rsidR="008151DD" w:rsidRPr="009161A2" w:rsidRDefault="008151DD" w:rsidP="0024198A">
            <w:pPr>
              <w:rPr>
                <w:sz w:val="20"/>
                <w:szCs w:val="20"/>
                <w:lang w:val="sr-Cyrl-BA"/>
              </w:rPr>
            </w:pPr>
            <w:r w:rsidRPr="0013725F">
              <w:rPr>
                <w:sz w:val="20"/>
                <w:szCs w:val="20"/>
                <w:lang w:val="bs-Latn-BA"/>
              </w:rPr>
              <w:t xml:space="preserve"> ________________________________</w:t>
            </w:r>
            <w:r>
              <w:rPr>
                <w:sz w:val="20"/>
                <w:szCs w:val="20"/>
                <w:lang w:val="sr-Cyrl-BA"/>
              </w:rPr>
              <w:t>__</w:t>
            </w:r>
          </w:p>
          <w:p w14:paraId="117F6422" w14:textId="77777777" w:rsidR="008151DD" w:rsidRPr="0047219F" w:rsidRDefault="008151DD" w:rsidP="0024198A">
            <w:pPr>
              <w:rPr>
                <w:b/>
                <w:bCs/>
                <w:sz w:val="20"/>
                <w:szCs w:val="20"/>
                <w:lang w:val="sr-Cyrl-CS"/>
              </w:rPr>
            </w:pPr>
            <w:r>
              <w:rPr>
                <w:sz w:val="20"/>
                <w:szCs w:val="20"/>
                <w:lang w:val="sr-Cyrl-BA"/>
              </w:rPr>
              <w:t xml:space="preserve">         </w:t>
            </w:r>
            <w:r w:rsidRPr="0013725F">
              <w:rPr>
                <w:sz w:val="20"/>
                <w:szCs w:val="20"/>
                <w:lang w:val="bs-Latn-BA"/>
              </w:rPr>
              <w:t>(назив теренске јединице ОДС-а)</w:t>
            </w:r>
          </w:p>
        </w:tc>
      </w:tr>
      <w:tr w:rsidR="008151DD" w:rsidRPr="00F16DA9" w14:paraId="42D43B97" w14:textId="77777777" w:rsidTr="0024198A">
        <w:trPr>
          <w:trHeight w:val="293"/>
        </w:trPr>
        <w:tc>
          <w:tcPr>
            <w:tcW w:w="5501" w:type="dxa"/>
            <w:gridSpan w:val="8"/>
            <w:vMerge/>
            <w:tcBorders>
              <w:left w:val="nil"/>
              <w:right w:val="nil"/>
            </w:tcBorders>
            <w:shd w:val="clear" w:color="auto" w:fill="auto"/>
            <w:noWrap/>
            <w:vAlign w:val="center"/>
          </w:tcPr>
          <w:p w14:paraId="78E42D9A" w14:textId="77777777" w:rsidR="008151DD" w:rsidRPr="00F16DA9" w:rsidRDefault="008151DD" w:rsidP="0024198A"/>
        </w:tc>
        <w:tc>
          <w:tcPr>
            <w:tcW w:w="5070" w:type="dxa"/>
            <w:gridSpan w:val="2"/>
            <w:vAlign w:val="center"/>
          </w:tcPr>
          <w:p w14:paraId="64B65B2A"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F16DA9" w14:paraId="68104691" w14:textId="77777777" w:rsidTr="0024198A">
        <w:trPr>
          <w:gridAfter w:val="2"/>
          <w:wAfter w:w="5070" w:type="dxa"/>
          <w:trHeight w:val="293"/>
        </w:trPr>
        <w:tc>
          <w:tcPr>
            <w:tcW w:w="5501" w:type="dxa"/>
            <w:gridSpan w:val="8"/>
            <w:vMerge/>
            <w:tcBorders>
              <w:left w:val="nil"/>
              <w:right w:val="nil"/>
            </w:tcBorders>
            <w:shd w:val="clear" w:color="auto" w:fill="auto"/>
            <w:noWrap/>
            <w:vAlign w:val="center"/>
          </w:tcPr>
          <w:p w14:paraId="62FEE7D2" w14:textId="77777777" w:rsidR="008151DD" w:rsidRPr="00F16DA9" w:rsidRDefault="008151DD" w:rsidP="0024198A"/>
        </w:tc>
      </w:tr>
      <w:tr w:rsidR="008151DD" w:rsidRPr="00F16DA9" w14:paraId="0EFD0703" w14:textId="77777777" w:rsidTr="0024198A">
        <w:trPr>
          <w:gridAfter w:val="1"/>
          <w:wAfter w:w="66" w:type="dxa"/>
          <w:trHeight w:val="144"/>
        </w:trPr>
        <w:tc>
          <w:tcPr>
            <w:tcW w:w="10505" w:type="dxa"/>
            <w:gridSpan w:val="9"/>
            <w:tcBorders>
              <w:top w:val="nil"/>
              <w:left w:val="nil"/>
              <w:bottom w:val="nil"/>
              <w:right w:val="nil"/>
            </w:tcBorders>
            <w:shd w:val="clear" w:color="auto" w:fill="auto"/>
            <w:noWrap/>
            <w:vAlign w:val="center"/>
          </w:tcPr>
          <w:p w14:paraId="53701C5D" w14:textId="77777777" w:rsidR="008151DD" w:rsidRPr="00025F77" w:rsidRDefault="008151DD" w:rsidP="0024198A">
            <w:pPr>
              <w:ind w:right="634"/>
              <w:jc w:val="center"/>
              <w:rPr>
                <w:b/>
              </w:rPr>
            </w:pPr>
            <w:r w:rsidRPr="00025F77">
              <w:rPr>
                <w:b/>
              </w:rPr>
              <w:t>ЗАХТЈЕВ</w:t>
            </w:r>
          </w:p>
        </w:tc>
      </w:tr>
      <w:tr w:rsidR="008151DD" w:rsidRPr="00F16DA9" w14:paraId="2DF87E22" w14:textId="77777777" w:rsidTr="0024198A">
        <w:trPr>
          <w:gridAfter w:val="1"/>
          <w:wAfter w:w="66" w:type="dxa"/>
          <w:trHeight w:val="144"/>
        </w:trPr>
        <w:tc>
          <w:tcPr>
            <w:tcW w:w="10505" w:type="dxa"/>
            <w:gridSpan w:val="9"/>
            <w:tcBorders>
              <w:top w:val="nil"/>
              <w:left w:val="nil"/>
              <w:bottom w:val="nil"/>
              <w:right w:val="nil"/>
            </w:tcBorders>
            <w:shd w:val="clear" w:color="auto" w:fill="auto"/>
            <w:vAlign w:val="center"/>
          </w:tcPr>
          <w:p w14:paraId="1C02AECC" w14:textId="77777777" w:rsidR="008151DD" w:rsidRPr="00025F77" w:rsidRDefault="008151DD" w:rsidP="0024198A">
            <w:pPr>
              <w:jc w:val="center"/>
              <w:rPr>
                <w:b/>
              </w:rPr>
            </w:pPr>
            <w:r w:rsidRPr="00025F77">
              <w:rPr>
                <w:b/>
              </w:rPr>
              <w:t>за прво привремено прикључење електране ради испитивања у стварним погонским условима, са изјавом о преузимању одговорности</w:t>
            </w:r>
          </w:p>
        </w:tc>
      </w:tr>
      <w:tr w:rsidR="008151DD" w:rsidRPr="00F16DA9" w14:paraId="296F63EE" w14:textId="77777777" w:rsidTr="0024198A">
        <w:trPr>
          <w:gridAfter w:val="1"/>
          <w:wAfter w:w="66" w:type="dxa"/>
          <w:trHeight w:val="88"/>
        </w:trPr>
        <w:tc>
          <w:tcPr>
            <w:tcW w:w="10505" w:type="dxa"/>
            <w:gridSpan w:val="9"/>
            <w:tcBorders>
              <w:top w:val="nil"/>
              <w:left w:val="nil"/>
              <w:bottom w:val="nil"/>
              <w:right w:val="nil"/>
            </w:tcBorders>
            <w:shd w:val="clear" w:color="auto" w:fill="auto"/>
            <w:noWrap/>
            <w:vAlign w:val="center"/>
          </w:tcPr>
          <w:p w14:paraId="310BB6C5" w14:textId="77777777" w:rsidR="008151DD" w:rsidRPr="00F16DA9" w:rsidRDefault="008151DD" w:rsidP="0024198A">
            <w:pPr>
              <w:jc w:val="center"/>
            </w:pPr>
          </w:p>
        </w:tc>
      </w:tr>
      <w:tr w:rsidR="008151DD" w:rsidRPr="00F16DA9" w14:paraId="1AB169B2" w14:textId="77777777" w:rsidTr="0024198A">
        <w:trPr>
          <w:gridAfter w:val="1"/>
          <w:wAfter w:w="66" w:type="dxa"/>
          <w:trHeight w:val="144"/>
        </w:trPr>
        <w:tc>
          <w:tcPr>
            <w:tcW w:w="3650" w:type="dxa"/>
            <w:gridSpan w:val="5"/>
            <w:tcBorders>
              <w:top w:val="nil"/>
              <w:left w:val="nil"/>
              <w:bottom w:val="single" w:sz="4" w:space="0" w:color="BFBFBF"/>
              <w:right w:val="nil"/>
            </w:tcBorders>
            <w:shd w:val="clear" w:color="auto" w:fill="auto"/>
            <w:noWrap/>
            <w:vAlign w:val="center"/>
          </w:tcPr>
          <w:p w14:paraId="31597C6D" w14:textId="77777777" w:rsidR="008151DD" w:rsidRPr="00F16DA9" w:rsidRDefault="008151DD" w:rsidP="0024198A">
            <w:pPr>
              <w:rPr>
                <w:b/>
                <w:bCs/>
                <w:sz w:val="22"/>
                <w:szCs w:val="22"/>
              </w:rPr>
            </w:pPr>
            <w:r w:rsidRPr="00F16DA9">
              <w:rPr>
                <w:b/>
                <w:bCs/>
                <w:sz w:val="22"/>
                <w:szCs w:val="22"/>
              </w:rPr>
              <w:t xml:space="preserve">1. </w:t>
            </w:r>
            <w:r w:rsidRPr="00F16DA9">
              <w:rPr>
                <w:b/>
                <w:bCs/>
                <w:sz w:val="22"/>
                <w:szCs w:val="22"/>
                <w:lang w:val="sr-Cyrl-RS"/>
              </w:rPr>
              <w:t>Општи подаци</w:t>
            </w:r>
            <w:r w:rsidRPr="00F16DA9">
              <w:rPr>
                <w:b/>
                <w:bCs/>
                <w:sz w:val="22"/>
                <w:szCs w:val="22"/>
              </w:rPr>
              <w:t>:</w:t>
            </w:r>
          </w:p>
        </w:tc>
        <w:tc>
          <w:tcPr>
            <w:tcW w:w="6855" w:type="dxa"/>
            <w:gridSpan w:val="4"/>
            <w:tcBorders>
              <w:top w:val="nil"/>
              <w:left w:val="nil"/>
              <w:bottom w:val="single" w:sz="4" w:space="0" w:color="BFBFBF"/>
              <w:right w:val="nil"/>
            </w:tcBorders>
            <w:shd w:val="clear" w:color="auto" w:fill="auto"/>
            <w:noWrap/>
            <w:vAlign w:val="center"/>
          </w:tcPr>
          <w:p w14:paraId="510728B4" w14:textId="77777777" w:rsidR="008151DD" w:rsidRPr="00F16DA9" w:rsidRDefault="008151DD" w:rsidP="0024198A">
            <w:pPr>
              <w:rPr>
                <w:sz w:val="20"/>
                <w:szCs w:val="20"/>
              </w:rPr>
            </w:pPr>
            <w:r w:rsidRPr="00F16DA9">
              <w:rPr>
                <w:b/>
                <w:bCs/>
                <w:sz w:val="20"/>
                <w:szCs w:val="20"/>
              </w:rPr>
              <w:t> </w:t>
            </w:r>
          </w:p>
        </w:tc>
      </w:tr>
      <w:tr w:rsidR="008151DD" w:rsidRPr="00F16DA9" w14:paraId="5D1392E3" w14:textId="77777777" w:rsidTr="0024198A">
        <w:trPr>
          <w:gridAfter w:val="1"/>
          <w:wAfter w:w="66" w:type="dxa"/>
          <w:trHeight w:val="288"/>
        </w:trPr>
        <w:tc>
          <w:tcPr>
            <w:tcW w:w="4170"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307F26" w14:textId="77777777" w:rsidR="008151DD" w:rsidRPr="00F16DA9" w:rsidRDefault="008151DD" w:rsidP="0024198A">
            <w:pPr>
              <w:rPr>
                <w:sz w:val="22"/>
                <w:szCs w:val="22"/>
                <w:lang w:val="sr-Cyrl-RS"/>
              </w:rPr>
            </w:pPr>
            <w:r w:rsidRPr="00F16DA9">
              <w:rPr>
                <w:sz w:val="22"/>
                <w:szCs w:val="22"/>
              </w:rPr>
              <w:t xml:space="preserve">Назив </w:t>
            </w:r>
            <w:r w:rsidRPr="00F16DA9">
              <w:rPr>
                <w:sz w:val="22"/>
                <w:szCs w:val="22"/>
                <w:lang w:val="sr-Cyrl-RS"/>
              </w:rPr>
              <w:t>електране</w:t>
            </w:r>
          </w:p>
        </w:tc>
        <w:tc>
          <w:tcPr>
            <w:tcW w:w="6335"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168A9219" w14:textId="77777777" w:rsidR="008151DD" w:rsidRPr="00F16DA9" w:rsidRDefault="008151DD" w:rsidP="0024198A">
            <w:pPr>
              <w:rPr>
                <w:sz w:val="22"/>
                <w:szCs w:val="22"/>
              </w:rPr>
            </w:pPr>
            <w:r w:rsidRPr="00F16DA9">
              <w:rPr>
                <w:sz w:val="22"/>
                <w:szCs w:val="22"/>
              </w:rPr>
              <w:t> </w:t>
            </w:r>
          </w:p>
        </w:tc>
      </w:tr>
      <w:tr w:rsidR="008151DD" w:rsidRPr="00F16DA9" w14:paraId="1590BED2" w14:textId="77777777" w:rsidTr="0024198A">
        <w:trPr>
          <w:gridAfter w:val="1"/>
          <w:wAfter w:w="66" w:type="dxa"/>
          <w:trHeight w:val="288"/>
        </w:trPr>
        <w:tc>
          <w:tcPr>
            <w:tcW w:w="4170"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F6E515" w14:textId="77777777" w:rsidR="008151DD" w:rsidRPr="00F16DA9" w:rsidRDefault="008151DD" w:rsidP="0024198A">
            <w:pPr>
              <w:rPr>
                <w:sz w:val="22"/>
                <w:szCs w:val="22"/>
              </w:rPr>
            </w:pPr>
            <w:r w:rsidRPr="00F16DA9">
              <w:rPr>
                <w:sz w:val="22"/>
                <w:szCs w:val="22"/>
              </w:rPr>
              <w:t>Адреса (локација)</w:t>
            </w:r>
          </w:p>
        </w:tc>
        <w:tc>
          <w:tcPr>
            <w:tcW w:w="6335"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BF2F91" w14:textId="77777777" w:rsidR="008151DD" w:rsidRPr="00F16DA9" w:rsidRDefault="008151DD" w:rsidP="0024198A">
            <w:pPr>
              <w:rPr>
                <w:sz w:val="22"/>
                <w:szCs w:val="22"/>
              </w:rPr>
            </w:pPr>
            <w:r w:rsidRPr="00F16DA9">
              <w:rPr>
                <w:sz w:val="22"/>
                <w:szCs w:val="22"/>
              </w:rPr>
              <w:t> </w:t>
            </w:r>
          </w:p>
        </w:tc>
      </w:tr>
      <w:tr w:rsidR="008151DD" w:rsidRPr="00F16DA9" w14:paraId="0861103E" w14:textId="77777777" w:rsidTr="0024198A">
        <w:trPr>
          <w:gridAfter w:val="1"/>
          <w:wAfter w:w="66" w:type="dxa"/>
          <w:trHeight w:val="288"/>
        </w:trPr>
        <w:tc>
          <w:tcPr>
            <w:tcW w:w="4170"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F53C67" w14:textId="77777777" w:rsidR="008151DD" w:rsidRPr="00F16DA9" w:rsidRDefault="008151DD" w:rsidP="0024198A">
            <w:pPr>
              <w:rPr>
                <w:sz w:val="22"/>
                <w:szCs w:val="22"/>
                <w:lang w:val="sr-Cyrl-RS"/>
              </w:rPr>
            </w:pPr>
            <w:r w:rsidRPr="00F16DA9">
              <w:rPr>
                <w:sz w:val="22"/>
                <w:szCs w:val="22"/>
                <w:lang w:val="sr-Cyrl-RS"/>
              </w:rPr>
              <w:t>Уговор о прикључењу</w:t>
            </w:r>
          </w:p>
        </w:tc>
        <w:tc>
          <w:tcPr>
            <w:tcW w:w="6335"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171B2B83" w14:textId="77777777" w:rsidR="008151DD" w:rsidRPr="00F16DA9" w:rsidRDefault="008151DD" w:rsidP="0024198A">
            <w:pPr>
              <w:rPr>
                <w:sz w:val="22"/>
                <w:szCs w:val="22"/>
                <w:lang w:val="sr-Cyrl-RS"/>
              </w:rPr>
            </w:pPr>
            <w:r w:rsidRPr="00F16DA9">
              <w:rPr>
                <w:sz w:val="22"/>
                <w:szCs w:val="22"/>
                <w:lang w:val="sr-Cyrl-RS"/>
              </w:rPr>
              <w:t>број ______________ од _____________ године</w:t>
            </w:r>
          </w:p>
        </w:tc>
      </w:tr>
      <w:tr w:rsidR="008151DD" w:rsidRPr="00F16DA9" w14:paraId="0CD8142D" w14:textId="77777777" w:rsidTr="0024198A">
        <w:trPr>
          <w:gridAfter w:val="1"/>
          <w:wAfter w:w="66" w:type="dxa"/>
          <w:trHeight w:val="288"/>
        </w:trPr>
        <w:tc>
          <w:tcPr>
            <w:tcW w:w="4170"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B8D139" w14:textId="77777777" w:rsidR="008151DD" w:rsidRPr="00F16DA9" w:rsidRDefault="008151DD" w:rsidP="0024198A">
            <w:pPr>
              <w:rPr>
                <w:sz w:val="22"/>
                <w:szCs w:val="22"/>
                <w:lang w:val="sr-Cyrl-RS"/>
              </w:rPr>
            </w:pPr>
            <w:r w:rsidRPr="00F16DA9">
              <w:rPr>
                <w:sz w:val="22"/>
                <w:szCs w:val="22"/>
                <w:lang w:val="sr-Cyrl-RS"/>
              </w:rPr>
              <w:t xml:space="preserve">Уговор о </w:t>
            </w:r>
            <w:r>
              <w:rPr>
                <w:sz w:val="22"/>
                <w:szCs w:val="22"/>
                <w:lang w:val="sr-Cyrl-RS"/>
              </w:rPr>
              <w:t>продаји електричне енергије</w:t>
            </w:r>
          </w:p>
        </w:tc>
        <w:tc>
          <w:tcPr>
            <w:tcW w:w="6335"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3F421C" w14:textId="77777777" w:rsidR="008151DD" w:rsidRPr="00F16DA9" w:rsidRDefault="008151DD" w:rsidP="0024198A">
            <w:pPr>
              <w:rPr>
                <w:sz w:val="22"/>
                <w:szCs w:val="22"/>
                <w:lang w:val="sr-Cyrl-RS"/>
              </w:rPr>
            </w:pPr>
            <w:r w:rsidRPr="00F16DA9">
              <w:rPr>
                <w:sz w:val="22"/>
                <w:szCs w:val="22"/>
                <w:lang w:val="sr-Cyrl-RS"/>
              </w:rPr>
              <w:t>број ______________ од _____________ године</w:t>
            </w:r>
          </w:p>
        </w:tc>
      </w:tr>
      <w:tr w:rsidR="008151DD" w:rsidRPr="00F16DA9" w14:paraId="62E7E7FB" w14:textId="77777777" w:rsidTr="0024198A">
        <w:trPr>
          <w:gridAfter w:val="1"/>
          <w:wAfter w:w="66" w:type="dxa"/>
          <w:trHeight w:val="288"/>
        </w:trPr>
        <w:tc>
          <w:tcPr>
            <w:tcW w:w="4170"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8ABA51" w14:textId="77777777" w:rsidR="008151DD" w:rsidRPr="00F16DA9" w:rsidRDefault="008151DD" w:rsidP="0024198A">
            <w:pPr>
              <w:rPr>
                <w:sz w:val="22"/>
                <w:szCs w:val="22"/>
                <w:lang w:val="sr-Cyrl-RS"/>
              </w:rPr>
            </w:pPr>
            <w:r w:rsidRPr="00CD529D">
              <w:rPr>
                <w:sz w:val="22"/>
                <w:szCs w:val="22"/>
              </w:rPr>
              <w:t>Захтијевани датум прикључења</w:t>
            </w:r>
          </w:p>
        </w:tc>
        <w:tc>
          <w:tcPr>
            <w:tcW w:w="6335"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1AA990" w14:textId="77777777" w:rsidR="008151DD" w:rsidRPr="00F16DA9" w:rsidRDefault="008151DD" w:rsidP="0024198A">
            <w:pPr>
              <w:rPr>
                <w:sz w:val="22"/>
                <w:szCs w:val="22"/>
                <w:lang w:val="sr-Cyrl-RS"/>
              </w:rPr>
            </w:pPr>
          </w:p>
        </w:tc>
      </w:tr>
      <w:tr w:rsidR="008151DD" w:rsidRPr="00F16DA9" w14:paraId="53AEEBCE" w14:textId="77777777" w:rsidTr="0024198A">
        <w:trPr>
          <w:gridAfter w:val="1"/>
          <w:wAfter w:w="66" w:type="dxa"/>
          <w:trHeight w:val="288"/>
        </w:trPr>
        <w:tc>
          <w:tcPr>
            <w:tcW w:w="4170" w:type="dxa"/>
            <w:gridSpan w:val="6"/>
            <w:tcBorders>
              <w:top w:val="single" w:sz="4" w:space="0" w:color="BFBFBF"/>
              <w:left w:val="single" w:sz="4" w:space="0" w:color="BFBFBF"/>
              <w:bottom w:val="double" w:sz="4" w:space="0" w:color="D9D9D9"/>
              <w:right w:val="single" w:sz="4" w:space="0" w:color="BFBFBF"/>
            </w:tcBorders>
            <w:shd w:val="clear" w:color="auto" w:fill="auto"/>
            <w:noWrap/>
            <w:vAlign w:val="center"/>
          </w:tcPr>
          <w:p w14:paraId="75BB6CE2" w14:textId="77777777" w:rsidR="008151DD" w:rsidRPr="00CD529D" w:rsidRDefault="008151DD" w:rsidP="0024198A">
            <w:pPr>
              <w:rPr>
                <w:sz w:val="22"/>
                <w:szCs w:val="22"/>
              </w:rPr>
            </w:pPr>
            <w:r w:rsidRPr="00CD529D">
              <w:rPr>
                <w:sz w:val="22"/>
                <w:szCs w:val="22"/>
              </w:rPr>
              <w:t>Захтијевано трајање привременог прикључења</w:t>
            </w:r>
          </w:p>
        </w:tc>
        <w:tc>
          <w:tcPr>
            <w:tcW w:w="6335" w:type="dxa"/>
            <w:gridSpan w:val="3"/>
            <w:tcBorders>
              <w:top w:val="single" w:sz="4" w:space="0" w:color="BFBFBF"/>
              <w:left w:val="single" w:sz="4" w:space="0" w:color="BFBFBF"/>
              <w:bottom w:val="double" w:sz="4" w:space="0" w:color="D9D9D9"/>
              <w:right w:val="single" w:sz="4" w:space="0" w:color="BFBFBF"/>
            </w:tcBorders>
            <w:shd w:val="clear" w:color="auto" w:fill="auto"/>
            <w:noWrap/>
            <w:vAlign w:val="center"/>
          </w:tcPr>
          <w:p w14:paraId="324D1F1A" w14:textId="77777777" w:rsidR="008151DD" w:rsidRPr="00F16DA9" w:rsidRDefault="008151DD" w:rsidP="0024198A">
            <w:pPr>
              <w:rPr>
                <w:sz w:val="22"/>
                <w:szCs w:val="22"/>
                <w:lang w:val="sr-Cyrl-RS"/>
              </w:rPr>
            </w:pPr>
          </w:p>
        </w:tc>
      </w:tr>
      <w:tr w:rsidR="008151DD" w:rsidRPr="00F16DA9" w14:paraId="25E025FE" w14:textId="77777777" w:rsidTr="0024198A">
        <w:trPr>
          <w:gridAfter w:val="1"/>
          <w:wAfter w:w="66" w:type="dxa"/>
          <w:trHeight w:val="368"/>
        </w:trPr>
        <w:tc>
          <w:tcPr>
            <w:tcW w:w="10505" w:type="dxa"/>
            <w:gridSpan w:val="9"/>
            <w:tcBorders>
              <w:top w:val="double" w:sz="4" w:space="0" w:color="D9D9D9"/>
              <w:left w:val="nil"/>
              <w:right w:val="nil"/>
            </w:tcBorders>
            <w:shd w:val="clear" w:color="auto" w:fill="auto"/>
            <w:noWrap/>
            <w:vAlign w:val="center"/>
          </w:tcPr>
          <w:p w14:paraId="789922FC" w14:textId="77777777" w:rsidR="008151DD" w:rsidRPr="00F16DA9" w:rsidRDefault="008151DD" w:rsidP="0024198A">
            <w:r w:rsidRPr="00025F77">
              <w:rPr>
                <w:b/>
                <w:bCs/>
                <w:sz w:val="22"/>
                <w:lang w:val="sr-Cyrl-RS"/>
              </w:rPr>
              <w:t>2</w:t>
            </w:r>
            <w:r w:rsidRPr="00025F77">
              <w:rPr>
                <w:b/>
                <w:bCs/>
                <w:sz w:val="22"/>
              </w:rPr>
              <w:t>. Приложена документација:</w:t>
            </w:r>
          </w:p>
        </w:tc>
      </w:tr>
      <w:tr w:rsidR="008151DD" w:rsidRPr="00F16DA9" w14:paraId="2CADB33E" w14:textId="77777777" w:rsidTr="0024198A">
        <w:trPr>
          <w:gridAfter w:val="1"/>
          <w:wAfter w:w="66" w:type="dxa"/>
          <w:trHeight w:val="144"/>
        </w:trPr>
        <w:tc>
          <w:tcPr>
            <w:tcW w:w="10505" w:type="dxa"/>
            <w:gridSpan w:val="9"/>
            <w:tcBorders>
              <w:left w:val="nil"/>
              <w:bottom w:val="nil"/>
            </w:tcBorders>
            <w:shd w:val="clear" w:color="auto" w:fill="auto"/>
            <w:noWrap/>
            <w:vAlign w:val="center"/>
          </w:tcPr>
          <w:p w14:paraId="231E5246" w14:textId="77777777" w:rsidR="008151DD" w:rsidRDefault="008151DD" w:rsidP="0024198A">
            <w:pPr>
              <w:rPr>
                <w:sz w:val="20"/>
                <w:szCs w:val="36"/>
                <w:lang w:val="sr-Cyrl-CS"/>
              </w:rPr>
            </w:pPr>
            <w:r w:rsidRPr="00F16DA9">
              <w:rPr>
                <w:sz w:val="32"/>
                <w:szCs w:val="32"/>
              </w:rPr>
              <w:t>□</w:t>
            </w:r>
            <w:r w:rsidRPr="00F16DA9">
              <w:rPr>
                <w:sz w:val="36"/>
                <w:szCs w:val="36"/>
                <w:lang w:val="sr-Cyrl-CS"/>
              </w:rPr>
              <w:t xml:space="preserve"> </w:t>
            </w:r>
            <w:r>
              <w:rPr>
                <w:sz w:val="20"/>
                <w:szCs w:val="36"/>
                <w:lang w:val="sr-Cyrl-CS"/>
              </w:rPr>
              <w:t>Копија грађевинске дозволе за објекат електране</w:t>
            </w:r>
          </w:p>
          <w:p w14:paraId="5D470877" w14:textId="77777777" w:rsidR="008151DD" w:rsidRPr="00CE293A" w:rsidRDefault="008151DD" w:rsidP="0024198A">
            <w:pPr>
              <w:rPr>
                <w:sz w:val="20"/>
                <w:szCs w:val="36"/>
                <w:lang w:val="sr-Cyrl-RS"/>
              </w:rPr>
            </w:pPr>
            <w:r w:rsidRPr="00F16DA9">
              <w:rPr>
                <w:sz w:val="32"/>
                <w:szCs w:val="32"/>
              </w:rPr>
              <w:t>□</w:t>
            </w:r>
            <w:r>
              <w:rPr>
                <w:sz w:val="32"/>
                <w:szCs w:val="32"/>
                <w:lang w:val="sr-Cyrl-RS"/>
              </w:rPr>
              <w:t xml:space="preserve"> </w:t>
            </w:r>
            <w:r w:rsidRPr="00CE293A">
              <w:rPr>
                <w:sz w:val="20"/>
                <w:szCs w:val="32"/>
                <w:lang w:val="sr-Cyrl-RS"/>
              </w:rPr>
              <w:t xml:space="preserve">Потврда о регистрацији </w:t>
            </w:r>
            <w:r>
              <w:rPr>
                <w:sz w:val="20"/>
                <w:szCs w:val="32"/>
                <w:lang w:val="sr-Cyrl-RS"/>
              </w:rPr>
              <w:t>за обављање дјелатности производње електричне енергије</w:t>
            </w:r>
          </w:p>
          <w:p w14:paraId="091CB08C" w14:textId="77777777" w:rsidR="008151DD" w:rsidRPr="00F16DA9" w:rsidRDefault="008151DD" w:rsidP="0024198A">
            <w:pPr>
              <w:rPr>
                <w:sz w:val="20"/>
                <w:szCs w:val="20"/>
                <w:lang w:val="sr-Cyrl-CS"/>
              </w:rPr>
            </w:pPr>
            <w:r w:rsidRPr="00F16DA9">
              <w:rPr>
                <w:sz w:val="32"/>
                <w:szCs w:val="32"/>
              </w:rPr>
              <w:t>□</w:t>
            </w:r>
            <w:r>
              <w:rPr>
                <w:sz w:val="32"/>
                <w:szCs w:val="32"/>
                <w:lang w:val="sr-Cyrl-RS"/>
              </w:rPr>
              <w:t xml:space="preserve"> </w:t>
            </w:r>
            <w:r w:rsidRPr="00F16DA9">
              <w:rPr>
                <w:sz w:val="20"/>
                <w:szCs w:val="20"/>
              </w:rPr>
              <w:t xml:space="preserve">Потврда извођача радова </w:t>
            </w:r>
            <w:r w:rsidRPr="00F16DA9">
              <w:rPr>
                <w:sz w:val="20"/>
                <w:szCs w:val="20"/>
                <w:lang w:val="sr-Cyrl-RS"/>
              </w:rPr>
              <w:t xml:space="preserve">и надзорног органа </w:t>
            </w:r>
            <w:r w:rsidRPr="00F16DA9">
              <w:rPr>
                <w:sz w:val="20"/>
                <w:szCs w:val="20"/>
              </w:rPr>
              <w:t xml:space="preserve">о </w:t>
            </w:r>
            <w:r w:rsidRPr="00F16DA9">
              <w:rPr>
                <w:sz w:val="20"/>
                <w:szCs w:val="20"/>
                <w:lang w:val="sr-Cyrl-RS"/>
              </w:rPr>
              <w:t>изведеним радовима у</w:t>
            </w:r>
            <w:r w:rsidRPr="00F16DA9">
              <w:rPr>
                <w:sz w:val="20"/>
                <w:szCs w:val="20"/>
              </w:rPr>
              <w:t xml:space="preserve"> </w:t>
            </w:r>
            <w:r w:rsidRPr="00F16DA9">
              <w:rPr>
                <w:sz w:val="20"/>
                <w:szCs w:val="20"/>
                <w:lang w:val="sr-Cyrl-CS"/>
              </w:rPr>
              <w:t>постројењу</w:t>
            </w:r>
            <w:r w:rsidRPr="00F16DA9">
              <w:rPr>
                <w:sz w:val="20"/>
                <w:szCs w:val="20"/>
              </w:rPr>
              <w:t xml:space="preserve"> </w:t>
            </w:r>
            <w:r w:rsidRPr="00F16DA9">
              <w:rPr>
                <w:sz w:val="20"/>
                <w:szCs w:val="20"/>
                <w:lang w:val="sr-Cyrl-CS"/>
              </w:rPr>
              <w:t>електране</w:t>
            </w:r>
          </w:p>
        </w:tc>
      </w:tr>
      <w:tr w:rsidR="001128CD" w:rsidRPr="00F16DA9" w14:paraId="7A51EBD9" w14:textId="77777777" w:rsidTr="002E0F4C">
        <w:trPr>
          <w:gridAfter w:val="1"/>
          <w:wAfter w:w="66" w:type="dxa"/>
          <w:trHeight w:val="144"/>
        </w:trPr>
        <w:tc>
          <w:tcPr>
            <w:tcW w:w="10505" w:type="dxa"/>
            <w:gridSpan w:val="9"/>
            <w:tcBorders>
              <w:top w:val="nil"/>
              <w:left w:val="nil"/>
              <w:bottom w:val="nil"/>
              <w:right w:val="nil"/>
            </w:tcBorders>
            <w:shd w:val="clear" w:color="auto" w:fill="auto"/>
            <w:noWrap/>
            <w:vAlign w:val="center"/>
          </w:tcPr>
          <w:p w14:paraId="16F2C3E5" w14:textId="548C565E" w:rsidR="001128CD" w:rsidRPr="00F16DA9" w:rsidRDefault="001128CD" w:rsidP="0024198A">
            <w:pPr>
              <w:rPr>
                <w:sz w:val="20"/>
                <w:szCs w:val="20"/>
              </w:rPr>
            </w:pPr>
            <w:r w:rsidRPr="00F16DA9">
              <w:rPr>
                <w:sz w:val="32"/>
                <w:szCs w:val="32"/>
              </w:rPr>
              <w:t>□</w:t>
            </w:r>
            <w:r w:rsidRPr="00F16DA9">
              <w:rPr>
                <w:sz w:val="36"/>
                <w:szCs w:val="36"/>
                <w:lang w:val="sr-Cyrl-CS"/>
              </w:rPr>
              <w:t xml:space="preserve"> </w:t>
            </w:r>
            <w:r w:rsidRPr="00F16DA9">
              <w:rPr>
                <w:sz w:val="20"/>
                <w:szCs w:val="20"/>
              </w:rPr>
              <w:t xml:space="preserve">Усаглашени програм испитивања </w:t>
            </w:r>
            <w:r>
              <w:rPr>
                <w:sz w:val="20"/>
                <w:szCs w:val="20"/>
                <w:lang w:val="sr-Cyrl-BA"/>
              </w:rPr>
              <w:t>током привременог прикључења</w:t>
            </w:r>
          </w:p>
        </w:tc>
      </w:tr>
      <w:tr w:rsidR="008151DD" w:rsidRPr="00F16DA9" w14:paraId="16459DAC" w14:textId="77777777" w:rsidTr="0024198A">
        <w:trPr>
          <w:gridAfter w:val="1"/>
          <w:wAfter w:w="66" w:type="dxa"/>
          <w:trHeight w:val="144"/>
        </w:trPr>
        <w:tc>
          <w:tcPr>
            <w:tcW w:w="10505" w:type="dxa"/>
            <w:gridSpan w:val="9"/>
            <w:tcBorders>
              <w:top w:val="nil"/>
              <w:left w:val="nil"/>
              <w:bottom w:val="nil"/>
              <w:right w:val="nil"/>
            </w:tcBorders>
            <w:shd w:val="clear" w:color="auto" w:fill="auto"/>
            <w:noWrap/>
            <w:vAlign w:val="center"/>
          </w:tcPr>
          <w:p w14:paraId="33D1E4DC" w14:textId="77777777" w:rsidR="008151DD" w:rsidRPr="00F16DA9" w:rsidRDefault="008151DD" w:rsidP="0024198A">
            <w:pPr>
              <w:rPr>
                <w:sz w:val="20"/>
                <w:szCs w:val="20"/>
              </w:rPr>
            </w:pPr>
            <w:r w:rsidRPr="00F16DA9">
              <w:rPr>
                <w:sz w:val="32"/>
                <w:szCs w:val="32"/>
              </w:rPr>
              <w:t>□</w:t>
            </w:r>
            <w:r>
              <w:rPr>
                <w:sz w:val="32"/>
                <w:szCs w:val="32"/>
              </w:rPr>
              <w:t xml:space="preserve"> </w:t>
            </w:r>
            <w:r>
              <w:rPr>
                <w:sz w:val="20"/>
                <w:szCs w:val="32"/>
                <w:lang w:val="sr-Cyrl-RS"/>
              </w:rPr>
              <w:t>Једнополна шема изведеног стања електране и расклопног постројења</w:t>
            </w:r>
          </w:p>
        </w:tc>
      </w:tr>
      <w:tr w:rsidR="008151DD" w:rsidRPr="00F16DA9" w14:paraId="0E90FA83" w14:textId="77777777" w:rsidTr="0024198A">
        <w:trPr>
          <w:gridAfter w:val="1"/>
          <w:wAfter w:w="66" w:type="dxa"/>
          <w:trHeight w:val="144"/>
        </w:trPr>
        <w:tc>
          <w:tcPr>
            <w:tcW w:w="10505" w:type="dxa"/>
            <w:gridSpan w:val="9"/>
            <w:tcBorders>
              <w:top w:val="nil"/>
              <w:left w:val="nil"/>
              <w:bottom w:val="nil"/>
              <w:right w:val="nil"/>
            </w:tcBorders>
            <w:shd w:val="clear" w:color="auto" w:fill="auto"/>
            <w:noWrap/>
            <w:vAlign w:val="center"/>
          </w:tcPr>
          <w:p w14:paraId="07BE897C" w14:textId="2208AF74" w:rsidR="008151DD" w:rsidRDefault="008151DD" w:rsidP="0024198A">
            <w:pPr>
              <w:jc w:val="both"/>
              <w:rPr>
                <w:sz w:val="20"/>
                <w:lang w:val="sr-Cyrl-CS"/>
              </w:rPr>
            </w:pPr>
            <w:r w:rsidRPr="00F16DA9">
              <w:rPr>
                <w:sz w:val="32"/>
                <w:szCs w:val="32"/>
              </w:rPr>
              <w:t>□</w:t>
            </w:r>
            <w:r w:rsidRPr="00CE6BEC">
              <w:rPr>
                <w:sz w:val="20"/>
                <w:szCs w:val="20"/>
                <w:lang w:val="sr-Cyrl-RS"/>
              </w:rPr>
              <w:t xml:space="preserve"> И</w:t>
            </w:r>
            <w:r w:rsidRPr="00CE6BEC">
              <w:rPr>
                <w:sz w:val="20"/>
                <w:szCs w:val="20"/>
                <w:lang w:val="sr-Cyrl-CS"/>
              </w:rPr>
              <w:t>звјештај</w:t>
            </w:r>
            <w:r w:rsidRPr="00CE6BEC">
              <w:rPr>
                <w:sz w:val="20"/>
                <w:lang w:val="sr-Cyrl-CS"/>
              </w:rPr>
              <w:t xml:space="preserve"> о испитивању уређаја системске заштите и заштите прикључног вода</w:t>
            </w:r>
          </w:p>
          <w:p w14:paraId="423FBFFF" w14:textId="16309489" w:rsidR="007E695C" w:rsidRPr="001128CD" w:rsidRDefault="007E695C" w:rsidP="0024198A">
            <w:pPr>
              <w:jc w:val="both"/>
              <w:rPr>
                <w:sz w:val="20"/>
                <w:szCs w:val="20"/>
                <w:lang w:val="sr-Cyrl-CS"/>
              </w:rPr>
            </w:pPr>
            <w:r w:rsidRPr="00F16DA9">
              <w:rPr>
                <w:sz w:val="32"/>
                <w:szCs w:val="32"/>
              </w:rPr>
              <w:t>□</w:t>
            </w:r>
            <w:r>
              <w:rPr>
                <w:sz w:val="32"/>
                <w:szCs w:val="32"/>
                <w:lang w:val="sr-Cyrl-BA"/>
              </w:rPr>
              <w:t xml:space="preserve"> </w:t>
            </w:r>
            <w:r w:rsidRPr="001128CD">
              <w:rPr>
                <w:sz w:val="20"/>
                <w:szCs w:val="20"/>
                <w:lang w:val="sr-Cyrl-CS"/>
              </w:rPr>
              <w:t>Закључени уговор о откупу енергије током привременог прикључења</w:t>
            </w:r>
          </w:p>
          <w:p w14:paraId="33ACFDCA" w14:textId="77777777" w:rsidR="008151DD" w:rsidRPr="00F16DA9" w:rsidRDefault="008151DD" w:rsidP="0024198A">
            <w:pPr>
              <w:rPr>
                <w:sz w:val="32"/>
                <w:szCs w:val="32"/>
              </w:rPr>
            </w:pPr>
            <w:r w:rsidRPr="00F16DA9">
              <w:rPr>
                <w:sz w:val="32"/>
                <w:szCs w:val="32"/>
              </w:rPr>
              <w:t>□</w:t>
            </w:r>
            <w:r>
              <w:rPr>
                <w:sz w:val="32"/>
                <w:szCs w:val="32"/>
                <w:lang w:val="sr-Cyrl-RS"/>
              </w:rPr>
              <w:t xml:space="preserve"> </w:t>
            </w:r>
            <w:r w:rsidRPr="00CE6BEC">
              <w:rPr>
                <w:sz w:val="20"/>
                <w:szCs w:val="32"/>
                <w:lang w:val="sr-Cyrl-RS"/>
              </w:rPr>
              <w:t>И</w:t>
            </w:r>
            <w:r w:rsidRPr="00CE6BEC">
              <w:rPr>
                <w:sz w:val="20"/>
                <w:lang w:val="sr-Cyrl-CS"/>
              </w:rPr>
              <w:t>звјештај о мјерењу отпора уземљења расклопног постројења електране</w:t>
            </w:r>
          </w:p>
        </w:tc>
      </w:tr>
      <w:tr w:rsidR="008151DD" w:rsidRPr="00F16DA9" w14:paraId="43F764A3" w14:textId="77777777" w:rsidTr="0024198A">
        <w:trPr>
          <w:gridAfter w:val="1"/>
          <w:wAfter w:w="66" w:type="dxa"/>
          <w:trHeight w:val="144"/>
        </w:trPr>
        <w:tc>
          <w:tcPr>
            <w:tcW w:w="10505" w:type="dxa"/>
            <w:gridSpan w:val="9"/>
            <w:tcBorders>
              <w:top w:val="nil"/>
              <w:left w:val="nil"/>
              <w:bottom w:val="nil"/>
              <w:right w:val="nil"/>
            </w:tcBorders>
            <w:shd w:val="clear" w:color="auto" w:fill="auto"/>
            <w:noWrap/>
            <w:vAlign w:val="center"/>
          </w:tcPr>
          <w:p w14:paraId="6AE73C0B" w14:textId="77777777" w:rsidR="008151DD" w:rsidRPr="00025F77" w:rsidRDefault="008151DD" w:rsidP="0024198A">
            <w:pPr>
              <w:jc w:val="both"/>
            </w:pPr>
          </w:p>
        </w:tc>
      </w:tr>
      <w:tr w:rsidR="008151DD" w:rsidRPr="00F16DA9" w14:paraId="1DB6BF73" w14:textId="77777777" w:rsidTr="0024198A">
        <w:trPr>
          <w:gridAfter w:val="1"/>
          <w:wAfter w:w="66" w:type="dxa"/>
          <w:trHeight w:val="405"/>
        </w:trPr>
        <w:tc>
          <w:tcPr>
            <w:tcW w:w="10505" w:type="dxa"/>
            <w:gridSpan w:val="9"/>
            <w:tcBorders>
              <w:top w:val="nil"/>
              <w:left w:val="nil"/>
              <w:bottom w:val="nil"/>
              <w:right w:val="nil"/>
            </w:tcBorders>
            <w:shd w:val="clear" w:color="auto" w:fill="auto"/>
            <w:noWrap/>
            <w:vAlign w:val="center"/>
          </w:tcPr>
          <w:p w14:paraId="04DC97C3" w14:textId="77777777" w:rsidR="008151DD" w:rsidRPr="00F16DA9" w:rsidRDefault="008151DD" w:rsidP="0024198A">
            <w:pPr>
              <w:rPr>
                <w:b/>
                <w:bCs/>
              </w:rPr>
            </w:pPr>
            <w:r w:rsidRPr="00025F77">
              <w:rPr>
                <w:b/>
                <w:bCs/>
                <w:sz w:val="22"/>
                <w:lang w:val="sr-Cyrl-RS"/>
              </w:rPr>
              <w:t>3</w:t>
            </w:r>
            <w:r w:rsidRPr="00025F77">
              <w:rPr>
                <w:b/>
                <w:bCs/>
                <w:sz w:val="22"/>
              </w:rPr>
              <w:t>. Изјава о преузимању одговорности</w:t>
            </w:r>
            <w:r w:rsidRPr="00F16DA9">
              <w:rPr>
                <w:b/>
                <w:bCs/>
              </w:rPr>
              <w:t>:</w:t>
            </w:r>
          </w:p>
        </w:tc>
      </w:tr>
      <w:tr w:rsidR="008151DD" w:rsidRPr="00F16DA9" w14:paraId="6FEC82E4" w14:textId="77777777" w:rsidTr="0024198A">
        <w:trPr>
          <w:gridAfter w:val="1"/>
          <w:wAfter w:w="66" w:type="dxa"/>
          <w:trHeight w:val="375"/>
        </w:trPr>
        <w:tc>
          <w:tcPr>
            <w:tcW w:w="4953" w:type="dxa"/>
            <w:gridSpan w:val="7"/>
            <w:tcBorders>
              <w:top w:val="nil"/>
              <w:left w:val="nil"/>
              <w:bottom w:val="nil"/>
              <w:right w:val="nil"/>
            </w:tcBorders>
            <w:shd w:val="clear" w:color="auto" w:fill="auto"/>
            <w:vAlign w:val="center"/>
          </w:tcPr>
          <w:p w14:paraId="06DB6DAE" w14:textId="77777777" w:rsidR="008151DD" w:rsidRPr="00F16DA9" w:rsidRDefault="008151DD" w:rsidP="0024198A">
            <w:pPr>
              <w:rPr>
                <w:sz w:val="22"/>
                <w:szCs w:val="22"/>
              </w:rPr>
            </w:pPr>
            <w:r w:rsidRPr="00F16DA9">
              <w:rPr>
                <w:sz w:val="22"/>
                <w:szCs w:val="22"/>
              </w:rPr>
              <w:t>Ja,   ____________________________</w:t>
            </w:r>
          </w:p>
        </w:tc>
        <w:tc>
          <w:tcPr>
            <w:tcW w:w="5552" w:type="dxa"/>
            <w:gridSpan w:val="2"/>
            <w:tcBorders>
              <w:top w:val="nil"/>
              <w:left w:val="nil"/>
              <w:bottom w:val="nil"/>
              <w:right w:val="nil"/>
            </w:tcBorders>
            <w:shd w:val="clear" w:color="auto" w:fill="auto"/>
            <w:vAlign w:val="center"/>
          </w:tcPr>
          <w:p w14:paraId="2B0B69F4" w14:textId="77777777" w:rsidR="008151DD" w:rsidRPr="00F16DA9" w:rsidRDefault="008151DD" w:rsidP="0024198A">
            <w:pPr>
              <w:rPr>
                <w:sz w:val="22"/>
                <w:szCs w:val="22"/>
              </w:rPr>
            </w:pPr>
            <w:r w:rsidRPr="00F16DA9">
              <w:rPr>
                <w:sz w:val="22"/>
                <w:szCs w:val="22"/>
              </w:rPr>
              <w:t xml:space="preserve"> _________________________</w:t>
            </w:r>
          </w:p>
        </w:tc>
      </w:tr>
      <w:tr w:rsidR="008151DD" w:rsidRPr="00F16DA9" w14:paraId="019863D5" w14:textId="77777777" w:rsidTr="0024198A">
        <w:trPr>
          <w:gridAfter w:val="1"/>
          <w:wAfter w:w="66" w:type="dxa"/>
          <w:trHeight w:val="285"/>
        </w:trPr>
        <w:tc>
          <w:tcPr>
            <w:tcW w:w="569" w:type="dxa"/>
            <w:tcBorders>
              <w:top w:val="nil"/>
              <w:left w:val="nil"/>
              <w:bottom w:val="nil"/>
              <w:right w:val="nil"/>
            </w:tcBorders>
            <w:shd w:val="clear" w:color="auto" w:fill="auto"/>
            <w:noWrap/>
            <w:vAlign w:val="center"/>
          </w:tcPr>
          <w:p w14:paraId="5F664915" w14:textId="77777777" w:rsidR="008151DD" w:rsidRPr="00F16DA9" w:rsidRDefault="008151DD" w:rsidP="0024198A">
            <w:pPr>
              <w:jc w:val="right"/>
              <w:rPr>
                <w:sz w:val="20"/>
                <w:szCs w:val="20"/>
              </w:rPr>
            </w:pPr>
            <w:r w:rsidRPr="00F16DA9">
              <w:rPr>
                <w:sz w:val="20"/>
                <w:szCs w:val="20"/>
              </w:rPr>
              <w:t xml:space="preserve"> </w:t>
            </w:r>
          </w:p>
        </w:tc>
        <w:tc>
          <w:tcPr>
            <w:tcW w:w="3081" w:type="dxa"/>
            <w:gridSpan w:val="4"/>
            <w:tcBorders>
              <w:top w:val="nil"/>
              <w:left w:val="nil"/>
              <w:bottom w:val="nil"/>
              <w:right w:val="nil"/>
            </w:tcBorders>
            <w:shd w:val="clear" w:color="auto" w:fill="auto"/>
            <w:noWrap/>
            <w:vAlign w:val="center"/>
          </w:tcPr>
          <w:p w14:paraId="720E85F7" w14:textId="77777777" w:rsidR="008151DD" w:rsidRPr="00F16DA9" w:rsidRDefault="008151DD" w:rsidP="0024198A">
            <w:pPr>
              <w:jc w:val="center"/>
              <w:rPr>
                <w:sz w:val="20"/>
                <w:szCs w:val="20"/>
              </w:rPr>
            </w:pPr>
            <w:r w:rsidRPr="00F16DA9">
              <w:rPr>
                <w:sz w:val="20"/>
                <w:szCs w:val="20"/>
              </w:rPr>
              <w:t>власник/инвеститор</w:t>
            </w:r>
          </w:p>
        </w:tc>
        <w:tc>
          <w:tcPr>
            <w:tcW w:w="520" w:type="dxa"/>
            <w:tcBorders>
              <w:top w:val="nil"/>
              <w:left w:val="nil"/>
              <w:bottom w:val="nil"/>
              <w:right w:val="nil"/>
            </w:tcBorders>
            <w:shd w:val="clear" w:color="auto" w:fill="auto"/>
            <w:vAlign w:val="center"/>
          </w:tcPr>
          <w:p w14:paraId="32363EAE" w14:textId="77777777" w:rsidR="008151DD" w:rsidRPr="00F16DA9" w:rsidRDefault="008151DD" w:rsidP="0024198A">
            <w:pPr>
              <w:rPr>
                <w:sz w:val="20"/>
                <w:szCs w:val="20"/>
              </w:rPr>
            </w:pPr>
          </w:p>
        </w:tc>
        <w:tc>
          <w:tcPr>
            <w:tcW w:w="1331" w:type="dxa"/>
            <w:gridSpan w:val="2"/>
            <w:tcBorders>
              <w:top w:val="nil"/>
              <w:left w:val="nil"/>
              <w:bottom w:val="nil"/>
              <w:right w:val="nil"/>
            </w:tcBorders>
            <w:shd w:val="clear" w:color="auto" w:fill="auto"/>
            <w:vAlign w:val="center"/>
          </w:tcPr>
          <w:p w14:paraId="660F6D0E" w14:textId="77777777" w:rsidR="008151DD" w:rsidRPr="00F16DA9" w:rsidRDefault="008151DD" w:rsidP="0024198A">
            <w:pPr>
              <w:rPr>
                <w:sz w:val="20"/>
                <w:szCs w:val="20"/>
              </w:rPr>
            </w:pPr>
          </w:p>
        </w:tc>
        <w:tc>
          <w:tcPr>
            <w:tcW w:w="5004" w:type="dxa"/>
            <w:tcBorders>
              <w:top w:val="nil"/>
              <w:left w:val="nil"/>
              <w:bottom w:val="nil"/>
              <w:right w:val="nil"/>
            </w:tcBorders>
            <w:shd w:val="clear" w:color="auto" w:fill="auto"/>
            <w:vAlign w:val="center"/>
          </w:tcPr>
          <w:p w14:paraId="78D795BD" w14:textId="77777777" w:rsidR="008151DD" w:rsidRPr="00F16DA9" w:rsidRDefault="008151DD" w:rsidP="0024198A">
            <w:pPr>
              <w:rPr>
                <w:sz w:val="20"/>
                <w:szCs w:val="20"/>
              </w:rPr>
            </w:pPr>
            <w:r w:rsidRPr="00F16DA9">
              <w:rPr>
                <w:sz w:val="22"/>
                <w:szCs w:val="22"/>
              </w:rPr>
              <w:t>ЈМБГ/ЈИБ/ПИБ</w:t>
            </w:r>
          </w:p>
        </w:tc>
      </w:tr>
      <w:tr w:rsidR="008151DD" w:rsidRPr="00F16DA9" w14:paraId="381B09AA" w14:textId="77777777" w:rsidTr="0024198A">
        <w:trPr>
          <w:gridAfter w:val="1"/>
          <w:wAfter w:w="66" w:type="dxa"/>
          <w:trHeight w:val="814"/>
        </w:trPr>
        <w:tc>
          <w:tcPr>
            <w:tcW w:w="10505" w:type="dxa"/>
            <w:gridSpan w:val="9"/>
            <w:tcBorders>
              <w:top w:val="nil"/>
              <w:left w:val="nil"/>
              <w:right w:val="nil"/>
            </w:tcBorders>
            <w:shd w:val="clear" w:color="auto" w:fill="auto"/>
            <w:noWrap/>
            <w:vAlign w:val="center"/>
          </w:tcPr>
          <w:p w14:paraId="4E3A92B5" w14:textId="77777777" w:rsidR="008151DD" w:rsidRPr="00F16DA9" w:rsidRDefault="008151DD" w:rsidP="0024198A">
            <w:pPr>
              <w:jc w:val="both"/>
              <w:rPr>
                <w:sz w:val="20"/>
                <w:szCs w:val="20"/>
                <w:lang w:val="sr-Cyrl-RS"/>
              </w:rPr>
            </w:pPr>
            <w:r w:rsidRPr="00F16DA9">
              <w:rPr>
                <w:sz w:val="20"/>
                <w:szCs w:val="20"/>
              </w:rPr>
              <w:t>изјављујем да прихватам пуну материјалну и кривичну одговорност за све евентуалне штете по живот</w:t>
            </w:r>
            <w:r w:rsidRPr="00F16DA9">
              <w:rPr>
                <w:sz w:val="20"/>
                <w:szCs w:val="20"/>
                <w:lang w:val="sr-Cyrl-RS"/>
              </w:rPr>
              <w:t xml:space="preserve">, </w:t>
            </w:r>
            <w:r w:rsidRPr="00F16DA9">
              <w:rPr>
                <w:sz w:val="20"/>
                <w:szCs w:val="20"/>
              </w:rPr>
              <w:t>здравље људи и имовину, а које могу настати за вријеме трајања привременог прикључења горе</w:t>
            </w:r>
            <w:r w:rsidRPr="00F16DA9">
              <w:rPr>
                <w:sz w:val="20"/>
                <w:szCs w:val="20"/>
                <w:lang w:val="sr-Cyrl-RS"/>
              </w:rPr>
              <w:t xml:space="preserve"> </w:t>
            </w:r>
            <w:r w:rsidRPr="00F16DA9">
              <w:rPr>
                <w:sz w:val="20"/>
                <w:szCs w:val="20"/>
              </w:rPr>
              <w:t xml:space="preserve">наведеног објекта. </w:t>
            </w:r>
            <w:r w:rsidRPr="00F16DA9">
              <w:rPr>
                <w:sz w:val="20"/>
                <w:szCs w:val="20"/>
                <w:lang w:val="sr-Cyrl-CS"/>
              </w:rPr>
              <w:t>Наведену изјаву дајем добровољно, неизнуђено и свјесно.</w:t>
            </w:r>
          </w:p>
        </w:tc>
      </w:tr>
      <w:tr w:rsidR="008151DD" w:rsidRPr="00F16DA9" w14:paraId="7700005E" w14:textId="77777777" w:rsidTr="0024198A">
        <w:trPr>
          <w:gridAfter w:val="1"/>
          <w:wAfter w:w="66" w:type="dxa"/>
          <w:trHeight w:val="315"/>
        </w:trPr>
        <w:tc>
          <w:tcPr>
            <w:tcW w:w="569" w:type="dxa"/>
            <w:tcBorders>
              <w:top w:val="nil"/>
              <w:left w:val="nil"/>
              <w:bottom w:val="nil"/>
              <w:right w:val="nil"/>
            </w:tcBorders>
            <w:shd w:val="clear" w:color="auto" w:fill="auto"/>
            <w:noWrap/>
            <w:vAlign w:val="center"/>
          </w:tcPr>
          <w:p w14:paraId="004E90E2" w14:textId="77777777" w:rsidR="008151DD" w:rsidRPr="00F16DA9" w:rsidRDefault="008151DD" w:rsidP="0024198A">
            <w:pPr>
              <w:rPr>
                <w:sz w:val="20"/>
                <w:szCs w:val="20"/>
              </w:rPr>
            </w:pPr>
          </w:p>
        </w:tc>
        <w:tc>
          <w:tcPr>
            <w:tcW w:w="649" w:type="dxa"/>
            <w:tcBorders>
              <w:top w:val="nil"/>
              <w:left w:val="nil"/>
              <w:bottom w:val="nil"/>
              <w:right w:val="nil"/>
            </w:tcBorders>
            <w:shd w:val="clear" w:color="auto" w:fill="auto"/>
            <w:noWrap/>
            <w:vAlign w:val="center"/>
          </w:tcPr>
          <w:p w14:paraId="6118E493" w14:textId="77777777" w:rsidR="008151DD" w:rsidRPr="00F16DA9" w:rsidRDefault="008151DD" w:rsidP="0024198A">
            <w:pPr>
              <w:rPr>
                <w:sz w:val="20"/>
                <w:szCs w:val="20"/>
              </w:rPr>
            </w:pPr>
          </w:p>
        </w:tc>
        <w:tc>
          <w:tcPr>
            <w:tcW w:w="441" w:type="dxa"/>
            <w:tcBorders>
              <w:top w:val="nil"/>
              <w:left w:val="nil"/>
              <w:bottom w:val="nil"/>
              <w:right w:val="nil"/>
            </w:tcBorders>
            <w:shd w:val="clear" w:color="auto" w:fill="auto"/>
            <w:noWrap/>
            <w:vAlign w:val="center"/>
          </w:tcPr>
          <w:p w14:paraId="1305B745" w14:textId="77777777" w:rsidR="008151DD" w:rsidRPr="00F16DA9" w:rsidRDefault="008151DD" w:rsidP="0024198A">
            <w:pPr>
              <w:rPr>
                <w:sz w:val="20"/>
                <w:szCs w:val="20"/>
              </w:rPr>
            </w:pPr>
          </w:p>
        </w:tc>
        <w:tc>
          <w:tcPr>
            <w:tcW w:w="1113" w:type="dxa"/>
            <w:tcBorders>
              <w:top w:val="nil"/>
              <w:left w:val="nil"/>
              <w:bottom w:val="nil"/>
              <w:right w:val="nil"/>
            </w:tcBorders>
            <w:shd w:val="clear" w:color="auto" w:fill="auto"/>
            <w:noWrap/>
            <w:vAlign w:val="center"/>
          </w:tcPr>
          <w:p w14:paraId="5D548817" w14:textId="77777777" w:rsidR="008151DD" w:rsidRPr="00F16DA9" w:rsidRDefault="008151DD" w:rsidP="0024198A">
            <w:pPr>
              <w:rPr>
                <w:sz w:val="20"/>
                <w:szCs w:val="20"/>
              </w:rPr>
            </w:pPr>
          </w:p>
        </w:tc>
        <w:tc>
          <w:tcPr>
            <w:tcW w:w="878" w:type="dxa"/>
            <w:tcBorders>
              <w:top w:val="nil"/>
              <w:left w:val="nil"/>
              <w:bottom w:val="nil"/>
              <w:right w:val="nil"/>
            </w:tcBorders>
            <w:shd w:val="clear" w:color="auto" w:fill="auto"/>
            <w:noWrap/>
            <w:vAlign w:val="center"/>
          </w:tcPr>
          <w:p w14:paraId="0EF5B2C6" w14:textId="77777777" w:rsidR="008151DD" w:rsidRPr="00F16DA9" w:rsidRDefault="008151DD" w:rsidP="0024198A">
            <w:pPr>
              <w:rPr>
                <w:sz w:val="20"/>
                <w:szCs w:val="20"/>
              </w:rPr>
            </w:pPr>
          </w:p>
        </w:tc>
        <w:tc>
          <w:tcPr>
            <w:tcW w:w="520" w:type="dxa"/>
            <w:tcBorders>
              <w:top w:val="nil"/>
              <w:left w:val="nil"/>
              <w:bottom w:val="nil"/>
              <w:right w:val="nil"/>
            </w:tcBorders>
            <w:shd w:val="clear" w:color="auto" w:fill="auto"/>
            <w:noWrap/>
            <w:vAlign w:val="center"/>
          </w:tcPr>
          <w:p w14:paraId="02D8164C" w14:textId="77777777" w:rsidR="008151DD" w:rsidRPr="00F16DA9" w:rsidRDefault="008151DD" w:rsidP="0024198A">
            <w:pPr>
              <w:rPr>
                <w:sz w:val="20"/>
                <w:szCs w:val="20"/>
              </w:rPr>
            </w:pPr>
          </w:p>
        </w:tc>
        <w:tc>
          <w:tcPr>
            <w:tcW w:w="1331" w:type="dxa"/>
            <w:gridSpan w:val="2"/>
            <w:tcBorders>
              <w:top w:val="nil"/>
              <w:left w:val="nil"/>
              <w:bottom w:val="nil"/>
              <w:right w:val="nil"/>
            </w:tcBorders>
            <w:shd w:val="clear" w:color="auto" w:fill="auto"/>
            <w:noWrap/>
            <w:vAlign w:val="center"/>
          </w:tcPr>
          <w:p w14:paraId="36DC1636" w14:textId="77777777" w:rsidR="008151DD" w:rsidRPr="00F16DA9" w:rsidRDefault="008151DD" w:rsidP="0024198A">
            <w:pPr>
              <w:jc w:val="center"/>
              <w:rPr>
                <w:b/>
                <w:bCs/>
                <w:sz w:val="20"/>
                <w:szCs w:val="20"/>
              </w:rPr>
            </w:pPr>
            <w:r w:rsidRPr="00F16DA9">
              <w:rPr>
                <w:b/>
                <w:bCs/>
                <w:sz w:val="20"/>
                <w:szCs w:val="20"/>
              </w:rPr>
              <w:t>M. П.</w:t>
            </w:r>
          </w:p>
        </w:tc>
        <w:tc>
          <w:tcPr>
            <w:tcW w:w="5004" w:type="dxa"/>
            <w:tcBorders>
              <w:top w:val="nil"/>
              <w:left w:val="nil"/>
              <w:bottom w:val="nil"/>
              <w:right w:val="nil"/>
            </w:tcBorders>
            <w:shd w:val="clear" w:color="auto" w:fill="auto"/>
            <w:noWrap/>
            <w:vAlign w:val="center"/>
          </w:tcPr>
          <w:p w14:paraId="344CDCBA" w14:textId="77777777" w:rsidR="008151DD" w:rsidRPr="00F16DA9" w:rsidRDefault="008151DD" w:rsidP="0024198A">
            <w:pPr>
              <w:rPr>
                <w:lang w:val="sr-Cyrl-RS"/>
              </w:rPr>
            </w:pPr>
            <w:r w:rsidRPr="00F16DA9">
              <w:t xml:space="preserve">           ______________________</w:t>
            </w:r>
          </w:p>
          <w:p w14:paraId="03BCA484" w14:textId="77777777" w:rsidR="008151DD" w:rsidRPr="00F16DA9" w:rsidRDefault="008151DD" w:rsidP="0024198A">
            <w:pPr>
              <w:rPr>
                <w:lang w:val="sr-Cyrl-RS"/>
              </w:rPr>
            </w:pPr>
            <w:r w:rsidRPr="00F16DA9">
              <w:rPr>
                <w:lang w:val="sr-Cyrl-RS"/>
              </w:rPr>
              <w:t xml:space="preserve">               </w:t>
            </w:r>
            <w:r w:rsidRPr="00F16DA9">
              <w:rPr>
                <w:sz w:val="22"/>
                <w:lang w:val="sr-Cyrl-RS"/>
              </w:rPr>
              <w:t>Потпис овлашћеног лица</w:t>
            </w:r>
          </w:p>
        </w:tc>
      </w:tr>
    </w:tbl>
    <w:p w14:paraId="561AFAA0" w14:textId="77777777" w:rsidR="008151DD" w:rsidRPr="00C44F23" w:rsidRDefault="008151DD" w:rsidP="008151DD">
      <w:pPr>
        <w:spacing w:before="60"/>
        <w:rPr>
          <w:sz w:val="22"/>
        </w:rPr>
      </w:pPr>
    </w:p>
    <w:tbl>
      <w:tblPr>
        <w:tblpPr w:leftFromText="180" w:rightFromText="180" w:vertAnchor="page" w:horzAnchor="margin" w:tblpY="1666"/>
        <w:tblW w:w="9930" w:type="dxa"/>
        <w:tblLayout w:type="fixed"/>
        <w:tblLook w:val="0000" w:firstRow="0" w:lastRow="0" w:firstColumn="0" w:lastColumn="0" w:noHBand="0" w:noVBand="0"/>
      </w:tblPr>
      <w:tblGrid>
        <w:gridCol w:w="9930"/>
      </w:tblGrid>
      <w:tr w:rsidR="008151DD" w:rsidRPr="0047219F" w14:paraId="7C537A39" w14:textId="77777777" w:rsidTr="0024198A">
        <w:trPr>
          <w:trHeight w:val="356"/>
        </w:trPr>
        <w:tc>
          <w:tcPr>
            <w:tcW w:w="9930" w:type="dxa"/>
            <w:tcBorders>
              <w:top w:val="nil"/>
              <w:left w:val="nil"/>
              <w:bottom w:val="nil"/>
              <w:right w:val="nil"/>
            </w:tcBorders>
            <w:shd w:val="clear" w:color="auto" w:fill="auto"/>
            <w:noWrap/>
            <w:vAlign w:val="center"/>
          </w:tcPr>
          <w:p w14:paraId="640DBC4A" w14:textId="77777777" w:rsidR="008151DD" w:rsidRPr="0013725F" w:rsidRDefault="008151DD" w:rsidP="0024198A">
            <w:pPr>
              <w:rPr>
                <w:bCs/>
                <w:sz w:val="20"/>
                <w:szCs w:val="20"/>
                <w:lang w:val="bs-Latn-BA"/>
              </w:rPr>
            </w:pPr>
            <w:r w:rsidRPr="0013725F">
              <w:rPr>
                <w:bCs/>
                <w:sz w:val="20"/>
                <w:szCs w:val="20"/>
                <w:lang w:val="bs-Latn-BA"/>
              </w:rPr>
              <w:t>__________________________________</w:t>
            </w:r>
          </w:p>
          <w:p w14:paraId="7DFD5FDC" w14:textId="77777777" w:rsidR="008151DD" w:rsidRPr="0047219F" w:rsidRDefault="008151DD" w:rsidP="0024198A">
            <w:pPr>
              <w:rPr>
                <w:b/>
                <w:bCs/>
                <w:sz w:val="20"/>
                <w:szCs w:val="20"/>
              </w:rPr>
            </w:pPr>
            <w:r>
              <w:rPr>
                <w:bCs/>
                <w:sz w:val="20"/>
                <w:szCs w:val="20"/>
                <w:lang w:val="sr-Cyrl-BA"/>
              </w:rPr>
              <w:t xml:space="preserve">                           </w:t>
            </w:r>
            <w:r w:rsidRPr="0013725F">
              <w:rPr>
                <w:bCs/>
                <w:sz w:val="20"/>
                <w:szCs w:val="20"/>
                <w:lang w:val="bs-Latn-BA"/>
              </w:rPr>
              <w:t>(назив ОДС-а)</w:t>
            </w:r>
          </w:p>
        </w:tc>
      </w:tr>
      <w:tr w:rsidR="008151DD" w:rsidRPr="0047219F" w14:paraId="66DCC241" w14:textId="77777777" w:rsidTr="0024198A">
        <w:trPr>
          <w:trHeight w:val="356"/>
        </w:trPr>
        <w:tc>
          <w:tcPr>
            <w:tcW w:w="9930" w:type="dxa"/>
            <w:tcBorders>
              <w:top w:val="nil"/>
              <w:left w:val="nil"/>
              <w:bottom w:val="nil"/>
              <w:right w:val="nil"/>
            </w:tcBorders>
            <w:shd w:val="clear" w:color="auto" w:fill="auto"/>
            <w:noWrap/>
            <w:vAlign w:val="center"/>
          </w:tcPr>
          <w:p w14:paraId="2984CDED" w14:textId="77777777" w:rsidR="008151DD" w:rsidRPr="0047219F" w:rsidRDefault="008151DD" w:rsidP="0024198A">
            <w:pPr>
              <w:rPr>
                <w:sz w:val="20"/>
                <w:szCs w:val="20"/>
              </w:rPr>
            </w:pPr>
            <w:r w:rsidRPr="0013725F">
              <w:rPr>
                <w:sz w:val="20"/>
                <w:szCs w:val="20"/>
                <w:lang w:val="bs-Latn-BA"/>
              </w:rPr>
              <w:t>Адреса:_____________________________</w:t>
            </w:r>
          </w:p>
        </w:tc>
      </w:tr>
    </w:tbl>
    <w:p w14:paraId="3E152A8E" w14:textId="77777777" w:rsidR="008151DD" w:rsidRPr="00C44F23" w:rsidRDefault="008151DD" w:rsidP="008151DD">
      <w:pPr>
        <w:spacing w:before="60"/>
        <w:rPr>
          <w:sz w:val="22"/>
        </w:rPr>
      </w:pPr>
      <w:r w:rsidRPr="00C44F23">
        <w:rPr>
          <w:sz w:val="22"/>
        </w:rPr>
        <w:t>Контакт телефон: ----------. www.------------.com</w:t>
      </w:r>
    </w:p>
    <w:p w14:paraId="4D0E557D" w14:textId="77777777" w:rsidR="008151DD" w:rsidRPr="00C44F23" w:rsidRDefault="008151DD" w:rsidP="008151DD">
      <w:pPr>
        <w:spacing w:before="60"/>
        <w:rPr>
          <w:sz w:val="22"/>
        </w:rPr>
      </w:pPr>
      <w:r>
        <w:rPr>
          <w:sz w:val="22"/>
          <w:lang w:val="sr-Cyrl-BA"/>
        </w:rPr>
        <w:t>Т</w:t>
      </w:r>
      <w:r w:rsidRPr="00C44F23">
        <w:rPr>
          <w:sz w:val="22"/>
        </w:rPr>
        <w:t xml:space="preserve">Ј  ...................................... </w:t>
      </w:r>
    </w:p>
    <w:p w14:paraId="39F27653" w14:textId="77777777" w:rsidR="008151DD" w:rsidRPr="00C44F23" w:rsidRDefault="008151DD" w:rsidP="008151DD">
      <w:pPr>
        <w:spacing w:before="60"/>
        <w:rPr>
          <w:sz w:val="22"/>
        </w:rPr>
      </w:pPr>
      <w:r w:rsidRPr="00C44F23">
        <w:rPr>
          <w:sz w:val="22"/>
        </w:rPr>
        <w:t>Број:</w:t>
      </w:r>
    </w:p>
    <w:p w14:paraId="25B226CB" w14:textId="77777777" w:rsidR="008151DD" w:rsidRPr="00C44F23" w:rsidRDefault="008151DD" w:rsidP="008151DD">
      <w:pPr>
        <w:spacing w:before="60"/>
        <w:rPr>
          <w:sz w:val="22"/>
          <w:lang w:val="sr-Cyrl-RS"/>
        </w:rPr>
      </w:pPr>
      <w:r w:rsidRPr="00C44F23">
        <w:rPr>
          <w:sz w:val="22"/>
        </w:rPr>
        <w:t>Датум:</w:t>
      </w:r>
    </w:p>
    <w:p w14:paraId="3E870F04" w14:textId="77777777" w:rsidR="008151DD" w:rsidRPr="00C44F23" w:rsidRDefault="008151DD" w:rsidP="008151DD">
      <w:pPr>
        <w:spacing w:before="60"/>
        <w:rPr>
          <w:sz w:val="22"/>
          <w:lang w:val="sr-Cyrl-RS"/>
        </w:rPr>
      </w:pPr>
    </w:p>
    <w:p w14:paraId="5E57DB0D" w14:textId="77777777" w:rsidR="008151DD" w:rsidRDefault="008151DD" w:rsidP="008151DD">
      <w:pPr>
        <w:spacing w:before="60"/>
        <w:rPr>
          <w:lang w:val="sr-Cyrl-RS"/>
        </w:rPr>
      </w:pPr>
    </w:p>
    <w:p w14:paraId="6B7B7051" w14:textId="77777777" w:rsidR="008151DD" w:rsidRPr="00025F77" w:rsidRDefault="008151DD" w:rsidP="008151DD">
      <w:pPr>
        <w:jc w:val="center"/>
        <w:rPr>
          <w:b/>
          <w:sz w:val="28"/>
          <w:lang w:val="sr-Cyrl-RS"/>
        </w:rPr>
      </w:pPr>
      <w:r w:rsidRPr="00025F77">
        <w:rPr>
          <w:b/>
          <w:sz w:val="28"/>
          <w:lang w:val="sr-Cyrl-RS"/>
        </w:rPr>
        <w:t>Извјештај о интерном техничком прегледу</w:t>
      </w:r>
    </w:p>
    <w:p w14:paraId="7990B128" w14:textId="77777777" w:rsidR="008151DD" w:rsidRPr="00025F77" w:rsidRDefault="008151DD" w:rsidP="008151DD">
      <w:pPr>
        <w:jc w:val="center"/>
        <w:rPr>
          <w:b/>
          <w:sz w:val="28"/>
          <w:lang w:val="sr-Cyrl-RS"/>
        </w:rPr>
      </w:pPr>
      <w:r w:rsidRPr="00025F77">
        <w:rPr>
          <w:b/>
          <w:sz w:val="28"/>
          <w:lang w:val="sr-Cyrl-RS"/>
        </w:rPr>
        <w:t>прикључка и мјерног мјеста</w:t>
      </w:r>
    </w:p>
    <w:p w14:paraId="3EE954BA" w14:textId="77777777" w:rsidR="008151DD" w:rsidRDefault="008151DD" w:rsidP="008151DD">
      <w:pPr>
        <w:rPr>
          <w:b/>
          <w:bCs/>
          <w:lang w:val="sr-Cyrl-RS"/>
        </w:rPr>
      </w:pPr>
    </w:p>
    <w:p w14:paraId="18642D87" w14:textId="77777777" w:rsidR="008151DD" w:rsidRPr="007C17ED" w:rsidRDefault="008151DD" w:rsidP="008151DD">
      <w:pPr>
        <w:spacing w:before="60"/>
        <w:rPr>
          <w:b/>
          <w:bCs/>
          <w:lang w:val="sr-Cyrl-RS"/>
        </w:rPr>
      </w:pPr>
      <w:r>
        <w:rPr>
          <w:b/>
          <w:bCs/>
        </w:rPr>
        <w:t>Општи подаци о објекту</w:t>
      </w:r>
    </w:p>
    <w:tbl>
      <w:tblPr>
        <w:tblW w:w="927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4A0" w:firstRow="1" w:lastRow="0" w:firstColumn="1" w:lastColumn="0" w:noHBand="0" w:noVBand="1"/>
      </w:tblPr>
      <w:tblGrid>
        <w:gridCol w:w="4639"/>
        <w:gridCol w:w="4639"/>
      </w:tblGrid>
      <w:tr w:rsidR="008151DD" w14:paraId="6E750BA9" w14:textId="77777777" w:rsidTr="0024198A">
        <w:tc>
          <w:tcPr>
            <w:tcW w:w="4639" w:type="dxa"/>
            <w:shd w:val="clear" w:color="auto" w:fill="auto"/>
            <w:vAlign w:val="center"/>
          </w:tcPr>
          <w:p w14:paraId="5633523C" w14:textId="77777777" w:rsidR="008151DD" w:rsidRPr="00C44F23" w:rsidRDefault="008151DD" w:rsidP="0024198A">
            <w:pPr>
              <w:rPr>
                <w:b/>
                <w:bCs/>
                <w:sz w:val="22"/>
                <w:szCs w:val="22"/>
                <w:lang w:val="sr-Cyrl-RS"/>
              </w:rPr>
            </w:pPr>
            <w:r>
              <w:rPr>
                <w:sz w:val="22"/>
                <w:szCs w:val="22"/>
                <w:lang w:val="sr-Cyrl-RS"/>
              </w:rPr>
              <w:t>Назив</w:t>
            </w:r>
            <w:r w:rsidRPr="002D1366">
              <w:rPr>
                <w:sz w:val="22"/>
                <w:szCs w:val="22"/>
              </w:rPr>
              <w:t xml:space="preserve"> електране</w:t>
            </w:r>
          </w:p>
        </w:tc>
        <w:tc>
          <w:tcPr>
            <w:tcW w:w="4639" w:type="dxa"/>
            <w:shd w:val="clear" w:color="auto" w:fill="auto"/>
          </w:tcPr>
          <w:p w14:paraId="09E69880" w14:textId="77777777" w:rsidR="008151DD" w:rsidRPr="002D1366" w:rsidRDefault="008151DD" w:rsidP="0024198A">
            <w:pPr>
              <w:rPr>
                <w:b/>
                <w:bCs/>
                <w:sz w:val="22"/>
                <w:szCs w:val="22"/>
                <w:lang w:val="sr-Cyrl-RS"/>
              </w:rPr>
            </w:pPr>
          </w:p>
        </w:tc>
      </w:tr>
      <w:tr w:rsidR="008151DD" w14:paraId="25E316A1" w14:textId="77777777" w:rsidTr="0024198A">
        <w:tc>
          <w:tcPr>
            <w:tcW w:w="4639" w:type="dxa"/>
            <w:shd w:val="clear" w:color="auto" w:fill="auto"/>
            <w:vAlign w:val="center"/>
          </w:tcPr>
          <w:p w14:paraId="1B4D5632" w14:textId="77777777" w:rsidR="008151DD" w:rsidRPr="00C44F23" w:rsidRDefault="008151DD" w:rsidP="0024198A">
            <w:pPr>
              <w:rPr>
                <w:sz w:val="22"/>
                <w:szCs w:val="22"/>
                <w:lang w:val="sr-Cyrl-RS"/>
              </w:rPr>
            </w:pPr>
            <w:r w:rsidRPr="002D1366">
              <w:rPr>
                <w:sz w:val="22"/>
                <w:szCs w:val="22"/>
              </w:rPr>
              <w:t>Aдреса</w:t>
            </w:r>
            <w:r>
              <w:rPr>
                <w:sz w:val="22"/>
                <w:szCs w:val="22"/>
                <w:lang w:val="sr-Cyrl-RS"/>
              </w:rPr>
              <w:t xml:space="preserve"> (локација)</w:t>
            </w:r>
            <w:r w:rsidRPr="002D1366">
              <w:rPr>
                <w:sz w:val="22"/>
                <w:szCs w:val="22"/>
              </w:rPr>
              <w:t xml:space="preserve"> електране</w:t>
            </w:r>
          </w:p>
        </w:tc>
        <w:tc>
          <w:tcPr>
            <w:tcW w:w="4639" w:type="dxa"/>
            <w:shd w:val="clear" w:color="auto" w:fill="auto"/>
          </w:tcPr>
          <w:p w14:paraId="00F08320" w14:textId="77777777" w:rsidR="008151DD" w:rsidRPr="002D1366" w:rsidRDefault="008151DD" w:rsidP="0024198A">
            <w:pPr>
              <w:rPr>
                <w:b/>
                <w:bCs/>
                <w:sz w:val="22"/>
                <w:szCs w:val="22"/>
                <w:lang w:val="sr-Cyrl-RS"/>
              </w:rPr>
            </w:pPr>
          </w:p>
        </w:tc>
      </w:tr>
      <w:tr w:rsidR="008151DD" w14:paraId="051E67AE" w14:textId="77777777" w:rsidTr="0024198A">
        <w:tc>
          <w:tcPr>
            <w:tcW w:w="4639" w:type="dxa"/>
            <w:shd w:val="clear" w:color="auto" w:fill="auto"/>
            <w:vAlign w:val="center"/>
          </w:tcPr>
          <w:p w14:paraId="13E7D437" w14:textId="77777777" w:rsidR="008151DD" w:rsidRPr="00C44F23" w:rsidRDefault="008151DD" w:rsidP="0024198A">
            <w:pPr>
              <w:rPr>
                <w:b/>
                <w:bCs/>
                <w:sz w:val="22"/>
                <w:szCs w:val="22"/>
                <w:lang w:val="sr-Cyrl-RS"/>
              </w:rPr>
            </w:pPr>
            <w:r w:rsidRPr="002D1366">
              <w:rPr>
                <w:sz w:val="22"/>
                <w:szCs w:val="22"/>
              </w:rPr>
              <w:t>Локација објекта (према катастарском плану)</w:t>
            </w:r>
          </w:p>
        </w:tc>
        <w:tc>
          <w:tcPr>
            <w:tcW w:w="4639" w:type="dxa"/>
            <w:shd w:val="clear" w:color="auto" w:fill="auto"/>
          </w:tcPr>
          <w:p w14:paraId="3FC50A06" w14:textId="77777777" w:rsidR="008151DD" w:rsidRPr="002D1366" w:rsidRDefault="008151DD" w:rsidP="0024198A">
            <w:pPr>
              <w:rPr>
                <w:b/>
                <w:bCs/>
                <w:sz w:val="22"/>
                <w:szCs w:val="22"/>
                <w:lang w:val="sr-Cyrl-RS"/>
              </w:rPr>
            </w:pPr>
          </w:p>
        </w:tc>
      </w:tr>
      <w:tr w:rsidR="008151DD" w14:paraId="229CEA07" w14:textId="77777777" w:rsidTr="0024198A">
        <w:tc>
          <w:tcPr>
            <w:tcW w:w="4639" w:type="dxa"/>
            <w:shd w:val="clear" w:color="auto" w:fill="auto"/>
            <w:vAlign w:val="center"/>
          </w:tcPr>
          <w:p w14:paraId="7A7C31C2" w14:textId="77777777" w:rsidR="008151DD" w:rsidRPr="002D1366" w:rsidRDefault="008151DD" w:rsidP="0024198A">
            <w:pPr>
              <w:rPr>
                <w:sz w:val="22"/>
                <w:szCs w:val="22"/>
                <w:lang w:val="sr-Cyrl-RS"/>
              </w:rPr>
            </w:pPr>
            <w:r>
              <w:rPr>
                <w:sz w:val="22"/>
                <w:szCs w:val="22"/>
                <w:lang w:val="sr-Cyrl-RS"/>
              </w:rPr>
              <w:t>Власник електране</w:t>
            </w:r>
          </w:p>
        </w:tc>
        <w:tc>
          <w:tcPr>
            <w:tcW w:w="4639" w:type="dxa"/>
            <w:shd w:val="clear" w:color="auto" w:fill="auto"/>
          </w:tcPr>
          <w:p w14:paraId="098DDE7C" w14:textId="77777777" w:rsidR="008151DD" w:rsidRPr="002D1366" w:rsidRDefault="008151DD" w:rsidP="0024198A">
            <w:pPr>
              <w:rPr>
                <w:b/>
                <w:bCs/>
                <w:sz w:val="22"/>
                <w:szCs w:val="22"/>
                <w:lang w:val="sr-Cyrl-RS"/>
              </w:rPr>
            </w:pPr>
          </w:p>
        </w:tc>
      </w:tr>
      <w:tr w:rsidR="008151DD" w14:paraId="3825C821" w14:textId="77777777" w:rsidTr="0024198A">
        <w:tc>
          <w:tcPr>
            <w:tcW w:w="4639" w:type="dxa"/>
            <w:shd w:val="clear" w:color="auto" w:fill="auto"/>
            <w:vAlign w:val="center"/>
          </w:tcPr>
          <w:p w14:paraId="78CAE41C" w14:textId="77777777" w:rsidR="008151DD" w:rsidRPr="002D1366" w:rsidRDefault="008151DD" w:rsidP="0024198A">
            <w:pPr>
              <w:rPr>
                <w:b/>
                <w:bCs/>
                <w:sz w:val="22"/>
                <w:szCs w:val="22"/>
                <w:lang w:val="sr-Cyrl-RS"/>
              </w:rPr>
            </w:pPr>
            <w:r w:rsidRPr="002D1366">
              <w:rPr>
                <w:sz w:val="22"/>
                <w:szCs w:val="22"/>
                <w:lang w:val="sr-Cyrl-RS"/>
              </w:rPr>
              <w:t>Извођач радова на изградњи електране</w:t>
            </w:r>
          </w:p>
        </w:tc>
        <w:tc>
          <w:tcPr>
            <w:tcW w:w="4639" w:type="dxa"/>
            <w:shd w:val="clear" w:color="auto" w:fill="auto"/>
          </w:tcPr>
          <w:p w14:paraId="1A9DF0A6" w14:textId="77777777" w:rsidR="008151DD" w:rsidRPr="002D1366" w:rsidRDefault="008151DD" w:rsidP="0024198A">
            <w:pPr>
              <w:rPr>
                <w:b/>
                <w:bCs/>
                <w:sz w:val="22"/>
                <w:szCs w:val="22"/>
                <w:lang w:val="sr-Cyrl-RS"/>
              </w:rPr>
            </w:pPr>
          </w:p>
        </w:tc>
      </w:tr>
    </w:tbl>
    <w:p w14:paraId="1C7B59D4" w14:textId="77777777" w:rsidR="008151DD" w:rsidRDefault="008151DD" w:rsidP="008151DD">
      <w:pPr>
        <w:spacing w:before="60"/>
        <w:rPr>
          <w:b/>
          <w:bCs/>
          <w:lang w:val="sr-Cyrl-RS"/>
        </w:rPr>
      </w:pPr>
    </w:p>
    <w:p w14:paraId="4331EA90" w14:textId="77777777" w:rsidR="008151DD" w:rsidRPr="007C17ED" w:rsidRDefault="008151DD" w:rsidP="008151DD">
      <w:pPr>
        <w:spacing w:before="60"/>
        <w:rPr>
          <w:b/>
          <w:bCs/>
          <w:lang w:val="sr-Cyrl-RS"/>
        </w:rPr>
      </w:pPr>
      <w:r>
        <w:rPr>
          <w:b/>
          <w:bCs/>
          <w:lang w:val="sr-Cyrl-RS"/>
        </w:rPr>
        <w:t>Документација</w:t>
      </w:r>
    </w:p>
    <w:tbl>
      <w:tblPr>
        <w:tblW w:w="927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4A0" w:firstRow="1" w:lastRow="0" w:firstColumn="1" w:lastColumn="0" w:noHBand="0" w:noVBand="1"/>
      </w:tblPr>
      <w:tblGrid>
        <w:gridCol w:w="4639"/>
        <w:gridCol w:w="4639"/>
      </w:tblGrid>
      <w:tr w:rsidR="008151DD" w14:paraId="55343DCF" w14:textId="77777777" w:rsidTr="0024198A">
        <w:tc>
          <w:tcPr>
            <w:tcW w:w="4639" w:type="dxa"/>
            <w:shd w:val="clear" w:color="auto" w:fill="auto"/>
            <w:vAlign w:val="center"/>
          </w:tcPr>
          <w:p w14:paraId="6D007A44" w14:textId="77777777" w:rsidR="008151DD" w:rsidRPr="002D1366" w:rsidRDefault="008151DD" w:rsidP="0024198A">
            <w:pPr>
              <w:rPr>
                <w:b/>
                <w:bCs/>
                <w:sz w:val="22"/>
                <w:szCs w:val="22"/>
                <w:lang w:val="sr-Cyrl-RS"/>
              </w:rPr>
            </w:pPr>
            <w:r w:rsidRPr="002D1366">
              <w:rPr>
                <w:b/>
                <w:bCs/>
                <w:sz w:val="22"/>
                <w:szCs w:val="22"/>
                <w:lang w:val="sr-Cyrl-RS"/>
              </w:rPr>
              <w:t>Назив документа</w:t>
            </w:r>
          </w:p>
        </w:tc>
        <w:tc>
          <w:tcPr>
            <w:tcW w:w="4639" w:type="dxa"/>
            <w:shd w:val="clear" w:color="auto" w:fill="auto"/>
            <w:vAlign w:val="center"/>
          </w:tcPr>
          <w:p w14:paraId="465F6861" w14:textId="77777777" w:rsidR="008151DD" w:rsidRPr="002D1366" w:rsidRDefault="008151DD" w:rsidP="0024198A">
            <w:pPr>
              <w:rPr>
                <w:b/>
                <w:bCs/>
                <w:sz w:val="22"/>
                <w:szCs w:val="22"/>
                <w:lang w:val="sr-Cyrl-RS"/>
              </w:rPr>
            </w:pPr>
            <w:r w:rsidRPr="002D1366">
              <w:rPr>
                <w:b/>
                <w:bCs/>
                <w:sz w:val="22"/>
                <w:szCs w:val="22"/>
                <w:lang w:val="sr-Cyrl-RS"/>
              </w:rPr>
              <w:t>Документ расположив ДА/НЕ</w:t>
            </w:r>
          </w:p>
        </w:tc>
      </w:tr>
      <w:tr w:rsidR="008151DD" w14:paraId="6BDC05AE" w14:textId="77777777" w:rsidTr="0024198A">
        <w:tc>
          <w:tcPr>
            <w:tcW w:w="4639" w:type="dxa"/>
            <w:shd w:val="clear" w:color="auto" w:fill="auto"/>
            <w:vAlign w:val="center"/>
          </w:tcPr>
          <w:p w14:paraId="50340F9B" w14:textId="77777777" w:rsidR="008151DD" w:rsidRPr="00C44F23" w:rsidRDefault="008151DD" w:rsidP="0024198A">
            <w:pPr>
              <w:rPr>
                <w:bCs/>
                <w:sz w:val="22"/>
                <w:szCs w:val="22"/>
                <w:lang w:val="sr-Cyrl-RS"/>
              </w:rPr>
            </w:pPr>
            <w:r w:rsidRPr="00C44F23">
              <w:rPr>
                <w:bCs/>
                <w:sz w:val="22"/>
                <w:szCs w:val="22"/>
                <w:lang w:val="sr-Cyrl-RS"/>
              </w:rPr>
              <w:t>Пројектна документација изведеног стања</w:t>
            </w:r>
          </w:p>
        </w:tc>
        <w:tc>
          <w:tcPr>
            <w:tcW w:w="4639" w:type="dxa"/>
            <w:shd w:val="clear" w:color="auto" w:fill="auto"/>
            <w:vAlign w:val="center"/>
          </w:tcPr>
          <w:p w14:paraId="78478C3D" w14:textId="77777777" w:rsidR="008151DD" w:rsidRPr="002D1366" w:rsidRDefault="008151DD" w:rsidP="0024198A">
            <w:pPr>
              <w:rPr>
                <w:sz w:val="22"/>
                <w:szCs w:val="22"/>
              </w:rPr>
            </w:pPr>
          </w:p>
        </w:tc>
      </w:tr>
      <w:tr w:rsidR="008151DD" w14:paraId="4122D78A" w14:textId="77777777" w:rsidTr="0024198A">
        <w:tc>
          <w:tcPr>
            <w:tcW w:w="4639" w:type="dxa"/>
            <w:shd w:val="clear" w:color="auto" w:fill="auto"/>
            <w:vAlign w:val="center"/>
          </w:tcPr>
          <w:p w14:paraId="72D2D86C" w14:textId="77777777" w:rsidR="008151DD" w:rsidRPr="00C44F23" w:rsidRDefault="008151DD" w:rsidP="0024198A">
            <w:pPr>
              <w:rPr>
                <w:bCs/>
                <w:sz w:val="22"/>
                <w:lang w:val="sr-Cyrl-RS"/>
              </w:rPr>
            </w:pPr>
            <w:r w:rsidRPr="00C44F23">
              <w:rPr>
                <w:bCs/>
                <w:sz w:val="22"/>
                <w:lang w:val="sr-Cyrl-RS"/>
              </w:rPr>
              <w:t>Једнополна шема електране и расклопног постројења</w:t>
            </w:r>
          </w:p>
        </w:tc>
        <w:tc>
          <w:tcPr>
            <w:tcW w:w="4639" w:type="dxa"/>
            <w:shd w:val="clear" w:color="auto" w:fill="auto"/>
            <w:vAlign w:val="center"/>
          </w:tcPr>
          <w:p w14:paraId="1DC59CF3" w14:textId="77777777" w:rsidR="008151DD" w:rsidRPr="008D3428" w:rsidRDefault="008151DD" w:rsidP="0024198A"/>
        </w:tc>
      </w:tr>
      <w:tr w:rsidR="008151DD" w14:paraId="7E6699C0" w14:textId="77777777" w:rsidTr="0024198A">
        <w:tc>
          <w:tcPr>
            <w:tcW w:w="4639" w:type="dxa"/>
            <w:shd w:val="clear" w:color="auto" w:fill="auto"/>
            <w:vAlign w:val="center"/>
          </w:tcPr>
          <w:p w14:paraId="70B3AAFD" w14:textId="77777777" w:rsidR="008151DD" w:rsidRPr="00C44F23" w:rsidRDefault="008151DD" w:rsidP="0024198A">
            <w:pPr>
              <w:rPr>
                <w:sz w:val="22"/>
                <w:szCs w:val="22"/>
                <w:lang w:val="sr-Cyrl-RS"/>
              </w:rPr>
            </w:pPr>
            <w:r w:rsidRPr="00C44F23">
              <w:rPr>
                <w:bCs/>
                <w:sz w:val="22"/>
                <w:szCs w:val="22"/>
                <w:lang w:val="sr-Cyrl-RS"/>
              </w:rPr>
              <w:t>Извјештај о испитивању уређаја системске заштите и заштите прикључног вода</w:t>
            </w:r>
          </w:p>
        </w:tc>
        <w:tc>
          <w:tcPr>
            <w:tcW w:w="4639" w:type="dxa"/>
            <w:shd w:val="clear" w:color="auto" w:fill="auto"/>
            <w:vAlign w:val="center"/>
          </w:tcPr>
          <w:p w14:paraId="37B38E4B" w14:textId="77777777" w:rsidR="008151DD" w:rsidRPr="002D1366" w:rsidRDefault="008151DD" w:rsidP="0024198A">
            <w:pPr>
              <w:rPr>
                <w:b/>
                <w:bCs/>
                <w:sz w:val="22"/>
                <w:szCs w:val="22"/>
                <w:lang w:val="sr-Cyrl-RS"/>
              </w:rPr>
            </w:pPr>
          </w:p>
        </w:tc>
      </w:tr>
      <w:tr w:rsidR="008151DD" w14:paraId="63A0F8B7" w14:textId="77777777" w:rsidTr="0024198A">
        <w:tc>
          <w:tcPr>
            <w:tcW w:w="4639" w:type="dxa"/>
            <w:shd w:val="clear" w:color="auto" w:fill="auto"/>
            <w:vAlign w:val="center"/>
          </w:tcPr>
          <w:p w14:paraId="41255808" w14:textId="77777777" w:rsidR="008151DD" w:rsidRPr="00C44F23" w:rsidRDefault="008151DD" w:rsidP="0024198A">
            <w:pPr>
              <w:rPr>
                <w:bCs/>
                <w:sz w:val="22"/>
                <w:szCs w:val="22"/>
                <w:lang w:val="sr-Cyrl-RS"/>
              </w:rPr>
            </w:pPr>
            <w:r w:rsidRPr="00C44F23">
              <w:rPr>
                <w:bCs/>
                <w:sz w:val="22"/>
                <w:szCs w:val="22"/>
                <w:lang w:val="sr-Cyrl-RS"/>
              </w:rPr>
              <w:t>Извјештај о испитивању отпора уземљења расклопног постројења електране</w:t>
            </w:r>
          </w:p>
        </w:tc>
        <w:tc>
          <w:tcPr>
            <w:tcW w:w="4639" w:type="dxa"/>
            <w:shd w:val="clear" w:color="auto" w:fill="auto"/>
            <w:vAlign w:val="center"/>
          </w:tcPr>
          <w:p w14:paraId="50AEF95B" w14:textId="77777777" w:rsidR="008151DD" w:rsidRPr="002D1366" w:rsidRDefault="008151DD" w:rsidP="0024198A">
            <w:pPr>
              <w:rPr>
                <w:sz w:val="22"/>
                <w:szCs w:val="22"/>
                <w:lang w:val="sr-Cyrl-RS"/>
              </w:rPr>
            </w:pPr>
          </w:p>
        </w:tc>
      </w:tr>
      <w:tr w:rsidR="008151DD" w14:paraId="5A00278B" w14:textId="77777777" w:rsidTr="0024198A">
        <w:tc>
          <w:tcPr>
            <w:tcW w:w="4639" w:type="dxa"/>
            <w:shd w:val="clear" w:color="auto" w:fill="auto"/>
          </w:tcPr>
          <w:p w14:paraId="31726A76" w14:textId="77777777" w:rsidR="008151DD" w:rsidRPr="00C44F23" w:rsidRDefault="008151DD" w:rsidP="0024198A">
            <w:pPr>
              <w:rPr>
                <w:b/>
                <w:bCs/>
                <w:sz w:val="22"/>
                <w:szCs w:val="22"/>
                <w:lang w:val="sr-Cyrl-RS"/>
              </w:rPr>
            </w:pPr>
            <w:r w:rsidRPr="00C44F23">
              <w:rPr>
                <w:bCs/>
                <w:sz w:val="22"/>
                <w:szCs w:val="22"/>
                <w:lang w:val="sr-Cyrl-RS"/>
              </w:rPr>
              <w:t>Атести мјерних уређаја и мјерних трансформатора</w:t>
            </w:r>
          </w:p>
        </w:tc>
        <w:tc>
          <w:tcPr>
            <w:tcW w:w="4639" w:type="dxa"/>
            <w:shd w:val="clear" w:color="auto" w:fill="auto"/>
            <w:vAlign w:val="center"/>
          </w:tcPr>
          <w:p w14:paraId="0D6AEC83" w14:textId="77777777" w:rsidR="008151DD" w:rsidRPr="002D1366" w:rsidRDefault="008151DD" w:rsidP="0024198A">
            <w:pPr>
              <w:rPr>
                <w:b/>
                <w:bCs/>
                <w:sz w:val="22"/>
                <w:szCs w:val="22"/>
                <w:lang w:val="sr-Cyrl-RS"/>
              </w:rPr>
            </w:pPr>
          </w:p>
        </w:tc>
      </w:tr>
    </w:tbl>
    <w:p w14:paraId="52F9E40D" w14:textId="77777777" w:rsidR="008151DD" w:rsidRPr="007C17ED" w:rsidRDefault="008151DD" w:rsidP="008151DD">
      <w:pPr>
        <w:spacing w:before="60"/>
        <w:jc w:val="center"/>
        <w:rPr>
          <w:b/>
          <w:lang w:val="sr-Cyrl-RS"/>
        </w:rPr>
      </w:pPr>
    </w:p>
    <w:p w14:paraId="57AE976B" w14:textId="77777777" w:rsidR="008151DD" w:rsidRPr="007C17ED" w:rsidRDefault="008151DD" w:rsidP="008151DD">
      <w:pPr>
        <w:spacing w:before="60"/>
        <w:rPr>
          <w:b/>
          <w:bCs/>
          <w:lang w:val="sr-Cyrl-RS"/>
        </w:rPr>
      </w:pPr>
      <w:r>
        <w:rPr>
          <w:b/>
          <w:bCs/>
          <w:lang w:val="sr-Cyrl-RS"/>
        </w:rPr>
        <w:t>М</w:t>
      </w:r>
      <w:r w:rsidRPr="0091511A">
        <w:rPr>
          <w:b/>
          <w:bCs/>
        </w:rPr>
        <w:t>јерн</w:t>
      </w:r>
      <w:r>
        <w:rPr>
          <w:b/>
          <w:bCs/>
          <w:lang w:val="sr-Cyrl-RS"/>
        </w:rPr>
        <w:t>а</w:t>
      </w:r>
      <w:r w:rsidRPr="0091511A">
        <w:rPr>
          <w:b/>
          <w:bCs/>
        </w:rPr>
        <w:t xml:space="preserve"> мјеста</w:t>
      </w:r>
    </w:p>
    <w:tbl>
      <w:tblPr>
        <w:tblW w:w="9490" w:type="dxa"/>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4A0" w:firstRow="1" w:lastRow="0" w:firstColumn="1" w:lastColumn="0" w:noHBand="0" w:noVBand="1"/>
      </w:tblPr>
      <w:tblGrid>
        <w:gridCol w:w="1972"/>
        <w:gridCol w:w="2060"/>
        <w:gridCol w:w="1792"/>
        <w:gridCol w:w="2006"/>
        <w:gridCol w:w="1660"/>
      </w:tblGrid>
      <w:tr w:rsidR="008151DD" w:rsidRPr="00C44F23" w14:paraId="21450356" w14:textId="77777777" w:rsidTr="0024198A">
        <w:trPr>
          <w:trHeight w:val="360"/>
          <w:jc w:val="center"/>
        </w:trPr>
        <w:tc>
          <w:tcPr>
            <w:tcW w:w="1972" w:type="dxa"/>
            <w:shd w:val="clear" w:color="auto" w:fill="auto"/>
            <w:vAlign w:val="center"/>
          </w:tcPr>
          <w:p w14:paraId="5FF3D5C3" w14:textId="77777777" w:rsidR="008151DD" w:rsidRPr="00C44F23" w:rsidRDefault="008151DD" w:rsidP="0024198A">
            <w:pPr>
              <w:rPr>
                <w:b/>
                <w:bCs/>
                <w:sz w:val="22"/>
                <w:lang w:val="sr-Cyrl-RS"/>
              </w:rPr>
            </w:pPr>
          </w:p>
        </w:tc>
        <w:tc>
          <w:tcPr>
            <w:tcW w:w="2060" w:type="dxa"/>
            <w:shd w:val="clear" w:color="auto" w:fill="auto"/>
            <w:vAlign w:val="center"/>
          </w:tcPr>
          <w:p w14:paraId="285C7747" w14:textId="77777777" w:rsidR="008151DD" w:rsidRPr="00C44F23" w:rsidRDefault="008151DD" w:rsidP="0024198A">
            <w:pPr>
              <w:rPr>
                <w:b/>
                <w:bCs/>
                <w:sz w:val="22"/>
                <w:lang w:val="sr-Cyrl-RS"/>
              </w:rPr>
            </w:pPr>
            <w:r w:rsidRPr="00C44F23">
              <w:rPr>
                <w:b/>
                <w:bCs/>
                <w:sz w:val="22"/>
                <w:lang w:val="sr-Cyrl-RS"/>
              </w:rPr>
              <w:t>Примопредајно мјерно мјесто</w:t>
            </w:r>
          </w:p>
        </w:tc>
        <w:tc>
          <w:tcPr>
            <w:tcW w:w="1792" w:type="dxa"/>
            <w:shd w:val="clear" w:color="auto" w:fill="auto"/>
            <w:vAlign w:val="center"/>
          </w:tcPr>
          <w:p w14:paraId="7E58A5AC" w14:textId="77777777" w:rsidR="008151DD" w:rsidRPr="00C44F23" w:rsidRDefault="008151DD" w:rsidP="0024198A">
            <w:pPr>
              <w:rPr>
                <w:b/>
                <w:bCs/>
                <w:sz w:val="22"/>
                <w:lang w:val="sr-Cyrl-RS"/>
              </w:rPr>
            </w:pPr>
            <w:r w:rsidRPr="00C44F23">
              <w:rPr>
                <w:b/>
                <w:bCs/>
                <w:sz w:val="22"/>
                <w:lang w:val="sr-Cyrl-RS"/>
              </w:rPr>
              <w:t>Бруто производња</w:t>
            </w:r>
          </w:p>
        </w:tc>
        <w:tc>
          <w:tcPr>
            <w:tcW w:w="2006" w:type="dxa"/>
            <w:shd w:val="clear" w:color="auto" w:fill="auto"/>
            <w:vAlign w:val="center"/>
          </w:tcPr>
          <w:p w14:paraId="29D8B13F" w14:textId="77777777" w:rsidR="008151DD" w:rsidRPr="00C44F23" w:rsidRDefault="008151DD" w:rsidP="0024198A">
            <w:pPr>
              <w:rPr>
                <w:b/>
                <w:bCs/>
                <w:sz w:val="22"/>
                <w:lang w:val="sr-Cyrl-RS"/>
              </w:rPr>
            </w:pPr>
            <w:r w:rsidRPr="00C44F23">
              <w:rPr>
                <w:b/>
                <w:bCs/>
                <w:sz w:val="22"/>
                <w:lang w:val="sr-Cyrl-RS"/>
              </w:rPr>
              <w:t>Потрошња за властите потребе</w:t>
            </w:r>
          </w:p>
        </w:tc>
        <w:tc>
          <w:tcPr>
            <w:tcW w:w="1660" w:type="dxa"/>
            <w:shd w:val="clear" w:color="auto" w:fill="auto"/>
            <w:vAlign w:val="center"/>
          </w:tcPr>
          <w:p w14:paraId="791477CE" w14:textId="77777777" w:rsidR="008151DD" w:rsidRPr="00C44F23" w:rsidRDefault="008151DD" w:rsidP="0024198A">
            <w:pPr>
              <w:rPr>
                <w:b/>
                <w:bCs/>
                <w:sz w:val="22"/>
                <w:lang w:val="sr-Cyrl-RS"/>
              </w:rPr>
            </w:pPr>
            <w:r w:rsidRPr="00C44F23">
              <w:rPr>
                <w:b/>
                <w:bCs/>
                <w:sz w:val="22"/>
                <w:lang w:val="sr-Cyrl-RS"/>
              </w:rPr>
              <w:t>Властита потрошња</w:t>
            </w:r>
          </w:p>
        </w:tc>
      </w:tr>
      <w:tr w:rsidR="008151DD" w:rsidRPr="00C44F23" w14:paraId="68FBA4A4" w14:textId="77777777" w:rsidTr="0024198A">
        <w:trPr>
          <w:trHeight w:val="360"/>
          <w:jc w:val="center"/>
        </w:trPr>
        <w:tc>
          <w:tcPr>
            <w:tcW w:w="1972" w:type="dxa"/>
            <w:shd w:val="clear" w:color="auto" w:fill="auto"/>
            <w:vAlign w:val="center"/>
          </w:tcPr>
          <w:p w14:paraId="6F9DCA7D" w14:textId="77777777" w:rsidR="008151DD" w:rsidRPr="00C44F23" w:rsidRDefault="008151DD" w:rsidP="0024198A">
            <w:pPr>
              <w:rPr>
                <w:bCs/>
                <w:sz w:val="22"/>
                <w:lang w:val="sr-Cyrl-RS"/>
              </w:rPr>
            </w:pPr>
            <w:r w:rsidRPr="00C44F23">
              <w:rPr>
                <w:bCs/>
                <w:sz w:val="22"/>
                <w:lang w:val="sr-Cyrl-RS"/>
              </w:rPr>
              <w:t>Локација мјерног мјеста</w:t>
            </w:r>
          </w:p>
        </w:tc>
        <w:tc>
          <w:tcPr>
            <w:tcW w:w="2060" w:type="dxa"/>
            <w:shd w:val="clear" w:color="auto" w:fill="auto"/>
            <w:vAlign w:val="center"/>
          </w:tcPr>
          <w:p w14:paraId="136E0BDC" w14:textId="77777777" w:rsidR="008151DD" w:rsidRPr="00C44F23" w:rsidRDefault="008151DD" w:rsidP="0024198A">
            <w:pPr>
              <w:rPr>
                <w:sz w:val="22"/>
              </w:rPr>
            </w:pPr>
          </w:p>
        </w:tc>
        <w:tc>
          <w:tcPr>
            <w:tcW w:w="1792" w:type="dxa"/>
            <w:shd w:val="clear" w:color="auto" w:fill="auto"/>
          </w:tcPr>
          <w:p w14:paraId="7FC9A081" w14:textId="77777777" w:rsidR="008151DD" w:rsidRPr="00C44F23" w:rsidRDefault="008151DD" w:rsidP="0024198A">
            <w:pPr>
              <w:rPr>
                <w:sz w:val="22"/>
              </w:rPr>
            </w:pPr>
          </w:p>
        </w:tc>
        <w:tc>
          <w:tcPr>
            <w:tcW w:w="2006" w:type="dxa"/>
            <w:shd w:val="clear" w:color="auto" w:fill="auto"/>
          </w:tcPr>
          <w:p w14:paraId="751F6DCB" w14:textId="77777777" w:rsidR="008151DD" w:rsidRPr="00C44F23" w:rsidRDefault="008151DD" w:rsidP="0024198A">
            <w:pPr>
              <w:rPr>
                <w:sz w:val="22"/>
              </w:rPr>
            </w:pPr>
          </w:p>
        </w:tc>
        <w:tc>
          <w:tcPr>
            <w:tcW w:w="1660" w:type="dxa"/>
            <w:shd w:val="clear" w:color="auto" w:fill="auto"/>
          </w:tcPr>
          <w:p w14:paraId="51C40B8B" w14:textId="77777777" w:rsidR="008151DD" w:rsidRPr="00C44F23" w:rsidRDefault="008151DD" w:rsidP="0024198A">
            <w:pPr>
              <w:rPr>
                <w:sz w:val="22"/>
              </w:rPr>
            </w:pPr>
          </w:p>
        </w:tc>
      </w:tr>
      <w:tr w:rsidR="008151DD" w:rsidRPr="00C44F23" w14:paraId="3983C3E1" w14:textId="77777777" w:rsidTr="0024198A">
        <w:trPr>
          <w:trHeight w:val="360"/>
          <w:jc w:val="center"/>
        </w:trPr>
        <w:tc>
          <w:tcPr>
            <w:tcW w:w="1972" w:type="dxa"/>
            <w:shd w:val="clear" w:color="auto" w:fill="auto"/>
            <w:vAlign w:val="center"/>
          </w:tcPr>
          <w:p w14:paraId="18E81CEB" w14:textId="77777777" w:rsidR="008151DD" w:rsidRPr="00C44F23" w:rsidRDefault="008151DD" w:rsidP="0024198A">
            <w:pPr>
              <w:rPr>
                <w:sz w:val="22"/>
                <w:lang w:val="sr-Cyrl-RS"/>
              </w:rPr>
            </w:pPr>
            <w:r w:rsidRPr="00C44F23">
              <w:rPr>
                <w:sz w:val="22"/>
                <w:lang w:val="sr-Cyrl-RS"/>
              </w:rPr>
              <w:t>Напон мјерења</w:t>
            </w:r>
          </w:p>
        </w:tc>
        <w:tc>
          <w:tcPr>
            <w:tcW w:w="2060" w:type="dxa"/>
            <w:shd w:val="clear" w:color="auto" w:fill="auto"/>
            <w:vAlign w:val="center"/>
          </w:tcPr>
          <w:p w14:paraId="1BAA2815" w14:textId="77777777" w:rsidR="008151DD" w:rsidRPr="00C44F23" w:rsidRDefault="008151DD" w:rsidP="0024198A">
            <w:pPr>
              <w:rPr>
                <w:b/>
                <w:bCs/>
                <w:sz w:val="22"/>
                <w:lang w:val="sr-Cyrl-RS"/>
              </w:rPr>
            </w:pPr>
          </w:p>
        </w:tc>
        <w:tc>
          <w:tcPr>
            <w:tcW w:w="1792" w:type="dxa"/>
            <w:shd w:val="clear" w:color="auto" w:fill="auto"/>
          </w:tcPr>
          <w:p w14:paraId="69D076C2" w14:textId="77777777" w:rsidR="008151DD" w:rsidRPr="00C44F23" w:rsidRDefault="008151DD" w:rsidP="0024198A">
            <w:pPr>
              <w:rPr>
                <w:b/>
                <w:bCs/>
                <w:sz w:val="22"/>
                <w:lang w:val="sr-Cyrl-RS"/>
              </w:rPr>
            </w:pPr>
          </w:p>
        </w:tc>
        <w:tc>
          <w:tcPr>
            <w:tcW w:w="2006" w:type="dxa"/>
            <w:shd w:val="clear" w:color="auto" w:fill="auto"/>
          </w:tcPr>
          <w:p w14:paraId="7D68D51A" w14:textId="77777777" w:rsidR="008151DD" w:rsidRPr="00C44F23" w:rsidRDefault="008151DD" w:rsidP="0024198A">
            <w:pPr>
              <w:rPr>
                <w:b/>
                <w:bCs/>
                <w:sz w:val="22"/>
                <w:lang w:val="sr-Cyrl-RS"/>
              </w:rPr>
            </w:pPr>
          </w:p>
        </w:tc>
        <w:tc>
          <w:tcPr>
            <w:tcW w:w="1660" w:type="dxa"/>
            <w:shd w:val="clear" w:color="auto" w:fill="auto"/>
          </w:tcPr>
          <w:p w14:paraId="39C4447A" w14:textId="77777777" w:rsidR="008151DD" w:rsidRPr="00C44F23" w:rsidRDefault="008151DD" w:rsidP="0024198A">
            <w:pPr>
              <w:rPr>
                <w:b/>
                <w:bCs/>
                <w:sz w:val="22"/>
                <w:lang w:val="sr-Cyrl-RS"/>
              </w:rPr>
            </w:pPr>
          </w:p>
        </w:tc>
      </w:tr>
      <w:tr w:rsidR="008151DD" w:rsidRPr="00C44F23" w14:paraId="38BFA3F8" w14:textId="77777777" w:rsidTr="0024198A">
        <w:trPr>
          <w:trHeight w:val="360"/>
          <w:jc w:val="center"/>
        </w:trPr>
        <w:tc>
          <w:tcPr>
            <w:tcW w:w="1972" w:type="dxa"/>
            <w:shd w:val="clear" w:color="auto" w:fill="auto"/>
            <w:vAlign w:val="center"/>
          </w:tcPr>
          <w:p w14:paraId="0EFE5420" w14:textId="77777777" w:rsidR="008151DD" w:rsidRPr="00C44F23" w:rsidRDefault="008151DD" w:rsidP="0024198A">
            <w:pPr>
              <w:rPr>
                <w:bCs/>
                <w:sz w:val="22"/>
                <w:lang w:val="sr-Cyrl-RS"/>
              </w:rPr>
            </w:pPr>
            <w:r w:rsidRPr="00C44F23">
              <w:rPr>
                <w:bCs/>
                <w:sz w:val="22"/>
                <w:lang w:val="sr-Cyrl-RS"/>
              </w:rPr>
              <w:t>Посебна запажања</w:t>
            </w:r>
          </w:p>
          <w:p w14:paraId="4DEE0ABE" w14:textId="77777777" w:rsidR="008151DD" w:rsidRPr="00C44F23" w:rsidRDefault="008151DD" w:rsidP="0024198A">
            <w:pPr>
              <w:rPr>
                <w:bCs/>
                <w:sz w:val="22"/>
                <w:lang w:val="sr-Cyrl-RS"/>
              </w:rPr>
            </w:pPr>
          </w:p>
          <w:p w14:paraId="401F00ED" w14:textId="77777777" w:rsidR="008151DD" w:rsidRPr="00C44F23" w:rsidRDefault="008151DD" w:rsidP="0024198A">
            <w:pPr>
              <w:rPr>
                <w:b/>
                <w:bCs/>
                <w:sz w:val="22"/>
                <w:lang w:val="sr-Cyrl-RS"/>
              </w:rPr>
            </w:pPr>
          </w:p>
          <w:p w14:paraId="00735F24" w14:textId="77777777" w:rsidR="008151DD" w:rsidRPr="00C44F23" w:rsidRDefault="008151DD" w:rsidP="0024198A">
            <w:pPr>
              <w:rPr>
                <w:b/>
                <w:bCs/>
                <w:sz w:val="22"/>
                <w:lang w:val="sr-Cyrl-RS"/>
              </w:rPr>
            </w:pPr>
          </w:p>
        </w:tc>
        <w:tc>
          <w:tcPr>
            <w:tcW w:w="2060" w:type="dxa"/>
            <w:shd w:val="clear" w:color="auto" w:fill="auto"/>
            <w:vAlign w:val="center"/>
          </w:tcPr>
          <w:p w14:paraId="65158FCA" w14:textId="77777777" w:rsidR="008151DD" w:rsidRPr="00C44F23" w:rsidRDefault="008151DD" w:rsidP="0024198A">
            <w:pPr>
              <w:rPr>
                <w:b/>
                <w:bCs/>
                <w:sz w:val="22"/>
                <w:lang w:val="sr-Cyrl-RS"/>
              </w:rPr>
            </w:pPr>
          </w:p>
        </w:tc>
        <w:tc>
          <w:tcPr>
            <w:tcW w:w="1792" w:type="dxa"/>
            <w:shd w:val="clear" w:color="auto" w:fill="auto"/>
          </w:tcPr>
          <w:p w14:paraId="073A1C91" w14:textId="77777777" w:rsidR="008151DD" w:rsidRPr="00C44F23" w:rsidRDefault="008151DD" w:rsidP="0024198A">
            <w:pPr>
              <w:rPr>
                <w:b/>
                <w:bCs/>
                <w:sz w:val="22"/>
                <w:lang w:val="sr-Cyrl-RS"/>
              </w:rPr>
            </w:pPr>
          </w:p>
        </w:tc>
        <w:tc>
          <w:tcPr>
            <w:tcW w:w="2006" w:type="dxa"/>
            <w:shd w:val="clear" w:color="auto" w:fill="auto"/>
          </w:tcPr>
          <w:p w14:paraId="5B669FFF" w14:textId="77777777" w:rsidR="008151DD" w:rsidRPr="00C44F23" w:rsidRDefault="008151DD" w:rsidP="0024198A">
            <w:pPr>
              <w:rPr>
                <w:b/>
                <w:bCs/>
                <w:sz w:val="22"/>
                <w:lang w:val="sr-Cyrl-RS"/>
              </w:rPr>
            </w:pPr>
          </w:p>
        </w:tc>
        <w:tc>
          <w:tcPr>
            <w:tcW w:w="1660" w:type="dxa"/>
            <w:shd w:val="clear" w:color="auto" w:fill="auto"/>
          </w:tcPr>
          <w:p w14:paraId="0B14D1C2" w14:textId="77777777" w:rsidR="008151DD" w:rsidRPr="00C44F23" w:rsidRDefault="008151DD" w:rsidP="0024198A">
            <w:pPr>
              <w:rPr>
                <w:b/>
                <w:bCs/>
                <w:sz w:val="22"/>
                <w:lang w:val="sr-Cyrl-RS"/>
              </w:rPr>
            </w:pPr>
          </w:p>
        </w:tc>
      </w:tr>
    </w:tbl>
    <w:p w14:paraId="2B02262E" w14:textId="77777777" w:rsidR="008151DD" w:rsidRDefault="008151DD" w:rsidP="008151DD">
      <w:pPr>
        <w:spacing w:before="60"/>
        <w:rPr>
          <w:b/>
          <w:lang w:val="sr-Cyrl-RS"/>
        </w:rPr>
      </w:pPr>
    </w:p>
    <w:p w14:paraId="0C7F7853" w14:textId="77777777" w:rsidR="008151DD" w:rsidRDefault="008151DD" w:rsidP="008151DD">
      <w:pPr>
        <w:spacing w:before="60"/>
        <w:rPr>
          <w:b/>
          <w:lang w:val="sr-Latn-RS"/>
        </w:rPr>
      </w:pPr>
    </w:p>
    <w:p w14:paraId="1137B1D1" w14:textId="77777777" w:rsidR="008151DD" w:rsidRDefault="008151DD" w:rsidP="008151DD">
      <w:pPr>
        <w:spacing w:before="60"/>
        <w:rPr>
          <w:b/>
          <w:lang w:val="sr-Cyrl-RS"/>
        </w:rPr>
      </w:pPr>
      <w:r>
        <w:rPr>
          <w:b/>
          <w:lang w:val="sr-Cyrl-RS"/>
        </w:rPr>
        <w:t>Прикључни вод</w:t>
      </w:r>
    </w:p>
    <w:tbl>
      <w:tblPr>
        <w:tblW w:w="9484" w:type="dxa"/>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000" w:firstRow="0" w:lastRow="0" w:firstColumn="0" w:lastColumn="0" w:noHBand="0" w:noVBand="0"/>
      </w:tblPr>
      <w:tblGrid>
        <w:gridCol w:w="3016"/>
        <w:gridCol w:w="3210"/>
        <w:gridCol w:w="1890"/>
        <w:gridCol w:w="1368"/>
      </w:tblGrid>
      <w:tr w:rsidR="008151DD" w:rsidRPr="0091511A" w14:paraId="387FA32F" w14:textId="77777777" w:rsidTr="0024198A">
        <w:trPr>
          <w:trHeight w:val="360"/>
          <w:jc w:val="center"/>
        </w:trPr>
        <w:tc>
          <w:tcPr>
            <w:tcW w:w="3016" w:type="dxa"/>
            <w:shd w:val="clear" w:color="auto" w:fill="auto"/>
            <w:noWrap/>
            <w:vAlign w:val="center"/>
          </w:tcPr>
          <w:p w14:paraId="20AD521B" w14:textId="77777777" w:rsidR="008151DD" w:rsidRPr="00C44F23" w:rsidRDefault="008151DD" w:rsidP="0024198A">
            <w:pPr>
              <w:rPr>
                <w:sz w:val="22"/>
                <w:szCs w:val="22"/>
              </w:rPr>
            </w:pPr>
            <w:r w:rsidRPr="00C44F23">
              <w:rPr>
                <w:sz w:val="22"/>
                <w:szCs w:val="22"/>
              </w:rPr>
              <w:t>Напонски ниво</w:t>
            </w:r>
          </w:p>
        </w:tc>
        <w:tc>
          <w:tcPr>
            <w:tcW w:w="6468" w:type="dxa"/>
            <w:gridSpan w:val="3"/>
            <w:shd w:val="clear" w:color="auto" w:fill="auto"/>
            <w:vAlign w:val="center"/>
          </w:tcPr>
          <w:p w14:paraId="34338B9C" w14:textId="77777777" w:rsidR="008151DD" w:rsidRPr="00C44F23" w:rsidRDefault="008151DD" w:rsidP="0024198A">
            <w:pPr>
              <w:jc w:val="center"/>
              <w:rPr>
                <w:sz w:val="22"/>
                <w:szCs w:val="22"/>
              </w:rPr>
            </w:pPr>
            <w:r w:rsidRPr="00C44F23">
              <w:rPr>
                <w:sz w:val="22"/>
                <w:szCs w:val="22"/>
              </w:rPr>
              <w:t> </w:t>
            </w:r>
          </w:p>
        </w:tc>
      </w:tr>
      <w:tr w:rsidR="008151DD" w:rsidRPr="0091511A" w14:paraId="26E3C3B0" w14:textId="77777777" w:rsidTr="0024198A">
        <w:trPr>
          <w:trHeight w:val="360"/>
          <w:jc w:val="center"/>
        </w:trPr>
        <w:tc>
          <w:tcPr>
            <w:tcW w:w="3016" w:type="dxa"/>
            <w:vMerge w:val="restart"/>
            <w:shd w:val="clear" w:color="auto" w:fill="auto"/>
            <w:noWrap/>
            <w:vAlign w:val="center"/>
          </w:tcPr>
          <w:p w14:paraId="13A40ECE" w14:textId="77777777" w:rsidR="008151DD" w:rsidRPr="00C44F23" w:rsidRDefault="008151DD" w:rsidP="0024198A">
            <w:pPr>
              <w:rPr>
                <w:sz w:val="22"/>
                <w:szCs w:val="22"/>
              </w:rPr>
            </w:pPr>
            <w:r w:rsidRPr="00C44F23">
              <w:rPr>
                <w:sz w:val="22"/>
                <w:szCs w:val="22"/>
              </w:rPr>
              <w:t>Врста прикључка</w:t>
            </w:r>
          </w:p>
        </w:tc>
        <w:tc>
          <w:tcPr>
            <w:tcW w:w="3210" w:type="dxa"/>
            <w:shd w:val="clear" w:color="auto" w:fill="auto"/>
            <w:noWrap/>
            <w:vAlign w:val="center"/>
          </w:tcPr>
          <w:p w14:paraId="17D8A851" w14:textId="77777777" w:rsidR="008151DD" w:rsidRPr="00C44F23" w:rsidRDefault="008151DD" w:rsidP="0024198A">
            <w:pPr>
              <w:rPr>
                <w:sz w:val="22"/>
                <w:szCs w:val="22"/>
              </w:rPr>
            </w:pPr>
            <w:r w:rsidRPr="00C44F23">
              <w:rPr>
                <w:sz w:val="22"/>
                <w:szCs w:val="22"/>
              </w:rPr>
              <w:t>□</w:t>
            </w:r>
            <w:r w:rsidRPr="00C44F23">
              <w:rPr>
                <w:sz w:val="22"/>
                <w:szCs w:val="22"/>
                <w:lang w:val="sr-Cyrl-CS"/>
              </w:rPr>
              <w:t xml:space="preserve"> </w:t>
            </w:r>
            <w:r w:rsidRPr="00C44F23">
              <w:rPr>
                <w:sz w:val="22"/>
                <w:szCs w:val="22"/>
              </w:rPr>
              <w:t>надземни</w:t>
            </w:r>
          </w:p>
        </w:tc>
        <w:tc>
          <w:tcPr>
            <w:tcW w:w="3258" w:type="dxa"/>
            <w:gridSpan w:val="2"/>
            <w:shd w:val="clear" w:color="auto" w:fill="auto"/>
            <w:noWrap/>
            <w:vAlign w:val="center"/>
          </w:tcPr>
          <w:p w14:paraId="6DBDD6BB" w14:textId="77777777" w:rsidR="008151DD" w:rsidRPr="00C44F23" w:rsidRDefault="008151DD" w:rsidP="0024198A">
            <w:pPr>
              <w:rPr>
                <w:sz w:val="22"/>
                <w:szCs w:val="22"/>
              </w:rPr>
            </w:pPr>
            <w:r w:rsidRPr="00C44F23">
              <w:rPr>
                <w:sz w:val="22"/>
                <w:szCs w:val="22"/>
              </w:rPr>
              <w:t>□</w:t>
            </w:r>
            <w:r w:rsidRPr="00C44F23">
              <w:rPr>
                <w:sz w:val="22"/>
                <w:szCs w:val="22"/>
                <w:lang w:val="sr-Cyrl-CS"/>
              </w:rPr>
              <w:t xml:space="preserve"> </w:t>
            </w:r>
            <w:r w:rsidRPr="00C44F23">
              <w:rPr>
                <w:sz w:val="22"/>
                <w:szCs w:val="22"/>
              </w:rPr>
              <w:t>трофазни</w:t>
            </w:r>
          </w:p>
        </w:tc>
      </w:tr>
      <w:tr w:rsidR="008151DD" w:rsidRPr="0091511A" w14:paraId="3D98C856" w14:textId="77777777" w:rsidTr="0024198A">
        <w:trPr>
          <w:trHeight w:val="360"/>
          <w:jc w:val="center"/>
        </w:trPr>
        <w:tc>
          <w:tcPr>
            <w:tcW w:w="3016" w:type="dxa"/>
            <w:vMerge/>
            <w:shd w:val="clear" w:color="auto" w:fill="auto"/>
            <w:noWrap/>
            <w:vAlign w:val="center"/>
          </w:tcPr>
          <w:p w14:paraId="0AD7053E" w14:textId="77777777" w:rsidR="008151DD" w:rsidRPr="00C44F23" w:rsidRDefault="008151DD" w:rsidP="0024198A">
            <w:pPr>
              <w:rPr>
                <w:sz w:val="22"/>
                <w:szCs w:val="22"/>
              </w:rPr>
            </w:pPr>
          </w:p>
        </w:tc>
        <w:tc>
          <w:tcPr>
            <w:tcW w:w="3210" w:type="dxa"/>
            <w:shd w:val="clear" w:color="auto" w:fill="auto"/>
            <w:noWrap/>
            <w:vAlign w:val="center"/>
          </w:tcPr>
          <w:p w14:paraId="75F0C7E1" w14:textId="77777777" w:rsidR="008151DD" w:rsidRPr="00C44F23" w:rsidRDefault="008151DD" w:rsidP="0024198A">
            <w:pPr>
              <w:rPr>
                <w:sz w:val="22"/>
                <w:szCs w:val="22"/>
              </w:rPr>
            </w:pPr>
            <w:r w:rsidRPr="00C44F23">
              <w:rPr>
                <w:sz w:val="22"/>
                <w:szCs w:val="22"/>
              </w:rPr>
              <w:t>□</w:t>
            </w:r>
            <w:r w:rsidRPr="00C44F23">
              <w:rPr>
                <w:sz w:val="22"/>
                <w:szCs w:val="22"/>
                <w:lang w:val="sr-Cyrl-CS"/>
              </w:rPr>
              <w:t xml:space="preserve"> </w:t>
            </w:r>
            <w:r w:rsidRPr="00C44F23">
              <w:rPr>
                <w:sz w:val="22"/>
                <w:szCs w:val="22"/>
              </w:rPr>
              <w:t>подземни</w:t>
            </w:r>
          </w:p>
        </w:tc>
        <w:tc>
          <w:tcPr>
            <w:tcW w:w="3258" w:type="dxa"/>
            <w:gridSpan w:val="2"/>
            <w:shd w:val="clear" w:color="auto" w:fill="auto"/>
            <w:noWrap/>
            <w:vAlign w:val="center"/>
          </w:tcPr>
          <w:p w14:paraId="3130F0F6" w14:textId="77777777" w:rsidR="008151DD" w:rsidRPr="00C44F23" w:rsidRDefault="008151DD" w:rsidP="0024198A">
            <w:pPr>
              <w:rPr>
                <w:sz w:val="22"/>
                <w:szCs w:val="22"/>
              </w:rPr>
            </w:pPr>
            <w:r w:rsidRPr="00C44F23">
              <w:rPr>
                <w:sz w:val="22"/>
                <w:szCs w:val="22"/>
              </w:rPr>
              <w:t>□</w:t>
            </w:r>
            <w:r w:rsidRPr="00C44F23">
              <w:rPr>
                <w:sz w:val="22"/>
                <w:szCs w:val="22"/>
                <w:lang w:val="sr-Cyrl-CS"/>
              </w:rPr>
              <w:t xml:space="preserve"> </w:t>
            </w:r>
            <w:r w:rsidRPr="00C44F23">
              <w:rPr>
                <w:sz w:val="22"/>
                <w:szCs w:val="22"/>
              </w:rPr>
              <w:t>монофазни</w:t>
            </w:r>
          </w:p>
        </w:tc>
      </w:tr>
      <w:tr w:rsidR="008151DD" w:rsidRPr="0091511A" w14:paraId="44273F9E" w14:textId="77777777" w:rsidTr="0024198A">
        <w:trPr>
          <w:trHeight w:val="360"/>
          <w:jc w:val="center"/>
        </w:trPr>
        <w:tc>
          <w:tcPr>
            <w:tcW w:w="3016" w:type="dxa"/>
            <w:vMerge w:val="restart"/>
            <w:shd w:val="clear" w:color="auto" w:fill="auto"/>
            <w:noWrap/>
            <w:vAlign w:val="center"/>
          </w:tcPr>
          <w:p w14:paraId="294A6336" w14:textId="77777777" w:rsidR="008151DD" w:rsidRPr="00C44F23" w:rsidRDefault="008151DD" w:rsidP="0024198A">
            <w:pPr>
              <w:rPr>
                <w:sz w:val="22"/>
                <w:szCs w:val="22"/>
              </w:rPr>
            </w:pPr>
            <w:r w:rsidRPr="00C44F23">
              <w:rPr>
                <w:sz w:val="22"/>
                <w:szCs w:val="22"/>
              </w:rPr>
              <w:t>Прикључни вод</w:t>
            </w:r>
          </w:p>
        </w:tc>
        <w:tc>
          <w:tcPr>
            <w:tcW w:w="3210" w:type="dxa"/>
            <w:shd w:val="clear" w:color="auto" w:fill="auto"/>
            <w:noWrap/>
            <w:vAlign w:val="center"/>
          </w:tcPr>
          <w:p w14:paraId="25CCCB89" w14:textId="77777777" w:rsidR="008151DD" w:rsidRPr="00C44F23" w:rsidRDefault="008151DD" w:rsidP="0024198A">
            <w:pPr>
              <w:jc w:val="center"/>
              <w:rPr>
                <w:sz w:val="22"/>
                <w:szCs w:val="22"/>
              </w:rPr>
            </w:pPr>
            <w:r w:rsidRPr="00C44F23">
              <w:rPr>
                <w:sz w:val="22"/>
                <w:szCs w:val="22"/>
              </w:rPr>
              <w:t>тип</w:t>
            </w:r>
          </w:p>
        </w:tc>
        <w:tc>
          <w:tcPr>
            <w:tcW w:w="1890" w:type="dxa"/>
            <w:shd w:val="clear" w:color="auto" w:fill="auto"/>
            <w:noWrap/>
            <w:vAlign w:val="center"/>
          </w:tcPr>
          <w:p w14:paraId="3CA91419" w14:textId="77777777" w:rsidR="008151DD" w:rsidRPr="00C44F23" w:rsidRDefault="008151DD" w:rsidP="0024198A">
            <w:pPr>
              <w:jc w:val="center"/>
              <w:rPr>
                <w:sz w:val="22"/>
                <w:szCs w:val="22"/>
              </w:rPr>
            </w:pPr>
            <w:r w:rsidRPr="00C44F23">
              <w:rPr>
                <w:sz w:val="22"/>
                <w:szCs w:val="22"/>
              </w:rPr>
              <w:t>пресјек</w:t>
            </w:r>
          </w:p>
        </w:tc>
        <w:tc>
          <w:tcPr>
            <w:tcW w:w="1368" w:type="dxa"/>
            <w:shd w:val="clear" w:color="auto" w:fill="auto"/>
            <w:noWrap/>
            <w:vAlign w:val="center"/>
          </w:tcPr>
          <w:p w14:paraId="3D74C7F1" w14:textId="77777777" w:rsidR="008151DD" w:rsidRPr="00C44F23" w:rsidRDefault="008151DD" w:rsidP="0024198A">
            <w:pPr>
              <w:jc w:val="center"/>
              <w:rPr>
                <w:sz w:val="22"/>
                <w:szCs w:val="22"/>
              </w:rPr>
            </w:pPr>
            <w:r w:rsidRPr="00C44F23">
              <w:rPr>
                <w:sz w:val="22"/>
                <w:szCs w:val="22"/>
              </w:rPr>
              <w:t>дужина</w:t>
            </w:r>
          </w:p>
        </w:tc>
      </w:tr>
      <w:tr w:rsidR="008151DD" w:rsidRPr="0091511A" w14:paraId="57A6300B" w14:textId="77777777" w:rsidTr="0024198A">
        <w:trPr>
          <w:trHeight w:val="360"/>
          <w:jc w:val="center"/>
        </w:trPr>
        <w:tc>
          <w:tcPr>
            <w:tcW w:w="3016" w:type="dxa"/>
            <w:vMerge/>
            <w:shd w:val="clear" w:color="auto" w:fill="auto"/>
            <w:noWrap/>
            <w:vAlign w:val="center"/>
          </w:tcPr>
          <w:p w14:paraId="30C06CC9" w14:textId="77777777" w:rsidR="008151DD" w:rsidRPr="00C44F23" w:rsidRDefault="008151DD" w:rsidP="0024198A">
            <w:pPr>
              <w:rPr>
                <w:sz w:val="22"/>
                <w:szCs w:val="22"/>
              </w:rPr>
            </w:pPr>
          </w:p>
        </w:tc>
        <w:tc>
          <w:tcPr>
            <w:tcW w:w="3210" w:type="dxa"/>
            <w:shd w:val="clear" w:color="auto" w:fill="auto"/>
            <w:noWrap/>
            <w:vAlign w:val="center"/>
          </w:tcPr>
          <w:p w14:paraId="611A336F" w14:textId="77777777" w:rsidR="008151DD" w:rsidRPr="00C44F23" w:rsidRDefault="008151DD" w:rsidP="0024198A">
            <w:pPr>
              <w:jc w:val="center"/>
              <w:rPr>
                <w:sz w:val="22"/>
                <w:szCs w:val="22"/>
              </w:rPr>
            </w:pPr>
            <w:r w:rsidRPr="00C44F23">
              <w:rPr>
                <w:sz w:val="22"/>
                <w:szCs w:val="22"/>
              </w:rPr>
              <w:t> </w:t>
            </w:r>
          </w:p>
        </w:tc>
        <w:tc>
          <w:tcPr>
            <w:tcW w:w="1890" w:type="dxa"/>
            <w:shd w:val="clear" w:color="auto" w:fill="auto"/>
            <w:noWrap/>
            <w:vAlign w:val="center"/>
          </w:tcPr>
          <w:p w14:paraId="4534100D" w14:textId="77777777" w:rsidR="008151DD" w:rsidRPr="00C44F23" w:rsidRDefault="008151DD" w:rsidP="0024198A">
            <w:pPr>
              <w:jc w:val="center"/>
              <w:rPr>
                <w:sz w:val="22"/>
                <w:szCs w:val="22"/>
              </w:rPr>
            </w:pPr>
            <w:r w:rsidRPr="00C44F23">
              <w:rPr>
                <w:sz w:val="22"/>
                <w:szCs w:val="22"/>
              </w:rPr>
              <w:t> </w:t>
            </w:r>
          </w:p>
        </w:tc>
        <w:tc>
          <w:tcPr>
            <w:tcW w:w="1368" w:type="dxa"/>
            <w:shd w:val="clear" w:color="auto" w:fill="auto"/>
            <w:noWrap/>
            <w:vAlign w:val="center"/>
          </w:tcPr>
          <w:p w14:paraId="79589DAF" w14:textId="77777777" w:rsidR="008151DD" w:rsidRPr="00C44F23" w:rsidRDefault="008151DD" w:rsidP="0024198A">
            <w:pPr>
              <w:jc w:val="center"/>
              <w:rPr>
                <w:sz w:val="22"/>
                <w:szCs w:val="22"/>
              </w:rPr>
            </w:pPr>
            <w:r w:rsidRPr="00C44F23">
              <w:rPr>
                <w:sz w:val="22"/>
                <w:szCs w:val="22"/>
              </w:rPr>
              <w:t> </w:t>
            </w:r>
          </w:p>
        </w:tc>
      </w:tr>
      <w:tr w:rsidR="008151DD" w:rsidRPr="0091511A" w14:paraId="045D18B1" w14:textId="77777777" w:rsidTr="0024198A">
        <w:trPr>
          <w:trHeight w:val="360"/>
          <w:jc w:val="center"/>
        </w:trPr>
        <w:tc>
          <w:tcPr>
            <w:tcW w:w="3016" w:type="dxa"/>
            <w:shd w:val="clear" w:color="auto" w:fill="auto"/>
            <w:noWrap/>
            <w:vAlign w:val="center"/>
          </w:tcPr>
          <w:p w14:paraId="1D8DFE60" w14:textId="77777777" w:rsidR="008151DD" w:rsidRPr="00C44F23" w:rsidRDefault="008151DD" w:rsidP="0024198A">
            <w:pPr>
              <w:rPr>
                <w:sz w:val="22"/>
                <w:szCs w:val="22"/>
                <w:lang w:val="sr-Latn-RS"/>
              </w:rPr>
            </w:pPr>
            <w:r w:rsidRPr="00C44F23">
              <w:rPr>
                <w:sz w:val="22"/>
                <w:szCs w:val="22"/>
              </w:rPr>
              <w:t>Посебн</w:t>
            </w:r>
            <w:r w:rsidRPr="00C44F23">
              <w:rPr>
                <w:sz w:val="22"/>
                <w:szCs w:val="22"/>
                <w:lang w:val="sr-Cyrl-RS"/>
              </w:rPr>
              <w:t>а</w:t>
            </w:r>
            <w:r w:rsidRPr="00C44F23">
              <w:rPr>
                <w:sz w:val="22"/>
                <w:szCs w:val="22"/>
              </w:rPr>
              <w:t xml:space="preserve"> </w:t>
            </w:r>
            <w:r w:rsidRPr="00C44F23">
              <w:rPr>
                <w:sz w:val="22"/>
                <w:szCs w:val="22"/>
                <w:lang w:val="sr-Cyrl-RS"/>
              </w:rPr>
              <w:t>запажања</w:t>
            </w:r>
          </w:p>
        </w:tc>
        <w:tc>
          <w:tcPr>
            <w:tcW w:w="6468" w:type="dxa"/>
            <w:gridSpan w:val="3"/>
            <w:shd w:val="clear" w:color="auto" w:fill="auto"/>
            <w:noWrap/>
            <w:vAlign w:val="center"/>
          </w:tcPr>
          <w:p w14:paraId="6B645D53" w14:textId="77777777" w:rsidR="008151DD" w:rsidRPr="00C44F23" w:rsidRDefault="008151DD" w:rsidP="0024198A">
            <w:pPr>
              <w:jc w:val="center"/>
              <w:rPr>
                <w:sz w:val="22"/>
                <w:szCs w:val="22"/>
              </w:rPr>
            </w:pPr>
          </w:p>
        </w:tc>
      </w:tr>
    </w:tbl>
    <w:p w14:paraId="0288E232" w14:textId="77777777" w:rsidR="008151DD" w:rsidRDefault="008151DD" w:rsidP="008151DD">
      <w:pPr>
        <w:spacing w:before="60"/>
        <w:rPr>
          <w:b/>
          <w:lang w:val="sr-Latn-RS"/>
        </w:rPr>
      </w:pPr>
    </w:p>
    <w:p w14:paraId="585A4BDD" w14:textId="77777777" w:rsidR="008151DD" w:rsidRPr="00381439" w:rsidRDefault="008151DD" w:rsidP="008151DD">
      <w:pPr>
        <w:spacing w:before="60"/>
        <w:rPr>
          <w:b/>
          <w:lang w:val="sr-Cyrl-RS"/>
        </w:rPr>
      </w:pPr>
      <w:r>
        <w:rPr>
          <w:b/>
          <w:lang w:val="sr-Cyrl-RS"/>
        </w:rPr>
        <w:t>Мјерни уређаји</w:t>
      </w:r>
    </w:p>
    <w:tbl>
      <w:tblPr>
        <w:tblW w:w="9490" w:type="dxa"/>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1403"/>
        <w:gridCol w:w="11"/>
        <w:gridCol w:w="693"/>
        <w:gridCol w:w="176"/>
        <w:gridCol w:w="703"/>
        <w:gridCol w:w="1115"/>
        <w:gridCol w:w="720"/>
        <w:gridCol w:w="6"/>
        <w:gridCol w:w="799"/>
        <w:gridCol w:w="1582"/>
        <w:gridCol w:w="2282"/>
      </w:tblGrid>
      <w:tr w:rsidR="008151DD" w:rsidRPr="00765CCA" w14:paraId="4CC15950" w14:textId="77777777" w:rsidTr="0024198A">
        <w:trPr>
          <w:trHeight w:val="288"/>
          <w:jc w:val="center"/>
        </w:trPr>
        <w:tc>
          <w:tcPr>
            <w:tcW w:w="9490" w:type="dxa"/>
            <w:gridSpan w:val="11"/>
            <w:tcBorders>
              <w:top w:val="double" w:sz="4" w:space="0" w:color="D9D9D9"/>
            </w:tcBorders>
            <w:shd w:val="clear" w:color="auto" w:fill="auto"/>
          </w:tcPr>
          <w:p w14:paraId="1B1D43DE" w14:textId="77777777" w:rsidR="008151DD" w:rsidRPr="00765CCA" w:rsidRDefault="008151DD" w:rsidP="0024198A">
            <w:pPr>
              <w:rPr>
                <w:b/>
                <w:sz w:val="22"/>
                <w:szCs w:val="22"/>
                <w:lang w:val="fi-FI"/>
              </w:rPr>
            </w:pPr>
            <w:r w:rsidRPr="00765CCA">
              <w:rPr>
                <w:b/>
                <w:bCs/>
                <w:sz w:val="22"/>
                <w:szCs w:val="22"/>
                <w:lang w:val="sr-Cyrl-RS"/>
              </w:rPr>
              <w:t xml:space="preserve">Примопредајно мјерно мјесто </w:t>
            </w:r>
          </w:p>
        </w:tc>
      </w:tr>
      <w:tr w:rsidR="008151DD" w:rsidRPr="00765CCA" w14:paraId="5D8A6892" w14:textId="77777777" w:rsidTr="0024198A">
        <w:trPr>
          <w:trHeight w:val="288"/>
          <w:jc w:val="center"/>
        </w:trPr>
        <w:tc>
          <w:tcPr>
            <w:tcW w:w="1403" w:type="dxa"/>
            <w:shd w:val="clear" w:color="auto" w:fill="auto"/>
            <w:vAlign w:val="center"/>
          </w:tcPr>
          <w:p w14:paraId="308C3EB6" w14:textId="77777777" w:rsidR="008151DD" w:rsidRPr="00765CCA" w:rsidRDefault="008151DD" w:rsidP="0024198A">
            <w:pPr>
              <w:rPr>
                <w:sz w:val="22"/>
                <w:szCs w:val="22"/>
                <w:lang w:val="sr-Cyrl-RS"/>
              </w:rPr>
            </w:pPr>
            <w:r w:rsidRPr="00765CCA">
              <w:rPr>
                <w:sz w:val="22"/>
                <w:szCs w:val="22"/>
                <w:lang w:val="sr-Cyrl-RS"/>
              </w:rPr>
              <w:t>Произвођач</w:t>
            </w:r>
          </w:p>
        </w:tc>
        <w:tc>
          <w:tcPr>
            <w:tcW w:w="1583" w:type="dxa"/>
            <w:gridSpan w:val="4"/>
            <w:shd w:val="clear" w:color="auto" w:fill="auto"/>
            <w:vAlign w:val="center"/>
          </w:tcPr>
          <w:p w14:paraId="0F4E8E22" w14:textId="77777777" w:rsidR="008151DD" w:rsidRPr="00765CCA" w:rsidRDefault="008151DD" w:rsidP="0024198A">
            <w:pPr>
              <w:rPr>
                <w:sz w:val="22"/>
                <w:szCs w:val="22"/>
              </w:rPr>
            </w:pPr>
          </w:p>
        </w:tc>
        <w:tc>
          <w:tcPr>
            <w:tcW w:w="1835" w:type="dxa"/>
            <w:gridSpan w:val="2"/>
            <w:shd w:val="clear" w:color="auto" w:fill="auto"/>
            <w:vAlign w:val="center"/>
          </w:tcPr>
          <w:p w14:paraId="53AF62CD" w14:textId="77777777" w:rsidR="008151DD" w:rsidRPr="00765CCA" w:rsidRDefault="008151DD" w:rsidP="0024198A">
            <w:pPr>
              <w:rPr>
                <w:sz w:val="22"/>
                <w:szCs w:val="22"/>
              </w:rPr>
            </w:pPr>
            <w:r w:rsidRPr="00765CCA">
              <w:rPr>
                <w:sz w:val="22"/>
                <w:szCs w:val="22"/>
              </w:rPr>
              <w:t>Напон (V)</w:t>
            </w:r>
          </w:p>
        </w:tc>
        <w:tc>
          <w:tcPr>
            <w:tcW w:w="805" w:type="dxa"/>
            <w:gridSpan w:val="2"/>
            <w:shd w:val="clear" w:color="auto" w:fill="auto"/>
            <w:vAlign w:val="center"/>
          </w:tcPr>
          <w:p w14:paraId="0A6E3203" w14:textId="77777777" w:rsidR="008151DD" w:rsidRPr="00765CCA" w:rsidRDefault="008151DD" w:rsidP="0024198A">
            <w:pPr>
              <w:rPr>
                <w:sz w:val="22"/>
                <w:szCs w:val="22"/>
              </w:rPr>
            </w:pPr>
          </w:p>
        </w:tc>
        <w:tc>
          <w:tcPr>
            <w:tcW w:w="1582" w:type="dxa"/>
            <w:shd w:val="clear" w:color="auto" w:fill="auto"/>
            <w:vAlign w:val="center"/>
          </w:tcPr>
          <w:p w14:paraId="408140E8" w14:textId="77777777" w:rsidR="008151DD" w:rsidRPr="00765CCA" w:rsidRDefault="008151DD" w:rsidP="0024198A">
            <w:pPr>
              <w:rPr>
                <w:sz w:val="22"/>
                <w:szCs w:val="22"/>
              </w:rPr>
            </w:pPr>
            <w:r w:rsidRPr="00765CCA">
              <w:rPr>
                <w:sz w:val="22"/>
                <w:szCs w:val="22"/>
              </w:rPr>
              <w:t>Год. овјере</w:t>
            </w:r>
          </w:p>
        </w:tc>
        <w:tc>
          <w:tcPr>
            <w:tcW w:w="2282" w:type="dxa"/>
            <w:shd w:val="clear" w:color="auto" w:fill="auto"/>
            <w:vAlign w:val="center"/>
          </w:tcPr>
          <w:p w14:paraId="39A3D761" w14:textId="77777777" w:rsidR="008151DD" w:rsidRPr="00765CCA" w:rsidRDefault="008151DD" w:rsidP="0024198A">
            <w:pPr>
              <w:rPr>
                <w:sz w:val="22"/>
                <w:szCs w:val="22"/>
              </w:rPr>
            </w:pPr>
          </w:p>
        </w:tc>
      </w:tr>
      <w:tr w:rsidR="008151DD" w:rsidRPr="00765CCA" w14:paraId="48EA2BF2" w14:textId="77777777" w:rsidTr="0024198A">
        <w:trPr>
          <w:trHeight w:val="288"/>
          <w:jc w:val="center"/>
        </w:trPr>
        <w:tc>
          <w:tcPr>
            <w:tcW w:w="1403" w:type="dxa"/>
            <w:shd w:val="clear" w:color="auto" w:fill="auto"/>
            <w:vAlign w:val="center"/>
          </w:tcPr>
          <w:p w14:paraId="21DA9C0E" w14:textId="77777777" w:rsidR="008151DD" w:rsidRPr="00765CCA" w:rsidRDefault="008151DD" w:rsidP="0024198A">
            <w:pPr>
              <w:rPr>
                <w:sz w:val="22"/>
                <w:szCs w:val="22"/>
              </w:rPr>
            </w:pPr>
            <w:r w:rsidRPr="00765CCA">
              <w:rPr>
                <w:sz w:val="22"/>
                <w:szCs w:val="22"/>
              </w:rPr>
              <w:t>Тип</w:t>
            </w:r>
          </w:p>
        </w:tc>
        <w:tc>
          <w:tcPr>
            <w:tcW w:w="1583" w:type="dxa"/>
            <w:gridSpan w:val="4"/>
            <w:shd w:val="clear" w:color="auto" w:fill="auto"/>
            <w:vAlign w:val="center"/>
          </w:tcPr>
          <w:p w14:paraId="5AA197F5" w14:textId="77777777" w:rsidR="008151DD" w:rsidRPr="00765CCA" w:rsidRDefault="008151DD" w:rsidP="0024198A">
            <w:pPr>
              <w:rPr>
                <w:sz w:val="22"/>
                <w:szCs w:val="22"/>
              </w:rPr>
            </w:pPr>
          </w:p>
        </w:tc>
        <w:tc>
          <w:tcPr>
            <w:tcW w:w="1835" w:type="dxa"/>
            <w:gridSpan w:val="2"/>
            <w:shd w:val="clear" w:color="auto" w:fill="auto"/>
            <w:vAlign w:val="center"/>
          </w:tcPr>
          <w:p w14:paraId="044F67CD" w14:textId="77777777" w:rsidR="008151DD" w:rsidRPr="00765CCA" w:rsidRDefault="008151DD" w:rsidP="0024198A">
            <w:pPr>
              <w:rPr>
                <w:sz w:val="22"/>
                <w:szCs w:val="22"/>
              </w:rPr>
            </w:pPr>
            <w:r w:rsidRPr="00765CCA">
              <w:rPr>
                <w:sz w:val="22"/>
                <w:szCs w:val="22"/>
              </w:rPr>
              <w:t>Струја (А)</w:t>
            </w:r>
          </w:p>
        </w:tc>
        <w:tc>
          <w:tcPr>
            <w:tcW w:w="805" w:type="dxa"/>
            <w:gridSpan w:val="2"/>
            <w:shd w:val="clear" w:color="auto" w:fill="auto"/>
            <w:vAlign w:val="center"/>
          </w:tcPr>
          <w:p w14:paraId="754DD61F" w14:textId="77777777" w:rsidR="008151DD" w:rsidRPr="00765CCA" w:rsidRDefault="008151DD" w:rsidP="0024198A">
            <w:pPr>
              <w:rPr>
                <w:sz w:val="22"/>
                <w:szCs w:val="22"/>
              </w:rPr>
            </w:pPr>
          </w:p>
        </w:tc>
        <w:tc>
          <w:tcPr>
            <w:tcW w:w="3864" w:type="dxa"/>
            <w:gridSpan w:val="2"/>
            <w:vMerge w:val="restart"/>
            <w:shd w:val="clear" w:color="auto" w:fill="auto"/>
          </w:tcPr>
          <w:p w14:paraId="461C5B5F" w14:textId="77777777" w:rsidR="008151DD" w:rsidRPr="00765CCA" w:rsidRDefault="008151DD" w:rsidP="0024198A">
            <w:pPr>
              <w:rPr>
                <w:sz w:val="22"/>
                <w:szCs w:val="22"/>
              </w:rPr>
            </w:pPr>
            <w:r w:rsidRPr="00765CCA">
              <w:rPr>
                <w:sz w:val="22"/>
                <w:szCs w:val="22"/>
              </w:rPr>
              <w:t>Примједба:</w:t>
            </w:r>
          </w:p>
        </w:tc>
      </w:tr>
      <w:tr w:rsidR="008151DD" w:rsidRPr="00765CCA" w14:paraId="7B1534D6" w14:textId="77777777" w:rsidTr="0024198A">
        <w:trPr>
          <w:trHeight w:val="288"/>
          <w:jc w:val="center"/>
        </w:trPr>
        <w:tc>
          <w:tcPr>
            <w:tcW w:w="1403" w:type="dxa"/>
            <w:vMerge w:val="restart"/>
            <w:shd w:val="clear" w:color="auto" w:fill="auto"/>
            <w:vAlign w:val="center"/>
          </w:tcPr>
          <w:p w14:paraId="5AA4B3FC" w14:textId="77777777" w:rsidR="008151DD" w:rsidRPr="00765CCA" w:rsidRDefault="008151DD" w:rsidP="0024198A">
            <w:pPr>
              <w:rPr>
                <w:sz w:val="22"/>
                <w:szCs w:val="22"/>
              </w:rPr>
            </w:pPr>
            <w:r w:rsidRPr="00765CCA">
              <w:rPr>
                <w:sz w:val="22"/>
                <w:szCs w:val="22"/>
              </w:rPr>
              <w:t>Фабр. број</w:t>
            </w:r>
          </w:p>
        </w:tc>
        <w:tc>
          <w:tcPr>
            <w:tcW w:w="1583" w:type="dxa"/>
            <w:gridSpan w:val="4"/>
            <w:vMerge w:val="restart"/>
            <w:shd w:val="clear" w:color="auto" w:fill="auto"/>
            <w:vAlign w:val="center"/>
          </w:tcPr>
          <w:p w14:paraId="7B99B8EA" w14:textId="77777777" w:rsidR="008151DD" w:rsidRPr="00765CCA" w:rsidRDefault="008151DD" w:rsidP="0024198A">
            <w:pPr>
              <w:rPr>
                <w:sz w:val="22"/>
                <w:szCs w:val="22"/>
              </w:rPr>
            </w:pPr>
          </w:p>
        </w:tc>
        <w:tc>
          <w:tcPr>
            <w:tcW w:w="1115" w:type="dxa"/>
            <w:vMerge w:val="restart"/>
            <w:shd w:val="clear" w:color="auto" w:fill="auto"/>
            <w:vAlign w:val="center"/>
          </w:tcPr>
          <w:p w14:paraId="5357D833" w14:textId="77777777" w:rsidR="008151DD" w:rsidRPr="00BF2DB6" w:rsidRDefault="008151DD" w:rsidP="0024198A">
            <w:pPr>
              <w:rPr>
                <w:sz w:val="22"/>
                <w:szCs w:val="22"/>
                <w:lang w:val="sr-Cyrl-RS"/>
              </w:rPr>
            </w:pPr>
            <w:r w:rsidRPr="00765CCA">
              <w:rPr>
                <w:sz w:val="22"/>
                <w:szCs w:val="22"/>
              </w:rPr>
              <w:t>Класа</w:t>
            </w:r>
            <w:r>
              <w:rPr>
                <w:sz w:val="22"/>
                <w:szCs w:val="22"/>
                <w:lang w:val="sr-Cyrl-RS"/>
              </w:rPr>
              <w:t xml:space="preserve"> тачности</w:t>
            </w:r>
          </w:p>
        </w:tc>
        <w:tc>
          <w:tcPr>
            <w:tcW w:w="720" w:type="dxa"/>
            <w:shd w:val="clear" w:color="auto" w:fill="auto"/>
            <w:vAlign w:val="center"/>
          </w:tcPr>
          <w:p w14:paraId="6C0E0BA5" w14:textId="77777777" w:rsidR="008151DD" w:rsidRPr="00BF2DB6" w:rsidRDefault="008151DD" w:rsidP="0024198A">
            <w:pPr>
              <w:rPr>
                <w:sz w:val="22"/>
                <w:szCs w:val="22"/>
                <w:lang w:val="sr-Latn-RS"/>
              </w:rPr>
            </w:pPr>
            <w:r>
              <w:rPr>
                <w:sz w:val="22"/>
                <w:szCs w:val="22"/>
                <w:lang w:val="sr-Latn-RS"/>
              </w:rPr>
              <w:t>P</w:t>
            </w:r>
          </w:p>
        </w:tc>
        <w:tc>
          <w:tcPr>
            <w:tcW w:w="805" w:type="dxa"/>
            <w:gridSpan w:val="2"/>
            <w:shd w:val="clear" w:color="auto" w:fill="auto"/>
            <w:vAlign w:val="center"/>
          </w:tcPr>
          <w:p w14:paraId="71E1A117" w14:textId="77777777" w:rsidR="008151DD" w:rsidRPr="00765CCA" w:rsidRDefault="008151DD" w:rsidP="0024198A">
            <w:pPr>
              <w:rPr>
                <w:sz w:val="22"/>
                <w:szCs w:val="22"/>
              </w:rPr>
            </w:pPr>
          </w:p>
        </w:tc>
        <w:tc>
          <w:tcPr>
            <w:tcW w:w="3864" w:type="dxa"/>
            <w:gridSpan w:val="2"/>
            <w:vMerge/>
            <w:shd w:val="clear" w:color="auto" w:fill="auto"/>
            <w:vAlign w:val="center"/>
          </w:tcPr>
          <w:p w14:paraId="77EDDBC6" w14:textId="77777777" w:rsidR="008151DD" w:rsidRPr="00765CCA" w:rsidRDefault="008151DD" w:rsidP="0024198A">
            <w:pPr>
              <w:rPr>
                <w:sz w:val="22"/>
                <w:szCs w:val="22"/>
              </w:rPr>
            </w:pPr>
          </w:p>
        </w:tc>
      </w:tr>
      <w:tr w:rsidR="008151DD" w:rsidRPr="00765CCA" w14:paraId="2F571A75" w14:textId="77777777" w:rsidTr="0024198A">
        <w:trPr>
          <w:trHeight w:val="288"/>
          <w:jc w:val="center"/>
        </w:trPr>
        <w:tc>
          <w:tcPr>
            <w:tcW w:w="1403" w:type="dxa"/>
            <w:vMerge/>
            <w:shd w:val="clear" w:color="auto" w:fill="auto"/>
            <w:vAlign w:val="center"/>
          </w:tcPr>
          <w:p w14:paraId="7798E3F5" w14:textId="77777777" w:rsidR="008151DD" w:rsidRPr="00765CCA" w:rsidRDefault="008151DD" w:rsidP="0024198A">
            <w:pPr>
              <w:rPr>
                <w:sz w:val="22"/>
                <w:szCs w:val="22"/>
              </w:rPr>
            </w:pPr>
          </w:p>
        </w:tc>
        <w:tc>
          <w:tcPr>
            <w:tcW w:w="1583" w:type="dxa"/>
            <w:gridSpan w:val="4"/>
            <w:vMerge/>
            <w:shd w:val="clear" w:color="auto" w:fill="auto"/>
            <w:vAlign w:val="center"/>
          </w:tcPr>
          <w:p w14:paraId="3F6E35B3" w14:textId="77777777" w:rsidR="008151DD" w:rsidRPr="00765CCA" w:rsidRDefault="008151DD" w:rsidP="0024198A">
            <w:pPr>
              <w:rPr>
                <w:sz w:val="22"/>
                <w:szCs w:val="22"/>
              </w:rPr>
            </w:pPr>
          </w:p>
        </w:tc>
        <w:tc>
          <w:tcPr>
            <w:tcW w:w="1115" w:type="dxa"/>
            <w:vMerge/>
            <w:shd w:val="clear" w:color="auto" w:fill="auto"/>
            <w:vAlign w:val="center"/>
          </w:tcPr>
          <w:p w14:paraId="020EEC12" w14:textId="77777777" w:rsidR="008151DD" w:rsidRPr="00765CCA" w:rsidRDefault="008151DD" w:rsidP="0024198A">
            <w:pPr>
              <w:rPr>
                <w:sz w:val="22"/>
                <w:szCs w:val="22"/>
              </w:rPr>
            </w:pPr>
          </w:p>
        </w:tc>
        <w:tc>
          <w:tcPr>
            <w:tcW w:w="720" w:type="dxa"/>
            <w:shd w:val="clear" w:color="auto" w:fill="auto"/>
            <w:vAlign w:val="center"/>
          </w:tcPr>
          <w:p w14:paraId="1183326D" w14:textId="77777777" w:rsidR="008151DD" w:rsidRPr="00765CCA" w:rsidRDefault="008151DD" w:rsidP="0024198A">
            <w:pPr>
              <w:rPr>
                <w:sz w:val="22"/>
                <w:szCs w:val="22"/>
              </w:rPr>
            </w:pPr>
            <w:r>
              <w:rPr>
                <w:sz w:val="22"/>
                <w:szCs w:val="22"/>
              </w:rPr>
              <w:t>Q</w:t>
            </w:r>
          </w:p>
        </w:tc>
        <w:tc>
          <w:tcPr>
            <w:tcW w:w="805" w:type="dxa"/>
            <w:gridSpan w:val="2"/>
            <w:shd w:val="clear" w:color="auto" w:fill="auto"/>
            <w:vAlign w:val="center"/>
          </w:tcPr>
          <w:p w14:paraId="713248CD" w14:textId="77777777" w:rsidR="008151DD" w:rsidRPr="00765CCA" w:rsidRDefault="008151DD" w:rsidP="0024198A">
            <w:pPr>
              <w:rPr>
                <w:sz w:val="22"/>
                <w:szCs w:val="22"/>
              </w:rPr>
            </w:pPr>
          </w:p>
        </w:tc>
        <w:tc>
          <w:tcPr>
            <w:tcW w:w="3864" w:type="dxa"/>
            <w:gridSpan w:val="2"/>
            <w:vMerge/>
            <w:shd w:val="clear" w:color="auto" w:fill="auto"/>
            <w:vAlign w:val="center"/>
          </w:tcPr>
          <w:p w14:paraId="311FE313" w14:textId="77777777" w:rsidR="008151DD" w:rsidRPr="00765CCA" w:rsidRDefault="008151DD" w:rsidP="0024198A">
            <w:pPr>
              <w:rPr>
                <w:sz w:val="22"/>
                <w:szCs w:val="22"/>
              </w:rPr>
            </w:pPr>
          </w:p>
        </w:tc>
      </w:tr>
      <w:tr w:rsidR="008151DD" w:rsidRPr="00765CCA" w14:paraId="76DD3589" w14:textId="77777777" w:rsidTr="0024198A">
        <w:trPr>
          <w:trHeight w:val="288"/>
          <w:jc w:val="center"/>
        </w:trPr>
        <w:tc>
          <w:tcPr>
            <w:tcW w:w="1403" w:type="dxa"/>
            <w:tcBorders>
              <w:bottom w:val="single" w:sz="6" w:space="0" w:color="D9D9D9"/>
            </w:tcBorders>
            <w:shd w:val="clear" w:color="auto" w:fill="auto"/>
            <w:vAlign w:val="center"/>
          </w:tcPr>
          <w:p w14:paraId="3B9ECA14" w14:textId="77777777" w:rsidR="008151DD" w:rsidRPr="00765CCA" w:rsidRDefault="008151DD" w:rsidP="0024198A">
            <w:pPr>
              <w:rPr>
                <w:sz w:val="22"/>
                <w:szCs w:val="22"/>
              </w:rPr>
            </w:pPr>
            <w:r w:rsidRPr="00765CCA">
              <w:rPr>
                <w:b/>
                <w:bCs/>
                <w:sz w:val="22"/>
                <w:szCs w:val="22"/>
                <w:lang w:val="sr-Cyrl-RS"/>
              </w:rPr>
              <w:t>Активна енергија</w:t>
            </w:r>
          </w:p>
        </w:tc>
        <w:tc>
          <w:tcPr>
            <w:tcW w:w="3418" w:type="dxa"/>
            <w:gridSpan w:val="6"/>
            <w:tcBorders>
              <w:bottom w:val="single" w:sz="6" w:space="0" w:color="D9D9D9"/>
            </w:tcBorders>
            <w:shd w:val="clear" w:color="auto" w:fill="auto"/>
            <w:vAlign w:val="center"/>
          </w:tcPr>
          <w:p w14:paraId="55BB375B" w14:textId="77777777" w:rsidR="008151DD" w:rsidRPr="00765CCA" w:rsidRDefault="008151DD" w:rsidP="0024198A">
            <w:pPr>
              <w:rPr>
                <w:sz w:val="22"/>
                <w:szCs w:val="22"/>
                <w:lang w:val="sr-Cyrl-RS"/>
              </w:rPr>
            </w:pPr>
            <w:r w:rsidRPr="00765CCA">
              <w:rPr>
                <w:sz w:val="22"/>
                <w:szCs w:val="22"/>
                <w:lang w:val="sr-Cyrl-RS"/>
              </w:rPr>
              <w:t>Предаја ел.ен. у мрежу</w:t>
            </w:r>
          </w:p>
        </w:tc>
        <w:tc>
          <w:tcPr>
            <w:tcW w:w="4669" w:type="dxa"/>
            <w:gridSpan w:val="4"/>
            <w:tcBorders>
              <w:bottom w:val="single" w:sz="6" w:space="0" w:color="D9D9D9"/>
            </w:tcBorders>
            <w:shd w:val="clear" w:color="auto" w:fill="auto"/>
            <w:vAlign w:val="center"/>
          </w:tcPr>
          <w:p w14:paraId="0A4792F3" w14:textId="77777777" w:rsidR="008151DD" w:rsidRPr="00765CCA" w:rsidRDefault="008151DD" w:rsidP="0024198A">
            <w:pPr>
              <w:rPr>
                <w:sz w:val="22"/>
                <w:szCs w:val="22"/>
                <w:lang w:val="sr-Cyrl-RS"/>
              </w:rPr>
            </w:pPr>
            <w:r w:rsidRPr="00765CCA">
              <w:rPr>
                <w:sz w:val="22"/>
                <w:szCs w:val="22"/>
                <w:lang w:val="sr-Cyrl-RS"/>
              </w:rPr>
              <w:t>Пријем  ел.ен. из мреже</w:t>
            </w:r>
          </w:p>
        </w:tc>
      </w:tr>
      <w:tr w:rsidR="008151DD" w:rsidRPr="00765CCA" w14:paraId="6F298540" w14:textId="77777777" w:rsidTr="0024198A">
        <w:trPr>
          <w:trHeight w:val="288"/>
          <w:jc w:val="center"/>
        </w:trPr>
        <w:tc>
          <w:tcPr>
            <w:tcW w:w="1403" w:type="dxa"/>
            <w:vMerge w:val="restart"/>
            <w:tcBorders>
              <w:top w:val="single" w:sz="6" w:space="0" w:color="D9D9D9"/>
              <w:bottom w:val="single" w:sz="6" w:space="0" w:color="D9D9D9"/>
            </w:tcBorders>
            <w:shd w:val="clear" w:color="auto" w:fill="auto"/>
            <w:vAlign w:val="center"/>
          </w:tcPr>
          <w:p w14:paraId="1F5BD0FE" w14:textId="77777777" w:rsidR="008151DD" w:rsidRPr="00765CCA" w:rsidRDefault="008151DD" w:rsidP="0024198A">
            <w:pPr>
              <w:rPr>
                <w:sz w:val="22"/>
                <w:szCs w:val="22"/>
                <w:lang w:val="sr-Cyrl-RS"/>
              </w:rPr>
            </w:pPr>
            <w:r w:rsidRPr="00765CCA">
              <w:rPr>
                <w:sz w:val="22"/>
                <w:szCs w:val="22"/>
              </w:rPr>
              <w:t>По</w:t>
            </w:r>
            <w:r w:rsidRPr="00765CCA">
              <w:rPr>
                <w:sz w:val="22"/>
                <w:szCs w:val="22"/>
                <w:lang w:val="sr-Cyrl-CS"/>
              </w:rPr>
              <w:t>ч</w:t>
            </w:r>
            <w:r w:rsidRPr="00765CCA">
              <w:rPr>
                <w:sz w:val="22"/>
                <w:szCs w:val="22"/>
              </w:rPr>
              <w:t xml:space="preserve">етно </w:t>
            </w:r>
            <w:r w:rsidRPr="00765CCA">
              <w:rPr>
                <w:sz w:val="22"/>
                <w:szCs w:val="22"/>
                <w:lang w:val="sr-Cyrl-RS"/>
              </w:rPr>
              <w:t>стање</w:t>
            </w:r>
          </w:p>
        </w:tc>
        <w:tc>
          <w:tcPr>
            <w:tcW w:w="704" w:type="dxa"/>
            <w:gridSpan w:val="2"/>
            <w:tcBorders>
              <w:top w:val="single" w:sz="6" w:space="0" w:color="D9D9D9"/>
              <w:bottom w:val="single" w:sz="6" w:space="0" w:color="D9D9D9"/>
            </w:tcBorders>
            <w:shd w:val="clear" w:color="auto" w:fill="auto"/>
            <w:vAlign w:val="center"/>
          </w:tcPr>
          <w:p w14:paraId="206D5C71" w14:textId="77777777" w:rsidR="008151DD" w:rsidRPr="00765CCA" w:rsidRDefault="008151DD" w:rsidP="0024198A">
            <w:pPr>
              <w:rPr>
                <w:sz w:val="22"/>
                <w:szCs w:val="22"/>
              </w:rPr>
            </w:pPr>
            <w:r w:rsidRPr="00765CCA">
              <w:rPr>
                <w:sz w:val="22"/>
                <w:szCs w:val="22"/>
              </w:rPr>
              <w:t>ВТ</w:t>
            </w:r>
          </w:p>
        </w:tc>
        <w:tc>
          <w:tcPr>
            <w:tcW w:w="2714" w:type="dxa"/>
            <w:gridSpan w:val="4"/>
            <w:tcBorders>
              <w:top w:val="single" w:sz="6" w:space="0" w:color="D9D9D9"/>
              <w:bottom w:val="single" w:sz="6" w:space="0" w:color="D9D9D9"/>
            </w:tcBorders>
            <w:shd w:val="clear" w:color="auto" w:fill="auto"/>
            <w:vAlign w:val="center"/>
          </w:tcPr>
          <w:p w14:paraId="1E802F6C" w14:textId="77777777" w:rsidR="008151DD" w:rsidRPr="00765CCA" w:rsidRDefault="008151DD" w:rsidP="0024198A">
            <w:pPr>
              <w:rPr>
                <w:sz w:val="22"/>
                <w:szCs w:val="22"/>
              </w:rPr>
            </w:pPr>
          </w:p>
        </w:tc>
        <w:tc>
          <w:tcPr>
            <w:tcW w:w="805" w:type="dxa"/>
            <w:gridSpan w:val="2"/>
            <w:tcBorders>
              <w:top w:val="single" w:sz="6" w:space="0" w:color="D9D9D9"/>
              <w:bottom w:val="single" w:sz="6" w:space="0" w:color="D9D9D9"/>
            </w:tcBorders>
            <w:shd w:val="clear" w:color="auto" w:fill="auto"/>
            <w:vAlign w:val="center"/>
          </w:tcPr>
          <w:p w14:paraId="36A809F1" w14:textId="77777777" w:rsidR="008151DD" w:rsidRPr="00765CCA" w:rsidRDefault="008151DD" w:rsidP="0024198A">
            <w:pPr>
              <w:rPr>
                <w:sz w:val="22"/>
                <w:szCs w:val="22"/>
              </w:rPr>
            </w:pPr>
            <w:r w:rsidRPr="00765CCA">
              <w:rPr>
                <w:sz w:val="22"/>
                <w:szCs w:val="22"/>
              </w:rPr>
              <w:t>ВТ</w:t>
            </w:r>
          </w:p>
        </w:tc>
        <w:tc>
          <w:tcPr>
            <w:tcW w:w="3864" w:type="dxa"/>
            <w:gridSpan w:val="2"/>
            <w:tcBorders>
              <w:top w:val="single" w:sz="6" w:space="0" w:color="D9D9D9"/>
              <w:bottom w:val="single" w:sz="6" w:space="0" w:color="D9D9D9"/>
            </w:tcBorders>
            <w:shd w:val="clear" w:color="auto" w:fill="auto"/>
            <w:vAlign w:val="center"/>
          </w:tcPr>
          <w:p w14:paraId="679235DE" w14:textId="77777777" w:rsidR="008151DD" w:rsidRPr="00765CCA" w:rsidRDefault="008151DD" w:rsidP="0024198A">
            <w:pPr>
              <w:rPr>
                <w:sz w:val="22"/>
                <w:szCs w:val="22"/>
              </w:rPr>
            </w:pPr>
          </w:p>
        </w:tc>
      </w:tr>
      <w:tr w:rsidR="008151DD" w:rsidRPr="00765CCA" w14:paraId="170CBBD2" w14:textId="77777777" w:rsidTr="0024198A">
        <w:trPr>
          <w:trHeight w:val="288"/>
          <w:jc w:val="center"/>
        </w:trPr>
        <w:tc>
          <w:tcPr>
            <w:tcW w:w="1403" w:type="dxa"/>
            <w:vMerge/>
            <w:tcBorders>
              <w:top w:val="single" w:sz="6" w:space="0" w:color="D9D9D9"/>
              <w:bottom w:val="single" w:sz="6" w:space="0" w:color="D9D9D9"/>
            </w:tcBorders>
            <w:shd w:val="clear" w:color="auto" w:fill="auto"/>
            <w:vAlign w:val="center"/>
          </w:tcPr>
          <w:p w14:paraId="26E9CEE7" w14:textId="77777777" w:rsidR="008151DD" w:rsidRPr="00765CCA" w:rsidRDefault="008151DD" w:rsidP="0024198A">
            <w:pPr>
              <w:rPr>
                <w:sz w:val="22"/>
                <w:szCs w:val="22"/>
              </w:rPr>
            </w:pPr>
          </w:p>
        </w:tc>
        <w:tc>
          <w:tcPr>
            <w:tcW w:w="704" w:type="dxa"/>
            <w:gridSpan w:val="2"/>
            <w:tcBorders>
              <w:top w:val="single" w:sz="6" w:space="0" w:color="D9D9D9"/>
              <w:bottom w:val="single" w:sz="6" w:space="0" w:color="D9D9D9"/>
            </w:tcBorders>
            <w:shd w:val="clear" w:color="auto" w:fill="auto"/>
            <w:vAlign w:val="center"/>
          </w:tcPr>
          <w:p w14:paraId="72B3480F" w14:textId="77777777" w:rsidR="008151DD" w:rsidRPr="00765CCA" w:rsidRDefault="008151DD" w:rsidP="0024198A">
            <w:pPr>
              <w:rPr>
                <w:sz w:val="22"/>
                <w:szCs w:val="22"/>
              </w:rPr>
            </w:pPr>
            <w:r w:rsidRPr="00765CCA">
              <w:rPr>
                <w:sz w:val="22"/>
                <w:szCs w:val="22"/>
              </w:rPr>
              <w:t>НТ</w:t>
            </w:r>
          </w:p>
        </w:tc>
        <w:tc>
          <w:tcPr>
            <w:tcW w:w="2714" w:type="dxa"/>
            <w:gridSpan w:val="4"/>
            <w:tcBorders>
              <w:top w:val="single" w:sz="6" w:space="0" w:color="D9D9D9"/>
              <w:bottom w:val="single" w:sz="6" w:space="0" w:color="D9D9D9"/>
            </w:tcBorders>
            <w:shd w:val="clear" w:color="auto" w:fill="auto"/>
            <w:vAlign w:val="center"/>
          </w:tcPr>
          <w:p w14:paraId="62E066FA" w14:textId="77777777" w:rsidR="008151DD" w:rsidRPr="00765CCA" w:rsidRDefault="008151DD" w:rsidP="0024198A">
            <w:pPr>
              <w:rPr>
                <w:sz w:val="22"/>
                <w:szCs w:val="22"/>
              </w:rPr>
            </w:pPr>
          </w:p>
        </w:tc>
        <w:tc>
          <w:tcPr>
            <w:tcW w:w="805" w:type="dxa"/>
            <w:gridSpan w:val="2"/>
            <w:tcBorders>
              <w:top w:val="single" w:sz="6" w:space="0" w:color="D9D9D9"/>
              <w:bottom w:val="single" w:sz="6" w:space="0" w:color="D9D9D9"/>
            </w:tcBorders>
            <w:shd w:val="clear" w:color="auto" w:fill="auto"/>
            <w:vAlign w:val="center"/>
          </w:tcPr>
          <w:p w14:paraId="55DB64A7" w14:textId="77777777" w:rsidR="008151DD" w:rsidRPr="00765CCA" w:rsidRDefault="008151DD" w:rsidP="0024198A">
            <w:pPr>
              <w:rPr>
                <w:sz w:val="22"/>
                <w:szCs w:val="22"/>
              </w:rPr>
            </w:pPr>
            <w:r w:rsidRPr="00765CCA">
              <w:rPr>
                <w:sz w:val="22"/>
                <w:szCs w:val="22"/>
              </w:rPr>
              <w:t>НТ</w:t>
            </w:r>
          </w:p>
        </w:tc>
        <w:tc>
          <w:tcPr>
            <w:tcW w:w="3864" w:type="dxa"/>
            <w:gridSpan w:val="2"/>
            <w:tcBorders>
              <w:top w:val="single" w:sz="6" w:space="0" w:color="D9D9D9"/>
              <w:bottom w:val="single" w:sz="6" w:space="0" w:color="D9D9D9"/>
            </w:tcBorders>
            <w:shd w:val="clear" w:color="auto" w:fill="auto"/>
            <w:vAlign w:val="center"/>
          </w:tcPr>
          <w:p w14:paraId="5CB140B8" w14:textId="77777777" w:rsidR="008151DD" w:rsidRPr="00765CCA" w:rsidRDefault="008151DD" w:rsidP="0024198A">
            <w:pPr>
              <w:rPr>
                <w:sz w:val="22"/>
                <w:szCs w:val="22"/>
              </w:rPr>
            </w:pPr>
          </w:p>
        </w:tc>
      </w:tr>
      <w:tr w:rsidR="008151DD" w:rsidRPr="00765CCA" w14:paraId="1B71A31C" w14:textId="77777777" w:rsidTr="0024198A">
        <w:trPr>
          <w:trHeight w:val="288"/>
          <w:jc w:val="center"/>
        </w:trPr>
        <w:tc>
          <w:tcPr>
            <w:tcW w:w="1414" w:type="dxa"/>
            <w:gridSpan w:val="2"/>
            <w:tcBorders>
              <w:top w:val="single" w:sz="6" w:space="0" w:color="D9D9D9"/>
            </w:tcBorders>
            <w:shd w:val="clear" w:color="auto" w:fill="auto"/>
            <w:vAlign w:val="center"/>
          </w:tcPr>
          <w:p w14:paraId="5E8E2D1F" w14:textId="77777777" w:rsidR="008151DD" w:rsidRPr="00765CCA" w:rsidRDefault="008151DD" w:rsidP="0024198A">
            <w:pPr>
              <w:rPr>
                <w:sz w:val="22"/>
                <w:szCs w:val="22"/>
              </w:rPr>
            </w:pPr>
            <w:r w:rsidRPr="00765CCA">
              <w:rPr>
                <w:b/>
                <w:bCs/>
                <w:sz w:val="22"/>
                <w:szCs w:val="22"/>
                <w:lang w:val="sr-Cyrl-RS"/>
              </w:rPr>
              <w:t>Реактивна енергија</w:t>
            </w:r>
          </w:p>
        </w:tc>
        <w:tc>
          <w:tcPr>
            <w:tcW w:w="3413" w:type="dxa"/>
            <w:gridSpan w:val="6"/>
            <w:tcBorders>
              <w:top w:val="single" w:sz="6" w:space="0" w:color="D9D9D9"/>
            </w:tcBorders>
            <w:shd w:val="clear" w:color="auto" w:fill="auto"/>
            <w:vAlign w:val="center"/>
          </w:tcPr>
          <w:p w14:paraId="0F65E332" w14:textId="77777777" w:rsidR="008151DD" w:rsidRPr="00765CCA" w:rsidRDefault="008151DD" w:rsidP="0024198A">
            <w:pPr>
              <w:rPr>
                <w:sz w:val="22"/>
                <w:szCs w:val="22"/>
                <w:lang w:val="sr-Cyrl-RS"/>
              </w:rPr>
            </w:pPr>
            <w:r w:rsidRPr="00765CCA">
              <w:rPr>
                <w:sz w:val="22"/>
                <w:szCs w:val="22"/>
                <w:lang w:val="sr-Cyrl-RS"/>
              </w:rPr>
              <w:t>Предаја ел.ен. у мрежу</w:t>
            </w:r>
          </w:p>
        </w:tc>
        <w:tc>
          <w:tcPr>
            <w:tcW w:w="4663" w:type="dxa"/>
            <w:gridSpan w:val="3"/>
            <w:tcBorders>
              <w:top w:val="single" w:sz="6" w:space="0" w:color="D9D9D9"/>
            </w:tcBorders>
            <w:shd w:val="clear" w:color="auto" w:fill="auto"/>
            <w:vAlign w:val="center"/>
          </w:tcPr>
          <w:p w14:paraId="52C99BFA" w14:textId="77777777" w:rsidR="008151DD" w:rsidRPr="00765CCA" w:rsidRDefault="008151DD" w:rsidP="0024198A">
            <w:pPr>
              <w:rPr>
                <w:sz w:val="22"/>
                <w:szCs w:val="22"/>
                <w:lang w:val="sr-Cyrl-RS"/>
              </w:rPr>
            </w:pPr>
            <w:r w:rsidRPr="00765CCA">
              <w:rPr>
                <w:sz w:val="22"/>
                <w:szCs w:val="22"/>
                <w:lang w:val="sr-Cyrl-RS"/>
              </w:rPr>
              <w:t>Пријем  ел.ен. из мреже</w:t>
            </w:r>
          </w:p>
        </w:tc>
      </w:tr>
      <w:tr w:rsidR="008151DD" w:rsidRPr="00765CCA" w14:paraId="6D309345" w14:textId="77777777" w:rsidTr="0024198A">
        <w:trPr>
          <w:trHeight w:val="288"/>
          <w:jc w:val="center"/>
        </w:trPr>
        <w:tc>
          <w:tcPr>
            <w:tcW w:w="1403" w:type="dxa"/>
            <w:vMerge w:val="restart"/>
            <w:shd w:val="clear" w:color="auto" w:fill="auto"/>
            <w:vAlign w:val="center"/>
          </w:tcPr>
          <w:p w14:paraId="718B221D" w14:textId="77777777" w:rsidR="008151DD" w:rsidRPr="00765CCA" w:rsidRDefault="008151DD" w:rsidP="0024198A">
            <w:pPr>
              <w:rPr>
                <w:sz w:val="22"/>
                <w:szCs w:val="22"/>
                <w:lang w:val="sr-Cyrl-CS"/>
              </w:rPr>
            </w:pPr>
            <w:r w:rsidRPr="00765CCA">
              <w:rPr>
                <w:sz w:val="22"/>
                <w:szCs w:val="22"/>
                <w:lang w:val="sr-Cyrl-CS"/>
              </w:rPr>
              <w:t>Почетно</w:t>
            </w:r>
            <w:r w:rsidRPr="00765CCA">
              <w:rPr>
                <w:sz w:val="22"/>
                <w:szCs w:val="22"/>
              </w:rPr>
              <w:t xml:space="preserve"> </w:t>
            </w:r>
            <w:r w:rsidRPr="00765CCA">
              <w:rPr>
                <w:sz w:val="22"/>
                <w:szCs w:val="22"/>
                <w:lang w:val="sr-Cyrl-CS"/>
              </w:rPr>
              <w:t>стање</w:t>
            </w:r>
          </w:p>
        </w:tc>
        <w:tc>
          <w:tcPr>
            <w:tcW w:w="880" w:type="dxa"/>
            <w:gridSpan w:val="3"/>
            <w:shd w:val="clear" w:color="auto" w:fill="auto"/>
            <w:vAlign w:val="center"/>
          </w:tcPr>
          <w:p w14:paraId="01A8B48A" w14:textId="77777777" w:rsidR="008151DD" w:rsidRPr="00765CCA" w:rsidRDefault="008151DD" w:rsidP="0024198A">
            <w:pPr>
              <w:rPr>
                <w:sz w:val="22"/>
                <w:szCs w:val="22"/>
              </w:rPr>
            </w:pPr>
            <w:r w:rsidRPr="00765CCA">
              <w:rPr>
                <w:sz w:val="22"/>
                <w:szCs w:val="22"/>
              </w:rPr>
              <w:t>ВТ</w:t>
            </w:r>
          </w:p>
        </w:tc>
        <w:tc>
          <w:tcPr>
            <w:tcW w:w="2538" w:type="dxa"/>
            <w:gridSpan w:val="3"/>
            <w:shd w:val="clear" w:color="auto" w:fill="auto"/>
            <w:vAlign w:val="center"/>
          </w:tcPr>
          <w:p w14:paraId="4022CB4E" w14:textId="77777777" w:rsidR="008151DD" w:rsidRPr="00765CCA" w:rsidRDefault="008151DD" w:rsidP="0024198A">
            <w:pPr>
              <w:rPr>
                <w:sz w:val="22"/>
                <w:szCs w:val="22"/>
              </w:rPr>
            </w:pPr>
          </w:p>
        </w:tc>
        <w:tc>
          <w:tcPr>
            <w:tcW w:w="805" w:type="dxa"/>
            <w:gridSpan w:val="2"/>
            <w:shd w:val="clear" w:color="auto" w:fill="auto"/>
            <w:vAlign w:val="center"/>
          </w:tcPr>
          <w:p w14:paraId="11DE3985" w14:textId="77777777" w:rsidR="008151DD" w:rsidRPr="00765CCA" w:rsidRDefault="008151DD" w:rsidP="0024198A">
            <w:pPr>
              <w:rPr>
                <w:sz w:val="22"/>
                <w:szCs w:val="22"/>
              </w:rPr>
            </w:pPr>
            <w:r w:rsidRPr="00765CCA">
              <w:rPr>
                <w:sz w:val="22"/>
                <w:szCs w:val="22"/>
              </w:rPr>
              <w:t>ВТ</w:t>
            </w:r>
          </w:p>
        </w:tc>
        <w:tc>
          <w:tcPr>
            <w:tcW w:w="3864" w:type="dxa"/>
            <w:gridSpan w:val="2"/>
            <w:shd w:val="clear" w:color="auto" w:fill="auto"/>
            <w:vAlign w:val="center"/>
          </w:tcPr>
          <w:p w14:paraId="15515B84" w14:textId="77777777" w:rsidR="008151DD" w:rsidRPr="00765CCA" w:rsidRDefault="008151DD" w:rsidP="0024198A">
            <w:pPr>
              <w:rPr>
                <w:sz w:val="22"/>
                <w:szCs w:val="22"/>
              </w:rPr>
            </w:pPr>
          </w:p>
        </w:tc>
      </w:tr>
      <w:tr w:rsidR="008151DD" w:rsidRPr="00765CCA" w14:paraId="180CCF6B" w14:textId="77777777" w:rsidTr="0024198A">
        <w:trPr>
          <w:trHeight w:val="288"/>
          <w:jc w:val="center"/>
        </w:trPr>
        <w:tc>
          <w:tcPr>
            <w:tcW w:w="1403" w:type="dxa"/>
            <w:vMerge/>
            <w:tcBorders>
              <w:bottom w:val="double" w:sz="4" w:space="0" w:color="D9D9D9"/>
            </w:tcBorders>
            <w:shd w:val="clear" w:color="auto" w:fill="auto"/>
            <w:vAlign w:val="center"/>
          </w:tcPr>
          <w:p w14:paraId="7B8EA05E" w14:textId="77777777" w:rsidR="008151DD" w:rsidRPr="00765CCA" w:rsidRDefault="008151DD" w:rsidP="0024198A">
            <w:pPr>
              <w:rPr>
                <w:sz w:val="22"/>
                <w:szCs w:val="22"/>
              </w:rPr>
            </w:pPr>
          </w:p>
        </w:tc>
        <w:tc>
          <w:tcPr>
            <w:tcW w:w="880" w:type="dxa"/>
            <w:gridSpan w:val="3"/>
            <w:tcBorders>
              <w:bottom w:val="double" w:sz="4" w:space="0" w:color="D9D9D9"/>
            </w:tcBorders>
            <w:shd w:val="clear" w:color="auto" w:fill="auto"/>
            <w:vAlign w:val="center"/>
          </w:tcPr>
          <w:p w14:paraId="29AB4257" w14:textId="77777777" w:rsidR="008151DD" w:rsidRPr="00765CCA" w:rsidRDefault="008151DD" w:rsidP="0024198A">
            <w:pPr>
              <w:rPr>
                <w:sz w:val="22"/>
                <w:szCs w:val="22"/>
              </w:rPr>
            </w:pPr>
            <w:r w:rsidRPr="00765CCA">
              <w:rPr>
                <w:sz w:val="22"/>
                <w:szCs w:val="22"/>
              </w:rPr>
              <w:t>НТ</w:t>
            </w:r>
          </w:p>
        </w:tc>
        <w:tc>
          <w:tcPr>
            <w:tcW w:w="2538" w:type="dxa"/>
            <w:gridSpan w:val="3"/>
            <w:tcBorders>
              <w:bottom w:val="double" w:sz="4" w:space="0" w:color="D9D9D9"/>
            </w:tcBorders>
            <w:shd w:val="clear" w:color="auto" w:fill="auto"/>
            <w:vAlign w:val="center"/>
          </w:tcPr>
          <w:p w14:paraId="2A1CD7C0" w14:textId="77777777" w:rsidR="008151DD" w:rsidRPr="00765CCA" w:rsidRDefault="008151DD" w:rsidP="0024198A">
            <w:pPr>
              <w:rPr>
                <w:sz w:val="22"/>
                <w:szCs w:val="22"/>
              </w:rPr>
            </w:pPr>
          </w:p>
        </w:tc>
        <w:tc>
          <w:tcPr>
            <w:tcW w:w="805" w:type="dxa"/>
            <w:gridSpan w:val="2"/>
            <w:tcBorders>
              <w:bottom w:val="double" w:sz="4" w:space="0" w:color="D9D9D9"/>
            </w:tcBorders>
            <w:shd w:val="clear" w:color="auto" w:fill="auto"/>
            <w:vAlign w:val="center"/>
          </w:tcPr>
          <w:p w14:paraId="2F8DB9EA" w14:textId="77777777" w:rsidR="008151DD" w:rsidRPr="00765CCA" w:rsidRDefault="008151DD" w:rsidP="0024198A">
            <w:pPr>
              <w:rPr>
                <w:sz w:val="22"/>
                <w:szCs w:val="22"/>
              </w:rPr>
            </w:pPr>
            <w:r w:rsidRPr="00765CCA">
              <w:rPr>
                <w:sz w:val="22"/>
                <w:szCs w:val="22"/>
              </w:rPr>
              <w:t>НТ</w:t>
            </w:r>
          </w:p>
        </w:tc>
        <w:tc>
          <w:tcPr>
            <w:tcW w:w="3864" w:type="dxa"/>
            <w:gridSpan w:val="2"/>
            <w:tcBorders>
              <w:bottom w:val="double" w:sz="4" w:space="0" w:color="D9D9D9"/>
            </w:tcBorders>
            <w:shd w:val="clear" w:color="auto" w:fill="auto"/>
            <w:vAlign w:val="center"/>
          </w:tcPr>
          <w:p w14:paraId="6B2225B0" w14:textId="77777777" w:rsidR="008151DD" w:rsidRPr="00765CCA" w:rsidRDefault="008151DD" w:rsidP="0024198A">
            <w:pPr>
              <w:rPr>
                <w:sz w:val="22"/>
                <w:szCs w:val="22"/>
              </w:rPr>
            </w:pPr>
          </w:p>
        </w:tc>
      </w:tr>
    </w:tbl>
    <w:p w14:paraId="3E7E06BA" w14:textId="77777777" w:rsidR="008151DD" w:rsidRPr="00C7397E" w:rsidRDefault="008151DD" w:rsidP="008151DD">
      <w:pPr>
        <w:spacing w:before="60"/>
        <w:rPr>
          <w:b/>
          <w:lang w:val="sr-Cyrl-RS"/>
        </w:rPr>
      </w:pPr>
    </w:p>
    <w:tbl>
      <w:tblPr>
        <w:tblpPr w:leftFromText="180" w:rightFromText="180" w:vertAnchor="text" w:horzAnchor="margin" w:tblpXSpec="center" w:tblpY="52"/>
        <w:tblW w:w="9490"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1403"/>
        <w:gridCol w:w="704"/>
        <w:gridCol w:w="879"/>
        <w:gridCol w:w="1082"/>
        <w:gridCol w:w="753"/>
        <w:gridCol w:w="805"/>
        <w:gridCol w:w="1582"/>
        <w:gridCol w:w="2282"/>
      </w:tblGrid>
      <w:tr w:rsidR="008151DD" w:rsidRPr="00C44F23" w14:paraId="16A23CA4" w14:textId="77777777" w:rsidTr="0024198A">
        <w:trPr>
          <w:trHeight w:val="288"/>
        </w:trPr>
        <w:tc>
          <w:tcPr>
            <w:tcW w:w="9490" w:type="dxa"/>
            <w:gridSpan w:val="8"/>
            <w:shd w:val="clear" w:color="auto" w:fill="auto"/>
          </w:tcPr>
          <w:p w14:paraId="03D4D2A8" w14:textId="77777777" w:rsidR="008151DD" w:rsidRPr="00C44F23" w:rsidRDefault="008151DD" w:rsidP="0024198A">
            <w:pPr>
              <w:rPr>
                <w:b/>
                <w:sz w:val="22"/>
                <w:szCs w:val="20"/>
                <w:lang w:val="fi-FI"/>
              </w:rPr>
            </w:pPr>
            <w:r w:rsidRPr="00C44F23">
              <w:rPr>
                <w:b/>
                <w:bCs/>
                <w:sz w:val="22"/>
                <w:szCs w:val="20"/>
                <w:lang w:val="sr-Cyrl-RS"/>
              </w:rPr>
              <w:t>Бруто производња</w:t>
            </w:r>
          </w:p>
        </w:tc>
      </w:tr>
      <w:tr w:rsidR="008151DD" w:rsidRPr="00C44F23" w14:paraId="482D3F76" w14:textId="77777777" w:rsidTr="0024198A">
        <w:trPr>
          <w:trHeight w:val="288"/>
        </w:trPr>
        <w:tc>
          <w:tcPr>
            <w:tcW w:w="1403" w:type="dxa"/>
            <w:shd w:val="clear" w:color="auto" w:fill="auto"/>
            <w:vAlign w:val="center"/>
          </w:tcPr>
          <w:p w14:paraId="68FD2F99" w14:textId="77777777" w:rsidR="008151DD" w:rsidRPr="00C44F23" w:rsidRDefault="008151DD" w:rsidP="0024198A">
            <w:pPr>
              <w:rPr>
                <w:sz w:val="22"/>
                <w:szCs w:val="20"/>
                <w:lang w:val="sr-Cyrl-RS"/>
              </w:rPr>
            </w:pPr>
            <w:r w:rsidRPr="00C44F23">
              <w:rPr>
                <w:sz w:val="22"/>
                <w:szCs w:val="20"/>
                <w:lang w:val="sr-Cyrl-RS"/>
              </w:rPr>
              <w:t>Произвођач</w:t>
            </w:r>
          </w:p>
        </w:tc>
        <w:tc>
          <w:tcPr>
            <w:tcW w:w="1583" w:type="dxa"/>
            <w:gridSpan w:val="2"/>
            <w:shd w:val="clear" w:color="auto" w:fill="auto"/>
            <w:vAlign w:val="center"/>
          </w:tcPr>
          <w:p w14:paraId="5418007C" w14:textId="77777777" w:rsidR="008151DD" w:rsidRPr="00C44F23" w:rsidRDefault="008151DD" w:rsidP="0024198A">
            <w:pPr>
              <w:rPr>
                <w:sz w:val="22"/>
                <w:szCs w:val="20"/>
              </w:rPr>
            </w:pPr>
          </w:p>
        </w:tc>
        <w:tc>
          <w:tcPr>
            <w:tcW w:w="1835" w:type="dxa"/>
            <w:gridSpan w:val="2"/>
            <w:shd w:val="clear" w:color="auto" w:fill="auto"/>
            <w:vAlign w:val="center"/>
          </w:tcPr>
          <w:p w14:paraId="37D77136" w14:textId="77777777" w:rsidR="008151DD" w:rsidRPr="00C44F23" w:rsidRDefault="008151DD" w:rsidP="0024198A">
            <w:pPr>
              <w:rPr>
                <w:sz w:val="22"/>
                <w:szCs w:val="20"/>
              </w:rPr>
            </w:pPr>
            <w:r w:rsidRPr="00C44F23">
              <w:rPr>
                <w:sz w:val="22"/>
                <w:szCs w:val="20"/>
              </w:rPr>
              <w:t>Напон (V)</w:t>
            </w:r>
          </w:p>
        </w:tc>
        <w:tc>
          <w:tcPr>
            <w:tcW w:w="805" w:type="dxa"/>
            <w:shd w:val="clear" w:color="auto" w:fill="auto"/>
            <w:vAlign w:val="center"/>
          </w:tcPr>
          <w:p w14:paraId="5F1EE820" w14:textId="77777777" w:rsidR="008151DD" w:rsidRPr="00C44F23" w:rsidRDefault="008151DD" w:rsidP="0024198A">
            <w:pPr>
              <w:rPr>
                <w:sz w:val="22"/>
                <w:szCs w:val="20"/>
              </w:rPr>
            </w:pPr>
          </w:p>
        </w:tc>
        <w:tc>
          <w:tcPr>
            <w:tcW w:w="1582" w:type="dxa"/>
            <w:shd w:val="clear" w:color="auto" w:fill="auto"/>
            <w:vAlign w:val="center"/>
          </w:tcPr>
          <w:p w14:paraId="3FBC06B7" w14:textId="77777777" w:rsidR="008151DD" w:rsidRPr="00C44F23" w:rsidRDefault="008151DD" w:rsidP="0024198A">
            <w:pPr>
              <w:rPr>
                <w:sz w:val="22"/>
                <w:szCs w:val="20"/>
              </w:rPr>
            </w:pPr>
            <w:r w:rsidRPr="00C44F23">
              <w:rPr>
                <w:sz w:val="22"/>
                <w:szCs w:val="20"/>
              </w:rPr>
              <w:t>Год. овјере</w:t>
            </w:r>
          </w:p>
        </w:tc>
        <w:tc>
          <w:tcPr>
            <w:tcW w:w="2282" w:type="dxa"/>
            <w:shd w:val="clear" w:color="auto" w:fill="auto"/>
            <w:vAlign w:val="center"/>
          </w:tcPr>
          <w:p w14:paraId="2B5A7452" w14:textId="77777777" w:rsidR="008151DD" w:rsidRPr="00C44F23" w:rsidRDefault="008151DD" w:rsidP="0024198A">
            <w:pPr>
              <w:rPr>
                <w:sz w:val="22"/>
                <w:szCs w:val="20"/>
              </w:rPr>
            </w:pPr>
          </w:p>
        </w:tc>
      </w:tr>
      <w:tr w:rsidR="008151DD" w:rsidRPr="00C44F23" w14:paraId="1D410623" w14:textId="77777777" w:rsidTr="0024198A">
        <w:trPr>
          <w:trHeight w:val="288"/>
        </w:trPr>
        <w:tc>
          <w:tcPr>
            <w:tcW w:w="1403" w:type="dxa"/>
            <w:shd w:val="clear" w:color="auto" w:fill="auto"/>
            <w:vAlign w:val="center"/>
          </w:tcPr>
          <w:p w14:paraId="0AE86B43" w14:textId="77777777" w:rsidR="008151DD" w:rsidRPr="00C44F23" w:rsidRDefault="008151DD" w:rsidP="0024198A">
            <w:pPr>
              <w:rPr>
                <w:sz w:val="22"/>
                <w:szCs w:val="20"/>
              </w:rPr>
            </w:pPr>
            <w:r w:rsidRPr="00C44F23">
              <w:rPr>
                <w:sz w:val="22"/>
                <w:szCs w:val="20"/>
              </w:rPr>
              <w:t>Тип</w:t>
            </w:r>
          </w:p>
        </w:tc>
        <w:tc>
          <w:tcPr>
            <w:tcW w:w="1583" w:type="dxa"/>
            <w:gridSpan w:val="2"/>
            <w:shd w:val="clear" w:color="auto" w:fill="auto"/>
            <w:vAlign w:val="center"/>
          </w:tcPr>
          <w:p w14:paraId="11679134" w14:textId="77777777" w:rsidR="008151DD" w:rsidRPr="00C44F23" w:rsidRDefault="008151DD" w:rsidP="0024198A">
            <w:pPr>
              <w:rPr>
                <w:sz w:val="22"/>
                <w:szCs w:val="20"/>
              </w:rPr>
            </w:pPr>
          </w:p>
        </w:tc>
        <w:tc>
          <w:tcPr>
            <w:tcW w:w="1835" w:type="dxa"/>
            <w:gridSpan w:val="2"/>
            <w:shd w:val="clear" w:color="auto" w:fill="auto"/>
            <w:vAlign w:val="center"/>
          </w:tcPr>
          <w:p w14:paraId="4D3A43A5" w14:textId="77777777" w:rsidR="008151DD" w:rsidRPr="00C44F23" w:rsidRDefault="008151DD" w:rsidP="0024198A">
            <w:pPr>
              <w:rPr>
                <w:sz w:val="22"/>
                <w:szCs w:val="20"/>
              </w:rPr>
            </w:pPr>
            <w:r w:rsidRPr="00C44F23">
              <w:rPr>
                <w:sz w:val="22"/>
                <w:szCs w:val="20"/>
              </w:rPr>
              <w:t>Струја (А)</w:t>
            </w:r>
          </w:p>
        </w:tc>
        <w:tc>
          <w:tcPr>
            <w:tcW w:w="805" w:type="dxa"/>
            <w:shd w:val="clear" w:color="auto" w:fill="auto"/>
            <w:vAlign w:val="center"/>
          </w:tcPr>
          <w:p w14:paraId="4F41DCEB" w14:textId="77777777" w:rsidR="008151DD" w:rsidRPr="00C44F23" w:rsidRDefault="008151DD" w:rsidP="0024198A">
            <w:pPr>
              <w:rPr>
                <w:sz w:val="22"/>
                <w:szCs w:val="20"/>
              </w:rPr>
            </w:pPr>
          </w:p>
        </w:tc>
        <w:tc>
          <w:tcPr>
            <w:tcW w:w="3864" w:type="dxa"/>
            <w:gridSpan w:val="2"/>
            <w:vMerge w:val="restart"/>
            <w:shd w:val="clear" w:color="auto" w:fill="auto"/>
          </w:tcPr>
          <w:p w14:paraId="2CC50441" w14:textId="77777777" w:rsidR="008151DD" w:rsidRPr="00C44F23" w:rsidRDefault="008151DD" w:rsidP="0024198A">
            <w:pPr>
              <w:rPr>
                <w:sz w:val="22"/>
                <w:szCs w:val="20"/>
              </w:rPr>
            </w:pPr>
            <w:r w:rsidRPr="00C44F23">
              <w:rPr>
                <w:sz w:val="22"/>
                <w:szCs w:val="20"/>
              </w:rPr>
              <w:t>Примједба:</w:t>
            </w:r>
          </w:p>
        </w:tc>
      </w:tr>
      <w:tr w:rsidR="008151DD" w:rsidRPr="00C44F23" w14:paraId="4F75F461" w14:textId="77777777" w:rsidTr="0024198A">
        <w:trPr>
          <w:trHeight w:val="288"/>
        </w:trPr>
        <w:tc>
          <w:tcPr>
            <w:tcW w:w="1403" w:type="dxa"/>
            <w:vMerge w:val="restart"/>
            <w:shd w:val="clear" w:color="auto" w:fill="auto"/>
            <w:vAlign w:val="center"/>
          </w:tcPr>
          <w:p w14:paraId="62951BFE" w14:textId="77777777" w:rsidR="008151DD" w:rsidRPr="00C44F23" w:rsidRDefault="008151DD" w:rsidP="0024198A">
            <w:pPr>
              <w:rPr>
                <w:sz w:val="22"/>
                <w:szCs w:val="20"/>
              </w:rPr>
            </w:pPr>
            <w:r w:rsidRPr="00C44F23">
              <w:rPr>
                <w:sz w:val="22"/>
                <w:szCs w:val="20"/>
              </w:rPr>
              <w:t>Фабр. број</w:t>
            </w:r>
          </w:p>
        </w:tc>
        <w:tc>
          <w:tcPr>
            <w:tcW w:w="1583" w:type="dxa"/>
            <w:gridSpan w:val="2"/>
            <w:vMerge w:val="restart"/>
            <w:shd w:val="clear" w:color="auto" w:fill="auto"/>
            <w:vAlign w:val="center"/>
          </w:tcPr>
          <w:p w14:paraId="0D5FD0B8" w14:textId="77777777" w:rsidR="008151DD" w:rsidRPr="00C44F23" w:rsidRDefault="008151DD" w:rsidP="0024198A">
            <w:pPr>
              <w:rPr>
                <w:sz w:val="22"/>
                <w:szCs w:val="20"/>
              </w:rPr>
            </w:pPr>
          </w:p>
        </w:tc>
        <w:tc>
          <w:tcPr>
            <w:tcW w:w="1082" w:type="dxa"/>
            <w:vMerge w:val="restart"/>
            <w:shd w:val="clear" w:color="auto" w:fill="auto"/>
            <w:vAlign w:val="center"/>
          </w:tcPr>
          <w:p w14:paraId="2FD6D678" w14:textId="77777777" w:rsidR="008151DD" w:rsidRPr="00BF2DB6" w:rsidRDefault="008151DD" w:rsidP="0024198A">
            <w:pPr>
              <w:rPr>
                <w:sz w:val="22"/>
                <w:szCs w:val="22"/>
                <w:lang w:val="sr-Cyrl-RS"/>
              </w:rPr>
            </w:pPr>
            <w:r w:rsidRPr="00765CCA">
              <w:rPr>
                <w:sz w:val="22"/>
                <w:szCs w:val="22"/>
              </w:rPr>
              <w:t>Класа</w:t>
            </w:r>
            <w:r>
              <w:rPr>
                <w:sz w:val="22"/>
                <w:szCs w:val="22"/>
                <w:lang w:val="sr-Cyrl-RS"/>
              </w:rPr>
              <w:t xml:space="preserve"> тачности</w:t>
            </w:r>
          </w:p>
        </w:tc>
        <w:tc>
          <w:tcPr>
            <w:tcW w:w="753" w:type="dxa"/>
            <w:shd w:val="clear" w:color="auto" w:fill="auto"/>
            <w:vAlign w:val="center"/>
          </w:tcPr>
          <w:p w14:paraId="5FEE9933" w14:textId="77777777" w:rsidR="008151DD" w:rsidRPr="00BF2DB6" w:rsidRDefault="008151DD" w:rsidP="0024198A">
            <w:pPr>
              <w:rPr>
                <w:sz w:val="22"/>
                <w:szCs w:val="22"/>
                <w:lang w:val="sr-Latn-RS"/>
              </w:rPr>
            </w:pPr>
            <w:r>
              <w:rPr>
                <w:sz w:val="22"/>
                <w:szCs w:val="22"/>
                <w:lang w:val="sr-Latn-RS"/>
              </w:rPr>
              <w:t>P</w:t>
            </w:r>
          </w:p>
        </w:tc>
        <w:tc>
          <w:tcPr>
            <w:tcW w:w="805" w:type="dxa"/>
            <w:shd w:val="clear" w:color="auto" w:fill="auto"/>
            <w:vAlign w:val="center"/>
          </w:tcPr>
          <w:p w14:paraId="5F783109" w14:textId="77777777" w:rsidR="008151DD" w:rsidRPr="00C44F23" w:rsidRDefault="008151DD" w:rsidP="0024198A">
            <w:pPr>
              <w:rPr>
                <w:sz w:val="22"/>
                <w:szCs w:val="20"/>
              </w:rPr>
            </w:pPr>
          </w:p>
        </w:tc>
        <w:tc>
          <w:tcPr>
            <w:tcW w:w="3864" w:type="dxa"/>
            <w:gridSpan w:val="2"/>
            <w:vMerge/>
            <w:shd w:val="clear" w:color="auto" w:fill="auto"/>
            <w:vAlign w:val="center"/>
          </w:tcPr>
          <w:p w14:paraId="20FE1B9C" w14:textId="77777777" w:rsidR="008151DD" w:rsidRPr="00C44F23" w:rsidRDefault="008151DD" w:rsidP="0024198A">
            <w:pPr>
              <w:rPr>
                <w:sz w:val="22"/>
                <w:szCs w:val="20"/>
              </w:rPr>
            </w:pPr>
          </w:p>
        </w:tc>
      </w:tr>
      <w:tr w:rsidR="008151DD" w:rsidRPr="00C44F23" w14:paraId="3BF790FD" w14:textId="77777777" w:rsidTr="0024198A">
        <w:trPr>
          <w:trHeight w:val="288"/>
        </w:trPr>
        <w:tc>
          <w:tcPr>
            <w:tcW w:w="1403" w:type="dxa"/>
            <w:vMerge/>
            <w:shd w:val="clear" w:color="auto" w:fill="auto"/>
            <w:vAlign w:val="center"/>
          </w:tcPr>
          <w:p w14:paraId="7B2D1CBA" w14:textId="77777777" w:rsidR="008151DD" w:rsidRPr="00C44F23" w:rsidRDefault="008151DD" w:rsidP="0024198A">
            <w:pPr>
              <w:rPr>
                <w:sz w:val="22"/>
                <w:szCs w:val="20"/>
              </w:rPr>
            </w:pPr>
          </w:p>
        </w:tc>
        <w:tc>
          <w:tcPr>
            <w:tcW w:w="1583" w:type="dxa"/>
            <w:gridSpan w:val="2"/>
            <w:vMerge/>
            <w:shd w:val="clear" w:color="auto" w:fill="auto"/>
            <w:vAlign w:val="center"/>
          </w:tcPr>
          <w:p w14:paraId="0CB41691" w14:textId="77777777" w:rsidR="008151DD" w:rsidRPr="00C44F23" w:rsidRDefault="008151DD" w:rsidP="0024198A">
            <w:pPr>
              <w:rPr>
                <w:sz w:val="22"/>
                <w:szCs w:val="20"/>
              </w:rPr>
            </w:pPr>
          </w:p>
        </w:tc>
        <w:tc>
          <w:tcPr>
            <w:tcW w:w="1082" w:type="dxa"/>
            <w:vMerge/>
            <w:shd w:val="clear" w:color="auto" w:fill="auto"/>
            <w:vAlign w:val="center"/>
          </w:tcPr>
          <w:p w14:paraId="73D26A0D" w14:textId="77777777" w:rsidR="008151DD" w:rsidRPr="00765CCA" w:rsidRDefault="008151DD" w:rsidP="0024198A">
            <w:pPr>
              <w:rPr>
                <w:sz w:val="22"/>
                <w:szCs w:val="22"/>
              </w:rPr>
            </w:pPr>
          </w:p>
        </w:tc>
        <w:tc>
          <w:tcPr>
            <w:tcW w:w="753" w:type="dxa"/>
            <w:shd w:val="clear" w:color="auto" w:fill="auto"/>
            <w:vAlign w:val="center"/>
          </w:tcPr>
          <w:p w14:paraId="6A3B6975" w14:textId="77777777" w:rsidR="008151DD" w:rsidRPr="00765CCA" w:rsidRDefault="008151DD" w:rsidP="0024198A">
            <w:pPr>
              <w:rPr>
                <w:sz w:val="22"/>
                <w:szCs w:val="22"/>
              </w:rPr>
            </w:pPr>
            <w:r>
              <w:rPr>
                <w:sz w:val="22"/>
                <w:szCs w:val="22"/>
              </w:rPr>
              <w:t>Q</w:t>
            </w:r>
          </w:p>
        </w:tc>
        <w:tc>
          <w:tcPr>
            <w:tcW w:w="805" w:type="dxa"/>
            <w:shd w:val="clear" w:color="auto" w:fill="auto"/>
            <w:vAlign w:val="center"/>
          </w:tcPr>
          <w:p w14:paraId="0449ADB6" w14:textId="77777777" w:rsidR="008151DD" w:rsidRPr="00C44F23" w:rsidRDefault="008151DD" w:rsidP="0024198A">
            <w:pPr>
              <w:rPr>
                <w:sz w:val="22"/>
                <w:szCs w:val="20"/>
              </w:rPr>
            </w:pPr>
          </w:p>
        </w:tc>
        <w:tc>
          <w:tcPr>
            <w:tcW w:w="3864" w:type="dxa"/>
            <w:gridSpan w:val="2"/>
            <w:vMerge/>
            <w:shd w:val="clear" w:color="auto" w:fill="auto"/>
            <w:vAlign w:val="center"/>
          </w:tcPr>
          <w:p w14:paraId="1999CA6E" w14:textId="77777777" w:rsidR="008151DD" w:rsidRPr="00C44F23" w:rsidRDefault="008151DD" w:rsidP="0024198A">
            <w:pPr>
              <w:rPr>
                <w:sz w:val="22"/>
                <w:szCs w:val="20"/>
              </w:rPr>
            </w:pPr>
          </w:p>
        </w:tc>
      </w:tr>
      <w:tr w:rsidR="008151DD" w:rsidRPr="00C44F23" w14:paraId="6F310EEB" w14:textId="77777777" w:rsidTr="0024198A">
        <w:trPr>
          <w:trHeight w:val="288"/>
        </w:trPr>
        <w:tc>
          <w:tcPr>
            <w:tcW w:w="1403" w:type="dxa"/>
            <w:shd w:val="clear" w:color="auto" w:fill="auto"/>
            <w:vAlign w:val="center"/>
          </w:tcPr>
          <w:p w14:paraId="23820823" w14:textId="77777777" w:rsidR="008151DD" w:rsidRPr="00C44F23" w:rsidRDefault="008151DD" w:rsidP="0024198A">
            <w:pPr>
              <w:rPr>
                <w:sz w:val="22"/>
                <w:szCs w:val="20"/>
              </w:rPr>
            </w:pPr>
          </w:p>
        </w:tc>
        <w:tc>
          <w:tcPr>
            <w:tcW w:w="3418" w:type="dxa"/>
            <w:gridSpan w:val="4"/>
            <w:shd w:val="clear" w:color="auto" w:fill="auto"/>
            <w:vAlign w:val="center"/>
          </w:tcPr>
          <w:p w14:paraId="4E7EF277" w14:textId="77777777" w:rsidR="008151DD" w:rsidRPr="00C44F23" w:rsidRDefault="008151DD" w:rsidP="0024198A">
            <w:pPr>
              <w:rPr>
                <w:sz w:val="22"/>
                <w:szCs w:val="20"/>
                <w:lang w:val="sr-Cyrl-RS"/>
              </w:rPr>
            </w:pPr>
            <w:r w:rsidRPr="00C44F23">
              <w:rPr>
                <w:sz w:val="22"/>
                <w:szCs w:val="20"/>
                <w:lang w:val="sr-Cyrl-RS"/>
              </w:rPr>
              <w:t>Активна енергија</w:t>
            </w:r>
          </w:p>
        </w:tc>
        <w:tc>
          <w:tcPr>
            <w:tcW w:w="4669" w:type="dxa"/>
            <w:gridSpan w:val="3"/>
            <w:shd w:val="clear" w:color="auto" w:fill="auto"/>
            <w:vAlign w:val="center"/>
          </w:tcPr>
          <w:p w14:paraId="7728B191" w14:textId="77777777" w:rsidR="008151DD" w:rsidRPr="00C44F23" w:rsidRDefault="008151DD" w:rsidP="0024198A">
            <w:pPr>
              <w:rPr>
                <w:sz w:val="22"/>
                <w:szCs w:val="20"/>
                <w:lang w:val="sr-Cyrl-RS"/>
              </w:rPr>
            </w:pPr>
            <w:r w:rsidRPr="00C44F23">
              <w:rPr>
                <w:sz w:val="22"/>
                <w:szCs w:val="20"/>
                <w:lang w:val="sr-Cyrl-RS"/>
              </w:rPr>
              <w:t>Реактивна енергија</w:t>
            </w:r>
          </w:p>
        </w:tc>
      </w:tr>
      <w:tr w:rsidR="008151DD" w:rsidRPr="00C44F23" w14:paraId="429125E2" w14:textId="77777777" w:rsidTr="0024198A">
        <w:trPr>
          <w:trHeight w:val="288"/>
        </w:trPr>
        <w:tc>
          <w:tcPr>
            <w:tcW w:w="1403" w:type="dxa"/>
            <w:vMerge w:val="restart"/>
            <w:shd w:val="clear" w:color="auto" w:fill="auto"/>
            <w:vAlign w:val="center"/>
          </w:tcPr>
          <w:p w14:paraId="48164854" w14:textId="77777777" w:rsidR="008151DD" w:rsidRPr="00C44F23" w:rsidRDefault="008151DD" w:rsidP="0024198A">
            <w:pPr>
              <w:rPr>
                <w:sz w:val="22"/>
                <w:szCs w:val="20"/>
                <w:lang w:val="sr-Cyrl-RS"/>
              </w:rPr>
            </w:pPr>
            <w:r w:rsidRPr="00C44F23">
              <w:rPr>
                <w:sz w:val="22"/>
                <w:szCs w:val="20"/>
              </w:rPr>
              <w:t>По</w:t>
            </w:r>
            <w:r w:rsidRPr="00C44F23">
              <w:rPr>
                <w:sz w:val="22"/>
                <w:szCs w:val="20"/>
                <w:lang w:val="sr-Cyrl-CS"/>
              </w:rPr>
              <w:t>ч</w:t>
            </w:r>
            <w:r w:rsidRPr="00C44F23">
              <w:rPr>
                <w:sz w:val="22"/>
                <w:szCs w:val="20"/>
              </w:rPr>
              <w:t xml:space="preserve">етно </w:t>
            </w:r>
            <w:r w:rsidRPr="00C44F23">
              <w:rPr>
                <w:sz w:val="22"/>
                <w:szCs w:val="20"/>
                <w:lang w:val="sr-Cyrl-RS"/>
              </w:rPr>
              <w:t>стање</w:t>
            </w:r>
          </w:p>
        </w:tc>
        <w:tc>
          <w:tcPr>
            <w:tcW w:w="704" w:type="dxa"/>
            <w:shd w:val="clear" w:color="auto" w:fill="auto"/>
            <w:vAlign w:val="center"/>
          </w:tcPr>
          <w:p w14:paraId="19E19B34" w14:textId="77777777" w:rsidR="008151DD" w:rsidRPr="00C44F23" w:rsidRDefault="008151DD" w:rsidP="0024198A">
            <w:pPr>
              <w:rPr>
                <w:sz w:val="22"/>
                <w:szCs w:val="20"/>
              </w:rPr>
            </w:pPr>
            <w:r w:rsidRPr="00C44F23">
              <w:rPr>
                <w:sz w:val="22"/>
                <w:szCs w:val="20"/>
              </w:rPr>
              <w:t>ВТ</w:t>
            </w:r>
          </w:p>
        </w:tc>
        <w:tc>
          <w:tcPr>
            <w:tcW w:w="2714" w:type="dxa"/>
            <w:gridSpan w:val="3"/>
            <w:shd w:val="clear" w:color="auto" w:fill="auto"/>
            <w:vAlign w:val="center"/>
          </w:tcPr>
          <w:p w14:paraId="7F0BE7D0" w14:textId="77777777" w:rsidR="008151DD" w:rsidRPr="00C44F23" w:rsidRDefault="008151DD" w:rsidP="0024198A">
            <w:pPr>
              <w:rPr>
                <w:sz w:val="22"/>
                <w:szCs w:val="20"/>
              </w:rPr>
            </w:pPr>
          </w:p>
        </w:tc>
        <w:tc>
          <w:tcPr>
            <w:tcW w:w="805" w:type="dxa"/>
            <w:shd w:val="clear" w:color="auto" w:fill="auto"/>
            <w:vAlign w:val="center"/>
          </w:tcPr>
          <w:p w14:paraId="06C9132C" w14:textId="77777777" w:rsidR="008151DD" w:rsidRPr="00C44F23" w:rsidRDefault="008151DD" w:rsidP="0024198A">
            <w:pPr>
              <w:rPr>
                <w:sz w:val="22"/>
                <w:szCs w:val="20"/>
              </w:rPr>
            </w:pPr>
            <w:r w:rsidRPr="00C44F23">
              <w:rPr>
                <w:sz w:val="22"/>
                <w:szCs w:val="20"/>
              </w:rPr>
              <w:t>ВТ</w:t>
            </w:r>
          </w:p>
        </w:tc>
        <w:tc>
          <w:tcPr>
            <w:tcW w:w="3864" w:type="dxa"/>
            <w:gridSpan w:val="2"/>
            <w:shd w:val="clear" w:color="auto" w:fill="auto"/>
            <w:vAlign w:val="center"/>
          </w:tcPr>
          <w:p w14:paraId="6AF13528" w14:textId="77777777" w:rsidR="008151DD" w:rsidRPr="00C44F23" w:rsidRDefault="008151DD" w:rsidP="0024198A">
            <w:pPr>
              <w:rPr>
                <w:sz w:val="22"/>
                <w:szCs w:val="20"/>
              </w:rPr>
            </w:pPr>
          </w:p>
        </w:tc>
      </w:tr>
      <w:tr w:rsidR="008151DD" w:rsidRPr="00C44F23" w14:paraId="3C92FC05" w14:textId="77777777" w:rsidTr="0024198A">
        <w:trPr>
          <w:trHeight w:val="288"/>
        </w:trPr>
        <w:tc>
          <w:tcPr>
            <w:tcW w:w="1403" w:type="dxa"/>
            <w:vMerge/>
            <w:shd w:val="clear" w:color="auto" w:fill="auto"/>
            <w:vAlign w:val="center"/>
          </w:tcPr>
          <w:p w14:paraId="55672DBC" w14:textId="77777777" w:rsidR="008151DD" w:rsidRPr="00C44F23" w:rsidRDefault="008151DD" w:rsidP="0024198A">
            <w:pPr>
              <w:rPr>
                <w:sz w:val="22"/>
                <w:szCs w:val="20"/>
              </w:rPr>
            </w:pPr>
          </w:p>
        </w:tc>
        <w:tc>
          <w:tcPr>
            <w:tcW w:w="704" w:type="dxa"/>
            <w:shd w:val="clear" w:color="auto" w:fill="auto"/>
            <w:vAlign w:val="center"/>
          </w:tcPr>
          <w:p w14:paraId="72526EF1" w14:textId="77777777" w:rsidR="008151DD" w:rsidRPr="00C44F23" w:rsidRDefault="008151DD" w:rsidP="0024198A">
            <w:pPr>
              <w:rPr>
                <w:sz w:val="22"/>
                <w:szCs w:val="20"/>
              </w:rPr>
            </w:pPr>
            <w:r w:rsidRPr="00C44F23">
              <w:rPr>
                <w:sz w:val="22"/>
                <w:szCs w:val="20"/>
              </w:rPr>
              <w:t>НТ</w:t>
            </w:r>
          </w:p>
        </w:tc>
        <w:tc>
          <w:tcPr>
            <w:tcW w:w="2714" w:type="dxa"/>
            <w:gridSpan w:val="3"/>
            <w:shd w:val="clear" w:color="auto" w:fill="auto"/>
            <w:vAlign w:val="center"/>
          </w:tcPr>
          <w:p w14:paraId="5F771819" w14:textId="77777777" w:rsidR="008151DD" w:rsidRPr="00C44F23" w:rsidRDefault="008151DD" w:rsidP="0024198A">
            <w:pPr>
              <w:rPr>
                <w:sz w:val="22"/>
                <w:szCs w:val="20"/>
              </w:rPr>
            </w:pPr>
          </w:p>
        </w:tc>
        <w:tc>
          <w:tcPr>
            <w:tcW w:w="805" w:type="dxa"/>
            <w:shd w:val="clear" w:color="auto" w:fill="auto"/>
            <w:vAlign w:val="center"/>
          </w:tcPr>
          <w:p w14:paraId="76E45D5B" w14:textId="77777777" w:rsidR="008151DD" w:rsidRPr="00C44F23" w:rsidRDefault="008151DD" w:rsidP="0024198A">
            <w:pPr>
              <w:rPr>
                <w:sz w:val="22"/>
                <w:szCs w:val="20"/>
              </w:rPr>
            </w:pPr>
            <w:r w:rsidRPr="00C44F23">
              <w:rPr>
                <w:sz w:val="22"/>
                <w:szCs w:val="20"/>
              </w:rPr>
              <w:t>НТ</w:t>
            </w:r>
          </w:p>
        </w:tc>
        <w:tc>
          <w:tcPr>
            <w:tcW w:w="3864" w:type="dxa"/>
            <w:gridSpan w:val="2"/>
            <w:shd w:val="clear" w:color="auto" w:fill="auto"/>
            <w:vAlign w:val="center"/>
          </w:tcPr>
          <w:p w14:paraId="31DE69F0" w14:textId="77777777" w:rsidR="008151DD" w:rsidRPr="00C44F23" w:rsidRDefault="008151DD" w:rsidP="0024198A">
            <w:pPr>
              <w:rPr>
                <w:sz w:val="22"/>
                <w:szCs w:val="20"/>
              </w:rPr>
            </w:pPr>
          </w:p>
        </w:tc>
      </w:tr>
    </w:tbl>
    <w:p w14:paraId="6DDB31DE" w14:textId="77777777" w:rsidR="008151DD" w:rsidRPr="00C44F23" w:rsidRDefault="008151DD" w:rsidP="008151DD">
      <w:pPr>
        <w:spacing w:before="60"/>
        <w:rPr>
          <w:b/>
          <w:lang w:val="sr-Cyrl-RS"/>
        </w:rPr>
      </w:pPr>
    </w:p>
    <w:tbl>
      <w:tblPr>
        <w:tblpPr w:leftFromText="180" w:rightFromText="180" w:vertAnchor="text" w:horzAnchor="margin" w:tblpXSpec="center" w:tblpY="52"/>
        <w:tblW w:w="9490"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1403"/>
        <w:gridCol w:w="704"/>
        <w:gridCol w:w="879"/>
        <w:gridCol w:w="1082"/>
        <w:gridCol w:w="753"/>
        <w:gridCol w:w="805"/>
        <w:gridCol w:w="1582"/>
        <w:gridCol w:w="2282"/>
      </w:tblGrid>
      <w:tr w:rsidR="008151DD" w:rsidRPr="00C44F23" w14:paraId="78DF9208" w14:textId="77777777" w:rsidTr="0024198A">
        <w:trPr>
          <w:trHeight w:val="288"/>
        </w:trPr>
        <w:tc>
          <w:tcPr>
            <w:tcW w:w="9490" w:type="dxa"/>
            <w:gridSpan w:val="8"/>
            <w:shd w:val="clear" w:color="auto" w:fill="auto"/>
          </w:tcPr>
          <w:p w14:paraId="0D14FAA0" w14:textId="77777777" w:rsidR="008151DD" w:rsidRPr="00C44F23" w:rsidRDefault="008151DD" w:rsidP="0024198A">
            <w:pPr>
              <w:rPr>
                <w:b/>
                <w:sz w:val="22"/>
                <w:szCs w:val="20"/>
                <w:lang w:val="fi-FI"/>
              </w:rPr>
            </w:pPr>
            <w:r w:rsidRPr="00C44F23">
              <w:rPr>
                <w:b/>
                <w:bCs/>
                <w:sz w:val="22"/>
                <w:szCs w:val="20"/>
                <w:lang w:val="sr-Cyrl-RS"/>
              </w:rPr>
              <w:t>Потрошња за властите потребе</w:t>
            </w:r>
          </w:p>
        </w:tc>
      </w:tr>
      <w:tr w:rsidR="008151DD" w:rsidRPr="00C44F23" w14:paraId="5B4EF687" w14:textId="77777777" w:rsidTr="0024198A">
        <w:trPr>
          <w:trHeight w:val="288"/>
        </w:trPr>
        <w:tc>
          <w:tcPr>
            <w:tcW w:w="1403" w:type="dxa"/>
            <w:shd w:val="clear" w:color="auto" w:fill="auto"/>
            <w:vAlign w:val="center"/>
          </w:tcPr>
          <w:p w14:paraId="33F228CE" w14:textId="77777777" w:rsidR="008151DD" w:rsidRPr="00C44F23" w:rsidRDefault="008151DD" w:rsidP="0024198A">
            <w:pPr>
              <w:rPr>
                <w:sz w:val="22"/>
                <w:szCs w:val="20"/>
                <w:lang w:val="sr-Cyrl-RS"/>
              </w:rPr>
            </w:pPr>
            <w:r w:rsidRPr="00C44F23">
              <w:rPr>
                <w:sz w:val="22"/>
                <w:szCs w:val="20"/>
                <w:lang w:val="sr-Cyrl-RS"/>
              </w:rPr>
              <w:t>Произвођач</w:t>
            </w:r>
          </w:p>
        </w:tc>
        <w:tc>
          <w:tcPr>
            <w:tcW w:w="1583" w:type="dxa"/>
            <w:gridSpan w:val="2"/>
            <w:shd w:val="clear" w:color="auto" w:fill="auto"/>
            <w:vAlign w:val="center"/>
          </w:tcPr>
          <w:p w14:paraId="6C142FE3" w14:textId="77777777" w:rsidR="008151DD" w:rsidRPr="00C44F23" w:rsidRDefault="008151DD" w:rsidP="0024198A">
            <w:pPr>
              <w:rPr>
                <w:sz w:val="22"/>
                <w:szCs w:val="20"/>
              </w:rPr>
            </w:pPr>
          </w:p>
        </w:tc>
        <w:tc>
          <w:tcPr>
            <w:tcW w:w="1835" w:type="dxa"/>
            <w:gridSpan w:val="2"/>
            <w:shd w:val="clear" w:color="auto" w:fill="auto"/>
            <w:vAlign w:val="center"/>
          </w:tcPr>
          <w:p w14:paraId="5D7E1B7D" w14:textId="77777777" w:rsidR="008151DD" w:rsidRPr="00C44F23" w:rsidRDefault="008151DD" w:rsidP="0024198A">
            <w:pPr>
              <w:rPr>
                <w:sz w:val="22"/>
                <w:szCs w:val="20"/>
              </w:rPr>
            </w:pPr>
            <w:r w:rsidRPr="00C44F23">
              <w:rPr>
                <w:sz w:val="22"/>
                <w:szCs w:val="20"/>
              </w:rPr>
              <w:t>Напон (V)</w:t>
            </w:r>
          </w:p>
        </w:tc>
        <w:tc>
          <w:tcPr>
            <w:tcW w:w="805" w:type="dxa"/>
            <w:shd w:val="clear" w:color="auto" w:fill="auto"/>
            <w:vAlign w:val="center"/>
          </w:tcPr>
          <w:p w14:paraId="49F16659" w14:textId="77777777" w:rsidR="008151DD" w:rsidRPr="00C44F23" w:rsidRDefault="008151DD" w:rsidP="0024198A">
            <w:pPr>
              <w:rPr>
                <w:sz w:val="22"/>
                <w:szCs w:val="20"/>
              </w:rPr>
            </w:pPr>
          </w:p>
        </w:tc>
        <w:tc>
          <w:tcPr>
            <w:tcW w:w="1582" w:type="dxa"/>
            <w:shd w:val="clear" w:color="auto" w:fill="auto"/>
            <w:vAlign w:val="center"/>
          </w:tcPr>
          <w:p w14:paraId="4CF0394D" w14:textId="77777777" w:rsidR="008151DD" w:rsidRPr="00C44F23" w:rsidRDefault="008151DD" w:rsidP="0024198A">
            <w:pPr>
              <w:rPr>
                <w:sz w:val="22"/>
                <w:szCs w:val="20"/>
              </w:rPr>
            </w:pPr>
            <w:r w:rsidRPr="00C44F23">
              <w:rPr>
                <w:sz w:val="22"/>
                <w:szCs w:val="20"/>
              </w:rPr>
              <w:t>Год. овјере</w:t>
            </w:r>
          </w:p>
        </w:tc>
        <w:tc>
          <w:tcPr>
            <w:tcW w:w="2282" w:type="dxa"/>
            <w:shd w:val="clear" w:color="auto" w:fill="auto"/>
            <w:vAlign w:val="center"/>
          </w:tcPr>
          <w:p w14:paraId="36D31810" w14:textId="77777777" w:rsidR="008151DD" w:rsidRPr="00C44F23" w:rsidRDefault="008151DD" w:rsidP="0024198A">
            <w:pPr>
              <w:rPr>
                <w:sz w:val="22"/>
                <w:szCs w:val="20"/>
              </w:rPr>
            </w:pPr>
          </w:p>
        </w:tc>
      </w:tr>
      <w:tr w:rsidR="008151DD" w:rsidRPr="00C44F23" w14:paraId="4DE545B8" w14:textId="77777777" w:rsidTr="0024198A">
        <w:trPr>
          <w:trHeight w:val="288"/>
        </w:trPr>
        <w:tc>
          <w:tcPr>
            <w:tcW w:w="1403" w:type="dxa"/>
            <w:shd w:val="clear" w:color="auto" w:fill="auto"/>
            <w:vAlign w:val="center"/>
          </w:tcPr>
          <w:p w14:paraId="7F547547" w14:textId="77777777" w:rsidR="008151DD" w:rsidRPr="00C44F23" w:rsidRDefault="008151DD" w:rsidP="0024198A">
            <w:pPr>
              <w:rPr>
                <w:sz w:val="22"/>
                <w:szCs w:val="20"/>
              </w:rPr>
            </w:pPr>
            <w:r w:rsidRPr="00C44F23">
              <w:rPr>
                <w:sz w:val="22"/>
                <w:szCs w:val="20"/>
              </w:rPr>
              <w:t>Тип</w:t>
            </w:r>
          </w:p>
        </w:tc>
        <w:tc>
          <w:tcPr>
            <w:tcW w:w="1583" w:type="dxa"/>
            <w:gridSpan w:val="2"/>
            <w:shd w:val="clear" w:color="auto" w:fill="auto"/>
            <w:vAlign w:val="center"/>
          </w:tcPr>
          <w:p w14:paraId="662415A2" w14:textId="77777777" w:rsidR="008151DD" w:rsidRPr="00C44F23" w:rsidRDefault="008151DD" w:rsidP="0024198A">
            <w:pPr>
              <w:rPr>
                <w:sz w:val="22"/>
                <w:szCs w:val="20"/>
              </w:rPr>
            </w:pPr>
          </w:p>
        </w:tc>
        <w:tc>
          <w:tcPr>
            <w:tcW w:w="1835" w:type="dxa"/>
            <w:gridSpan w:val="2"/>
            <w:shd w:val="clear" w:color="auto" w:fill="auto"/>
            <w:vAlign w:val="center"/>
          </w:tcPr>
          <w:p w14:paraId="115ED6F9" w14:textId="77777777" w:rsidR="008151DD" w:rsidRPr="00C44F23" w:rsidRDefault="008151DD" w:rsidP="0024198A">
            <w:pPr>
              <w:rPr>
                <w:sz w:val="22"/>
                <w:szCs w:val="20"/>
              </w:rPr>
            </w:pPr>
            <w:r w:rsidRPr="00C44F23">
              <w:rPr>
                <w:sz w:val="22"/>
                <w:szCs w:val="20"/>
              </w:rPr>
              <w:t>Струја (А)</w:t>
            </w:r>
          </w:p>
        </w:tc>
        <w:tc>
          <w:tcPr>
            <w:tcW w:w="805" w:type="dxa"/>
            <w:shd w:val="clear" w:color="auto" w:fill="auto"/>
            <w:vAlign w:val="center"/>
          </w:tcPr>
          <w:p w14:paraId="7E69D03E" w14:textId="77777777" w:rsidR="008151DD" w:rsidRPr="00C44F23" w:rsidRDefault="008151DD" w:rsidP="0024198A">
            <w:pPr>
              <w:rPr>
                <w:sz w:val="22"/>
                <w:szCs w:val="20"/>
              </w:rPr>
            </w:pPr>
          </w:p>
        </w:tc>
        <w:tc>
          <w:tcPr>
            <w:tcW w:w="3864" w:type="dxa"/>
            <w:gridSpan w:val="2"/>
            <w:vMerge w:val="restart"/>
            <w:shd w:val="clear" w:color="auto" w:fill="auto"/>
          </w:tcPr>
          <w:p w14:paraId="3C66C6CC" w14:textId="77777777" w:rsidR="008151DD" w:rsidRPr="00C44F23" w:rsidRDefault="008151DD" w:rsidP="0024198A">
            <w:pPr>
              <w:rPr>
                <w:sz w:val="22"/>
                <w:szCs w:val="20"/>
              </w:rPr>
            </w:pPr>
            <w:r w:rsidRPr="00C44F23">
              <w:rPr>
                <w:sz w:val="22"/>
                <w:szCs w:val="20"/>
              </w:rPr>
              <w:t>Примједба:</w:t>
            </w:r>
          </w:p>
        </w:tc>
      </w:tr>
      <w:tr w:rsidR="008151DD" w:rsidRPr="00C44F23" w14:paraId="451B1879" w14:textId="77777777" w:rsidTr="0024198A">
        <w:trPr>
          <w:trHeight w:val="288"/>
        </w:trPr>
        <w:tc>
          <w:tcPr>
            <w:tcW w:w="1403" w:type="dxa"/>
            <w:vMerge w:val="restart"/>
            <w:shd w:val="clear" w:color="auto" w:fill="auto"/>
            <w:vAlign w:val="center"/>
          </w:tcPr>
          <w:p w14:paraId="6FB073DD" w14:textId="77777777" w:rsidR="008151DD" w:rsidRPr="00C44F23" w:rsidRDefault="008151DD" w:rsidP="0024198A">
            <w:pPr>
              <w:rPr>
                <w:sz w:val="22"/>
                <w:szCs w:val="20"/>
              </w:rPr>
            </w:pPr>
            <w:r w:rsidRPr="00C44F23">
              <w:rPr>
                <w:sz w:val="22"/>
                <w:szCs w:val="20"/>
              </w:rPr>
              <w:t>Фабр. број</w:t>
            </w:r>
          </w:p>
        </w:tc>
        <w:tc>
          <w:tcPr>
            <w:tcW w:w="1583" w:type="dxa"/>
            <w:gridSpan w:val="2"/>
            <w:vMerge w:val="restart"/>
            <w:shd w:val="clear" w:color="auto" w:fill="auto"/>
            <w:vAlign w:val="center"/>
          </w:tcPr>
          <w:p w14:paraId="5F59E530" w14:textId="77777777" w:rsidR="008151DD" w:rsidRPr="00C44F23" w:rsidRDefault="008151DD" w:rsidP="0024198A">
            <w:pPr>
              <w:rPr>
                <w:sz w:val="22"/>
                <w:szCs w:val="20"/>
              </w:rPr>
            </w:pPr>
          </w:p>
        </w:tc>
        <w:tc>
          <w:tcPr>
            <w:tcW w:w="1082" w:type="dxa"/>
            <w:vMerge w:val="restart"/>
            <w:shd w:val="clear" w:color="auto" w:fill="auto"/>
            <w:vAlign w:val="center"/>
          </w:tcPr>
          <w:p w14:paraId="16BA3EAD" w14:textId="77777777" w:rsidR="008151DD" w:rsidRPr="00BF2DB6" w:rsidRDefault="008151DD" w:rsidP="0024198A">
            <w:pPr>
              <w:rPr>
                <w:sz w:val="22"/>
                <w:szCs w:val="22"/>
                <w:lang w:val="sr-Cyrl-RS"/>
              </w:rPr>
            </w:pPr>
            <w:r w:rsidRPr="00765CCA">
              <w:rPr>
                <w:sz w:val="22"/>
                <w:szCs w:val="22"/>
              </w:rPr>
              <w:t>Класа</w:t>
            </w:r>
            <w:r>
              <w:rPr>
                <w:sz w:val="22"/>
                <w:szCs w:val="22"/>
                <w:lang w:val="sr-Cyrl-RS"/>
              </w:rPr>
              <w:t xml:space="preserve"> тачности</w:t>
            </w:r>
          </w:p>
        </w:tc>
        <w:tc>
          <w:tcPr>
            <w:tcW w:w="753" w:type="dxa"/>
            <w:shd w:val="clear" w:color="auto" w:fill="auto"/>
            <w:vAlign w:val="center"/>
          </w:tcPr>
          <w:p w14:paraId="02033D55" w14:textId="77777777" w:rsidR="008151DD" w:rsidRPr="00BF2DB6" w:rsidRDefault="008151DD" w:rsidP="0024198A">
            <w:pPr>
              <w:rPr>
                <w:sz w:val="22"/>
                <w:szCs w:val="22"/>
                <w:lang w:val="sr-Latn-RS"/>
              </w:rPr>
            </w:pPr>
            <w:r>
              <w:rPr>
                <w:sz w:val="22"/>
                <w:szCs w:val="22"/>
                <w:lang w:val="sr-Latn-RS"/>
              </w:rPr>
              <w:t>P</w:t>
            </w:r>
          </w:p>
        </w:tc>
        <w:tc>
          <w:tcPr>
            <w:tcW w:w="805" w:type="dxa"/>
            <w:shd w:val="clear" w:color="auto" w:fill="auto"/>
            <w:vAlign w:val="center"/>
          </w:tcPr>
          <w:p w14:paraId="5154881F" w14:textId="77777777" w:rsidR="008151DD" w:rsidRPr="00C44F23" w:rsidRDefault="008151DD" w:rsidP="0024198A">
            <w:pPr>
              <w:rPr>
                <w:sz w:val="22"/>
                <w:szCs w:val="20"/>
              </w:rPr>
            </w:pPr>
          </w:p>
        </w:tc>
        <w:tc>
          <w:tcPr>
            <w:tcW w:w="3864" w:type="dxa"/>
            <w:gridSpan w:val="2"/>
            <w:vMerge/>
            <w:shd w:val="clear" w:color="auto" w:fill="auto"/>
            <w:vAlign w:val="center"/>
          </w:tcPr>
          <w:p w14:paraId="32F6E77B" w14:textId="77777777" w:rsidR="008151DD" w:rsidRPr="00C44F23" w:rsidRDefault="008151DD" w:rsidP="0024198A">
            <w:pPr>
              <w:rPr>
                <w:sz w:val="22"/>
                <w:szCs w:val="20"/>
              </w:rPr>
            </w:pPr>
          </w:p>
        </w:tc>
      </w:tr>
      <w:tr w:rsidR="008151DD" w:rsidRPr="00C44F23" w14:paraId="49F6E828" w14:textId="77777777" w:rsidTr="0024198A">
        <w:trPr>
          <w:trHeight w:val="288"/>
        </w:trPr>
        <w:tc>
          <w:tcPr>
            <w:tcW w:w="1403" w:type="dxa"/>
            <w:vMerge/>
            <w:shd w:val="clear" w:color="auto" w:fill="auto"/>
            <w:vAlign w:val="center"/>
          </w:tcPr>
          <w:p w14:paraId="3B86BC0A" w14:textId="77777777" w:rsidR="008151DD" w:rsidRPr="00C44F23" w:rsidRDefault="008151DD" w:rsidP="0024198A">
            <w:pPr>
              <w:rPr>
                <w:sz w:val="22"/>
                <w:szCs w:val="20"/>
              </w:rPr>
            </w:pPr>
          </w:p>
        </w:tc>
        <w:tc>
          <w:tcPr>
            <w:tcW w:w="1583" w:type="dxa"/>
            <w:gridSpan w:val="2"/>
            <w:vMerge/>
            <w:shd w:val="clear" w:color="auto" w:fill="auto"/>
            <w:vAlign w:val="center"/>
          </w:tcPr>
          <w:p w14:paraId="3AE89C8E" w14:textId="77777777" w:rsidR="008151DD" w:rsidRPr="00C44F23" w:rsidRDefault="008151DD" w:rsidP="0024198A">
            <w:pPr>
              <w:rPr>
                <w:sz w:val="22"/>
                <w:szCs w:val="20"/>
              </w:rPr>
            </w:pPr>
          </w:p>
        </w:tc>
        <w:tc>
          <w:tcPr>
            <w:tcW w:w="1082" w:type="dxa"/>
            <w:vMerge/>
            <w:shd w:val="clear" w:color="auto" w:fill="auto"/>
            <w:vAlign w:val="center"/>
          </w:tcPr>
          <w:p w14:paraId="08CAD406" w14:textId="77777777" w:rsidR="008151DD" w:rsidRPr="00C44F23" w:rsidRDefault="008151DD" w:rsidP="0024198A">
            <w:pPr>
              <w:rPr>
                <w:sz w:val="22"/>
                <w:szCs w:val="20"/>
              </w:rPr>
            </w:pPr>
          </w:p>
        </w:tc>
        <w:tc>
          <w:tcPr>
            <w:tcW w:w="753" w:type="dxa"/>
            <w:shd w:val="clear" w:color="auto" w:fill="auto"/>
            <w:vAlign w:val="center"/>
          </w:tcPr>
          <w:p w14:paraId="683494E3" w14:textId="77777777" w:rsidR="008151DD" w:rsidRPr="00C44F23" w:rsidRDefault="008151DD" w:rsidP="0024198A">
            <w:pPr>
              <w:rPr>
                <w:sz w:val="22"/>
                <w:szCs w:val="20"/>
              </w:rPr>
            </w:pPr>
            <w:r>
              <w:rPr>
                <w:sz w:val="22"/>
                <w:szCs w:val="22"/>
              </w:rPr>
              <w:t>Q</w:t>
            </w:r>
          </w:p>
        </w:tc>
        <w:tc>
          <w:tcPr>
            <w:tcW w:w="805" w:type="dxa"/>
            <w:shd w:val="clear" w:color="auto" w:fill="auto"/>
            <w:vAlign w:val="center"/>
          </w:tcPr>
          <w:p w14:paraId="4440B6D6" w14:textId="77777777" w:rsidR="008151DD" w:rsidRPr="00C44F23" w:rsidRDefault="008151DD" w:rsidP="0024198A">
            <w:pPr>
              <w:rPr>
                <w:sz w:val="22"/>
                <w:szCs w:val="20"/>
              </w:rPr>
            </w:pPr>
          </w:p>
        </w:tc>
        <w:tc>
          <w:tcPr>
            <w:tcW w:w="3864" w:type="dxa"/>
            <w:gridSpan w:val="2"/>
            <w:vMerge/>
            <w:shd w:val="clear" w:color="auto" w:fill="auto"/>
            <w:vAlign w:val="center"/>
          </w:tcPr>
          <w:p w14:paraId="01B2F894" w14:textId="77777777" w:rsidR="008151DD" w:rsidRPr="00C44F23" w:rsidRDefault="008151DD" w:rsidP="0024198A">
            <w:pPr>
              <w:rPr>
                <w:sz w:val="22"/>
                <w:szCs w:val="20"/>
              </w:rPr>
            </w:pPr>
          </w:p>
        </w:tc>
      </w:tr>
      <w:tr w:rsidR="008151DD" w:rsidRPr="00C44F23" w14:paraId="4F2EE89E" w14:textId="77777777" w:rsidTr="0024198A">
        <w:trPr>
          <w:trHeight w:val="288"/>
        </w:trPr>
        <w:tc>
          <w:tcPr>
            <w:tcW w:w="1403" w:type="dxa"/>
            <w:shd w:val="clear" w:color="auto" w:fill="auto"/>
            <w:vAlign w:val="center"/>
          </w:tcPr>
          <w:p w14:paraId="20352EB0" w14:textId="77777777" w:rsidR="008151DD" w:rsidRPr="00C44F23" w:rsidRDefault="008151DD" w:rsidP="0024198A">
            <w:pPr>
              <w:rPr>
                <w:sz w:val="22"/>
                <w:szCs w:val="20"/>
              </w:rPr>
            </w:pPr>
          </w:p>
        </w:tc>
        <w:tc>
          <w:tcPr>
            <w:tcW w:w="3418" w:type="dxa"/>
            <w:gridSpan w:val="4"/>
            <w:shd w:val="clear" w:color="auto" w:fill="auto"/>
            <w:vAlign w:val="center"/>
          </w:tcPr>
          <w:p w14:paraId="334CCC7D" w14:textId="77777777" w:rsidR="008151DD" w:rsidRPr="00C44F23" w:rsidRDefault="008151DD" w:rsidP="0024198A">
            <w:pPr>
              <w:rPr>
                <w:sz w:val="22"/>
                <w:szCs w:val="20"/>
                <w:lang w:val="sr-Cyrl-RS"/>
              </w:rPr>
            </w:pPr>
            <w:r w:rsidRPr="00C44F23">
              <w:rPr>
                <w:sz w:val="22"/>
                <w:szCs w:val="20"/>
                <w:lang w:val="sr-Cyrl-RS"/>
              </w:rPr>
              <w:t>Активна енергија</w:t>
            </w:r>
          </w:p>
        </w:tc>
        <w:tc>
          <w:tcPr>
            <w:tcW w:w="4669" w:type="dxa"/>
            <w:gridSpan w:val="3"/>
            <w:shd w:val="clear" w:color="auto" w:fill="auto"/>
            <w:vAlign w:val="center"/>
          </w:tcPr>
          <w:p w14:paraId="244D93E1" w14:textId="77777777" w:rsidR="008151DD" w:rsidRPr="00C44F23" w:rsidRDefault="008151DD" w:rsidP="0024198A">
            <w:pPr>
              <w:rPr>
                <w:sz w:val="22"/>
                <w:szCs w:val="20"/>
                <w:lang w:val="sr-Cyrl-RS"/>
              </w:rPr>
            </w:pPr>
            <w:r w:rsidRPr="00C44F23">
              <w:rPr>
                <w:sz w:val="22"/>
                <w:szCs w:val="20"/>
                <w:lang w:val="sr-Cyrl-RS"/>
              </w:rPr>
              <w:t>Реактивна енергија</w:t>
            </w:r>
          </w:p>
        </w:tc>
      </w:tr>
      <w:tr w:rsidR="008151DD" w:rsidRPr="00C44F23" w14:paraId="3E01ADCD" w14:textId="77777777" w:rsidTr="0024198A">
        <w:trPr>
          <w:trHeight w:val="288"/>
        </w:trPr>
        <w:tc>
          <w:tcPr>
            <w:tcW w:w="1403" w:type="dxa"/>
            <w:vMerge w:val="restart"/>
            <w:shd w:val="clear" w:color="auto" w:fill="auto"/>
            <w:vAlign w:val="center"/>
          </w:tcPr>
          <w:p w14:paraId="559ED2FC" w14:textId="77777777" w:rsidR="008151DD" w:rsidRPr="00C44F23" w:rsidRDefault="008151DD" w:rsidP="0024198A">
            <w:pPr>
              <w:rPr>
                <w:sz w:val="22"/>
                <w:szCs w:val="20"/>
                <w:lang w:val="sr-Cyrl-RS"/>
              </w:rPr>
            </w:pPr>
            <w:r w:rsidRPr="00C44F23">
              <w:rPr>
                <w:sz w:val="22"/>
                <w:szCs w:val="20"/>
              </w:rPr>
              <w:t>По</w:t>
            </w:r>
            <w:r w:rsidRPr="00C44F23">
              <w:rPr>
                <w:sz w:val="22"/>
                <w:szCs w:val="20"/>
                <w:lang w:val="sr-Cyrl-CS"/>
              </w:rPr>
              <w:t>ч</w:t>
            </w:r>
            <w:r w:rsidRPr="00C44F23">
              <w:rPr>
                <w:sz w:val="22"/>
                <w:szCs w:val="20"/>
              </w:rPr>
              <w:t xml:space="preserve">етно </w:t>
            </w:r>
            <w:r w:rsidRPr="00C44F23">
              <w:rPr>
                <w:sz w:val="22"/>
                <w:szCs w:val="20"/>
                <w:lang w:val="sr-Cyrl-RS"/>
              </w:rPr>
              <w:t>стање</w:t>
            </w:r>
          </w:p>
        </w:tc>
        <w:tc>
          <w:tcPr>
            <w:tcW w:w="704" w:type="dxa"/>
            <w:shd w:val="clear" w:color="auto" w:fill="auto"/>
            <w:vAlign w:val="center"/>
          </w:tcPr>
          <w:p w14:paraId="4910E25E" w14:textId="77777777" w:rsidR="008151DD" w:rsidRPr="00C44F23" w:rsidRDefault="008151DD" w:rsidP="0024198A">
            <w:pPr>
              <w:rPr>
                <w:sz w:val="22"/>
                <w:szCs w:val="20"/>
              </w:rPr>
            </w:pPr>
            <w:r w:rsidRPr="00C44F23">
              <w:rPr>
                <w:sz w:val="22"/>
                <w:szCs w:val="20"/>
              </w:rPr>
              <w:t>ВТ</w:t>
            </w:r>
          </w:p>
        </w:tc>
        <w:tc>
          <w:tcPr>
            <w:tcW w:w="2714" w:type="dxa"/>
            <w:gridSpan w:val="3"/>
            <w:shd w:val="clear" w:color="auto" w:fill="auto"/>
            <w:vAlign w:val="center"/>
          </w:tcPr>
          <w:p w14:paraId="27C8FB4E" w14:textId="77777777" w:rsidR="008151DD" w:rsidRPr="00C44F23" w:rsidRDefault="008151DD" w:rsidP="0024198A">
            <w:pPr>
              <w:rPr>
                <w:sz w:val="22"/>
                <w:szCs w:val="20"/>
              </w:rPr>
            </w:pPr>
          </w:p>
        </w:tc>
        <w:tc>
          <w:tcPr>
            <w:tcW w:w="805" w:type="dxa"/>
            <w:shd w:val="clear" w:color="auto" w:fill="auto"/>
            <w:vAlign w:val="center"/>
          </w:tcPr>
          <w:p w14:paraId="645D99EE" w14:textId="77777777" w:rsidR="008151DD" w:rsidRPr="00C44F23" w:rsidRDefault="008151DD" w:rsidP="0024198A">
            <w:pPr>
              <w:rPr>
                <w:sz w:val="22"/>
                <w:szCs w:val="20"/>
              </w:rPr>
            </w:pPr>
            <w:r w:rsidRPr="00C44F23">
              <w:rPr>
                <w:sz w:val="22"/>
                <w:szCs w:val="20"/>
              </w:rPr>
              <w:t>ВТ</w:t>
            </w:r>
          </w:p>
        </w:tc>
        <w:tc>
          <w:tcPr>
            <w:tcW w:w="3864" w:type="dxa"/>
            <w:gridSpan w:val="2"/>
            <w:shd w:val="clear" w:color="auto" w:fill="auto"/>
            <w:vAlign w:val="center"/>
          </w:tcPr>
          <w:p w14:paraId="75E71AF2" w14:textId="77777777" w:rsidR="008151DD" w:rsidRPr="00C44F23" w:rsidRDefault="008151DD" w:rsidP="0024198A">
            <w:pPr>
              <w:rPr>
                <w:sz w:val="22"/>
                <w:szCs w:val="20"/>
              </w:rPr>
            </w:pPr>
          </w:p>
        </w:tc>
      </w:tr>
      <w:tr w:rsidR="008151DD" w:rsidRPr="00C44F23" w14:paraId="33D629CB" w14:textId="77777777" w:rsidTr="0024198A">
        <w:trPr>
          <w:trHeight w:val="288"/>
        </w:trPr>
        <w:tc>
          <w:tcPr>
            <w:tcW w:w="1403" w:type="dxa"/>
            <w:vMerge/>
            <w:shd w:val="clear" w:color="auto" w:fill="auto"/>
            <w:vAlign w:val="center"/>
          </w:tcPr>
          <w:p w14:paraId="61755CEC" w14:textId="77777777" w:rsidR="008151DD" w:rsidRPr="00C44F23" w:rsidRDefault="008151DD" w:rsidP="0024198A">
            <w:pPr>
              <w:rPr>
                <w:sz w:val="22"/>
                <w:szCs w:val="20"/>
              </w:rPr>
            </w:pPr>
          </w:p>
        </w:tc>
        <w:tc>
          <w:tcPr>
            <w:tcW w:w="704" w:type="dxa"/>
            <w:shd w:val="clear" w:color="auto" w:fill="auto"/>
            <w:vAlign w:val="center"/>
          </w:tcPr>
          <w:p w14:paraId="6E7AC690" w14:textId="77777777" w:rsidR="008151DD" w:rsidRPr="00C44F23" w:rsidRDefault="008151DD" w:rsidP="0024198A">
            <w:pPr>
              <w:rPr>
                <w:sz w:val="22"/>
                <w:szCs w:val="20"/>
              </w:rPr>
            </w:pPr>
            <w:r w:rsidRPr="00C44F23">
              <w:rPr>
                <w:sz w:val="22"/>
                <w:szCs w:val="20"/>
              </w:rPr>
              <w:t>НТ</w:t>
            </w:r>
          </w:p>
        </w:tc>
        <w:tc>
          <w:tcPr>
            <w:tcW w:w="2714" w:type="dxa"/>
            <w:gridSpan w:val="3"/>
            <w:shd w:val="clear" w:color="auto" w:fill="auto"/>
            <w:vAlign w:val="center"/>
          </w:tcPr>
          <w:p w14:paraId="772073AD" w14:textId="77777777" w:rsidR="008151DD" w:rsidRPr="00C44F23" w:rsidRDefault="008151DD" w:rsidP="0024198A">
            <w:pPr>
              <w:rPr>
                <w:sz w:val="22"/>
                <w:szCs w:val="20"/>
              </w:rPr>
            </w:pPr>
          </w:p>
        </w:tc>
        <w:tc>
          <w:tcPr>
            <w:tcW w:w="805" w:type="dxa"/>
            <w:shd w:val="clear" w:color="auto" w:fill="auto"/>
            <w:vAlign w:val="center"/>
          </w:tcPr>
          <w:p w14:paraId="3302AD4F" w14:textId="77777777" w:rsidR="008151DD" w:rsidRPr="00C44F23" w:rsidRDefault="008151DD" w:rsidP="0024198A">
            <w:pPr>
              <w:rPr>
                <w:sz w:val="22"/>
                <w:szCs w:val="20"/>
              </w:rPr>
            </w:pPr>
            <w:r w:rsidRPr="00C44F23">
              <w:rPr>
                <w:sz w:val="22"/>
                <w:szCs w:val="20"/>
              </w:rPr>
              <w:t>НТ</w:t>
            </w:r>
          </w:p>
        </w:tc>
        <w:tc>
          <w:tcPr>
            <w:tcW w:w="3864" w:type="dxa"/>
            <w:gridSpan w:val="2"/>
            <w:shd w:val="clear" w:color="auto" w:fill="auto"/>
            <w:vAlign w:val="center"/>
          </w:tcPr>
          <w:p w14:paraId="08BF741D" w14:textId="77777777" w:rsidR="008151DD" w:rsidRPr="00C44F23" w:rsidRDefault="008151DD" w:rsidP="0024198A">
            <w:pPr>
              <w:rPr>
                <w:sz w:val="22"/>
                <w:szCs w:val="20"/>
              </w:rPr>
            </w:pPr>
          </w:p>
        </w:tc>
      </w:tr>
    </w:tbl>
    <w:p w14:paraId="3A0E1F7F" w14:textId="77777777" w:rsidR="008151DD" w:rsidRDefault="008151DD" w:rsidP="008151DD">
      <w:pPr>
        <w:spacing w:before="60"/>
        <w:rPr>
          <w:b/>
          <w:lang w:val="sr-Latn-RS"/>
        </w:rPr>
      </w:pPr>
    </w:p>
    <w:p w14:paraId="4ADB214E" w14:textId="77777777" w:rsidR="008151DD" w:rsidRPr="00350583" w:rsidRDefault="008151DD" w:rsidP="008151DD">
      <w:pPr>
        <w:spacing w:before="60"/>
        <w:rPr>
          <w:b/>
          <w:lang w:val="sr-Latn-RS"/>
        </w:rPr>
      </w:pPr>
    </w:p>
    <w:tbl>
      <w:tblPr>
        <w:tblpPr w:leftFromText="180" w:rightFromText="180" w:vertAnchor="text" w:horzAnchor="margin" w:tblpXSpec="center" w:tblpY="52"/>
        <w:tblW w:w="9490"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1403"/>
        <w:gridCol w:w="704"/>
        <w:gridCol w:w="879"/>
        <w:gridCol w:w="1082"/>
        <w:gridCol w:w="753"/>
        <w:gridCol w:w="805"/>
        <w:gridCol w:w="1582"/>
        <w:gridCol w:w="2282"/>
      </w:tblGrid>
      <w:tr w:rsidR="008151DD" w:rsidRPr="00C44F23" w14:paraId="433CE285" w14:textId="77777777" w:rsidTr="0024198A">
        <w:trPr>
          <w:trHeight w:val="288"/>
        </w:trPr>
        <w:tc>
          <w:tcPr>
            <w:tcW w:w="9490" w:type="dxa"/>
            <w:gridSpan w:val="8"/>
            <w:shd w:val="clear" w:color="auto" w:fill="auto"/>
          </w:tcPr>
          <w:p w14:paraId="539982D4" w14:textId="77777777" w:rsidR="008151DD" w:rsidRPr="00C44F23" w:rsidRDefault="008151DD" w:rsidP="0024198A">
            <w:pPr>
              <w:rPr>
                <w:b/>
                <w:sz w:val="22"/>
                <w:szCs w:val="20"/>
                <w:lang w:val="fi-FI"/>
              </w:rPr>
            </w:pPr>
            <w:r w:rsidRPr="00C44F23">
              <w:rPr>
                <w:b/>
                <w:bCs/>
                <w:sz w:val="22"/>
                <w:szCs w:val="20"/>
                <w:lang w:val="sr-Cyrl-RS"/>
              </w:rPr>
              <w:t>Властита потрошња</w:t>
            </w:r>
          </w:p>
        </w:tc>
      </w:tr>
      <w:tr w:rsidR="008151DD" w:rsidRPr="00C44F23" w14:paraId="783FAF73" w14:textId="77777777" w:rsidTr="0024198A">
        <w:trPr>
          <w:trHeight w:val="288"/>
        </w:trPr>
        <w:tc>
          <w:tcPr>
            <w:tcW w:w="1403" w:type="dxa"/>
            <w:shd w:val="clear" w:color="auto" w:fill="auto"/>
            <w:vAlign w:val="center"/>
          </w:tcPr>
          <w:p w14:paraId="11CAEA8D" w14:textId="77777777" w:rsidR="008151DD" w:rsidRPr="00C44F23" w:rsidRDefault="008151DD" w:rsidP="0024198A">
            <w:pPr>
              <w:rPr>
                <w:sz w:val="22"/>
                <w:szCs w:val="20"/>
                <w:lang w:val="sr-Cyrl-RS"/>
              </w:rPr>
            </w:pPr>
            <w:r w:rsidRPr="00C44F23">
              <w:rPr>
                <w:sz w:val="22"/>
                <w:szCs w:val="20"/>
                <w:lang w:val="sr-Cyrl-RS"/>
              </w:rPr>
              <w:t>Произвођач</w:t>
            </w:r>
          </w:p>
        </w:tc>
        <w:tc>
          <w:tcPr>
            <w:tcW w:w="1583" w:type="dxa"/>
            <w:gridSpan w:val="2"/>
            <w:shd w:val="clear" w:color="auto" w:fill="auto"/>
            <w:vAlign w:val="center"/>
          </w:tcPr>
          <w:p w14:paraId="3094DBB8" w14:textId="77777777" w:rsidR="008151DD" w:rsidRPr="00C44F23" w:rsidRDefault="008151DD" w:rsidP="0024198A">
            <w:pPr>
              <w:rPr>
                <w:sz w:val="22"/>
                <w:szCs w:val="20"/>
              </w:rPr>
            </w:pPr>
          </w:p>
        </w:tc>
        <w:tc>
          <w:tcPr>
            <w:tcW w:w="1835" w:type="dxa"/>
            <w:gridSpan w:val="2"/>
            <w:shd w:val="clear" w:color="auto" w:fill="auto"/>
            <w:vAlign w:val="center"/>
          </w:tcPr>
          <w:p w14:paraId="59BDFA08" w14:textId="77777777" w:rsidR="008151DD" w:rsidRPr="00C44F23" w:rsidRDefault="008151DD" w:rsidP="0024198A">
            <w:pPr>
              <w:rPr>
                <w:sz w:val="22"/>
                <w:szCs w:val="20"/>
              </w:rPr>
            </w:pPr>
            <w:r w:rsidRPr="00C44F23">
              <w:rPr>
                <w:sz w:val="22"/>
                <w:szCs w:val="20"/>
              </w:rPr>
              <w:t>Напон (V)</w:t>
            </w:r>
          </w:p>
        </w:tc>
        <w:tc>
          <w:tcPr>
            <w:tcW w:w="805" w:type="dxa"/>
            <w:shd w:val="clear" w:color="auto" w:fill="auto"/>
            <w:vAlign w:val="center"/>
          </w:tcPr>
          <w:p w14:paraId="682DFD17" w14:textId="77777777" w:rsidR="008151DD" w:rsidRPr="00C44F23" w:rsidRDefault="008151DD" w:rsidP="0024198A">
            <w:pPr>
              <w:rPr>
                <w:sz w:val="22"/>
                <w:szCs w:val="20"/>
              </w:rPr>
            </w:pPr>
          </w:p>
        </w:tc>
        <w:tc>
          <w:tcPr>
            <w:tcW w:w="1582" w:type="dxa"/>
            <w:shd w:val="clear" w:color="auto" w:fill="auto"/>
            <w:vAlign w:val="center"/>
          </w:tcPr>
          <w:p w14:paraId="475342AE" w14:textId="77777777" w:rsidR="008151DD" w:rsidRPr="00C44F23" w:rsidRDefault="008151DD" w:rsidP="0024198A">
            <w:pPr>
              <w:rPr>
                <w:sz w:val="22"/>
                <w:szCs w:val="20"/>
              </w:rPr>
            </w:pPr>
            <w:r w:rsidRPr="00C44F23">
              <w:rPr>
                <w:sz w:val="22"/>
                <w:szCs w:val="20"/>
              </w:rPr>
              <w:t>Год. овјере</w:t>
            </w:r>
          </w:p>
        </w:tc>
        <w:tc>
          <w:tcPr>
            <w:tcW w:w="2282" w:type="dxa"/>
            <w:shd w:val="clear" w:color="auto" w:fill="auto"/>
            <w:vAlign w:val="center"/>
          </w:tcPr>
          <w:p w14:paraId="6031F98E" w14:textId="77777777" w:rsidR="008151DD" w:rsidRPr="00C44F23" w:rsidRDefault="008151DD" w:rsidP="0024198A">
            <w:pPr>
              <w:rPr>
                <w:sz w:val="22"/>
                <w:szCs w:val="20"/>
              </w:rPr>
            </w:pPr>
          </w:p>
        </w:tc>
      </w:tr>
      <w:tr w:rsidR="008151DD" w:rsidRPr="00C44F23" w14:paraId="0881D044" w14:textId="77777777" w:rsidTr="0024198A">
        <w:trPr>
          <w:trHeight w:val="288"/>
        </w:trPr>
        <w:tc>
          <w:tcPr>
            <w:tcW w:w="1403" w:type="dxa"/>
            <w:shd w:val="clear" w:color="auto" w:fill="auto"/>
            <w:vAlign w:val="center"/>
          </w:tcPr>
          <w:p w14:paraId="3E3ABA13" w14:textId="77777777" w:rsidR="008151DD" w:rsidRPr="00C44F23" w:rsidRDefault="008151DD" w:rsidP="0024198A">
            <w:pPr>
              <w:rPr>
                <w:sz w:val="22"/>
                <w:szCs w:val="20"/>
              </w:rPr>
            </w:pPr>
            <w:r w:rsidRPr="00C44F23">
              <w:rPr>
                <w:sz w:val="22"/>
                <w:szCs w:val="20"/>
              </w:rPr>
              <w:t>Тип</w:t>
            </w:r>
          </w:p>
        </w:tc>
        <w:tc>
          <w:tcPr>
            <w:tcW w:w="1583" w:type="dxa"/>
            <w:gridSpan w:val="2"/>
            <w:shd w:val="clear" w:color="auto" w:fill="auto"/>
            <w:vAlign w:val="center"/>
          </w:tcPr>
          <w:p w14:paraId="6E0148EF" w14:textId="77777777" w:rsidR="008151DD" w:rsidRPr="00C44F23" w:rsidRDefault="008151DD" w:rsidP="0024198A">
            <w:pPr>
              <w:rPr>
                <w:sz w:val="22"/>
                <w:szCs w:val="20"/>
              </w:rPr>
            </w:pPr>
          </w:p>
        </w:tc>
        <w:tc>
          <w:tcPr>
            <w:tcW w:w="1835" w:type="dxa"/>
            <w:gridSpan w:val="2"/>
            <w:shd w:val="clear" w:color="auto" w:fill="auto"/>
            <w:vAlign w:val="center"/>
          </w:tcPr>
          <w:p w14:paraId="4257F774" w14:textId="77777777" w:rsidR="008151DD" w:rsidRPr="00C44F23" w:rsidRDefault="008151DD" w:rsidP="0024198A">
            <w:pPr>
              <w:rPr>
                <w:sz w:val="22"/>
                <w:szCs w:val="20"/>
              </w:rPr>
            </w:pPr>
            <w:r w:rsidRPr="00C44F23">
              <w:rPr>
                <w:sz w:val="22"/>
                <w:szCs w:val="20"/>
              </w:rPr>
              <w:t>Струја (А)</w:t>
            </w:r>
          </w:p>
        </w:tc>
        <w:tc>
          <w:tcPr>
            <w:tcW w:w="805" w:type="dxa"/>
            <w:shd w:val="clear" w:color="auto" w:fill="auto"/>
            <w:vAlign w:val="center"/>
          </w:tcPr>
          <w:p w14:paraId="43BCF615" w14:textId="77777777" w:rsidR="008151DD" w:rsidRPr="00C44F23" w:rsidRDefault="008151DD" w:rsidP="0024198A">
            <w:pPr>
              <w:rPr>
                <w:sz w:val="22"/>
                <w:szCs w:val="20"/>
              </w:rPr>
            </w:pPr>
          </w:p>
        </w:tc>
        <w:tc>
          <w:tcPr>
            <w:tcW w:w="3864" w:type="dxa"/>
            <w:gridSpan w:val="2"/>
            <w:vMerge w:val="restart"/>
            <w:shd w:val="clear" w:color="auto" w:fill="auto"/>
          </w:tcPr>
          <w:p w14:paraId="43394E68" w14:textId="77777777" w:rsidR="008151DD" w:rsidRPr="00C44F23" w:rsidRDefault="008151DD" w:rsidP="0024198A">
            <w:pPr>
              <w:rPr>
                <w:sz w:val="22"/>
                <w:szCs w:val="20"/>
              </w:rPr>
            </w:pPr>
            <w:r w:rsidRPr="00C44F23">
              <w:rPr>
                <w:sz w:val="22"/>
                <w:szCs w:val="20"/>
              </w:rPr>
              <w:t>Примједба:</w:t>
            </w:r>
          </w:p>
        </w:tc>
      </w:tr>
      <w:tr w:rsidR="008151DD" w:rsidRPr="00C44F23" w14:paraId="086436E7" w14:textId="77777777" w:rsidTr="0024198A">
        <w:trPr>
          <w:trHeight w:val="288"/>
        </w:trPr>
        <w:tc>
          <w:tcPr>
            <w:tcW w:w="1403" w:type="dxa"/>
            <w:vMerge w:val="restart"/>
            <w:shd w:val="clear" w:color="auto" w:fill="auto"/>
            <w:vAlign w:val="center"/>
          </w:tcPr>
          <w:p w14:paraId="771F6411" w14:textId="77777777" w:rsidR="008151DD" w:rsidRPr="00C44F23" w:rsidRDefault="008151DD" w:rsidP="0024198A">
            <w:pPr>
              <w:rPr>
                <w:sz w:val="22"/>
                <w:szCs w:val="20"/>
              </w:rPr>
            </w:pPr>
            <w:r w:rsidRPr="00C44F23">
              <w:rPr>
                <w:sz w:val="22"/>
                <w:szCs w:val="20"/>
              </w:rPr>
              <w:t>Фабр. број</w:t>
            </w:r>
          </w:p>
        </w:tc>
        <w:tc>
          <w:tcPr>
            <w:tcW w:w="1583" w:type="dxa"/>
            <w:gridSpan w:val="2"/>
            <w:vMerge w:val="restart"/>
            <w:shd w:val="clear" w:color="auto" w:fill="auto"/>
            <w:vAlign w:val="center"/>
          </w:tcPr>
          <w:p w14:paraId="0A4ED631" w14:textId="77777777" w:rsidR="008151DD" w:rsidRPr="00C44F23" w:rsidRDefault="008151DD" w:rsidP="0024198A">
            <w:pPr>
              <w:rPr>
                <w:sz w:val="22"/>
                <w:szCs w:val="20"/>
              </w:rPr>
            </w:pPr>
          </w:p>
        </w:tc>
        <w:tc>
          <w:tcPr>
            <w:tcW w:w="1082" w:type="dxa"/>
            <w:vMerge w:val="restart"/>
            <w:shd w:val="clear" w:color="auto" w:fill="auto"/>
            <w:vAlign w:val="center"/>
          </w:tcPr>
          <w:p w14:paraId="0D7BCC94" w14:textId="77777777" w:rsidR="008151DD" w:rsidRPr="00BF2DB6" w:rsidRDefault="008151DD" w:rsidP="0024198A">
            <w:pPr>
              <w:rPr>
                <w:sz w:val="22"/>
                <w:szCs w:val="22"/>
                <w:lang w:val="sr-Cyrl-RS"/>
              </w:rPr>
            </w:pPr>
            <w:r w:rsidRPr="00765CCA">
              <w:rPr>
                <w:sz w:val="22"/>
                <w:szCs w:val="22"/>
              </w:rPr>
              <w:t>Класа</w:t>
            </w:r>
            <w:r>
              <w:rPr>
                <w:sz w:val="22"/>
                <w:szCs w:val="22"/>
                <w:lang w:val="sr-Cyrl-RS"/>
              </w:rPr>
              <w:t xml:space="preserve"> тачности</w:t>
            </w:r>
          </w:p>
        </w:tc>
        <w:tc>
          <w:tcPr>
            <w:tcW w:w="753" w:type="dxa"/>
            <w:shd w:val="clear" w:color="auto" w:fill="auto"/>
            <w:vAlign w:val="center"/>
          </w:tcPr>
          <w:p w14:paraId="6163F4C6" w14:textId="77777777" w:rsidR="008151DD" w:rsidRPr="00BF2DB6" w:rsidRDefault="008151DD" w:rsidP="0024198A">
            <w:pPr>
              <w:rPr>
                <w:sz w:val="22"/>
                <w:szCs w:val="22"/>
                <w:lang w:val="sr-Latn-RS"/>
              </w:rPr>
            </w:pPr>
            <w:r>
              <w:rPr>
                <w:sz w:val="22"/>
                <w:szCs w:val="22"/>
                <w:lang w:val="sr-Latn-RS"/>
              </w:rPr>
              <w:t>P</w:t>
            </w:r>
          </w:p>
        </w:tc>
        <w:tc>
          <w:tcPr>
            <w:tcW w:w="805" w:type="dxa"/>
            <w:shd w:val="clear" w:color="auto" w:fill="auto"/>
            <w:vAlign w:val="center"/>
          </w:tcPr>
          <w:p w14:paraId="52B233CF" w14:textId="77777777" w:rsidR="008151DD" w:rsidRPr="00C44F23" w:rsidRDefault="008151DD" w:rsidP="0024198A">
            <w:pPr>
              <w:rPr>
                <w:sz w:val="22"/>
                <w:szCs w:val="20"/>
              </w:rPr>
            </w:pPr>
          </w:p>
        </w:tc>
        <w:tc>
          <w:tcPr>
            <w:tcW w:w="3864" w:type="dxa"/>
            <w:gridSpan w:val="2"/>
            <w:vMerge/>
            <w:shd w:val="clear" w:color="auto" w:fill="auto"/>
            <w:vAlign w:val="center"/>
          </w:tcPr>
          <w:p w14:paraId="197A6AE9" w14:textId="77777777" w:rsidR="008151DD" w:rsidRPr="00C44F23" w:rsidRDefault="008151DD" w:rsidP="0024198A">
            <w:pPr>
              <w:rPr>
                <w:sz w:val="22"/>
                <w:szCs w:val="20"/>
              </w:rPr>
            </w:pPr>
          </w:p>
        </w:tc>
      </w:tr>
      <w:tr w:rsidR="008151DD" w:rsidRPr="00C44F23" w14:paraId="192DB993" w14:textId="77777777" w:rsidTr="0024198A">
        <w:trPr>
          <w:trHeight w:val="288"/>
        </w:trPr>
        <w:tc>
          <w:tcPr>
            <w:tcW w:w="1403" w:type="dxa"/>
            <w:vMerge/>
            <w:shd w:val="clear" w:color="auto" w:fill="auto"/>
            <w:vAlign w:val="center"/>
          </w:tcPr>
          <w:p w14:paraId="079AEF9F" w14:textId="77777777" w:rsidR="008151DD" w:rsidRPr="00C44F23" w:rsidRDefault="008151DD" w:rsidP="0024198A">
            <w:pPr>
              <w:rPr>
                <w:sz w:val="22"/>
                <w:szCs w:val="20"/>
              </w:rPr>
            </w:pPr>
          </w:p>
        </w:tc>
        <w:tc>
          <w:tcPr>
            <w:tcW w:w="1583" w:type="dxa"/>
            <w:gridSpan w:val="2"/>
            <w:vMerge/>
            <w:shd w:val="clear" w:color="auto" w:fill="auto"/>
            <w:vAlign w:val="center"/>
          </w:tcPr>
          <w:p w14:paraId="5DE766F9" w14:textId="77777777" w:rsidR="008151DD" w:rsidRPr="00C44F23" w:rsidRDefault="008151DD" w:rsidP="0024198A">
            <w:pPr>
              <w:rPr>
                <w:sz w:val="22"/>
                <w:szCs w:val="20"/>
              </w:rPr>
            </w:pPr>
          </w:p>
        </w:tc>
        <w:tc>
          <w:tcPr>
            <w:tcW w:w="1082" w:type="dxa"/>
            <w:vMerge/>
            <w:shd w:val="clear" w:color="auto" w:fill="auto"/>
            <w:vAlign w:val="center"/>
          </w:tcPr>
          <w:p w14:paraId="116651DA" w14:textId="77777777" w:rsidR="008151DD" w:rsidRPr="00C44F23" w:rsidRDefault="008151DD" w:rsidP="0024198A">
            <w:pPr>
              <w:rPr>
                <w:sz w:val="22"/>
                <w:szCs w:val="20"/>
              </w:rPr>
            </w:pPr>
          </w:p>
        </w:tc>
        <w:tc>
          <w:tcPr>
            <w:tcW w:w="753" w:type="dxa"/>
            <w:shd w:val="clear" w:color="auto" w:fill="auto"/>
            <w:vAlign w:val="center"/>
          </w:tcPr>
          <w:p w14:paraId="1D5EC12F" w14:textId="77777777" w:rsidR="008151DD" w:rsidRPr="00C44F23" w:rsidRDefault="008151DD" w:rsidP="0024198A">
            <w:pPr>
              <w:rPr>
                <w:sz w:val="22"/>
                <w:szCs w:val="20"/>
              </w:rPr>
            </w:pPr>
            <w:r>
              <w:rPr>
                <w:sz w:val="22"/>
                <w:szCs w:val="22"/>
              </w:rPr>
              <w:t>Q</w:t>
            </w:r>
          </w:p>
        </w:tc>
        <w:tc>
          <w:tcPr>
            <w:tcW w:w="805" w:type="dxa"/>
            <w:shd w:val="clear" w:color="auto" w:fill="auto"/>
            <w:vAlign w:val="center"/>
          </w:tcPr>
          <w:p w14:paraId="5725E943" w14:textId="77777777" w:rsidR="008151DD" w:rsidRPr="00C44F23" w:rsidRDefault="008151DD" w:rsidP="0024198A">
            <w:pPr>
              <w:rPr>
                <w:sz w:val="22"/>
                <w:szCs w:val="20"/>
              </w:rPr>
            </w:pPr>
          </w:p>
        </w:tc>
        <w:tc>
          <w:tcPr>
            <w:tcW w:w="3864" w:type="dxa"/>
            <w:gridSpan w:val="2"/>
            <w:vMerge/>
            <w:shd w:val="clear" w:color="auto" w:fill="auto"/>
            <w:vAlign w:val="center"/>
          </w:tcPr>
          <w:p w14:paraId="64728A3A" w14:textId="77777777" w:rsidR="008151DD" w:rsidRPr="00C44F23" w:rsidRDefault="008151DD" w:rsidP="0024198A">
            <w:pPr>
              <w:rPr>
                <w:sz w:val="22"/>
                <w:szCs w:val="20"/>
              </w:rPr>
            </w:pPr>
          </w:p>
        </w:tc>
      </w:tr>
      <w:tr w:rsidR="008151DD" w:rsidRPr="00C44F23" w14:paraId="58FE6548" w14:textId="77777777" w:rsidTr="0024198A">
        <w:trPr>
          <w:trHeight w:val="288"/>
        </w:trPr>
        <w:tc>
          <w:tcPr>
            <w:tcW w:w="1403" w:type="dxa"/>
            <w:shd w:val="clear" w:color="auto" w:fill="auto"/>
            <w:vAlign w:val="center"/>
          </w:tcPr>
          <w:p w14:paraId="0A350277" w14:textId="77777777" w:rsidR="008151DD" w:rsidRPr="00C44F23" w:rsidRDefault="008151DD" w:rsidP="0024198A">
            <w:pPr>
              <w:rPr>
                <w:sz w:val="22"/>
                <w:szCs w:val="20"/>
              </w:rPr>
            </w:pPr>
          </w:p>
        </w:tc>
        <w:tc>
          <w:tcPr>
            <w:tcW w:w="3418" w:type="dxa"/>
            <w:gridSpan w:val="4"/>
            <w:shd w:val="clear" w:color="auto" w:fill="auto"/>
            <w:vAlign w:val="center"/>
          </w:tcPr>
          <w:p w14:paraId="2EAC3C57" w14:textId="77777777" w:rsidR="008151DD" w:rsidRPr="00C44F23" w:rsidRDefault="008151DD" w:rsidP="0024198A">
            <w:pPr>
              <w:rPr>
                <w:sz w:val="22"/>
                <w:szCs w:val="20"/>
                <w:lang w:val="sr-Cyrl-RS"/>
              </w:rPr>
            </w:pPr>
            <w:r w:rsidRPr="00C44F23">
              <w:rPr>
                <w:sz w:val="22"/>
                <w:szCs w:val="20"/>
                <w:lang w:val="sr-Cyrl-RS"/>
              </w:rPr>
              <w:t>Активна енергија</w:t>
            </w:r>
          </w:p>
        </w:tc>
        <w:tc>
          <w:tcPr>
            <w:tcW w:w="4669" w:type="dxa"/>
            <w:gridSpan w:val="3"/>
            <w:shd w:val="clear" w:color="auto" w:fill="auto"/>
            <w:vAlign w:val="center"/>
          </w:tcPr>
          <w:p w14:paraId="2093966C" w14:textId="77777777" w:rsidR="008151DD" w:rsidRPr="00C44F23" w:rsidRDefault="008151DD" w:rsidP="0024198A">
            <w:pPr>
              <w:rPr>
                <w:sz w:val="22"/>
                <w:szCs w:val="20"/>
                <w:lang w:val="sr-Cyrl-RS"/>
              </w:rPr>
            </w:pPr>
            <w:r w:rsidRPr="00C44F23">
              <w:rPr>
                <w:sz w:val="22"/>
                <w:szCs w:val="20"/>
                <w:lang w:val="sr-Cyrl-RS"/>
              </w:rPr>
              <w:t>Реактивна енергија</w:t>
            </w:r>
          </w:p>
        </w:tc>
      </w:tr>
      <w:tr w:rsidR="008151DD" w:rsidRPr="00C44F23" w14:paraId="14048D56" w14:textId="77777777" w:rsidTr="0024198A">
        <w:trPr>
          <w:trHeight w:val="288"/>
        </w:trPr>
        <w:tc>
          <w:tcPr>
            <w:tcW w:w="1403" w:type="dxa"/>
            <w:vMerge w:val="restart"/>
            <w:shd w:val="clear" w:color="auto" w:fill="auto"/>
            <w:vAlign w:val="center"/>
          </w:tcPr>
          <w:p w14:paraId="32804FE7" w14:textId="77777777" w:rsidR="008151DD" w:rsidRPr="00C44F23" w:rsidRDefault="008151DD" w:rsidP="0024198A">
            <w:pPr>
              <w:rPr>
                <w:sz w:val="22"/>
                <w:szCs w:val="20"/>
                <w:lang w:val="sr-Cyrl-RS"/>
              </w:rPr>
            </w:pPr>
            <w:r w:rsidRPr="00C44F23">
              <w:rPr>
                <w:sz w:val="22"/>
                <w:szCs w:val="20"/>
              </w:rPr>
              <w:t>По</w:t>
            </w:r>
            <w:r w:rsidRPr="00C44F23">
              <w:rPr>
                <w:sz w:val="22"/>
                <w:szCs w:val="20"/>
                <w:lang w:val="sr-Cyrl-CS"/>
              </w:rPr>
              <w:t>ч</w:t>
            </w:r>
            <w:r w:rsidRPr="00C44F23">
              <w:rPr>
                <w:sz w:val="22"/>
                <w:szCs w:val="20"/>
              </w:rPr>
              <w:t xml:space="preserve">етно </w:t>
            </w:r>
            <w:r w:rsidRPr="00C44F23">
              <w:rPr>
                <w:sz w:val="22"/>
                <w:szCs w:val="20"/>
                <w:lang w:val="sr-Cyrl-RS"/>
              </w:rPr>
              <w:t>стање</w:t>
            </w:r>
          </w:p>
        </w:tc>
        <w:tc>
          <w:tcPr>
            <w:tcW w:w="704" w:type="dxa"/>
            <w:shd w:val="clear" w:color="auto" w:fill="auto"/>
            <w:vAlign w:val="center"/>
          </w:tcPr>
          <w:p w14:paraId="7F861519" w14:textId="77777777" w:rsidR="008151DD" w:rsidRPr="00C44F23" w:rsidRDefault="008151DD" w:rsidP="0024198A">
            <w:pPr>
              <w:rPr>
                <w:sz w:val="22"/>
                <w:szCs w:val="20"/>
              </w:rPr>
            </w:pPr>
            <w:r w:rsidRPr="00C44F23">
              <w:rPr>
                <w:sz w:val="22"/>
                <w:szCs w:val="20"/>
              </w:rPr>
              <w:t>ВТ</w:t>
            </w:r>
          </w:p>
        </w:tc>
        <w:tc>
          <w:tcPr>
            <w:tcW w:w="2714" w:type="dxa"/>
            <w:gridSpan w:val="3"/>
            <w:shd w:val="clear" w:color="auto" w:fill="auto"/>
            <w:vAlign w:val="center"/>
          </w:tcPr>
          <w:p w14:paraId="55E46B86" w14:textId="77777777" w:rsidR="008151DD" w:rsidRPr="00C44F23" w:rsidRDefault="008151DD" w:rsidP="0024198A">
            <w:pPr>
              <w:rPr>
                <w:sz w:val="22"/>
                <w:szCs w:val="20"/>
              </w:rPr>
            </w:pPr>
          </w:p>
        </w:tc>
        <w:tc>
          <w:tcPr>
            <w:tcW w:w="805" w:type="dxa"/>
            <w:shd w:val="clear" w:color="auto" w:fill="auto"/>
            <w:vAlign w:val="center"/>
          </w:tcPr>
          <w:p w14:paraId="36FDCEDE" w14:textId="77777777" w:rsidR="008151DD" w:rsidRPr="00C44F23" w:rsidRDefault="008151DD" w:rsidP="0024198A">
            <w:pPr>
              <w:rPr>
                <w:sz w:val="22"/>
                <w:szCs w:val="20"/>
              </w:rPr>
            </w:pPr>
            <w:r w:rsidRPr="00C44F23">
              <w:rPr>
                <w:sz w:val="22"/>
                <w:szCs w:val="20"/>
              </w:rPr>
              <w:t>ВТ</w:t>
            </w:r>
          </w:p>
        </w:tc>
        <w:tc>
          <w:tcPr>
            <w:tcW w:w="3864" w:type="dxa"/>
            <w:gridSpan w:val="2"/>
            <w:shd w:val="clear" w:color="auto" w:fill="auto"/>
            <w:vAlign w:val="center"/>
          </w:tcPr>
          <w:p w14:paraId="41F5F6A9" w14:textId="77777777" w:rsidR="008151DD" w:rsidRPr="00C44F23" w:rsidRDefault="008151DD" w:rsidP="0024198A">
            <w:pPr>
              <w:rPr>
                <w:sz w:val="22"/>
                <w:szCs w:val="20"/>
              </w:rPr>
            </w:pPr>
          </w:p>
        </w:tc>
      </w:tr>
      <w:tr w:rsidR="008151DD" w:rsidRPr="00C44F23" w14:paraId="6DD6656D" w14:textId="77777777" w:rsidTr="0024198A">
        <w:trPr>
          <w:trHeight w:val="288"/>
        </w:trPr>
        <w:tc>
          <w:tcPr>
            <w:tcW w:w="1403" w:type="dxa"/>
            <w:vMerge/>
            <w:shd w:val="clear" w:color="auto" w:fill="auto"/>
            <w:vAlign w:val="center"/>
          </w:tcPr>
          <w:p w14:paraId="0DAECADA" w14:textId="77777777" w:rsidR="008151DD" w:rsidRPr="00C44F23" w:rsidRDefault="008151DD" w:rsidP="0024198A">
            <w:pPr>
              <w:rPr>
                <w:sz w:val="22"/>
                <w:szCs w:val="20"/>
              </w:rPr>
            </w:pPr>
          </w:p>
        </w:tc>
        <w:tc>
          <w:tcPr>
            <w:tcW w:w="704" w:type="dxa"/>
            <w:shd w:val="clear" w:color="auto" w:fill="auto"/>
            <w:vAlign w:val="center"/>
          </w:tcPr>
          <w:p w14:paraId="05A8BFED" w14:textId="77777777" w:rsidR="008151DD" w:rsidRPr="00C44F23" w:rsidRDefault="008151DD" w:rsidP="0024198A">
            <w:pPr>
              <w:rPr>
                <w:sz w:val="22"/>
                <w:szCs w:val="20"/>
              </w:rPr>
            </w:pPr>
            <w:r w:rsidRPr="00C44F23">
              <w:rPr>
                <w:sz w:val="22"/>
                <w:szCs w:val="20"/>
              </w:rPr>
              <w:t>НТ</w:t>
            </w:r>
          </w:p>
        </w:tc>
        <w:tc>
          <w:tcPr>
            <w:tcW w:w="2714" w:type="dxa"/>
            <w:gridSpan w:val="3"/>
            <w:shd w:val="clear" w:color="auto" w:fill="auto"/>
            <w:vAlign w:val="center"/>
          </w:tcPr>
          <w:p w14:paraId="35D79973" w14:textId="77777777" w:rsidR="008151DD" w:rsidRPr="00C44F23" w:rsidRDefault="008151DD" w:rsidP="0024198A">
            <w:pPr>
              <w:rPr>
                <w:sz w:val="22"/>
                <w:szCs w:val="20"/>
              </w:rPr>
            </w:pPr>
          </w:p>
        </w:tc>
        <w:tc>
          <w:tcPr>
            <w:tcW w:w="805" w:type="dxa"/>
            <w:shd w:val="clear" w:color="auto" w:fill="auto"/>
            <w:vAlign w:val="center"/>
          </w:tcPr>
          <w:p w14:paraId="2B26AD04" w14:textId="77777777" w:rsidR="008151DD" w:rsidRPr="00C44F23" w:rsidRDefault="008151DD" w:rsidP="0024198A">
            <w:pPr>
              <w:rPr>
                <w:sz w:val="22"/>
                <w:szCs w:val="20"/>
              </w:rPr>
            </w:pPr>
            <w:r w:rsidRPr="00C44F23">
              <w:rPr>
                <w:sz w:val="22"/>
                <w:szCs w:val="20"/>
              </w:rPr>
              <w:t>НТ</w:t>
            </w:r>
          </w:p>
        </w:tc>
        <w:tc>
          <w:tcPr>
            <w:tcW w:w="3864" w:type="dxa"/>
            <w:gridSpan w:val="2"/>
            <w:shd w:val="clear" w:color="auto" w:fill="auto"/>
            <w:vAlign w:val="center"/>
          </w:tcPr>
          <w:p w14:paraId="05C83CF0" w14:textId="77777777" w:rsidR="008151DD" w:rsidRPr="00C44F23" w:rsidRDefault="008151DD" w:rsidP="0024198A">
            <w:pPr>
              <w:rPr>
                <w:sz w:val="22"/>
                <w:szCs w:val="20"/>
              </w:rPr>
            </w:pPr>
          </w:p>
        </w:tc>
      </w:tr>
    </w:tbl>
    <w:p w14:paraId="54FE072C" w14:textId="77777777" w:rsidR="008151DD" w:rsidRDefault="008151DD" w:rsidP="008151DD">
      <w:pPr>
        <w:spacing w:before="60"/>
        <w:rPr>
          <w:b/>
          <w:lang w:val="sr-Cyrl-RS"/>
        </w:rPr>
      </w:pPr>
    </w:p>
    <w:p w14:paraId="30661780" w14:textId="77777777" w:rsidR="008151DD" w:rsidRDefault="008151DD" w:rsidP="008151DD">
      <w:pPr>
        <w:spacing w:before="60"/>
        <w:rPr>
          <w:b/>
          <w:lang w:val="sr-Cyrl-RS"/>
        </w:rPr>
      </w:pPr>
      <w:r>
        <w:rPr>
          <w:b/>
          <w:lang w:val="sr-Cyrl-RS"/>
        </w:rPr>
        <w:t>ЗАКЉУЧАК</w:t>
      </w:r>
    </w:p>
    <w:p w14:paraId="57A04E48" w14:textId="77777777" w:rsidR="008151DD" w:rsidRDefault="008151DD" w:rsidP="008151DD">
      <w:pPr>
        <w:spacing w:before="60"/>
        <w:jc w:val="both"/>
        <w:rPr>
          <w:b/>
          <w:lang w:val="sr-Cyrl-RS"/>
        </w:rPr>
      </w:pPr>
      <w:r w:rsidRPr="007C17ED">
        <w:rPr>
          <w:b/>
          <w:lang w:val="sr-Cyrl-RS"/>
        </w:rPr>
        <w:t>Утврђено је да су прикључни вод, изводна ћелија/поље на мјесту прикључења електране и мјерна мјеста изведени према условима из електроенергетске сагласности број --------</w:t>
      </w:r>
      <w:r>
        <w:rPr>
          <w:b/>
          <w:lang w:val="sr-Cyrl-RS"/>
        </w:rPr>
        <w:t>----</w:t>
      </w:r>
      <w:r w:rsidRPr="007C17ED">
        <w:rPr>
          <w:b/>
          <w:lang w:val="sr-Cyrl-RS"/>
        </w:rPr>
        <w:t xml:space="preserve"> од ------------- године.</w:t>
      </w:r>
    </w:p>
    <w:p w14:paraId="3BE8169E" w14:textId="77777777" w:rsidR="008151DD" w:rsidRDefault="008151DD" w:rsidP="008151DD">
      <w:pPr>
        <w:spacing w:before="60"/>
        <w:jc w:val="both"/>
        <w:rPr>
          <w:b/>
        </w:rPr>
      </w:pPr>
      <w:r>
        <w:rPr>
          <w:b/>
          <w:lang w:val="sr-Cyrl-RS"/>
        </w:rPr>
        <w:t>Уклопно стање електране и расклопног постројења изведено је према пројектној документацији.</w:t>
      </w:r>
    </w:p>
    <w:p w14:paraId="51B88BE8" w14:textId="77777777" w:rsidR="008151DD" w:rsidRPr="002243E5" w:rsidRDefault="008151DD" w:rsidP="008151DD">
      <w:pPr>
        <w:spacing w:before="60"/>
        <w:jc w:val="both"/>
        <w:rPr>
          <w:b/>
        </w:rPr>
      </w:pPr>
      <w:r w:rsidRPr="00D03BBC">
        <w:rPr>
          <w:b/>
          <w:lang w:val="sr-Cyrl-CS"/>
        </w:rPr>
        <w:t>Заштитни уређаји су / нису подешени према захтјеву Дистрибутера.</w:t>
      </w:r>
    </w:p>
    <w:p w14:paraId="2FDC1B53" w14:textId="77777777" w:rsidR="008151DD" w:rsidRDefault="008151DD" w:rsidP="008151DD">
      <w:pPr>
        <w:spacing w:before="60"/>
        <w:jc w:val="both"/>
        <w:rPr>
          <w:b/>
          <w:lang w:val="sr-Cyrl-RS"/>
        </w:rPr>
      </w:pPr>
      <w:r>
        <w:rPr>
          <w:b/>
          <w:lang w:val="sr-Cyrl-RS"/>
        </w:rPr>
        <w:t xml:space="preserve">Дистрибутеру је обезбијеђен трајан приступ </w:t>
      </w:r>
      <w:r w:rsidRPr="0078207D">
        <w:rPr>
          <w:b/>
          <w:lang w:val="sr-Cyrl-RS"/>
        </w:rPr>
        <w:t>расклопним и заштитним уређајима у изводној ћелији/пољу прикључног вода на мјесту прикључења електране и мјерним уређајима</w:t>
      </w:r>
      <w:r>
        <w:rPr>
          <w:b/>
          <w:lang w:val="sr-Cyrl-RS"/>
        </w:rPr>
        <w:t>.</w:t>
      </w:r>
    </w:p>
    <w:p w14:paraId="2A11030A" w14:textId="77777777" w:rsidR="008151DD" w:rsidRDefault="008151DD" w:rsidP="008151DD">
      <w:pPr>
        <w:spacing w:before="60"/>
        <w:jc w:val="both"/>
        <w:rPr>
          <w:b/>
          <w:lang w:val="sr-Cyrl-RS"/>
        </w:rPr>
      </w:pPr>
      <w:r w:rsidRPr="007C17ED">
        <w:rPr>
          <w:b/>
          <w:lang w:val="sr-Cyrl-RS"/>
        </w:rPr>
        <w:t xml:space="preserve">Власник електране - инвеститор </w:t>
      </w:r>
      <w:r>
        <w:rPr>
          <w:b/>
          <w:lang w:val="sr-Cyrl-RS"/>
        </w:rPr>
        <w:t>овјереном изјавом извођача радова и надзорног органа</w:t>
      </w:r>
      <w:r w:rsidRPr="007C17ED">
        <w:rPr>
          <w:b/>
          <w:lang w:val="sr-Cyrl-RS"/>
        </w:rPr>
        <w:t xml:space="preserve"> доказује да је комплетно постројење у електрани изведено </w:t>
      </w:r>
      <w:bookmarkStart w:id="268" w:name="_GoBack"/>
      <w:r w:rsidRPr="007C17ED">
        <w:rPr>
          <w:b/>
          <w:lang w:val="sr-Cyrl-RS"/>
        </w:rPr>
        <w:t>квалитет</w:t>
      </w:r>
      <w:bookmarkEnd w:id="268"/>
      <w:r w:rsidRPr="007C17ED">
        <w:rPr>
          <w:b/>
          <w:lang w:val="sr-Cyrl-RS"/>
        </w:rPr>
        <w:t>но и према важећим прописима</w:t>
      </w:r>
      <w:r>
        <w:rPr>
          <w:b/>
          <w:lang w:val="sr-Cyrl-RS"/>
        </w:rPr>
        <w:t>.</w:t>
      </w:r>
    </w:p>
    <w:p w14:paraId="69AE5FD6" w14:textId="77777777" w:rsidR="008151DD" w:rsidRDefault="008151DD" w:rsidP="008151DD">
      <w:pPr>
        <w:spacing w:before="60"/>
        <w:rPr>
          <w:b/>
          <w:lang w:val="sr-Cyrl-RS"/>
        </w:rPr>
      </w:pPr>
    </w:p>
    <w:p w14:paraId="619F8056" w14:textId="77777777" w:rsidR="008151DD" w:rsidRPr="0091511A" w:rsidRDefault="008151DD" w:rsidP="008151DD">
      <w:pPr>
        <w:spacing w:before="120" w:after="60"/>
        <w:ind w:left="6480"/>
        <w:jc w:val="center"/>
      </w:pPr>
      <w:r w:rsidRPr="0091511A">
        <w:t>Техни</w:t>
      </w:r>
      <w:r w:rsidRPr="0091511A">
        <w:rPr>
          <w:lang w:val="sr-Cyrl-CS"/>
        </w:rPr>
        <w:t>ч</w:t>
      </w:r>
      <w:r w:rsidRPr="0091511A">
        <w:t>ки преглед обави</w:t>
      </w:r>
      <w:r w:rsidRPr="0091511A">
        <w:rPr>
          <w:lang w:val="sr-Cyrl-CS"/>
        </w:rPr>
        <w:t>ли</w:t>
      </w:r>
      <w:r w:rsidRPr="0091511A">
        <w:t>:</w:t>
      </w:r>
    </w:p>
    <w:p w14:paraId="3F0B5D27" w14:textId="77777777" w:rsidR="008151DD" w:rsidRPr="00C7397E" w:rsidRDefault="008151DD" w:rsidP="008151DD">
      <w:pPr>
        <w:spacing w:before="120" w:after="60"/>
        <w:jc w:val="right"/>
        <w:rPr>
          <w:u w:val="single"/>
          <w:lang w:val="sr-Cyrl-RS"/>
        </w:rPr>
      </w:pPr>
      <w:r>
        <w:rPr>
          <w:u w:val="single"/>
        </w:rPr>
        <w:tab/>
        <w:t xml:space="preserve">   </w:t>
      </w:r>
      <w:r>
        <w:rPr>
          <w:u w:val="single"/>
        </w:rPr>
        <w:tab/>
      </w:r>
      <w:r>
        <w:rPr>
          <w:u w:val="single"/>
        </w:rPr>
        <w:tab/>
      </w:r>
      <w:r>
        <w:rPr>
          <w:u w:val="single"/>
        </w:rPr>
        <w:tab/>
      </w:r>
    </w:p>
    <w:p w14:paraId="320168F3" w14:textId="77777777" w:rsidR="008151DD" w:rsidRPr="00C7397E" w:rsidRDefault="008151DD" w:rsidP="008151DD">
      <w:pPr>
        <w:spacing w:before="120" w:after="60"/>
        <w:ind w:left="5760" w:firstLine="720"/>
        <w:jc w:val="center"/>
      </w:pPr>
      <w:r w:rsidRPr="0091511A">
        <w:rPr>
          <w:sz w:val="20"/>
        </w:rPr>
        <w:t>(</w:t>
      </w:r>
      <w:r>
        <w:rPr>
          <w:sz w:val="20"/>
          <w:lang w:val="sr-Cyrl-RS"/>
        </w:rPr>
        <w:t>и</w:t>
      </w:r>
      <w:r w:rsidRPr="0091511A">
        <w:rPr>
          <w:sz w:val="20"/>
          <w:lang w:val="sr-Cyrl-CS"/>
        </w:rPr>
        <w:t>ме и презиме</w:t>
      </w:r>
      <w:r w:rsidRPr="0091511A">
        <w:rPr>
          <w:sz w:val="20"/>
        </w:rPr>
        <w:t>)</w:t>
      </w:r>
    </w:p>
    <w:p w14:paraId="7B240C90" w14:textId="77777777" w:rsidR="008151DD" w:rsidRPr="00C7397E" w:rsidRDefault="008151DD" w:rsidP="008151DD">
      <w:pPr>
        <w:spacing w:after="60"/>
        <w:jc w:val="right"/>
        <w:rPr>
          <w:u w:val="single"/>
          <w:lang w:val="sr-Cyrl-RS"/>
        </w:rPr>
      </w:pPr>
      <w:r>
        <w:rPr>
          <w:u w:val="single"/>
        </w:rPr>
        <w:tab/>
        <w:t xml:space="preserve">   </w:t>
      </w:r>
      <w:r>
        <w:rPr>
          <w:u w:val="single"/>
        </w:rPr>
        <w:tab/>
      </w:r>
      <w:r>
        <w:rPr>
          <w:u w:val="single"/>
        </w:rPr>
        <w:tab/>
      </w:r>
      <w:r>
        <w:rPr>
          <w:u w:val="single"/>
        </w:rPr>
        <w:tab/>
      </w:r>
    </w:p>
    <w:p w14:paraId="3102EBCC" w14:textId="77777777" w:rsidR="008151DD" w:rsidRDefault="008151DD" w:rsidP="008151DD">
      <w:pPr>
        <w:spacing w:after="60"/>
        <w:ind w:left="5760" w:firstLine="720"/>
        <w:jc w:val="center"/>
        <w:rPr>
          <w:sz w:val="20"/>
          <w:lang w:val="sr-Cyrl-RS"/>
        </w:rPr>
      </w:pPr>
      <w:r w:rsidRPr="0091511A">
        <w:rPr>
          <w:sz w:val="20"/>
        </w:rPr>
        <w:t>(</w:t>
      </w:r>
      <w:r>
        <w:rPr>
          <w:sz w:val="20"/>
          <w:lang w:val="sr-Cyrl-RS"/>
        </w:rPr>
        <w:t>и</w:t>
      </w:r>
      <w:r w:rsidRPr="0091511A">
        <w:rPr>
          <w:sz w:val="20"/>
          <w:lang w:val="sr-Cyrl-CS"/>
        </w:rPr>
        <w:t>ме и презиме</w:t>
      </w:r>
      <w:r w:rsidRPr="0091511A">
        <w:rPr>
          <w:sz w:val="20"/>
        </w:rPr>
        <w:t>)</w:t>
      </w:r>
      <w:r w:rsidRPr="0091511A">
        <w:rPr>
          <w:sz w:val="20"/>
        </w:rPr>
        <w:tab/>
      </w:r>
    </w:p>
    <w:p w14:paraId="581CB1C5" w14:textId="77777777" w:rsidR="008151DD" w:rsidRPr="00C7397E" w:rsidRDefault="008151DD" w:rsidP="008151DD">
      <w:pPr>
        <w:spacing w:before="120" w:after="60"/>
        <w:jc w:val="right"/>
        <w:rPr>
          <w:u w:val="single"/>
          <w:lang w:val="sr-Cyrl-RS"/>
        </w:rPr>
      </w:pPr>
      <w:r>
        <w:rPr>
          <w:sz w:val="20"/>
          <w:lang w:val="sr-Cyrl-CS"/>
        </w:rPr>
        <w:tab/>
      </w:r>
      <w:r>
        <w:rPr>
          <w:sz w:val="20"/>
          <w:lang w:val="sr-Cyrl-CS"/>
        </w:rPr>
        <w:tab/>
      </w:r>
      <w:r>
        <w:rPr>
          <w:sz w:val="20"/>
          <w:lang w:val="sr-Cyrl-CS"/>
        </w:rPr>
        <w:tab/>
      </w:r>
      <w:r>
        <w:rPr>
          <w:sz w:val="20"/>
          <w:lang w:val="sr-Cyrl-CS"/>
        </w:rPr>
        <w:tab/>
      </w:r>
      <w:r>
        <w:rPr>
          <w:sz w:val="20"/>
          <w:lang w:val="sr-Cyrl-CS"/>
        </w:rPr>
        <w:tab/>
      </w:r>
      <w:r>
        <w:rPr>
          <w:sz w:val="20"/>
          <w:lang w:val="sr-Cyrl-CS"/>
        </w:rPr>
        <w:tab/>
      </w:r>
      <w:r>
        <w:rPr>
          <w:sz w:val="20"/>
          <w:lang w:val="sr-Cyrl-CS"/>
        </w:rPr>
        <w:tab/>
      </w:r>
      <w:r>
        <w:rPr>
          <w:sz w:val="20"/>
          <w:lang w:val="sr-Cyrl-CS"/>
        </w:rPr>
        <w:tab/>
      </w:r>
      <w:r>
        <w:rPr>
          <w:u w:val="single"/>
        </w:rPr>
        <w:tab/>
        <w:t xml:space="preserve">   </w:t>
      </w:r>
      <w:r>
        <w:rPr>
          <w:u w:val="single"/>
        </w:rPr>
        <w:tab/>
      </w:r>
      <w:r>
        <w:rPr>
          <w:u w:val="single"/>
        </w:rPr>
        <w:tab/>
      </w:r>
      <w:r>
        <w:rPr>
          <w:u w:val="single"/>
        </w:rPr>
        <w:tab/>
      </w:r>
    </w:p>
    <w:p w14:paraId="5FDCC967" w14:textId="77777777" w:rsidR="008151DD" w:rsidRPr="0091511A" w:rsidRDefault="008151DD" w:rsidP="008151DD">
      <w:pPr>
        <w:spacing w:before="120" w:after="60"/>
        <w:ind w:left="5760" w:firstLine="720"/>
        <w:jc w:val="center"/>
      </w:pPr>
      <w:r>
        <w:rPr>
          <w:sz w:val="20"/>
          <w:lang w:val="sr-Cyrl-RS"/>
        </w:rPr>
        <w:t xml:space="preserve">       </w:t>
      </w:r>
      <w:r w:rsidRPr="0091511A">
        <w:rPr>
          <w:sz w:val="20"/>
        </w:rPr>
        <w:t xml:space="preserve"> (</w:t>
      </w:r>
      <w:r>
        <w:rPr>
          <w:sz w:val="20"/>
          <w:lang w:val="sr-Cyrl-RS"/>
        </w:rPr>
        <w:t>и</w:t>
      </w:r>
      <w:r w:rsidRPr="0091511A">
        <w:rPr>
          <w:sz w:val="20"/>
          <w:lang w:val="sr-Cyrl-CS"/>
        </w:rPr>
        <w:t>ме и презиме</w:t>
      </w:r>
      <w:r w:rsidRPr="0091511A">
        <w:rPr>
          <w:sz w:val="20"/>
        </w:rPr>
        <w:t>)</w:t>
      </w:r>
      <w:r w:rsidRPr="0091511A">
        <w:rPr>
          <w:sz w:val="20"/>
        </w:rPr>
        <w:tab/>
      </w:r>
    </w:p>
    <w:p w14:paraId="34275168" w14:textId="77777777" w:rsidR="008151DD" w:rsidRPr="007C17ED" w:rsidRDefault="008151DD" w:rsidP="008151DD">
      <w:pPr>
        <w:spacing w:before="60"/>
        <w:rPr>
          <w:b/>
          <w:lang w:val="sr-Cyrl-RS"/>
        </w:rPr>
      </w:pPr>
    </w:p>
    <w:p w14:paraId="636AC637" w14:textId="77777777" w:rsidR="008151DD" w:rsidRDefault="008151DD" w:rsidP="008151DD">
      <w:pPr>
        <w:ind w:right="-472"/>
        <w:rPr>
          <w:b/>
          <w:sz w:val="28"/>
          <w:szCs w:val="28"/>
        </w:rPr>
      </w:pPr>
    </w:p>
    <w:p w14:paraId="1243181B" w14:textId="77777777" w:rsidR="008151DD" w:rsidRDefault="008151DD" w:rsidP="008151DD">
      <w:pPr>
        <w:ind w:right="-472"/>
        <w:rPr>
          <w:b/>
          <w:sz w:val="28"/>
          <w:szCs w:val="28"/>
        </w:rPr>
      </w:pPr>
    </w:p>
    <w:p w14:paraId="33007B68" w14:textId="77777777" w:rsidR="008151DD" w:rsidRDefault="008151DD" w:rsidP="008151DD">
      <w:pPr>
        <w:ind w:right="-472"/>
        <w:rPr>
          <w:b/>
          <w:sz w:val="28"/>
          <w:szCs w:val="28"/>
        </w:rPr>
      </w:pPr>
    </w:p>
    <w:p w14:paraId="348B1614" w14:textId="77777777" w:rsidR="008151DD" w:rsidRDefault="008151DD" w:rsidP="008151DD">
      <w:pPr>
        <w:ind w:right="-472"/>
        <w:rPr>
          <w:b/>
          <w:sz w:val="28"/>
          <w:szCs w:val="28"/>
        </w:rPr>
      </w:pPr>
    </w:p>
    <w:p w14:paraId="56DADA2D" w14:textId="77777777" w:rsidR="008151DD" w:rsidRDefault="008151DD" w:rsidP="008151DD">
      <w:pPr>
        <w:ind w:right="-472"/>
        <w:rPr>
          <w:sz w:val="22"/>
          <w:szCs w:val="22"/>
        </w:rPr>
      </w:pPr>
    </w:p>
    <w:p w14:paraId="24F0D32E" w14:textId="77777777" w:rsidR="008151DD" w:rsidRDefault="008151DD" w:rsidP="008151DD">
      <w:pPr>
        <w:ind w:right="-472"/>
        <w:rPr>
          <w:sz w:val="22"/>
          <w:szCs w:val="22"/>
        </w:rPr>
      </w:pPr>
    </w:p>
    <w:p w14:paraId="45E25597" w14:textId="77777777" w:rsidR="008151DD" w:rsidRDefault="008151DD" w:rsidP="008151DD">
      <w:pPr>
        <w:ind w:right="-472"/>
        <w:rPr>
          <w:sz w:val="22"/>
          <w:szCs w:val="22"/>
        </w:rPr>
      </w:pPr>
    </w:p>
    <w:p w14:paraId="16FA5F72" w14:textId="77777777" w:rsidR="008151DD" w:rsidRDefault="008151DD" w:rsidP="008151DD">
      <w:pPr>
        <w:ind w:right="-472"/>
        <w:rPr>
          <w:sz w:val="22"/>
          <w:szCs w:val="22"/>
        </w:rPr>
      </w:pPr>
    </w:p>
    <w:p w14:paraId="1E2C46DF" w14:textId="77777777" w:rsidR="008151DD" w:rsidRDefault="008151DD" w:rsidP="008151DD">
      <w:pPr>
        <w:ind w:right="-472"/>
        <w:rPr>
          <w:sz w:val="22"/>
          <w:szCs w:val="22"/>
        </w:rPr>
      </w:pPr>
    </w:p>
    <w:p w14:paraId="23A7A42B" w14:textId="77777777" w:rsidR="008151DD" w:rsidRDefault="008151DD" w:rsidP="008151DD">
      <w:pPr>
        <w:ind w:right="-472"/>
        <w:rPr>
          <w:sz w:val="22"/>
          <w:szCs w:val="22"/>
        </w:rPr>
      </w:pPr>
    </w:p>
    <w:tbl>
      <w:tblPr>
        <w:tblpPr w:leftFromText="180" w:rightFromText="180" w:vertAnchor="page" w:horzAnchor="margin" w:tblpX="288" w:tblpY="1921"/>
        <w:tblOverlap w:val="never"/>
        <w:tblW w:w="8658"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Look w:val="01E0" w:firstRow="1" w:lastRow="1" w:firstColumn="1" w:lastColumn="1" w:noHBand="0" w:noVBand="0"/>
      </w:tblPr>
      <w:tblGrid>
        <w:gridCol w:w="8658"/>
      </w:tblGrid>
      <w:tr w:rsidR="008151DD" w:rsidRPr="00B66D09" w14:paraId="711BD10D" w14:textId="77777777" w:rsidTr="0024198A">
        <w:trPr>
          <w:trHeight w:val="1233"/>
        </w:trPr>
        <w:tc>
          <w:tcPr>
            <w:tcW w:w="8658" w:type="dxa"/>
            <w:shd w:val="clear" w:color="auto" w:fill="auto"/>
          </w:tcPr>
          <w:p w14:paraId="7151C036" w14:textId="77777777" w:rsidR="008151DD" w:rsidRPr="00B66D09" w:rsidRDefault="008151DD" w:rsidP="0024198A">
            <w:pPr>
              <w:spacing w:after="40"/>
              <w:jc w:val="center"/>
              <w:rPr>
                <w:b/>
              </w:rPr>
            </w:pPr>
            <w:r w:rsidRPr="00B66D09">
              <w:rPr>
                <w:b/>
                <w:lang w:val="sr-Cyrl-CS"/>
              </w:rPr>
              <w:t>ПОДАЦИ О ЕЛЕКТРАНИ</w:t>
            </w:r>
          </w:p>
          <w:p w14:paraId="6847D977" w14:textId="77777777" w:rsidR="008151DD" w:rsidRPr="00714DAE" w:rsidRDefault="008151DD" w:rsidP="0024198A">
            <w:pPr>
              <w:spacing w:after="40"/>
              <w:rPr>
                <w:b/>
                <w:sz w:val="20"/>
                <w:szCs w:val="20"/>
                <w:lang w:val="sr-Cyrl-RS"/>
              </w:rPr>
            </w:pPr>
            <w:r w:rsidRPr="00714DAE">
              <w:rPr>
                <w:b/>
                <w:sz w:val="20"/>
                <w:szCs w:val="20"/>
                <w:lang w:val="sr-Cyrl-RS"/>
              </w:rPr>
              <w:t>Назив:</w:t>
            </w:r>
          </w:p>
          <w:p w14:paraId="276EA231" w14:textId="77777777" w:rsidR="008151DD" w:rsidRPr="00714DAE" w:rsidRDefault="008151DD" w:rsidP="0024198A">
            <w:pPr>
              <w:spacing w:after="40"/>
              <w:rPr>
                <w:b/>
                <w:sz w:val="20"/>
                <w:szCs w:val="20"/>
                <w:lang w:val="sr-Cyrl-RS"/>
              </w:rPr>
            </w:pPr>
            <w:r w:rsidRPr="00714DAE">
              <w:rPr>
                <w:b/>
                <w:sz w:val="20"/>
                <w:szCs w:val="20"/>
              </w:rPr>
              <w:t>Локација</w:t>
            </w:r>
            <w:r w:rsidRPr="00714DAE">
              <w:rPr>
                <w:b/>
                <w:sz w:val="20"/>
                <w:szCs w:val="20"/>
                <w:lang w:val="sr-Cyrl-RS"/>
              </w:rPr>
              <w:t>:</w:t>
            </w:r>
          </w:p>
          <w:p w14:paraId="5A510438" w14:textId="77777777" w:rsidR="008151DD" w:rsidRPr="00CE41C2" w:rsidRDefault="008151DD" w:rsidP="0024198A">
            <w:pPr>
              <w:spacing w:after="40"/>
              <w:rPr>
                <w:b/>
                <w:sz w:val="20"/>
                <w:szCs w:val="20"/>
                <w:lang w:val="sr-Cyrl-RS"/>
              </w:rPr>
            </w:pPr>
            <w:r w:rsidRPr="00714DAE">
              <w:rPr>
                <w:b/>
                <w:sz w:val="20"/>
                <w:szCs w:val="20"/>
                <w:lang w:val="sr-Cyrl-RS"/>
              </w:rPr>
              <w:t>Власник:</w:t>
            </w:r>
          </w:p>
        </w:tc>
      </w:tr>
    </w:tbl>
    <w:p w14:paraId="532FD177" w14:textId="77777777" w:rsidR="008151DD" w:rsidRPr="00025F77" w:rsidRDefault="008151DD" w:rsidP="008151DD">
      <w:pPr>
        <w:ind w:right="-472"/>
        <w:rPr>
          <w:sz w:val="22"/>
          <w:szCs w:val="22"/>
        </w:rPr>
      </w:pPr>
    </w:p>
    <w:p w14:paraId="6C8391E0" w14:textId="77777777" w:rsidR="008151DD" w:rsidRPr="00025F77" w:rsidRDefault="008151DD" w:rsidP="008151DD">
      <w:pPr>
        <w:jc w:val="center"/>
        <w:rPr>
          <w:b/>
          <w:sz w:val="28"/>
          <w:lang w:val="sr-Cyrl-CS"/>
        </w:rPr>
      </w:pPr>
      <w:r w:rsidRPr="00025F77">
        <w:rPr>
          <w:b/>
          <w:sz w:val="28"/>
          <w:lang w:val="sr-Cyrl-CS"/>
        </w:rPr>
        <w:t>ИЗВЈЕШТАЈ О ИЗВРШЕНИМ ФУНКЦИОНАЛНИМ ИСПИТИВАЊИМА</w:t>
      </w:r>
    </w:p>
    <w:p w14:paraId="0E8041CD" w14:textId="77777777" w:rsidR="008151DD" w:rsidRPr="00025F77" w:rsidRDefault="008151DD" w:rsidP="008151DD">
      <w:pPr>
        <w:jc w:val="center"/>
        <w:rPr>
          <w:b/>
          <w:sz w:val="18"/>
          <w:lang w:val="sr-Cyrl-CS"/>
        </w:rPr>
      </w:pPr>
    </w:p>
    <w:tbl>
      <w:tblPr>
        <w:tblW w:w="0" w:type="auto"/>
        <w:tblInd w:w="315"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663"/>
        <w:gridCol w:w="2349"/>
        <w:gridCol w:w="2601"/>
      </w:tblGrid>
      <w:tr w:rsidR="008151DD" w:rsidRPr="00B66D09" w14:paraId="3051BECD" w14:textId="77777777" w:rsidTr="0024198A">
        <w:trPr>
          <w:trHeight w:val="245"/>
        </w:trPr>
        <w:tc>
          <w:tcPr>
            <w:tcW w:w="3663" w:type="dxa"/>
            <w:shd w:val="clear" w:color="auto" w:fill="auto"/>
          </w:tcPr>
          <w:p w14:paraId="69692006" w14:textId="77777777" w:rsidR="008151DD" w:rsidRPr="00025F77" w:rsidRDefault="008151DD" w:rsidP="0024198A">
            <w:pPr>
              <w:rPr>
                <w:b/>
                <w:bCs/>
                <w:sz w:val="20"/>
                <w:szCs w:val="20"/>
              </w:rPr>
            </w:pPr>
          </w:p>
        </w:tc>
        <w:tc>
          <w:tcPr>
            <w:tcW w:w="2349" w:type="dxa"/>
            <w:shd w:val="clear" w:color="auto" w:fill="auto"/>
          </w:tcPr>
          <w:p w14:paraId="00FE7C1F" w14:textId="77777777" w:rsidR="008151DD" w:rsidRPr="00025F77" w:rsidRDefault="008151DD" w:rsidP="0024198A">
            <w:pPr>
              <w:jc w:val="center"/>
              <w:rPr>
                <w:b/>
                <w:bCs/>
                <w:sz w:val="20"/>
                <w:szCs w:val="20"/>
                <w:lang w:val="sr-Cyrl-RS"/>
              </w:rPr>
            </w:pPr>
            <w:r w:rsidRPr="00025F77">
              <w:rPr>
                <w:b/>
                <w:bCs/>
                <w:sz w:val="20"/>
                <w:szCs w:val="20"/>
              </w:rPr>
              <w:t>Произвођач</w:t>
            </w:r>
            <w:r w:rsidRPr="00025F77">
              <w:rPr>
                <w:b/>
                <w:bCs/>
                <w:sz w:val="20"/>
                <w:szCs w:val="20"/>
                <w:lang w:val="sr-Cyrl-RS"/>
              </w:rPr>
              <w:t xml:space="preserve"> уређаја</w:t>
            </w:r>
          </w:p>
        </w:tc>
        <w:tc>
          <w:tcPr>
            <w:tcW w:w="2601" w:type="dxa"/>
            <w:shd w:val="clear" w:color="auto" w:fill="auto"/>
          </w:tcPr>
          <w:p w14:paraId="3DEC60FE" w14:textId="77777777" w:rsidR="008151DD" w:rsidRPr="00025F77" w:rsidRDefault="008151DD" w:rsidP="0024198A">
            <w:pPr>
              <w:jc w:val="center"/>
              <w:rPr>
                <w:b/>
                <w:bCs/>
                <w:sz w:val="20"/>
                <w:szCs w:val="20"/>
                <w:lang w:val="sr-Cyrl-RS"/>
              </w:rPr>
            </w:pPr>
            <w:r w:rsidRPr="00025F77">
              <w:rPr>
                <w:b/>
                <w:bCs/>
                <w:sz w:val="20"/>
                <w:szCs w:val="20"/>
                <w:lang w:val="sr-Cyrl-RS"/>
              </w:rPr>
              <w:t>Тип</w:t>
            </w:r>
          </w:p>
        </w:tc>
      </w:tr>
      <w:tr w:rsidR="008151DD" w:rsidRPr="00B66D09" w14:paraId="1548E1D5" w14:textId="77777777" w:rsidTr="0024198A">
        <w:trPr>
          <w:trHeight w:val="245"/>
        </w:trPr>
        <w:tc>
          <w:tcPr>
            <w:tcW w:w="3663" w:type="dxa"/>
            <w:shd w:val="clear" w:color="auto" w:fill="auto"/>
          </w:tcPr>
          <w:p w14:paraId="4B118B33" w14:textId="77777777" w:rsidR="008151DD" w:rsidRPr="00025F77" w:rsidDel="000C68D5" w:rsidRDefault="008151DD" w:rsidP="0024198A">
            <w:pPr>
              <w:rPr>
                <w:sz w:val="20"/>
                <w:szCs w:val="20"/>
                <w:lang w:val="sr-Cyrl-RS"/>
              </w:rPr>
            </w:pPr>
            <w:r w:rsidRPr="00025F77">
              <w:rPr>
                <w:sz w:val="20"/>
                <w:szCs w:val="20"/>
              </w:rPr>
              <w:t>Напон</w:t>
            </w:r>
            <w:r w:rsidRPr="00025F77">
              <w:rPr>
                <w:sz w:val="20"/>
                <w:szCs w:val="20"/>
                <w:lang w:val="sr-Cyrl-CS"/>
              </w:rPr>
              <w:t>ска заштита</w:t>
            </w:r>
          </w:p>
        </w:tc>
        <w:tc>
          <w:tcPr>
            <w:tcW w:w="2349" w:type="dxa"/>
            <w:shd w:val="clear" w:color="auto" w:fill="auto"/>
          </w:tcPr>
          <w:p w14:paraId="7B15FD5D" w14:textId="77777777" w:rsidR="008151DD" w:rsidRPr="00025F77" w:rsidRDefault="008151DD" w:rsidP="0024198A">
            <w:pPr>
              <w:jc w:val="center"/>
              <w:rPr>
                <w:b/>
                <w:bCs/>
                <w:sz w:val="20"/>
                <w:szCs w:val="20"/>
              </w:rPr>
            </w:pPr>
          </w:p>
        </w:tc>
        <w:tc>
          <w:tcPr>
            <w:tcW w:w="2601" w:type="dxa"/>
            <w:shd w:val="clear" w:color="auto" w:fill="auto"/>
          </w:tcPr>
          <w:p w14:paraId="15A5D0D3" w14:textId="77777777" w:rsidR="008151DD" w:rsidRPr="00025F77" w:rsidRDefault="008151DD" w:rsidP="0024198A">
            <w:pPr>
              <w:jc w:val="center"/>
              <w:rPr>
                <w:b/>
                <w:bCs/>
                <w:sz w:val="20"/>
                <w:szCs w:val="20"/>
              </w:rPr>
            </w:pPr>
          </w:p>
        </w:tc>
      </w:tr>
      <w:tr w:rsidR="008151DD" w:rsidRPr="00B66D09" w14:paraId="25ECD52A" w14:textId="77777777" w:rsidTr="0024198A">
        <w:trPr>
          <w:trHeight w:val="245"/>
        </w:trPr>
        <w:tc>
          <w:tcPr>
            <w:tcW w:w="3663" w:type="dxa"/>
            <w:shd w:val="clear" w:color="auto" w:fill="auto"/>
          </w:tcPr>
          <w:p w14:paraId="280C5E2E" w14:textId="77777777" w:rsidR="008151DD" w:rsidRPr="00025F77" w:rsidDel="000C68D5" w:rsidRDefault="008151DD" w:rsidP="0024198A">
            <w:pPr>
              <w:rPr>
                <w:sz w:val="20"/>
                <w:szCs w:val="20"/>
                <w:lang w:val="sr-Cyrl-RS"/>
              </w:rPr>
            </w:pPr>
            <w:r w:rsidRPr="00025F77">
              <w:rPr>
                <w:sz w:val="20"/>
                <w:szCs w:val="20"/>
              </w:rPr>
              <w:t>Фреквен</w:t>
            </w:r>
            <w:r w:rsidRPr="00025F77">
              <w:rPr>
                <w:sz w:val="20"/>
                <w:szCs w:val="20"/>
                <w:lang w:val="sr-Cyrl-CS"/>
              </w:rPr>
              <w:t>тна заштита</w:t>
            </w:r>
          </w:p>
        </w:tc>
        <w:tc>
          <w:tcPr>
            <w:tcW w:w="2349" w:type="dxa"/>
            <w:shd w:val="clear" w:color="auto" w:fill="auto"/>
          </w:tcPr>
          <w:p w14:paraId="7D85CE38" w14:textId="77777777" w:rsidR="008151DD" w:rsidRPr="00025F77" w:rsidRDefault="008151DD" w:rsidP="0024198A">
            <w:pPr>
              <w:jc w:val="center"/>
              <w:rPr>
                <w:b/>
                <w:bCs/>
                <w:sz w:val="20"/>
                <w:szCs w:val="20"/>
              </w:rPr>
            </w:pPr>
          </w:p>
        </w:tc>
        <w:tc>
          <w:tcPr>
            <w:tcW w:w="2601" w:type="dxa"/>
            <w:shd w:val="clear" w:color="auto" w:fill="auto"/>
          </w:tcPr>
          <w:p w14:paraId="11452D70" w14:textId="77777777" w:rsidR="008151DD" w:rsidRPr="00025F77" w:rsidRDefault="008151DD" w:rsidP="0024198A">
            <w:pPr>
              <w:jc w:val="center"/>
              <w:rPr>
                <w:b/>
                <w:bCs/>
                <w:sz w:val="20"/>
                <w:szCs w:val="20"/>
              </w:rPr>
            </w:pPr>
          </w:p>
        </w:tc>
      </w:tr>
      <w:tr w:rsidR="008151DD" w:rsidRPr="00B66D09" w14:paraId="0AB23BFE" w14:textId="77777777" w:rsidTr="0024198A">
        <w:trPr>
          <w:trHeight w:val="245"/>
        </w:trPr>
        <w:tc>
          <w:tcPr>
            <w:tcW w:w="3663" w:type="dxa"/>
            <w:shd w:val="clear" w:color="auto" w:fill="auto"/>
          </w:tcPr>
          <w:p w14:paraId="09BA7DEF" w14:textId="77777777" w:rsidR="008151DD" w:rsidRPr="00025F77" w:rsidRDefault="008151DD" w:rsidP="0024198A">
            <w:pPr>
              <w:rPr>
                <w:sz w:val="20"/>
                <w:szCs w:val="20"/>
              </w:rPr>
            </w:pPr>
            <w:r w:rsidRPr="00025F77">
              <w:rPr>
                <w:sz w:val="20"/>
                <w:szCs w:val="20"/>
              </w:rPr>
              <w:t>Заштита од нестанка мрежног напона</w:t>
            </w:r>
          </w:p>
        </w:tc>
        <w:tc>
          <w:tcPr>
            <w:tcW w:w="2349" w:type="dxa"/>
            <w:shd w:val="clear" w:color="auto" w:fill="auto"/>
          </w:tcPr>
          <w:p w14:paraId="527DECD9" w14:textId="77777777" w:rsidR="008151DD" w:rsidRPr="00025F77" w:rsidRDefault="008151DD" w:rsidP="0024198A">
            <w:pPr>
              <w:jc w:val="center"/>
              <w:rPr>
                <w:b/>
                <w:bCs/>
                <w:sz w:val="20"/>
                <w:szCs w:val="20"/>
              </w:rPr>
            </w:pPr>
          </w:p>
        </w:tc>
        <w:tc>
          <w:tcPr>
            <w:tcW w:w="2601" w:type="dxa"/>
            <w:shd w:val="clear" w:color="auto" w:fill="auto"/>
          </w:tcPr>
          <w:p w14:paraId="43F4356C" w14:textId="77777777" w:rsidR="008151DD" w:rsidRPr="00025F77" w:rsidRDefault="008151DD" w:rsidP="0024198A">
            <w:pPr>
              <w:jc w:val="center"/>
              <w:rPr>
                <w:b/>
                <w:bCs/>
                <w:sz w:val="20"/>
                <w:szCs w:val="20"/>
              </w:rPr>
            </w:pPr>
          </w:p>
        </w:tc>
      </w:tr>
      <w:tr w:rsidR="008151DD" w:rsidRPr="00B66D09" w14:paraId="4D7523B5" w14:textId="77777777" w:rsidTr="0024198A">
        <w:trPr>
          <w:trHeight w:val="245"/>
        </w:trPr>
        <w:tc>
          <w:tcPr>
            <w:tcW w:w="3663" w:type="dxa"/>
            <w:shd w:val="clear" w:color="auto" w:fill="auto"/>
          </w:tcPr>
          <w:p w14:paraId="72B424E2" w14:textId="77777777" w:rsidR="008151DD" w:rsidRPr="00025F77" w:rsidDel="000C68D5" w:rsidRDefault="008151DD" w:rsidP="0024198A">
            <w:pPr>
              <w:rPr>
                <w:sz w:val="20"/>
                <w:szCs w:val="20"/>
                <w:lang w:val="sr-Cyrl-RS"/>
              </w:rPr>
            </w:pPr>
            <w:r w:rsidRPr="00025F77">
              <w:rPr>
                <w:sz w:val="20"/>
                <w:szCs w:val="20"/>
                <w:lang w:val="sr-Cyrl-CS"/>
              </w:rPr>
              <w:t>(Усмјерена)</w:t>
            </w:r>
            <w:r w:rsidRPr="00025F77">
              <w:rPr>
                <w:sz w:val="20"/>
                <w:szCs w:val="20"/>
              </w:rPr>
              <w:t xml:space="preserve"> прекострујна за</w:t>
            </w:r>
            <w:r w:rsidRPr="00025F77">
              <w:rPr>
                <w:sz w:val="20"/>
                <w:szCs w:val="20"/>
                <w:lang w:val="sr-Cyrl-CS"/>
              </w:rPr>
              <w:t>ш</w:t>
            </w:r>
            <w:r w:rsidRPr="00025F77">
              <w:rPr>
                <w:sz w:val="20"/>
                <w:szCs w:val="20"/>
              </w:rPr>
              <w:t>тита</w:t>
            </w:r>
          </w:p>
        </w:tc>
        <w:tc>
          <w:tcPr>
            <w:tcW w:w="2349" w:type="dxa"/>
            <w:shd w:val="clear" w:color="auto" w:fill="auto"/>
          </w:tcPr>
          <w:p w14:paraId="03F7F95A" w14:textId="77777777" w:rsidR="008151DD" w:rsidRPr="00025F77" w:rsidRDefault="008151DD" w:rsidP="0024198A">
            <w:pPr>
              <w:jc w:val="center"/>
              <w:rPr>
                <w:b/>
                <w:bCs/>
                <w:sz w:val="20"/>
                <w:szCs w:val="20"/>
              </w:rPr>
            </w:pPr>
          </w:p>
        </w:tc>
        <w:tc>
          <w:tcPr>
            <w:tcW w:w="2601" w:type="dxa"/>
            <w:shd w:val="clear" w:color="auto" w:fill="auto"/>
          </w:tcPr>
          <w:p w14:paraId="5B259FED" w14:textId="77777777" w:rsidR="008151DD" w:rsidRPr="00025F77" w:rsidRDefault="008151DD" w:rsidP="0024198A">
            <w:pPr>
              <w:jc w:val="center"/>
              <w:rPr>
                <w:b/>
                <w:bCs/>
                <w:sz w:val="20"/>
                <w:szCs w:val="20"/>
              </w:rPr>
            </w:pPr>
          </w:p>
        </w:tc>
      </w:tr>
      <w:tr w:rsidR="008151DD" w:rsidRPr="00B66D09" w14:paraId="0873E34B" w14:textId="77777777" w:rsidTr="0024198A">
        <w:trPr>
          <w:trHeight w:val="245"/>
        </w:trPr>
        <w:tc>
          <w:tcPr>
            <w:tcW w:w="3663" w:type="dxa"/>
            <w:shd w:val="clear" w:color="auto" w:fill="auto"/>
          </w:tcPr>
          <w:p w14:paraId="21E7C414" w14:textId="77777777" w:rsidR="008151DD" w:rsidRPr="00025F77" w:rsidDel="000C68D5" w:rsidRDefault="008151DD" w:rsidP="0024198A">
            <w:pPr>
              <w:rPr>
                <w:b/>
                <w:bCs/>
                <w:sz w:val="20"/>
                <w:szCs w:val="20"/>
                <w:lang w:val="sr-Cyrl-RS"/>
              </w:rPr>
            </w:pPr>
            <w:r w:rsidRPr="00025F77">
              <w:rPr>
                <w:sz w:val="20"/>
                <w:szCs w:val="20"/>
                <w:lang w:val="sr-Cyrl-CS"/>
              </w:rPr>
              <w:t>Земљоспојна заштита</w:t>
            </w:r>
          </w:p>
        </w:tc>
        <w:tc>
          <w:tcPr>
            <w:tcW w:w="2349" w:type="dxa"/>
            <w:shd w:val="clear" w:color="auto" w:fill="auto"/>
          </w:tcPr>
          <w:p w14:paraId="5359E744" w14:textId="77777777" w:rsidR="008151DD" w:rsidRPr="00025F77" w:rsidRDefault="008151DD" w:rsidP="0024198A">
            <w:pPr>
              <w:jc w:val="center"/>
              <w:rPr>
                <w:b/>
                <w:bCs/>
                <w:sz w:val="20"/>
                <w:szCs w:val="20"/>
              </w:rPr>
            </w:pPr>
          </w:p>
        </w:tc>
        <w:tc>
          <w:tcPr>
            <w:tcW w:w="2601" w:type="dxa"/>
            <w:shd w:val="clear" w:color="auto" w:fill="auto"/>
          </w:tcPr>
          <w:p w14:paraId="3B09F7CA" w14:textId="77777777" w:rsidR="008151DD" w:rsidRPr="00025F77" w:rsidRDefault="008151DD" w:rsidP="0024198A">
            <w:pPr>
              <w:jc w:val="center"/>
              <w:rPr>
                <w:b/>
                <w:bCs/>
                <w:sz w:val="20"/>
                <w:szCs w:val="20"/>
              </w:rPr>
            </w:pPr>
          </w:p>
        </w:tc>
      </w:tr>
    </w:tbl>
    <w:p w14:paraId="60E35EBB" w14:textId="77777777" w:rsidR="008151DD" w:rsidRPr="000F230D" w:rsidRDefault="008151DD" w:rsidP="008151DD">
      <w:pPr>
        <w:rPr>
          <w:sz w:val="18"/>
          <w:lang w:val="sr-Cyrl-RS"/>
        </w:rPr>
      </w:pPr>
    </w:p>
    <w:tbl>
      <w:tblPr>
        <w:tblW w:w="0" w:type="auto"/>
        <w:tblInd w:w="315"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663"/>
        <w:gridCol w:w="2349"/>
        <w:gridCol w:w="2601"/>
      </w:tblGrid>
      <w:tr w:rsidR="008151DD" w:rsidRPr="00B66D09" w14:paraId="1AF9EF40" w14:textId="77777777" w:rsidTr="0024198A">
        <w:trPr>
          <w:trHeight w:val="245"/>
        </w:trPr>
        <w:tc>
          <w:tcPr>
            <w:tcW w:w="8613" w:type="dxa"/>
            <w:gridSpan w:val="3"/>
            <w:shd w:val="clear" w:color="auto" w:fill="auto"/>
          </w:tcPr>
          <w:p w14:paraId="0DB60567" w14:textId="77777777" w:rsidR="008151DD" w:rsidRPr="007D0924" w:rsidRDefault="008151DD" w:rsidP="0024198A">
            <w:pPr>
              <w:jc w:val="center"/>
              <w:rPr>
                <w:b/>
                <w:bCs/>
                <w:sz w:val="20"/>
                <w:szCs w:val="20"/>
                <w:lang w:val="sr-Cyrl-RS"/>
              </w:rPr>
            </w:pPr>
            <w:r>
              <w:rPr>
                <w:b/>
                <w:bCs/>
                <w:sz w:val="20"/>
                <w:szCs w:val="20"/>
                <w:lang w:val="sr-Cyrl-RS"/>
              </w:rPr>
              <w:t>Испитни уређај за испитивање заштита</w:t>
            </w:r>
          </w:p>
        </w:tc>
      </w:tr>
      <w:tr w:rsidR="008151DD" w:rsidRPr="00B66D09" w14:paraId="03B1723F" w14:textId="77777777" w:rsidTr="0024198A">
        <w:trPr>
          <w:trHeight w:val="245"/>
        </w:trPr>
        <w:tc>
          <w:tcPr>
            <w:tcW w:w="3663" w:type="dxa"/>
            <w:shd w:val="clear" w:color="auto" w:fill="auto"/>
          </w:tcPr>
          <w:p w14:paraId="015C31E3" w14:textId="77777777" w:rsidR="008151DD" w:rsidRPr="007D0924" w:rsidDel="000C68D5" w:rsidRDefault="008151DD" w:rsidP="0024198A">
            <w:pPr>
              <w:rPr>
                <w:sz w:val="20"/>
                <w:szCs w:val="20"/>
                <w:lang w:val="sr-Cyrl-RS"/>
              </w:rPr>
            </w:pPr>
            <w:r w:rsidRPr="007D0924">
              <w:rPr>
                <w:sz w:val="20"/>
                <w:szCs w:val="20"/>
                <w:lang w:val="sr-Cyrl-RS"/>
              </w:rPr>
              <w:t>Произвођач</w:t>
            </w:r>
          </w:p>
        </w:tc>
        <w:tc>
          <w:tcPr>
            <w:tcW w:w="2349" w:type="dxa"/>
            <w:shd w:val="clear" w:color="auto" w:fill="auto"/>
          </w:tcPr>
          <w:p w14:paraId="48F27774" w14:textId="77777777" w:rsidR="008151DD" w:rsidRPr="007D0924" w:rsidRDefault="008151DD" w:rsidP="0024198A">
            <w:pPr>
              <w:rPr>
                <w:bCs/>
                <w:sz w:val="20"/>
                <w:szCs w:val="20"/>
                <w:lang w:val="sr-Cyrl-RS"/>
              </w:rPr>
            </w:pPr>
            <w:r w:rsidRPr="007D0924">
              <w:rPr>
                <w:bCs/>
                <w:sz w:val="20"/>
                <w:szCs w:val="20"/>
                <w:lang w:val="sr-Cyrl-RS"/>
              </w:rPr>
              <w:t>Тип</w:t>
            </w:r>
          </w:p>
        </w:tc>
        <w:tc>
          <w:tcPr>
            <w:tcW w:w="2601" w:type="dxa"/>
            <w:shd w:val="clear" w:color="auto" w:fill="auto"/>
          </w:tcPr>
          <w:p w14:paraId="18DD7A81" w14:textId="77777777" w:rsidR="008151DD" w:rsidRPr="007D0924" w:rsidRDefault="008151DD" w:rsidP="0024198A">
            <w:pPr>
              <w:rPr>
                <w:bCs/>
                <w:sz w:val="20"/>
                <w:szCs w:val="20"/>
                <w:lang w:val="sr-Cyrl-RS"/>
              </w:rPr>
            </w:pPr>
            <w:r w:rsidRPr="007D0924">
              <w:rPr>
                <w:bCs/>
                <w:sz w:val="20"/>
                <w:szCs w:val="20"/>
                <w:lang w:val="sr-Cyrl-RS"/>
              </w:rPr>
              <w:t>Серијски број</w:t>
            </w:r>
          </w:p>
        </w:tc>
      </w:tr>
      <w:tr w:rsidR="008151DD" w:rsidRPr="00B66D09" w14:paraId="60446F6F" w14:textId="77777777" w:rsidTr="0024198A">
        <w:trPr>
          <w:trHeight w:val="245"/>
        </w:trPr>
        <w:tc>
          <w:tcPr>
            <w:tcW w:w="3663" w:type="dxa"/>
            <w:shd w:val="clear" w:color="auto" w:fill="auto"/>
          </w:tcPr>
          <w:p w14:paraId="49788406" w14:textId="77777777" w:rsidR="008151DD" w:rsidRPr="00B66D09" w:rsidDel="000C68D5" w:rsidRDefault="008151DD" w:rsidP="0024198A">
            <w:pPr>
              <w:rPr>
                <w:sz w:val="20"/>
                <w:szCs w:val="20"/>
                <w:lang w:val="sr-Cyrl-RS"/>
              </w:rPr>
            </w:pPr>
          </w:p>
        </w:tc>
        <w:tc>
          <w:tcPr>
            <w:tcW w:w="2349" w:type="dxa"/>
            <w:shd w:val="clear" w:color="auto" w:fill="auto"/>
          </w:tcPr>
          <w:p w14:paraId="2F6DA94E" w14:textId="77777777" w:rsidR="008151DD" w:rsidRPr="00B66D09" w:rsidRDefault="008151DD" w:rsidP="0024198A">
            <w:pPr>
              <w:jc w:val="center"/>
              <w:rPr>
                <w:b/>
                <w:bCs/>
                <w:sz w:val="20"/>
                <w:szCs w:val="20"/>
              </w:rPr>
            </w:pPr>
          </w:p>
        </w:tc>
        <w:tc>
          <w:tcPr>
            <w:tcW w:w="2601" w:type="dxa"/>
            <w:shd w:val="clear" w:color="auto" w:fill="auto"/>
          </w:tcPr>
          <w:p w14:paraId="1D04E7FC" w14:textId="77777777" w:rsidR="008151DD" w:rsidRPr="00B66D09" w:rsidRDefault="008151DD" w:rsidP="0024198A">
            <w:pPr>
              <w:jc w:val="center"/>
              <w:rPr>
                <w:b/>
                <w:bCs/>
                <w:sz w:val="20"/>
                <w:szCs w:val="20"/>
              </w:rPr>
            </w:pPr>
          </w:p>
        </w:tc>
      </w:tr>
    </w:tbl>
    <w:p w14:paraId="3C73DAB4" w14:textId="77777777" w:rsidR="008151DD" w:rsidRPr="000F230D" w:rsidRDefault="008151DD" w:rsidP="008151DD">
      <w:pPr>
        <w:rPr>
          <w:sz w:val="16"/>
          <w:lang w:val="sr-Cyrl-RS"/>
        </w:rPr>
      </w:pPr>
    </w:p>
    <w:tbl>
      <w:tblPr>
        <w:tblW w:w="0" w:type="auto"/>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1E0" w:firstRow="1" w:lastRow="1" w:firstColumn="1" w:lastColumn="1" w:noHBand="0" w:noVBand="0"/>
      </w:tblPr>
      <w:tblGrid>
        <w:gridCol w:w="1785"/>
        <w:gridCol w:w="1350"/>
        <w:gridCol w:w="1624"/>
        <w:gridCol w:w="1350"/>
        <w:gridCol w:w="1115"/>
        <w:gridCol w:w="1452"/>
      </w:tblGrid>
      <w:tr w:rsidR="008151DD" w:rsidRPr="00B66D09" w14:paraId="0565EA04" w14:textId="77777777" w:rsidTr="005907ED">
        <w:trPr>
          <w:jc w:val="center"/>
        </w:trPr>
        <w:tc>
          <w:tcPr>
            <w:tcW w:w="8676" w:type="dxa"/>
            <w:gridSpan w:val="6"/>
            <w:tcBorders>
              <w:top w:val="double" w:sz="4" w:space="0" w:color="D9D9D9"/>
              <w:bottom w:val="double" w:sz="4" w:space="0" w:color="D9D9D9"/>
            </w:tcBorders>
            <w:shd w:val="clear" w:color="auto" w:fill="auto"/>
          </w:tcPr>
          <w:p w14:paraId="4399FC03" w14:textId="77777777" w:rsidR="008151DD" w:rsidRPr="00B66D09" w:rsidRDefault="008151DD" w:rsidP="0024198A">
            <w:pPr>
              <w:jc w:val="center"/>
              <w:rPr>
                <w:b/>
                <w:bCs/>
                <w:sz w:val="20"/>
                <w:szCs w:val="20"/>
                <w:lang w:val="sr-Cyrl-CS"/>
              </w:rPr>
            </w:pPr>
            <w:r w:rsidRPr="00B66D09">
              <w:rPr>
                <w:b/>
                <w:bCs/>
                <w:sz w:val="20"/>
                <w:szCs w:val="20"/>
                <w:lang w:val="sr-Cyrl-CS"/>
              </w:rPr>
              <w:t>ИСПИТИВАЊА РЕЛЕЈНЕ ЗАШТИТЕ</w:t>
            </w:r>
          </w:p>
        </w:tc>
      </w:tr>
      <w:tr w:rsidR="008151DD" w:rsidRPr="00B66D09" w14:paraId="02CC2803" w14:textId="77777777" w:rsidTr="005907ED">
        <w:trPr>
          <w:jc w:val="center"/>
        </w:trPr>
        <w:tc>
          <w:tcPr>
            <w:tcW w:w="1785" w:type="dxa"/>
            <w:tcBorders>
              <w:top w:val="double" w:sz="4" w:space="0" w:color="D9D9D9"/>
              <w:bottom w:val="double" w:sz="4" w:space="0" w:color="D9D9D9"/>
              <w:right w:val="double" w:sz="4" w:space="0" w:color="D9D9D9"/>
            </w:tcBorders>
            <w:shd w:val="clear" w:color="auto" w:fill="auto"/>
            <w:vAlign w:val="center"/>
          </w:tcPr>
          <w:p w14:paraId="31CF56A6" w14:textId="77777777" w:rsidR="008151DD" w:rsidRPr="00B66D09" w:rsidRDefault="008151DD" w:rsidP="0024198A">
            <w:pPr>
              <w:jc w:val="center"/>
              <w:rPr>
                <w:b/>
                <w:sz w:val="16"/>
                <w:szCs w:val="16"/>
                <w:lang w:val="sr-Cyrl-CS"/>
              </w:rPr>
            </w:pPr>
            <w:r w:rsidRPr="00B66D09">
              <w:rPr>
                <w:b/>
                <w:sz w:val="16"/>
                <w:szCs w:val="16"/>
                <w:lang w:val="sr-Cyrl-CS"/>
              </w:rPr>
              <w:t>ЗАШТИТНА ФУНКЦИЈА</w:t>
            </w:r>
          </w:p>
        </w:tc>
        <w:tc>
          <w:tcPr>
            <w:tcW w:w="2974" w:type="dxa"/>
            <w:gridSpan w:val="2"/>
            <w:tcBorders>
              <w:top w:val="double" w:sz="4" w:space="0" w:color="D9D9D9"/>
              <w:left w:val="double" w:sz="4" w:space="0" w:color="D9D9D9"/>
              <w:bottom w:val="double" w:sz="4" w:space="0" w:color="D9D9D9"/>
              <w:right w:val="double" w:sz="4" w:space="0" w:color="D9D9D9"/>
            </w:tcBorders>
            <w:shd w:val="clear" w:color="auto" w:fill="auto"/>
            <w:vAlign w:val="center"/>
          </w:tcPr>
          <w:p w14:paraId="7A3BE4CF" w14:textId="77777777" w:rsidR="008151DD" w:rsidRPr="00644F55" w:rsidRDefault="008151DD" w:rsidP="0024198A">
            <w:pPr>
              <w:jc w:val="center"/>
              <w:rPr>
                <w:b/>
                <w:sz w:val="16"/>
                <w:szCs w:val="16"/>
                <w:lang w:val="sr-Latn-RS"/>
              </w:rPr>
            </w:pPr>
            <w:r w:rsidRPr="00B66D09">
              <w:rPr>
                <w:b/>
                <w:sz w:val="16"/>
                <w:szCs w:val="16"/>
                <w:lang w:val="sr-Cyrl-RS"/>
              </w:rPr>
              <w:t>ПОДЕШЕ</w:t>
            </w:r>
            <w:r>
              <w:rPr>
                <w:b/>
                <w:sz w:val="16"/>
                <w:szCs w:val="16"/>
                <w:lang w:val="sr-Cyrl-RS"/>
              </w:rPr>
              <w:t>Њ</w:t>
            </w:r>
            <w:r w:rsidRPr="00B66D09">
              <w:rPr>
                <w:b/>
                <w:sz w:val="16"/>
                <w:szCs w:val="16"/>
                <w:lang w:val="sr-Cyrl-RS"/>
              </w:rPr>
              <w:t>Е</w:t>
            </w:r>
          </w:p>
        </w:tc>
        <w:tc>
          <w:tcPr>
            <w:tcW w:w="2465" w:type="dxa"/>
            <w:gridSpan w:val="2"/>
            <w:tcBorders>
              <w:top w:val="double" w:sz="4" w:space="0" w:color="D9D9D9"/>
              <w:left w:val="double" w:sz="4" w:space="0" w:color="D9D9D9"/>
              <w:bottom w:val="double" w:sz="4" w:space="0" w:color="D9D9D9"/>
              <w:right w:val="double" w:sz="4" w:space="0" w:color="D9D9D9"/>
            </w:tcBorders>
            <w:shd w:val="clear" w:color="auto" w:fill="auto"/>
            <w:vAlign w:val="center"/>
          </w:tcPr>
          <w:p w14:paraId="66C5D67A" w14:textId="77777777" w:rsidR="008151DD" w:rsidRPr="00644F55" w:rsidRDefault="008151DD" w:rsidP="0024198A">
            <w:pPr>
              <w:jc w:val="center"/>
              <w:rPr>
                <w:b/>
                <w:sz w:val="16"/>
                <w:szCs w:val="16"/>
                <w:lang w:val="sr-Latn-RS"/>
              </w:rPr>
            </w:pPr>
            <w:r w:rsidRPr="00B66D09">
              <w:rPr>
                <w:b/>
                <w:sz w:val="16"/>
                <w:szCs w:val="16"/>
                <w:lang w:val="sr-Cyrl-CS"/>
              </w:rPr>
              <w:t>ИСПИТИВАЊЕ</w:t>
            </w:r>
          </w:p>
        </w:tc>
        <w:tc>
          <w:tcPr>
            <w:tcW w:w="1452" w:type="dxa"/>
            <w:tcBorders>
              <w:top w:val="double" w:sz="4" w:space="0" w:color="D9D9D9"/>
              <w:left w:val="double" w:sz="4" w:space="0" w:color="D9D9D9"/>
              <w:bottom w:val="double" w:sz="4" w:space="0" w:color="D9D9D9"/>
            </w:tcBorders>
            <w:shd w:val="clear" w:color="auto" w:fill="auto"/>
            <w:vAlign w:val="center"/>
          </w:tcPr>
          <w:p w14:paraId="4EC1FB22" w14:textId="77777777" w:rsidR="008151DD" w:rsidRPr="00B66D09" w:rsidRDefault="008151DD" w:rsidP="0024198A">
            <w:pPr>
              <w:jc w:val="center"/>
              <w:rPr>
                <w:b/>
                <w:sz w:val="16"/>
                <w:szCs w:val="16"/>
                <w:lang w:val="sr-Cyrl-CS"/>
              </w:rPr>
            </w:pPr>
            <w:r w:rsidRPr="00B66D09">
              <w:rPr>
                <w:b/>
                <w:sz w:val="16"/>
                <w:szCs w:val="16"/>
              </w:rPr>
              <w:t>’’RESET’’</w:t>
            </w:r>
            <w:r w:rsidRPr="00B66D09">
              <w:rPr>
                <w:b/>
                <w:sz w:val="16"/>
                <w:szCs w:val="16"/>
                <w:lang w:val="sr-Cyrl-CS"/>
              </w:rPr>
              <w:t xml:space="preserve"> ЗАШТИТЕ</w:t>
            </w:r>
          </w:p>
        </w:tc>
      </w:tr>
      <w:tr w:rsidR="008151DD" w:rsidRPr="00B66D09" w14:paraId="2C829B14" w14:textId="77777777" w:rsidTr="005907ED">
        <w:trPr>
          <w:jc w:val="center"/>
        </w:trPr>
        <w:tc>
          <w:tcPr>
            <w:tcW w:w="1785" w:type="dxa"/>
            <w:tcBorders>
              <w:top w:val="double" w:sz="4" w:space="0" w:color="D9D9D9"/>
              <w:right w:val="double" w:sz="4" w:space="0" w:color="D9D9D9"/>
            </w:tcBorders>
            <w:shd w:val="clear" w:color="auto" w:fill="auto"/>
          </w:tcPr>
          <w:p w14:paraId="6D27BAB4" w14:textId="03C54AF6" w:rsidR="008151DD" w:rsidRPr="00FD109D" w:rsidRDefault="008151DD" w:rsidP="0024198A">
            <w:pPr>
              <w:rPr>
                <w:sz w:val="20"/>
                <w:szCs w:val="20"/>
                <w:lang w:val="bs-Latn-BA"/>
              </w:rPr>
            </w:pPr>
            <w:r w:rsidRPr="00B66D09">
              <w:rPr>
                <w:b/>
                <w:bCs/>
                <w:sz w:val="20"/>
                <w:szCs w:val="20"/>
              </w:rPr>
              <w:t>Пренапон</w:t>
            </w:r>
            <w:r w:rsidRPr="00B66D09">
              <w:rPr>
                <w:b/>
                <w:bCs/>
                <w:sz w:val="20"/>
                <w:szCs w:val="20"/>
                <w:lang w:val="sr-Cyrl-CS"/>
              </w:rPr>
              <w:t>ска</w:t>
            </w:r>
            <w:r w:rsidR="00FD109D">
              <w:rPr>
                <w:b/>
                <w:bCs/>
                <w:sz w:val="20"/>
                <w:szCs w:val="20"/>
                <w:lang w:val="sr-Cyrl-CS"/>
              </w:rPr>
              <w:t xml:space="preserve"> </w:t>
            </w:r>
            <w:r w:rsidR="00FD109D">
              <w:rPr>
                <w:b/>
                <w:bCs/>
                <w:sz w:val="20"/>
                <w:szCs w:val="20"/>
                <w:lang w:val="bs-Latn-BA"/>
              </w:rPr>
              <w:t>U&gt;</w:t>
            </w:r>
          </w:p>
        </w:tc>
        <w:tc>
          <w:tcPr>
            <w:tcW w:w="1350" w:type="dxa"/>
            <w:tcBorders>
              <w:top w:val="double" w:sz="4" w:space="0" w:color="D9D9D9"/>
              <w:left w:val="double" w:sz="4" w:space="0" w:color="D9D9D9"/>
              <w:bottom w:val="single" w:sz="6" w:space="0" w:color="D9D9D9"/>
            </w:tcBorders>
            <w:shd w:val="clear" w:color="auto" w:fill="auto"/>
          </w:tcPr>
          <w:p w14:paraId="28326D67" w14:textId="77777777" w:rsidR="008151DD" w:rsidRPr="00AA7C1E" w:rsidRDefault="008151DD" w:rsidP="0024198A">
            <w:pPr>
              <w:jc w:val="right"/>
              <w:rPr>
                <w:b/>
                <w:sz w:val="20"/>
                <w:lang w:val="sr-Cyrl-RS"/>
              </w:rPr>
            </w:pPr>
            <w:r w:rsidRPr="00AA7C1E">
              <w:rPr>
                <w:b/>
                <w:sz w:val="20"/>
                <w:lang w:val="sr-Cyrl-RS"/>
              </w:rPr>
              <w:t>Напон</w:t>
            </w:r>
          </w:p>
        </w:tc>
        <w:tc>
          <w:tcPr>
            <w:tcW w:w="1620" w:type="dxa"/>
            <w:tcBorders>
              <w:top w:val="double" w:sz="4" w:space="0" w:color="D9D9D9"/>
              <w:bottom w:val="single" w:sz="6" w:space="0" w:color="D9D9D9"/>
              <w:right w:val="double" w:sz="4" w:space="0" w:color="D9D9D9"/>
            </w:tcBorders>
            <w:shd w:val="clear" w:color="auto" w:fill="auto"/>
          </w:tcPr>
          <w:p w14:paraId="319BC317" w14:textId="77777777" w:rsidR="008151DD" w:rsidRPr="00AA7C1E" w:rsidRDefault="008151DD" w:rsidP="0024198A">
            <w:pPr>
              <w:jc w:val="center"/>
              <w:rPr>
                <w:b/>
                <w:sz w:val="20"/>
                <w:szCs w:val="20"/>
                <w:lang w:val="sr-Cyrl-RS"/>
              </w:rPr>
            </w:pPr>
            <w:r>
              <w:rPr>
                <w:b/>
                <w:sz w:val="20"/>
                <w:szCs w:val="20"/>
                <w:lang w:val="sr-Cyrl-RS"/>
              </w:rPr>
              <w:t>Вријеме</w:t>
            </w:r>
          </w:p>
        </w:tc>
        <w:tc>
          <w:tcPr>
            <w:tcW w:w="1350" w:type="dxa"/>
            <w:tcBorders>
              <w:top w:val="double" w:sz="4" w:space="0" w:color="D9D9D9"/>
              <w:left w:val="double" w:sz="4" w:space="0" w:color="D9D9D9"/>
              <w:bottom w:val="single" w:sz="6" w:space="0" w:color="D9D9D9"/>
            </w:tcBorders>
            <w:shd w:val="clear" w:color="auto" w:fill="auto"/>
          </w:tcPr>
          <w:p w14:paraId="3F980573" w14:textId="77777777" w:rsidR="008151DD" w:rsidRPr="00AA7C1E" w:rsidRDefault="008151DD" w:rsidP="0024198A">
            <w:pPr>
              <w:jc w:val="right"/>
              <w:rPr>
                <w:b/>
                <w:sz w:val="20"/>
                <w:lang w:val="sr-Cyrl-RS"/>
              </w:rPr>
            </w:pPr>
            <w:r w:rsidRPr="00AA7C1E">
              <w:rPr>
                <w:b/>
                <w:sz w:val="20"/>
                <w:lang w:val="sr-Cyrl-RS"/>
              </w:rPr>
              <w:t>Напон</w:t>
            </w:r>
          </w:p>
        </w:tc>
        <w:tc>
          <w:tcPr>
            <w:tcW w:w="1115" w:type="dxa"/>
            <w:tcBorders>
              <w:top w:val="double" w:sz="4" w:space="0" w:color="D9D9D9"/>
              <w:bottom w:val="single" w:sz="6" w:space="0" w:color="D9D9D9"/>
              <w:right w:val="double" w:sz="4" w:space="0" w:color="D9D9D9"/>
            </w:tcBorders>
            <w:shd w:val="clear" w:color="auto" w:fill="auto"/>
          </w:tcPr>
          <w:p w14:paraId="4615DA2E" w14:textId="77777777" w:rsidR="008151DD" w:rsidRPr="00AA7C1E" w:rsidRDefault="008151DD" w:rsidP="0024198A">
            <w:pPr>
              <w:jc w:val="center"/>
              <w:rPr>
                <w:b/>
                <w:sz w:val="20"/>
                <w:szCs w:val="20"/>
                <w:lang w:val="sr-Cyrl-RS"/>
              </w:rPr>
            </w:pPr>
            <w:r>
              <w:rPr>
                <w:b/>
                <w:sz w:val="20"/>
                <w:szCs w:val="20"/>
                <w:lang w:val="sr-Cyrl-RS"/>
              </w:rPr>
              <w:t>Вријеме</w:t>
            </w:r>
          </w:p>
        </w:tc>
        <w:tc>
          <w:tcPr>
            <w:tcW w:w="1452" w:type="dxa"/>
            <w:tcBorders>
              <w:top w:val="double" w:sz="4" w:space="0" w:color="D9D9D9"/>
              <w:left w:val="double" w:sz="4" w:space="0" w:color="D9D9D9"/>
            </w:tcBorders>
            <w:shd w:val="clear" w:color="auto" w:fill="auto"/>
          </w:tcPr>
          <w:p w14:paraId="4F5FE28A" w14:textId="77777777" w:rsidR="008151DD" w:rsidRPr="00AA7C1E" w:rsidRDefault="008151DD" w:rsidP="0024198A">
            <w:pPr>
              <w:jc w:val="right"/>
              <w:rPr>
                <w:b/>
                <w:sz w:val="20"/>
              </w:rPr>
            </w:pPr>
            <w:r w:rsidRPr="00AA7C1E">
              <w:rPr>
                <w:b/>
                <w:sz w:val="20"/>
                <w:lang w:val="sr-Cyrl-RS"/>
              </w:rPr>
              <w:t>Напон</w:t>
            </w:r>
          </w:p>
        </w:tc>
      </w:tr>
      <w:tr w:rsidR="008151DD" w:rsidRPr="00B66D09" w14:paraId="348128E8" w14:textId="77777777" w:rsidTr="005907ED">
        <w:trPr>
          <w:jc w:val="center"/>
        </w:trPr>
        <w:tc>
          <w:tcPr>
            <w:tcW w:w="1785" w:type="dxa"/>
            <w:tcBorders>
              <w:right w:val="double" w:sz="4" w:space="0" w:color="D9D9D9"/>
            </w:tcBorders>
            <w:shd w:val="clear" w:color="auto" w:fill="auto"/>
          </w:tcPr>
          <w:p w14:paraId="29842B07" w14:textId="77777777" w:rsidR="008151DD" w:rsidRPr="00B66D09" w:rsidRDefault="008151DD" w:rsidP="0024198A">
            <w:pPr>
              <w:rPr>
                <w:b/>
                <w:bCs/>
                <w:sz w:val="20"/>
                <w:szCs w:val="20"/>
              </w:rPr>
            </w:pPr>
            <w:r w:rsidRPr="00B66D09">
              <w:rPr>
                <w:sz w:val="20"/>
                <w:szCs w:val="20"/>
              </w:rPr>
              <w:t>R-N или  R-S</w:t>
            </w:r>
          </w:p>
        </w:tc>
        <w:tc>
          <w:tcPr>
            <w:tcW w:w="1350" w:type="dxa"/>
            <w:tcBorders>
              <w:top w:val="single" w:sz="6" w:space="0" w:color="D9D9D9"/>
              <w:left w:val="double" w:sz="4" w:space="0" w:color="D9D9D9"/>
              <w:bottom w:val="single" w:sz="6" w:space="0" w:color="D9D9D9"/>
            </w:tcBorders>
            <w:shd w:val="clear" w:color="auto" w:fill="auto"/>
          </w:tcPr>
          <w:p w14:paraId="4E738070" w14:textId="77777777" w:rsidR="008151DD" w:rsidRPr="00AA7C1E" w:rsidRDefault="008151DD" w:rsidP="0024198A">
            <w:pPr>
              <w:jc w:val="right"/>
              <w:rPr>
                <w:sz w:val="20"/>
                <w:szCs w:val="20"/>
                <w:lang w:val="sr-Cyrl-RS"/>
              </w:rPr>
            </w:pPr>
            <w:r w:rsidRPr="00B66D09">
              <w:rPr>
                <w:sz w:val="20"/>
                <w:szCs w:val="20"/>
              </w:rPr>
              <w:t>V</w:t>
            </w:r>
          </w:p>
        </w:tc>
        <w:tc>
          <w:tcPr>
            <w:tcW w:w="1620" w:type="dxa"/>
            <w:vMerge w:val="restart"/>
            <w:tcBorders>
              <w:top w:val="single" w:sz="6" w:space="0" w:color="D9D9D9"/>
              <w:bottom w:val="single" w:sz="6" w:space="0" w:color="D9D9D9"/>
              <w:right w:val="double" w:sz="4" w:space="0" w:color="D9D9D9"/>
            </w:tcBorders>
            <w:shd w:val="clear" w:color="auto" w:fill="auto"/>
            <w:vAlign w:val="center"/>
          </w:tcPr>
          <w:p w14:paraId="40131ACF" w14:textId="77777777" w:rsidR="008151DD" w:rsidRPr="00AA7C1E" w:rsidRDefault="008151DD" w:rsidP="0024198A">
            <w:pPr>
              <w:jc w:val="right"/>
              <w:rPr>
                <w:lang w:val="sr-Latn-RS"/>
              </w:rPr>
            </w:pPr>
            <w:r>
              <w:rPr>
                <w:lang w:val="sr-Latn-RS"/>
              </w:rPr>
              <w:t>s</w:t>
            </w:r>
          </w:p>
        </w:tc>
        <w:tc>
          <w:tcPr>
            <w:tcW w:w="1350" w:type="dxa"/>
            <w:tcBorders>
              <w:top w:val="single" w:sz="6" w:space="0" w:color="D9D9D9"/>
              <w:left w:val="double" w:sz="4" w:space="0" w:color="D9D9D9"/>
              <w:bottom w:val="single" w:sz="6" w:space="0" w:color="D9D9D9"/>
            </w:tcBorders>
            <w:shd w:val="clear" w:color="auto" w:fill="auto"/>
          </w:tcPr>
          <w:p w14:paraId="37F85409" w14:textId="77777777" w:rsidR="008151DD" w:rsidRPr="00AA7C1E" w:rsidRDefault="008151DD" w:rsidP="0024198A">
            <w:pPr>
              <w:jc w:val="right"/>
              <w:rPr>
                <w:sz w:val="20"/>
                <w:szCs w:val="20"/>
                <w:lang w:val="sr-Cyrl-RS"/>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4CBCB922" w14:textId="77777777" w:rsidR="008151DD" w:rsidRPr="00B66D09" w:rsidRDefault="008151DD" w:rsidP="0024198A">
            <w:pPr>
              <w:jc w:val="right"/>
            </w:pPr>
            <w:r>
              <w:t>s</w:t>
            </w:r>
          </w:p>
        </w:tc>
        <w:tc>
          <w:tcPr>
            <w:tcW w:w="1452" w:type="dxa"/>
            <w:tcBorders>
              <w:left w:val="double" w:sz="4" w:space="0" w:color="D9D9D9"/>
            </w:tcBorders>
            <w:shd w:val="clear" w:color="auto" w:fill="auto"/>
          </w:tcPr>
          <w:p w14:paraId="7F171B59" w14:textId="77777777" w:rsidR="008151DD" w:rsidRPr="00AA7C1E" w:rsidRDefault="008151DD" w:rsidP="0024198A">
            <w:pPr>
              <w:jc w:val="right"/>
              <w:rPr>
                <w:sz w:val="20"/>
                <w:szCs w:val="20"/>
                <w:lang w:val="sr-Cyrl-RS"/>
              </w:rPr>
            </w:pPr>
            <w:r w:rsidRPr="00B66D09">
              <w:rPr>
                <w:sz w:val="20"/>
                <w:szCs w:val="20"/>
              </w:rPr>
              <w:t>V</w:t>
            </w:r>
          </w:p>
        </w:tc>
      </w:tr>
      <w:tr w:rsidR="008151DD" w:rsidRPr="00B66D09" w14:paraId="6DAB3E62" w14:textId="77777777" w:rsidTr="005907ED">
        <w:trPr>
          <w:jc w:val="center"/>
        </w:trPr>
        <w:tc>
          <w:tcPr>
            <w:tcW w:w="1785" w:type="dxa"/>
            <w:tcBorders>
              <w:right w:val="double" w:sz="4" w:space="0" w:color="D9D9D9"/>
            </w:tcBorders>
            <w:shd w:val="clear" w:color="auto" w:fill="auto"/>
          </w:tcPr>
          <w:p w14:paraId="5A0B249F" w14:textId="77777777" w:rsidR="008151DD" w:rsidRPr="00B66D09" w:rsidRDefault="008151DD" w:rsidP="0024198A">
            <w:pPr>
              <w:rPr>
                <w:b/>
                <w:bCs/>
                <w:sz w:val="20"/>
                <w:szCs w:val="20"/>
              </w:rPr>
            </w:pPr>
            <w:r w:rsidRPr="00B66D09">
              <w:rPr>
                <w:sz w:val="20"/>
                <w:szCs w:val="20"/>
              </w:rPr>
              <w:t>S-N или  S-T</w:t>
            </w:r>
          </w:p>
        </w:tc>
        <w:tc>
          <w:tcPr>
            <w:tcW w:w="1350" w:type="dxa"/>
            <w:tcBorders>
              <w:top w:val="single" w:sz="6" w:space="0" w:color="D9D9D9"/>
              <w:left w:val="double" w:sz="4" w:space="0" w:color="D9D9D9"/>
              <w:bottom w:val="single" w:sz="6" w:space="0" w:color="D9D9D9"/>
            </w:tcBorders>
            <w:shd w:val="clear" w:color="auto" w:fill="auto"/>
          </w:tcPr>
          <w:p w14:paraId="7888C784" w14:textId="77777777" w:rsidR="008151DD" w:rsidRPr="00B66D09" w:rsidRDefault="008151DD" w:rsidP="0024198A">
            <w:pPr>
              <w:jc w:val="right"/>
            </w:pPr>
            <w:r w:rsidRPr="00B66D09">
              <w:rPr>
                <w:sz w:val="20"/>
                <w:szCs w:val="20"/>
              </w:rPr>
              <w:t>V</w:t>
            </w:r>
          </w:p>
        </w:tc>
        <w:tc>
          <w:tcPr>
            <w:tcW w:w="1620" w:type="dxa"/>
            <w:vMerge/>
            <w:tcBorders>
              <w:top w:val="single" w:sz="6" w:space="0" w:color="D9D9D9"/>
              <w:bottom w:val="single" w:sz="6" w:space="0" w:color="D9D9D9"/>
              <w:right w:val="double" w:sz="4" w:space="0" w:color="D9D9D9"/>
            </w:tcBorders>
            <w:shd w:val="clear" w:color="auto" w:fill="auto"/>
          </w:tcPr>
          <w:p w14:paraId="325B1867" w14:textId="77777777" w:rsidR="008151DD" w:rsidRPr="00B66D09" w:rsidRDefault="008151DD" w:rsidP="0024198A">
            <w:pPr>
              <w:jc w:val="center"/>
            </w:pPr>
          </w:p>
        </w:tc>
        <w:tc>
          <w:tcPr>
            <w:tcW w:w="1350" w:type="dxa"/>
            <w:tcBorders>
              <w:top w:val="single" w:sz="6" w:space="0" w:color="D9D9D9"/>
              <w:left w:val="double" w:sz="4" w:space="0" w:color="D9D9D9"/>
              <w:bottom w:val="single" w:sz="6" w:space="0" w:color="D9D9D9"/>
            </w:tcBorders>
            <w:shd w:val="clear" w:color="auto" w:fill="auto"/>
          </w:tcPr>
          <w:p w14:paraId="6BC3EE39" w14:textId="77777777" w:rsidR="008151DD" w:rsidRPr="00B66D09" w:rsidRDefault="008151DD" w:rsidP="0024198A">
            <w:pPr>
              <w:jc w:val="right"/>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5696F37F" w14:textId="77777777" w:rsidR="008151DD" w:rsidRPr="00B66D09" w:rsidRDefault="008151DD" w:rsidP="0024198A">
            <w:pPr>
              <w:jc w:val="right"/>
            </w:pPr>
            <w:r>
              <w:t>s</w:t>
            </w:r>
          </w:p>
        </w:tc>
        <w:tc>
          <w:tcPr>
            <w:tcW w:w="1452" w:type="dxa"/>
            <w:tcBorders>
              <w:left w:val="double" w:sz="4" w:space="0" w:color="D9D9D9"/>
            </w:tcBorders>
            <w:shd w:val="clear" w:color="auto" w:fill="auto"/>
          </w:tcPr>
          <w:p w14:paraId="78083376" w14:textId="77777777" w:rsidR="008151DD" w:rsidRPr="00B66D09" w:rsidRDefault="008151DD" w:rsidP="0024198A">
            <w:pPr>
              <w:jc w:val="right"/>
            </w:pPr>
            <w:r w:rsidRPr="00B66D09">
              <w:rPr>
                <w:sz w:val="20"/>
                <w:szCs w:val="20"/>
              </w:rPr>
              <w:t>V</w:t>
            </w:r>
          </w:p>
        </w:tc>
      </w:tr>
      <w:tr w:rsidR="008151DD" w:rsidRPr="00B66D09" w14:paraId="524D5274" w14:textId="77777777" w:rsidTr="005907ED">
        <w:trPr>
          <w:jc w:val="center"/>
        </w:trPr>
        <w:tc>
          <w:tcPr>
            <w:tcW w:w="1785" w:type="dxa"/>
            <w:tcBorders>
              <w:right w:val="double" w:sz="4" w:space="0" w:color="D9D9D9"/>
            </w:tcBorders>
            <w:shd w:val="clear" w:color="auto" w:fill="auto"/>
          </w:tcPr>
          <w:p w14:paraId="5D853401" w14:textId="77777777" w:rsidR="008151DD" w:rsidRPr="00B66D09" w:rsidRDefault="008151DD" w:rsidP="0024198A">
            <w:pPr>
              <w:rPr>
                <w:b/>
                <w:bCs/>
                <w:sz w:val="20"/>
                <w:szCs w:val="20"/>
              </w:rPr>
            </w:pPr>
            <w:r w:rsidRPr="00B66D09">
              <w:rPr>
                <w:sz w:val="20"/>
                <w:szCs w:val="20"/>
              </w:rPr>
              <w:t>T-N или  T-R</w:t>
            </w:r>
          </w:p>
        </w:tc>
        <w:tc>
          <w:tcPr>
            <w:tcW w:w="1350" w:type="dxa"/>
            <w:tcBorders>
              <w:top w:val="single" w:sz="6" w:space="0" w:color="D9D9D9"/>
              <w:left w:val="double" w:sz="4" w:space="0" w:color="D9D9D9"/>
              <w:bottom w:val="single" w:sz="6" w:space="0" w:color="D9D9D9"/>
            </w:tcBorders>
            <w:shd w:val="clear" w:color="auto" w:fill="auto"/>
          </w:tcPr>
          <w:p w14:paraId="5A28F4AF" w14:textId="77777777" w:rsidR="008151DD" w:rsidRPr="00B66D09" w:rsidRDefault="008151DD" w:rsidP="0024198A">
            <w:pPr>
              <w:jc w:val="right"/>
            </w:pPr>
            <w:r w:rsidRPr="00B66D09">
              <w:rPr>
                <w:sz w:val="20"/>
                <w:szCs w:val="20"/>
              </w:rPr>
              <w:t>V</w:t>
            </w:r>
          </w:p>
        </w:tc>
        <w:tc>
          <w:tcPr>
            <w:tcW w:w="1620" w:type="dxa"/>
            <w:vMerge/>
            <w:tcBorders>
              <w:top w:val="single" w:sz="6" w:space="0" w:color="D9D9D9"/>
              <w:bottom w:val="single" w:sz="6" w:space="0" w:color="D9D9D9"/>
              <w:right w:val="double" w:sz="4" w:space="0" w:color="D9D9D9"/>
            </w:tcBorders>
            <w:shd w:val="clear" w:color="auto" w:fill="auto"/>
          </w:tcPr>
          <w:p w14:paraId="703FD41C" w14:textId="77777777" w:rsidR="008151DD" w:rsidRPr="00B66D09" w:rsidRDefault="008151DD" w:rsidP="0024198A">
            <w:pPr>
              <w:jc w:val="center"/>
            </w:pPr>
          </w:p>
        </w:tc>
        <w:tc>
          <w:tcPr>
            <w:tcW w:w="1350" w:type="dxa"/>
            <w:tcBorders>
              <w:top w:val="single" w:sz="6" w:space="0" w:color="D9D9D9"/>
              <w:left w:val="double" w:sz="4" w:space="0" w:color="D9D9D9"/>
              <w:bottom w:val="single" w:sz="6" w:space="0" w:color="D9D9D9"/>
            </w:tcBorders>
            <w:shd w:val="clear" w:color="auto" w:fill="auto"/>
          </w:tcPr>
          <w:p w14:paraId="5BB91DA6" w14:textId="77777777" w:rsidR="008151DD" w:rsidRPr="00B66D09" w:rsidRDefault="008151DD" w:rsidP="0024198A">
            <w:pPr>
              <w:jc w:val="right"/>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67B33D4C" w14:textId="77777777" w:rsidR="008151DD" w:rsidRPr="00B66D09" w:rsidRDefault="008151DD" w:rsidP="0024198A">
            <w:pPr>
              <w:jc w:val="right"/>
            </w:pPr>
            <w:r>
              <w:t>s</w:t>
            </w:r>
          </w:p>
        </w:tc>
        <w:tc>
          <w:tcPr>
            <w:tcW w:w="1452" w:type="dxa"/>
            <w:tcBorders>
              <w:left w:val="double" w:sz="4" w:space="0" w:color="D9D9D9"/>
            </w:tcBorders>
            <w:shd w:val="clear" w:color="auto" w:fill="auto"/>
          </w:tcPr>
          <w:p w14:paraId="62437E33" w14:textId="77777777" w:rsidR="008151DD" w:rsidRPr="00B66D09" w:rsidRDefault="008151DD" w:rsidP="0024198A">
            <w:pPr>
              <w:jc w:val="right"/>
            </w:pPr>
            <w:r w:rsidRPr="00B66D09">
              <w:rPr>
                <w:sz w:val="20"/>
                <w:szCs w:val="20"/>
              </w:rPr>
              <w:t>V</w:t>
            </w:r>
          </w:p>
        </w:tc>
      </w:tr>
      <w:tr w:rsidR="00FD109D" w:rsidRPr="00B66D09" w14:paraId="350A1E2F" w14:textId="77777777" w:rsidTr="005907ED">
        <w:trPr>
          <w:jc w:val="center"/>
        </w:trPr>
        <w:tc>
          <w:tcPr>
            <w:tcW w:w="1785" w:type="dxa"/>
            <w:tcBorders>
              <w:right w:val="double" w:sz="4" w:space="0" w:color="D9D9D9"/>
            </w:tcBorders>
            <w:shd w:val="clear" w:color="auto" w:fill="auto"/>
          </w:tcPr>
          <w:p w14:paraId="0F8B2CF4" w14:textId="0ABD277D" w:rsidR="00FD109D" w:rsidRPr="00B66D09" w:rsidRDefault="00FD109D" w:rsidP="00FD109D">
            <w:pPr>
              <w:rPr>
                <w:sz w:val="20"/>
                <w:szCs w:val="20"/>
              </w:rPr>
            </w:pPr>
            <w:r w:rsidRPr="00B66D09">
              <w:rPr>
                <w:b/>
                <w:bCs/>
                <w:sz w:val="20"/>
                <w:szCs w:val="20"/>
              </w:rPr>
              <w:t>Пренапон</w:t>
            </w:r>
            <w:r w:rsidRPr="00B66D09">
              <w:rPr>
                <w:b/>
                <w:bCs/>
                <w:sz w:val="20"/>
                <w:szCs w:val="20"/>
                <w:lang w:val="sr-Cyrl-CS"/>
              </w:rPr>
              <w:t>ска</w:t>
            </w:r>
            <w:r>
              <w:rPr>
                <w:b/>
                <w:bCs/>
                <w:sz w:val="20"/>
                <w:szCs w:val="20"/>
                <w:lang w:val="sr-Cyrl-CS"/>
              </w:rPr>
              <w:t xml:space="preserve"> </w:t>
            </w:r>
            <w:r>
              <w:rPr>
                <w:b/>
                <w:bCs/>
                <w:sz w:val="20"/>
                <w:szCs w:val="20"/>
                <w:lang w:val="bs-Latn-BA"/>
              </w:rPr>
              <w:t>U&gt;&gt;</w:t>
            </w:r>
          </w:p>
        </w:tc>
        <w:tc>
          <w:tcPr>
            <w:tcW w:w="1350" w:type="dxa"/>
            <w:tcBorders>
              <w:top w:val="single" w:sz="6" w:space="0" w:color="D9D9D9"/>
              <w:left w:val="double" w:sz="4" w:space="0" w:color="D9D9D9"/>
              <w:bottom w:val="single" w:sz="6" w:space="0" w:color="D9D9D9"/>
            </w:tcBorders>
            <w:shd w:val="clear" w:color="auto" w:fill="auto"/>
          </w:tcPr>
          <w:p w14:paraId="69484BCE" w14:textId="34C3E6EA" w:rsidR="00FD109D" w:rsidRPr="00B66D09" w:rsidRDefault="00FD109D" w:rsidP="00FD109D">
            <w:pPr>
              <w:jc w:val="right"/>
              <w:rPr>
                <w:sz w:val="20"/>
                <w:szCs w:val="20"/>
              </w:rPr>
            </w:pPr>
            <w:r w:rsidRPr="00AA7C1E">
              <w:rPr>
                <w:b/>
                <w:sz w:val="20"/>
                <w:lang w:val="sr-Cyrl-RS"/>
              </w:rPr>
              <w:t>Напон</w:t>
            </w:r>
          </w:p>
        </w:tc>
        <w:tc>
          <w:tcPr>
            <w:tcW w:w="1620" w:type="dxa"/>
            <w:tcBorders>
              <w:top w:val="single" w:sz="6" w:space="0" w:color="D9D9D9"/>
              <w:bottom w:val="single" w:sz="6" w:space="0" w:color="D9D9D9"/>
              <w:right w:val="double" w:sz="4" w:space="0" w:color="D9D9D9"/>
            </w:tcBorders>
            <w:shd w:val="clear" w:color="auto" w:fill="auto"/>
          </w:tcPr>
          <w:p w14:paraId="1590FC66" w14:textId="5A7E7B9E" w:rsidR="00FD109D" w:rsidRPr="00B66D09" w:rsidRDefault="00FD109D" w:rsidP="00FD109D">
            <w:pPr>
              <w:jc w:val="center"/>
            </w:pPr>
            <w:r>
              <w:rPr>
                <w:b/>
                <w:sz w:val="20"/>
                <w:szCs w:val="20"/>
                <w:lang w:val="sr-Cyrl-RS"/>
              </w:rPr>
              <w:t>Вријеме</w:t>
            </w:r>
          </w:p>
        </w:tc>
        <w:tc>
          <w:tcPr>
            <w:tcW w:w="1350" w:type="dxa"/>
            <w:tcBorders>
              <w:top w:val="single" w:sz="6" w:space="0" w:color="D9D9D9"/>
              <w:left w:val="double" w:sz="4" w:space="0" w:color="D9D9D9"/>
              <w:bottom w:val="single" w:sz="6" w:space="0" w:color="D9D9D9"/>
            </w:tcBorders>
            <w:shd w:val="clear" w:color="auto" w:fill="auto"/>
          </w:tcPr>
          <w:p w14:paraId="762F915E" w14:textId="415949B8" w:rsidR="00FD109D" w:rsidRPr="00B66D09" w:rsidRDefault="00FD109D" w:rsidP="00FD109D">
            <w:pPr>
              <w:jc w:val="right"/>
              <w:rPr>
                <w:sz w:val="20"/>
                <w:szCs w:val="20"/>
              </w:rPr>
            </w:pPr>
            <w:r w:rsidRPr="00AA7C1E">
              <w:rPr>
                <w:b/>
                <w:sz w:val="20"/>
                <w:lang w:val="sr-Cyrl-RS"/>
              </w:rPr>
              <w:t>Напон</w:t>
            </w:r>
          </w:p>
        </w:tc>
        <w:tc>
          <w:tcPr>
            <w:tcW w:w="1115" w:type="dxa"/>
            <w:tcBorders>
              <w:top w:val="single" w:sz="6" w:space="0" w:color="D9D9D9"/>
              <w:bottom w:val="single" w:sz="6" w:space="0" w:color="D9D9D9"/>
              <w:right w:val="double" w:sz="4" w:space="0" w:color="D9D9D9"/>
            </w:tcBorders>
            <w:shd w:val="clear" w:color="auto" w:fill="auto"/>
          </w:tcPr>
          <w:p w14:paraId="19E8CBD2" w14:textId="196DF236" w:rsidR="00FD109D" w:rsidRDefault="00FD109D" w:rsidP="00FD109D">
            <w:pPr>
              <w:jc w:val="right"/>
            </w:pPr>
            <w:r>
              <w:rPr>
                <w:b/>
                <w:sz w:val="20"/>
                <w:szCs w:val="20"/>
                <w:lang w:val="sr-Cyrl-RS"/>
              </w:rPr>
              <w:t>Вријеме</w:t>
            </w:r>
          </w:p>
        </w:tc>
        <w:tc>
          <w:tcPr>
            <w:tcW w:w="1452" w:type="dxa"/>
            <w:tcBorders>
              <w:left w:val="double" w:sz="4" w:space="0" w:color="D9D9D9"/>
            </w:tcBorders>
            <w:shd w:val="clear" w:color="auto" w:fill="auto"/>
          </w:tcPr>
          <w:p w14:paraId="12DFF6C2" w14:textId="29F1B758" w:rsidR="00FD109D" w:rsidRPr="00B66D09" w:rsidRDefault="00FD109D" w:rsidP="00FD109D">
            <w:pPr>
              <w:jc w:val="right"/>
              <w:rPr>
                <w:sz w:val="20"/>
                <w:szCs w:val="20"/>
              </w:rPr>
            </w:pPr>
            <w:r w:rsidRPr="00AA7C1E">
              <w:rPr>
                <w:b/>
                <w:sz w:val="20"/>
                <w:lang w:val="sr-Cyrl-RS"/>
              </w:rPr>
              <w:t>Напон</w:t>
            </w:r>
          </w:p>
        </w:tc>
      </w:tr>
      <w:tr w:rsidR="00FD109D" w:rsidRPr="00B66D09" w14:paraId="284CA7A6" w14:textId="77777777" w:rsidTr="005907ED">
        <w:trPr>
          <w:jc w:val="center"/>
        </w:trPr>
        <w:tc>
          <w:tcPr>
            <w:tcW w:w="1785" w:type="dxa"/>
            <w:tcBorders>
              <w:right w:val="double" w:sz="4" w:space="0" w:color="D9D9D9"/>
            </w:tcBorders>
            <w:shd w:val="clear" w:color="auto" w:fill="auto"/>
          </w:tcPr>
          <w:p w14:paraId="147E2812" w14:textId="54AE3BE0" w:rsidR="00FD109D" w:rsidRPr="00B66D09" w:rsidRDefault="00FD109D" w:rsidP="00FD109D">
            <w:pPr>
              <w:rPr>
                <w:sz w:val="20"/>
                <w:szCs w:val="20"/>
              </w:rPr>
            </w:pPr>
            <w:r w:rsidRPr="00B66D09">
              <w:rPr>
                <w:sz w:val="20"/>
                <w:szCs w:val="20"/>
              </w:rPr>
              <w:t>R-N или  R-S</w:t>
            </w:r>
          </w:p>
        </w:tc>
        <w:tc>
          <w:tcPr>
            <w:tcW w:w="1350" w:type="dxa"/>
            <w:tcBorders>
              <w:top w:val="single" w:sz="6" w:space="0" w:color="D9D9D9"/>
              <w:left w:val="double" w:sz="4" w:space="0" w:color="D9D9D9"/>
              <w:bottom w:val="single" w:sz="6" w:space="0" w:color="D9D9D9"/>
            </w:tcBorders>
            <w:shd w:val="clear" w:color="auto" w:fill="auto"/>
          </w:tcPr>
          <w:p w14:paraId="46D3EA1E" w14:textId="40741BE1" w:rsidR="00FD109D" w:rsidRPr="00B66D09" w:rsidRDefault="00FD109D" w:rsidP="00FD109D">
            <w:pPr>
              <w:jc w:val="right"/>
              <w:rPr>
                <w:sz w:val="20"/>
                <w:szCs w:val="20"/>
              </w:rPr>
            </w:pPr>
            <w:r w:rsidRPr="00B66D09">
              <w:rPr>
                <w:sz w:val="20"/>
                <w:szCs w:val="20"/>
              </w:rPr>
              <w:t>V</w:t>
            </w:r>
          </w:p>
        </w:tc>
        <w:tc>
          <w:tcPr>
            <w:tcW w:w="1620" w:type="dxa"/>
            <w:vMerge w:val="restart"/>
            <w:tcBorders>
              <w:top w:val="single" w:sz="6" w:space="0" w:color="D9D9D9"/>
              <w:right w:val="double" w:sz="4" w:space="0" w:color="D9D9D9"/>
            </w:tcBorders>
            <w:shd w:val="clear" w:color="auto" w:fill="auto"/>
            <w:vAlign w:val="center"/>
          </w:tcPr>
          <w:p w14:paraId="4AC967D9" w14:textId="3FDF77B3" w:rsidR="00FD109D" w:rsidRPr="00B66D09" w:rsidRDefault="00FD109D" w:rsidP="00FD109D">
            <w:pPr>
              <w:jc w:val="right"/>
            </w:pPr>
            <w:r>
              <w:rPr>
                <w:lang w:val="sr-Latn-RS"/>
              </w:rPr>
              <w:t>s</w:t>
            </w:r>
          </w:p>
        </w:tc>
        <w:tc>
          <w:tcPr>
            <w:tcW w:w="1350" w:type="dxa"/>
            <w:tcBorders>
              <w:top w:val="single" w:sz="6" w:space="0" w:color="D9D9D9"/>
              <w:left w:val="double" w:sz="4" w:space="0" w:color="D9D9D9"/>
              <w:bottom w:val="single" w:sz="6" w:space="0" w:color="D9D9D9"/>
            </w:tcBorders>
            <w:shd w:val="clear" w:color="auto" w:fill="auto"/>
          </w:tcPr>
          <w:p w14:paraId="2BA1DFB4" w14:textId="22030025" w:rsidR="00FD109D" w:rsidRPr="00B66D09" w:rsidRDefault="00FD109D" w:rsidP="00FD109D">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7C0FB722" w14:textId="68296282" w:rsidR="00FD109D" w:rsidRDefault="00FD109D" w:rsidP="00FD109D">
            <w:pPr>
              <w:jc w:val="right"/>
            </w:pPr>
            <w:r>
              <w:t>s</w:t>
            </w:r>
          </w:p>
        </w:tc>
        <w:tc>
          <w:tcPr>
            <w:tcW w:w="1452" w:type="dxa"/>
            <w:tcBorders>
              <w:left w:val="double" w:sz="4" w:space="0" w:color="D9D9D9"/>
            </w:tcBorders>
            <w:shd w:val="clear" w:color="auto" w:fill="auto"/>
          </w:tcPr>
          <w:p w14:paraId="01F17CC8" w14:textId="16B4FD1E" w:rsidR="00FD109D" w:rsidRPr="00B66D09" w:rsidRDefault="00FD109D" w:rsidP="00FD109D">
            <w:pPr>
              <w:jc w:val="right"/>
              <w:rPr>
                <w:sz w:val="20"/>
                <w:szCs w:val="20"/>
              </w:rPr>
            </w:pPr>
            <w:r w:rsidRPr="00B66D09">
              <w:rPr>
                <w:sz w:val="20"/>
                <w:szCs w:val="20"/>
              </w:rPr>
              <w:t>V</w:t>
            </w:r>
          </w:p>
        </w:tc>
      </w:tr>
      <w:tr w:rsidR="00FD109D" w:rsidRPr="00B66D09" w14:paraId="78E112EA" w14:textId="77777777" w:rsidTr="005907ED">
        <w:trPr>
          <w:jc w:val="center"/>
        </w:trPr>
        <w:tc>
          <w:tcPr>
            <w:tcW w:w="1785" w:type="dxa"/>
            <w:tcBorders>
              <w:right w:val="double" w:sz="4" w:space="0" w:color="D9D9D9"/>
            </w:tcBorders>
            <w:shd w:val="clear" w:color="auto" w:fill="auto"/>
          </w:tcPr>
          <w:p w14:paraId="4F3966C7" w14:textId="3B3BDBCA" w:rsidR="00FD109D" w:rsidRPr="00B66D09" w:rsidRDefault="00FD109D" w:rsidP="00FD109D">
            <w:pPr>
              <w:rPr>
                <w:sz w:val="20"/>
                <w:szCs w:val="20"/>
              </w:rPr>
            </w:pPr>
            <w:r w:rsidRPr="00B66D09">
              <w:rPr>
                <w:sz w:val="20"/>
                <w:szCs w:val="20"/>
              </w:rPr>
              <w:t>S-N или  S-T</w:t>
            </w:r>
          </w:p>
        </w:tc>
        <w:tc>
          <w:tcPr>
            <w:tcW w:w="1350" w:type="dxa"/>
            <w:tcBorders>
              <w:top w:val="single" w:sz="6" w:space="0" w:color="D9D9D9"/>
              <w:left w:val="double" w:sz="4" w:space="0" w:color="D9D9D9"/>
              <w:bottom w:val="single" w:sz="6" w:space="0" w:color="D9D9D9"/>
            </w:tcBorders>
            <w:shd w:val="clear" w:color="auto" w:fill="auto"/>
          </w:tcPr>
          <w:p w14:paraId="6828CD3D" w14:textId="415E6F1D" w:rsidR="00FD109D" w:rsidRPr="00B66D09" w:rsidRDefault="00FD109D" w:rsidP="00FD109D">
            <w:pPr>
              <w:jc w:val="right"/>
              <w:rPr>
                <w:sz w:val="20"/>
                <w:szCs w:val="20"/>
              </w:rPr>
            </w:pPr>
            <w:r w:rsidRPr="00B66D09">
              <w:rPr>
                <w:sz w:val="20"/>
                <w:szCs w:val="20"/>
              </w:rPr>
              <w:t>V</w:t>
            </w:r>
          </w:p>
        </w:tc>
        <w:tc>
          <w:tcPr>
            <w:tcW w:w="1620" w:type="dxa"/>
            <w:vMerge/>
            <w:tcBorders>
              <w:right w:val="double" w:sz="4" w:space="0" w:color="D9D9D9"/>
            </w:tcBorders>
            <w:shd w:val="clear" w:color="auto" w:fill="auto"/>
          </w:tcPr>
          <w:p w14:paraId="00567B0D" w14:textId="77777777" w:rsidR="00FD109D" w:rsidRPr="00B66D09" w:rsidRDefault="00FD109D" w:rsidP="00FD109D">
            <w:pPr>
              <w:jc w:val="center"/>
            </w:pPr>
          </w:p>
        </w:tc>
        <w:tc>
          <w:tcPr>
            <w:tcW w:w="1350" w:type="dxa"/>
            <w:tcBorders>
              <w:top w:val="single" w:sz="6" w:space="0" w:color="D9D9D9"/>
              <w:left w:val="double" w:sz="4" w:space="0" w:color="D9D9D9"/>
              <w:bottom w:val="single" w:sz="6" w:space="0" w:color="D9D9D9"/>
            </w:tcBorders>
            <w:shd w:val="clear" w:color="auto" w:fill="auto"/>
          </w:tcPr>
          <w:p w14:paraId="10BB45B1" w14:textId="385F28A3" w:rsidR="00FD109D" w:rsidRPr="00B66D09" w:rsidRDefault="00FD109D" w:rsidP="00FD109D">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7B6D51F8" w14:textId="35A6CCA8" w:rsidR="00FD109D" w:rsidRDefault="00FD109D" w:rsidP="00FD109D">
            <w:pPr>
              <w:jc w:val="right"/>
            </w:pPr>
            <w:r>
              <w:t>s</w:t>
            </w:r>
          </w:p>
        </w:tc>
        <w:tc>
          <w:tcPr>
            <w:tcW w:w="1452" w:type="dxa"/>
            <w:tcBorders>
              <w:left w:val="double" w:sz="4" w:space="0" w:color="D9D9D9"/>
            </w:tcBorders>
            <w:shd w:val="clear" w:color="auto" w:fill="auto"/>
          </w:tcPr>
          <w:p w14:paraId="2BEE87EB" w14:textId="5B0621E5" w:rsidR="00FD109D" w:rsidRPr="00B66D09" w:rsidRDefault="00FD109D" w:rsidP="00FD109D">
            <w:pPr>
              <w:jc w:val="right"/>
              <w:rPr>
                <w:sz w:val="20"/>
                <w:szCs w:val="20"/>
              </w:rPr>
            </w:pPr>
            <w:r w:rsidRPr="00B66D09">
              <w:rPr>
                <w:sz w:val="20"/>
                <w:szCs w:val="20"/>
              </w:rPr>
              <w:t>V</w:t>
            </w:r>
          </w:p>
        </w:tc>
      </w:tr>
      <w:tr w:rsidR="00FD109D" w:rsidRPr="00B66D09" w14:paraId="39EB7786" w14:textId="77777777" w:rsidTr="005907ED">
        <w:trPr>
          <w:jc w:val="center"/>
        </w:trPr>
        <w:tc>
          <w:tcPr>
            <w:tcW w:w="1785" w:type="dxa"/>
            <w:tcBorders>
              <w:right w:val="double" w:sz="4" w:space="0" w:color="D9D9D9"/>
            </w:tcBorders>
            <w:shd w:val="clear" w:color="auto" w:fill="auto"/>
          </w:tcPr>
          <w:p w14:paraId="39B13A92" w14:textId="026B9EF1" w:rsidR="00FD109D" w:rsidRPr="00B66D09" w:rsidRDefault="00FD109D" w:rsidP="00FD109D">
            <w:pPr>
              <w:rPr>
                <w:sz w:val="20"/>
                <w:szCs w:val="20"/>
              </w:rPr>
            </w:pPr>
            <w:r w:rsidRPr="00B66D09">
              <w:rPr>
                <w:sz w:val="20"/>
                <w:szCs w:val="20"/>
              </w:rPr>
              <w:t>T-N или  T-R</w:t>
            </w:r>
          </w:p>
        </w:tc>
        <w:tc>
          <w:tcPr>
            <w:tcW w:w="1350" w:type="dxa"/>
            <w:tcBorders>
              <w:top w:val="single" w:sz="6" w:space="0" w:color="D9D9D9"/>
              <w:left w:val="double" w:sz="4" w:space="0" w:color="D9D9D9"/>
              <w:bottom w:val="single" w:sz="6" w:space="0" w:color="D9D9D9"/>
            </w:tcBorders>
            <w:shd w:val="clear" w:color="auto" w:fill="auto"/>
          </w:tcPr>
          <w:p w14:paraId="5F20CBE7" w14:textId="5ED98659" w:rsidR="00FD109D" w:rsidRPr="00B66D09" w:rsidRDefault="00FD109D" w:rsidP="00FD109D">
            <w:pPr>
              <w:jc w:val="right"/>
              <w:rPr>
                <w:sz w:val="20"/>
                <w:szCs w:val="20"/>
              </w:rPr>
            </w:pPr>
            <w:r w:rsidRPr="00B66D09">
              <w:rPr>
                <w:sz w:val="20"/>
                <w:szCs w:val="20"/>
              </w:rPr>
              <w:t>V</w:t>
            </w:r>
          </w:p>
        </w:tc>
        <w:tc>
          <w:tcPr>
            <w:tcW w:w="1620" w:type="dxa"/>
            <w:vMerge/>
            <w:tcBorders>
              <w:bottom w:val="single" w:sz="6" w:space="0" w:color="D9D9D9"/>
              <w:right w:val="double" w:sz="4" w:space="0" w:color="D9D9D9"/>
            </w:tcBorders>
            <w:shd w:val="clear" w:color="auto" w:fill="auto"/>
          </w:tcPr>
          <w:p w14:paraId="083B4718" w14:textId="77777777" w:rsidR="00FD109D" w:rsidRPr="00B66D09" w:rsidRDefault="00FD109D" w:rsidP="00FD109D">
            <w:pPr>
              <w:jc w:val="center"/>
            </w:pPr>
          </w:p>
        </w:tc>
        <w:tc>
          <w:tcPr>
            <w:tcW w:w="1350" w:type="dxa"/>
            <w:tcBorders>
              <w:top w:val="single" w:sz="6" w:space="0" w:color="D9D9D9"/>
              <w:left w:val="double" w:sz="4" w:space="0" w:color="D9D9D9"/>
              <w:bottom w:val="single" w:sz="6" w:space="0" w:color="D9D9D9"/>
            </w:tcBorders>
            <w:shd w:val="clear" w:color="auto" w:fill="auto"/>
          </w:tcPr>
          <w:p w14:paraId="652325F4" w14:textId="154F385E" w:rsidR="00FD109D" w:rsidRPr="00B66D09" w:rsidRDefault="00FD109D" w:rsidP="00FD109D">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1073F15D" w14:textId="1B323063" w:rsidR="00FD109D" w:rsidRDefault="00FD109D" w:rsidP="00FD109D">
            <w:pPr>
              <w:jc w:val="right"/>
            </w:pPr>
            <w:r>
              <w:t>s</w:t>
            </w:r>
          </w:p>
        </w:tc>
        <w:tc>
          <w:tcPr>
            <w:tcW w:w="1452" w:type="dxa"/>
            <w:tcBorders>
              <w:left w:val="double" w:sz="4" w:space="0" w:color="D9D9D9"/>
            </w:tcBorders>
            <w:shd w:val="clear" w:color="auto" w:fill="auto"/>
          </w:tcPr>
          <w:p w14:paraId="4AFF2998" w14:textId="6F770F51" w:rsidR="00FD109D" w:rsidRPr="00B66D09" w:rsidRDefault="00FD109D" w:rsidP="00FD109D">
            <w:pPr>
              <w:jc w:val="right"/>
              <w:rPr>
                <w:sz w:val="20"/>
                <w:szCs w:val="20"/>
              </w:rPr>
            </w:pPr>
            <w:r w:rsidRPr="00B66D09">
              <w:rPr>
                <w:sz w:val="20"/>
                <w:szCs w:val="20"/>
              </w:rPr>
              <w:t>V</w:t>
            </w:r>
          </w:p>
        </w:tc>
      </w:tr>
      <w:tr w:rsidR="00FD109D" w:rsidRPr="00B66D09" w14:paraId="5583A007" w14:textId="77777777" w:rsidTr="005907ED">
        <w:trPr>
          <w:jc w:val="center"/>
        </w:trPr>
        <w:tc>
          <w:tcPr>
            <w:tcW w:w="1785" w:type="dxa"/>
            <w:tcBorders>
              <w:right w:val="double" w:sz="4" w:space="0" w:color="D9D9D9"/>
            </w:tcBorders>
            <w:shd w:val="clear" w:color="auto" w:fill="auto"/>
          </w:tcPr>
          <w:p w14:paraId="7B610381" w14:textId="76441575" w:rsidR="00FD109D" w:rsidRPr="00FD109D" w:rsidRDefault="00FD109D" w:rsidP="00FD109D">
            <w:pPr>
              <w:rPr>
                <w:sz w:val="20"/>
                <w:szCs w:val="20"/>
                <w:lang w:val="bs-Latn-BA"/>
              </w:rPr>
            </w:pPr>
            <w:r w:rsidRPr="00B66D09">
              <w:rPr>
                <w:b/>
                <w:bCs/>
                <w:sz w:val="20"/>
                <w:szCs w:val="20"/>
              </w:rPr>
              <w:t>П</w:t>
            </w:r>
            <w:r>
              <w:rPr>
                <w:b/>
                <w:bCs/>
                <w:sz w:val="20"/>
                <w:szCs w:val="20"/>
                <w:lang w:val="sr-Cyrl-RS"/>
              </w:rPr>
              <w:t>од</w:t>
            </w:r>
            <w:r w:rsidRPr="00B66D09">
              <w:rPr>
                <w:b/>
                <w:bCs/>
                <w:sz w:val="20"/>
                <w:szCs w:val="20"/>
              </w:rPr>
              <w:t>напон</w:t>
            </w:r>
            <w:r w:rsidRPr="00B66D09">
              <w:rPr>
                <w:b/>
                <w:bCs/>
                <w:sz w:val="20"/>
                <w:szCs w:val="20"/>
                <w:lang w:val="sr-Cyrl-CS"/>
              </w:rPr>
              <w:t>ска</w:t>
            </w:r>
            <w:r>
              <w:rPr>
                <w:b/>
                <w:bCs/>
                <w:sz w:val="20"/>
                <w:szCs w:val="20"/>
                <w:lang w:val="bs-Latn-BA"/>
              </w:rPr>
              <w:t xml:space="preserve"> U&lt;</w:t>
            </w:r>
          </w:p>
        </w:tc>
        <w:tc>
          <w:tcPr>
            <w:tcW w:w="1350" w:type="dxa"/>
            <w:tcBorders>
              <w:top w:val="single" w:sz="6" w:space="0" w:color="D9D9D9"/>
              <w:left w:val="double" w:sz="4" w:space="0" w:color="D9D9D9"/>
              <w:bottom w:val="single" w:sz="6" w:space="0" w:color="D9D9D9"/>
            </w:tcBorders>
            <w:shd w:val="clear" w:color="auto" w:fill="auto"/>
          </w:tcPr>
          <w:p w14:paraId="53D0641F" w14:textId="77777777" w:rsidR="00FD109D" w:rsidRPr="00AA7C1E" w:rsidRDefault="00FD109D" w:rsidP="00FD109D">
            <w:pPr>
              <w:jc w:val="right"/>
              <w:rPr>
                <w:b/>
                <w:sz w:val="20"/>
                <w:lang w:val="sr-Cyrl-RS"/>
              </w:rPr>
            </w:pPr>
            <w:r w:rsidRPr="00AA7C1E">
              <w:rPr>
                <w:b/>
                <w:sz w:val="20"/>
                <w:lang w:val="sr-Cyrl-RS"/>
              </w:rPr>
              <w:t>Напон</w:t>
            </w:r>
          </w:p>
        </w:tc>
        <w:tc>
          <w:tcPr>
            <w:tcW w:w="1620" w:type="dxa"/>
            <w:tcBorders>
              <w:top w:val="single" w:sz="6" w:space="0" w:color="D9D9D9"/>
              <w:bottom w:val="single" w:sz="6" w:space="0" w:color="D9D9D9"/>
              <w:right w:val="double" w:sz="4" w:space="0" w:color="D9D9D9"/>
            </w:tcBorders>
            <w:shd w:val="clear" w:color="auto" w:fill="auto"/>
          </w:tcPr>
          <w:p w14:paraId="7C9DE7A1" w14:textId="77777777" w:rsidR="00FD109D" w:rsidRPr="00AA7C1E" w:rsidRDefault="00FD109D" w:rsidP="00FD109D">
            <w:pPr>
              <w:jc w:val="center"/>
              <w:rPr>
                <w:b/>
                <w:sz w:val="20"/>
                <w:szCs w:val="20"/>
                <w:lang w:val="sr-Cyrl-RS"/>
              </w:rPr>
            </w:pPr>
            <w:r>
              <w:rPr>
                <w:b/>
                <w:sz w:val="20"/>
                <w:szCs w:val="20"/>
                <w:lang w:val="sr-Cyrl-RS"/>
              </w:rPr>
              <w:t>Вријеме</w:t>
            </w:r>
          </w:p>
        </w:tc>
        <w:tc>
          <w:tcPr>
            <w:tcW w:w="1350" w:type="dxa"/>
            <w:tcBorders>
              <w:top w:val="single" w:sz="6" w:space="0" w:color="D9D9D9"/>
              <w:left w:val="double" w:sz="4" w:space="0" w:color="D9D9D9"/>
              <w:bottom w:val="single" w:sz="6" w:space="0" w:color="D9D9D9"/>
            </w:tcBorders>
            <w:shd w:val="clear" w:color="auto" w:fill="auto"/>
          </w:tcPr>
          <w:p w14:paraId="50CBFAAE" w14:textId="77777777" w:rsidR="00FD109D" w:rsidRPr="00AA7C1E" w:rsidRDefault="00FD109D" w:rsidP="00FD109D">
            <w:pPr>
              <w:jc w:val="right"/>
              <w:rPr>
                <w:b/>
                <w:sz w:val="20"/>
                <w:lang w:val="sr-Cyrl-RS"/>
              </w:rPr>
            </w:pPr>
            <w:r w:rsidRPr="00AA7C1E">
              <w:rPr>
                <w:b/>
                <w:sz w:val="20"/>
                <w:lang w:val="sr-Cyrl-RS"/>
              </w:rPr>
              <w:t>Напон</w:t>
            </w:r>
          </w:p>
        </w:tc>
        <w:tc>
          <w:tcPr>
            <w:tcW w:w="1115" w:type="dxa"/>
            <w:tcBorders>
              <w:top w:val="single" w:sz="6" w:space="0" w:color="D9D9D9"/>
              <w:bottom w:val="single" w:sz="6" w:space="0" w:color="D9D9D9"/>
              <w:right w:val="double" w:sz="4" w:space="0" w:color="D9D9D9"/>
            </w:tcBorders>
            <w:shd w:val="clear" w:color="auto" w:fill="auto"/>
          </w:tcPr>
          <w:p w14:paraId="3C5CD455" w14:textId="77777777" w:rsidR="00FD109D" w:rsidRPr="00AA7C1E" w:rsidRDefault="00FD109D" w:rsidP="00FD109D">
            <w:pPr>
              <w:jc w:val="center"/>
              <w:rPr>
                <w:b/>
                <w:sz w:val="20"/>
                <w:szCs w:val="20"/>
                <w:lang w:val="sr-Cyrl-RS"/>
              </w:rPr>
            </w:pPr>
            <w:r>
              <w:rPr>
                <w:b/>
                <w:sz w:val="20"/>
                <w:szCs w:val="20"/>
                <w:lang w:val="sr-Cyrl-RS"/>
              </w:rPr>
              <w:t>Вријеме</w:t>
            </w:r>
          </w:p>
        </w:tc>
        <w:tc>
          <w:tcPr>
            <w:tcW w:w="1452" w:type="dxa"/>
            <w:tcBorders>
              <w:left w:val="double" w:sz="4" w:space="0" w:color="D9D9D9"/>
            </w:tcBorders>
            <w:shd w:val="clear" w:color="auto" w:fill="auto"/>
          </w:tcPr>
          <w:p w14:paraId="504A82AA" w14:textId="77777777" w:rsidR="00FD109D" w:rsidRPr="00AA7C1E" w:rsidRDefault="00FD109D" w:rsidP="00FD109D">
            <w:pPr>
              <w:jc w:val="right"/>
              <w:rPr>
                <w:b/>
                <w:sz w:val="20"/>
              </w:rPr>
            </w:pPr>
            <w:r w:rsidRPr="00AA7C1E">
              <w:rPr>
                <w:b/>
                <w:sz w:val="20"/>
                <w:lang w:val="sr-Cyrl-RS"/>
              </w:rPr>
              <w:t>Напон</w:t>
            </w:r>
          </w:p>
        </w:tc>
      </w:tr>
      <w:tr w:rsidR="00FD109D" w:rsidRPr="00B66D09" w14:paraId="64FD2D0A" w14:textId="77777777" w:rsidTr="005907ED">
        <w:trPr>
          <w:jc w:val="center"/>
        </w:trPr>
        <w:tc>
          <w:tcPr>
            <w:tcW w:w="1785" w:type="dxa"/>
            <w:tcBorders>
              <w:right w:val="double" w:sz="4" w:space="0" w:color="D9D9D9"/>
            </w:tcBorders>
            <w:shd w:val="clear" w:color="auto" w:fill="auto"/>
          </w:tcPr>
          <w:p w14:paraId="359F1871" w14:textId="77777777" w:rsidR="00FD109D" w:rsidRPr="00B66D09" w:rsidRDefault="00FD109D" w:rsidP="00FD109D">
            <w:pPr>
              <w:rPr>
                <w:b/>
                <w:bCs/>
                <w:sz w:val="20"/>
                <w:szCs w:val="20"/>
              </w:rPr>
            </w:pPr>
            <w:r w:rsidRPr="00B66D09">
              <w:rPr>
                <w:sz w:val="20"/>
                <w:szCs w:val="20"/>
              </w:rPr>
              <w:t>R-N или  R-S</w:t>
            </w:r>
          </w:p>
        </w:tc>
        <w:tc>
          <w:tcPr>
            <w:tcW w:w="1350" w:type="dxa"/>
            <w:tcBorders>
              <w:top w:val="single" w:sz="6" w:space="0" w:color="D9D9D9"/>
              <w:left w:val="double" w:sz="4" w:space="0" w:color="D9D9D9"/>
              <w:bottom w:val="single" w:sz="6" w:space="0" w:color="D9D9D9"/>
            </w:tcBorders>
            <w:shd w:val="clear" w:color="auto" w:fill="auto"/>
          </w:tcPr>
          <w:p w14:paraId="3379701B" w14:textId="77777777" w:rsidR="00FD109D" w:rsidRPr="00AA7C1E" w:rsidRDefault="00FD109D" w:rsidP="00FD109D">
            <w:pPr>
              <w:jc w:val="right"/>
              <w:rPr>
                <w:sz w:val="20"/>
                <w:szCs w:val="20"/>
                <w:lang w:val="sr-Cyrl-RS"/>
              </w:rPr>
            </w:pPr>
            <w:r w:rsidRPr="00B66D09">
              <w:rPr>
                <w:sz w:val="20"/>
                <w:szCs w:val="20"/>
              </w:rPr>
              <w:t>V</w:t>
            </w:r>
          </w:p>
        </w:tc>
        <w:tc>
          <w:tcPr>
            <w:tcW w:w="1620" w:type="dxa"/>
            <w:vMerge w:val="restart"/>
            <w:tcBorders>
              <w:top w:val="single" w:sz="6" w:space="0" w:color="D9D9D9"/>
              <w:bottom w:val="single" w:sz="6" w:space="0" w:color="D9D9D9"/>
              <w:right w:val="double" w:sz="4" w:space="0" w:color="D9D9D9"/>
            </w:tcBorders>
            <w:shd w:val="clear" w:color="auto" w:fill="auto"/>
            <w:vAlign w:val="center"/>
          </w:tcPr>
          <w:p w14:paraId="54CE9978" w14:textId="77777777" w:rsidR="00FD109D" w:rsidRPr="00B66D09" w:rsidRDefault="00FD109D" w:rsidP="00FD109D">
            <w:pPr>
              <w:jc w:val="right"/>
            </w:pPr>
            <w:r>
              <w:t>s</w:t>
            </w:r>
          </w:p>
        </w:tc>
        <w:tc>
          <w:tcPr>
            <w:tcW w:w="1350" w:type="dxa"/>
            <w:tcBorders>
              <w:top w:val="single" w:sz="6" w:space="0" w:color="D9D9D9"/>
              <w:left w:val="double" w:sz="4" w:space="0" w:color="D9D9D9"/>
              <w:bottom w:val="single" w:sz="6" w:space="0" w:color="D9D9D9"/>
            </w:tcBorders>
            <w:shd w:val="clear" w:color="auto" w:fill="auto"/>
          </w:tcPr>
          <w:p w14:paraId="14E26C62" w14:textId="77777777" w:rsidR="00FD109D" w:rsidRPr="00AA7C1E" w:rsidRDefault="00FD109D" w:rsidP="00FD109D">
            <w:pPr>
              <w:jc w:val="right"/>
              <w:rPr>
                <w:sz w:val="20"/>
                <w:szCs w:val="20"/>
                <w:lang w:val="sr-Cyrl-RS"/>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4D64B2A2" w14:textId="77777777" w:rsidR="00FD109D" w:rsidRPr="00B66D09" w:rsidRDefault="00FD109D" w:rsidP="00FD109D">
            <w:pPr>
              <w:jc w:val="right"/>
            </w:pPr>
            <w:r>
              <w:t>s</w:t>
            </w:r>
          </w:p>
        </w:tc>
        <w:tc>
          <w:tcPr>
            <w:tcW w:w="1452" w:type="dxa"/>
            <w:tcBorders>
              <w:left w:val="double" w:sz="4" w:space="0" w:color="D9D9D9"/>
            </w:tcBorders>
            <w:shd w:val="clear" w:color="auto" w:fill="auto"/>
          </w:tcPr>
          <w:p w14:paraId="2B25D22F" w14:textId="77777777" w:rsidR="00FD109D" w:rsidRPr="00AA7C1E" w:rsidRDefault="00FD109D" w:rsidP="00FD109D">
            <w:pPr>
              <w:jc w:val="right"/>
              <w:rPr>
                <w:sz w:val="20"/>
                <w:szCs w:val="20"/>
                <w:lang w:val="sr-Cyrl-RS"/>
              </w:rPr>
            </w:pPr>
            <w:r w:rsidRPr="00B66D09">
              <w:rPr>
                <w:sz w:val="20"/>
                <w:szCs w:val="20"/>
              </w:rPr>
              <w:t>V</w:t>
            </w:r>
          </w:p>
        </w:tc>
      </w:tr>
      <w:tr w:rsidR="00FD109D" w:rsidRPr="00B66D09" w14:paraId="3B342D4E" w14:textId="77777777" w:rsidTr="005907ED">
        <w:trPr>
          <w:jc w:val="center"/>
        </w:trPr>
        <w:tc>
          <w:tcPr>
            <w:tcW w:w="1785" w:type="dxa"/>
            <w:tcBorders>
              <w:right w:val="double" w:sz="4" w:space="0" w:color="D9D9D9"/>
            </w:tcBorders>
            <w:shd w:val="clear" w:color="auto" w:fill="auto"/>
          </w:tcPr>
          <w:p w14:paraId="5FB5BBE9" w14:textId="77777777" w:rsidR="00FD109D" w:rsidRPr="00B66D09" w:rsidRDefault="00FD109D" w:rsidP="00FD109D">
            <w:pPr>
              <w:rPr>
                <w:b/>
                <w:bCs/>
                <w:sz w:val="20"/>
                <w:szCs w:val="20"/>
              </w:rPr>
            </w:pPr>
            <w:r w:rsidRPr="00B66D09">
              <w:rPr>
                <w:sz w:val="20"/>
                <w:szCs w:val="20"/>
              </w:rPr>
              <w:t>S-N или  S-T</w:t>
            </w:r>
          </w:p>
        </w:tc>
        <w:tc>
          <w:tcPr>
            <w:tcW w:w="1350" w:type="dxa"/>
            <w:tcBorders>
              <w:top w:val="single" w:sz="6" w:space="0" w:color="D9D9D9"/>
              <w:left w:val="double" w:sz="4" w:space="0" w:color="D9D9D9"/>
              <w:bottom w:val="single" w:sz="6" w:space="0" w:color="D9D9D9"/>
            </w:tcBorders>
            <w:shd w:val="clear" w:color="auto" w:fill="auto"/>
          </w:tcPr>
          <w:p w14:paraId="59F6CD55" w14:textId="77777777" w:rsidR="00FD109D" w:rsidRPr="00B66D09" w:rsidRDefault="00FD109D" w:rsidP="00FD109D">
            <w:pPr>
              <w:jc w:val="right"/>
            </w:pPr>
            <w:r w:rsidRPr="00B66D09">
              <w:rPr>
                <w:sz w:val="20"/>
                <w:szCs w:val="20"/>
              </w:rPr>
              <w:t>V</w:t>
            </w:r>
          </w:p>
        </w:tc>
        <w:tc>
          <w:tcPr>
            <w:tcW w:w="1620" w:type="dxa"/>
            <w:vMerge/>
            <w:tcBorders>
              <w:top w:val="single" w:sz="6" w:space="0" w:color="D9D9D9"/>
              <w:bottom w:val="single" w:sz="6" w:space="0" w:color="D9D9D9"/>
              <w:right w:val="double" w:sz="4" w:space="0" w:color="D9D9D9"/>
            </w:tcBorders>
            <w:shd w:val="clear" w:color="auto" w:fill="auto"/>
          </w:tcPr>
          <w:p w14:paraId="6C302119" w14:textId="77777777" w:rsidR="00FD109D" w:rsidRPr="00B66D09" w:rsidRDefault="00FD109D" w:rsidP="00FD109D">
            <w:pPr>
              <w:jc w:val="center"/>
            </w:pPr>
          </w:p>
        </w:tc>
        <w:tc>
          <w:tcPr>
            <w:tcW w:w="1350" w:type="dxa"/>
            <w:tcBorders>
              <w:top w:val="single" w:sz="6" w:space="0" w:color="D9D9D9"/>
              <w:left w:val="double" w:sz="4" w:space="0" w:color="D9D9D9"/>
              <w:bottom w:val="single" w:sz="6" w:space="0" w:color="D9D9D9"/>
            </w:tcBorders>
            <w:shd w:val="clear" w:color="auto" w:fill="auto"/>
          </w:tcPr>
          <w:p w14:paraId="0D72B984" w14:textId="77777777" w:rsidR="00FD109D" w:rsidRPr="00B66D09" w:rsidRDefault="00FD109D" w:rsidP="00FD109D">
            <w:pPr>
              <w:jc w:val="right"/>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0543B321" w14:textId="77777777" w:rsidR="00FD109D" w:rsidRPr="00B66D09" w:rsidRDefault="00FD109D" w:rsidP="00FD109D">
            <w:pPr>
              <w:jc w:val="right"/>
            </w:pPr>
            <w:r>
              <w:t>s</w:t>
            </w:r>
          </w:p>
        </w:tc>
        <w:tc>
          <w:tcPr>
            <w:tcW w:w="1452" w:type="dxa"/>
            <w:tcBorders>
              <w:left w:val="double" w:sz="4" w:space="0" w:color="D9D9D9"/>
            </w:tcBorders>
            <w:shd w:val="clear" w:color="auto" w:fill="auto"/>
          </w:tcPr>
          <w:p w14:paraId="113BB8FB" w14:textId="77777777" w:rsidR="00FD109D" w:rsidRPr="00B66D09" w:rsidRDefault="00FD109D" w:rsidP="00FD109D">
            <w:pPr>
              <w:jc w:val="right"/>
            </w:pPr>
            <w:r w:rsidRPr="00B66D09">
              <w:rPr>
                <w:sz w:val="20"/>
                <w:szCs w:val="20"/>
              </w:rPr>
              <w:t>V</w:t>
            </w:r>
          </w:p>
        </w:tc>
      </w:tr>
      <w:tr w:rsidR="00FD109D" w:rsidRPr="00B66D09" w14:paraId="4F55F564" w14:textId="77777777" w:rsidTr="005907ED">
        <w:trPr>
          <w:jc w:val="center"/>
        </w:trPr>
        <w:tc>
          <w:tcPr>
            <w:tcW w:w="1785" w:type="dxa"/>
            <w:tcBorders>
              <w:right w:val="double" w:sz="4" w:space="0" w:color="D9D9D9"/>
            </w:tcBorders>
            <w:shd w:val="clear" w:color="auto" w:fill="auto"/>
          </w:tcPr>
          <w:p w14:paraId="5BBAE50C" w14:textId="77777777" w:rsidR="00FD109D" w:rsidRPr="00B66D09" w:rsidRDefault="00FD109D" w:rsidP="00FD109D">
            <w:pPr>
              <w:rPr>
                <w:b/>
                <w:bCs/>
                <w:sz w:val="20"/>
                <w:szCs w:val="20"/>
              </w:rPr>
            </w:pPr>
            <w:r w:rsidRPr="00B66D09">
              <w:rPr>
                <w:sz w:val="20"/>
                <w:szCs w:val="20"/>
              </w:rPr>
              <w:t>T-N или  T-R</w:t>
            </w:r>
          </w:p>
        </w:tc>
        <w:tc>
          <w:tcPr>
            <w:tcW w:w="1350" w:type="dxa"/>
            <w:tcBorders>
              <w:top w:val="single" w:sz="6" w:space="0" w:color="D9D9D9"/>
              <w:left w:val="double" w:sz="4" w:space="0" w:color="D9D9D9"/>
              <w:bottom w:val="single" w:sz="6" w:space="0" w:color="D9D9D9"/>
            </w:tcBorders>
            <w:shd w:val="clear" w:color="auto" w:fill="auto"/>
          </w:tcPr>
          <w:p w14:paraId="2BF1E3CA" w14:textId="77777777" w:rsidR="00FD109D" w:rsidRPr="00B66D09" w:rsidRDefault="00FD109D" w:rsidP="00FD109D">
            <w:pPr>
              <w:jc w:val="right"/>
            </w:pPr>
            <w:r w:rsidRPr="00B66D09">
              <w:rPr>
                <w:sz w:val="20"/>
                <w:szCs w:val="20"/>
              </w:rPr>
              <w:t>V</w:t>
            </w:r>
          </w:p>
        </w:tc>
        <w:tc>
          <w:tcPr>
            <w:tcW w:w="1620" w:type="dxa"/>
            <w:vMerge/>
            <w:tcBorders>
              <w:top w:val="single" w:sz="6" w:space="0" w:color="D9D9D9"/>
              <w:bottom w:val="single" w:sz="6" w:space="0" w:color="D9D9D9"/>
              <w:right w:val="double" w:sz="4" w:space="0" w:color="D9D9D9"/>
            </w:tcBorders>
            <w:shd w:val="clear" w:color="auto" w:fill="auto"/>
          </w:tcPr>
          <w:p w14:paraId="79BC7B78" w14:textId="77777777" w:rsidR="00FD109D" w:rsidRPr="00B66D09" w:rsidRDefault="00FD109D" w:rsidP="00FD109D">
            <w:pPr>
              <w:jc w:val="center"/>
            </w:pPr>
          </w:p>
        </w:tc>
        <w:tc>
          <w:tcPr>
            <w:tcW w:w="1350" w:type="dxa"/>
            <w:tcBorders>
              <w:top w:val="single" w:sz="6" w:space="0" w:color="D9D9D9"/>
              <w:left w:val="double" w:sz="4" w:space="0" w:color="D9D9D9"/>
              <w:bottom w:val="single" w:sz="6" w:space="0" w:color="D9D9D9"/>
            </w:tcBorders>
            <w:shd w:val="clear" w:color="auto" w:fill="auto"/>
          </w:tcPr>
          <w:p w14:paraId="4ED9A88C" w14:textId="77777777" w:rsidR="00FD109D" w:rsidRPr="00B66D09" w:rsidRDefault="00FD109D" w:rsidP="00FD109D">
            <w:pPr>
              <w:jc w:val="right"/>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0F23E9BD" w14:textId="77777777" w:rsidR="00FD109D" w:rsidRPr="00B66D09" w:rsidRDefault="00FD109D" w:rsidP="00FD109D">
            <w:pPr>
              <w:jc w:val="right"/>
            </w:pPr>
            <w:r>
              <w:t>s</w:t>
            </w:r>
          </w:p>
        </w:tc>
        <w:tc>
          <w:tcPr>
            <w:tcW w:w="1452" w:type="dxa"/>
            <w:tcBorders>
              <w:left w:val="double" w:sz="4" w:space="0" w:color="D9D9D9"/>
            </w:tcBorders>
            <w:shd w:val="clear" w:color="auto" w:fill="auto"/>
          </w:tcPr>
          <w:p w14:paraId="6FCABA32" w14:textId="77777777" w:rsidR="00FD109D" w:rsidRPr="00B66D09" w:rsidRDefault="00FD109D" w:rsidP="00FD109D">
            <w:pPr>
              <w:jc w:val="right"/>
            </w:pPr>
            <w:r w:rsidRPr="00B66D09">
              <w:rPr>
                <w:sz w:val="20"/>
                <w:szCs w:val="20"/>
              </w:rPr>
              <w:t>V</w:t>
            </w:r>
          </w:p>
        </w:tc>
      </w:tr>
      <w:tr w:rsidR="00FD109D" w:rsidRPr="00B66D09" w14:paraId="57829AC0" w14:textId="77777777" w:rsidTr="005907ED">
        <w:trPr>
          <w:jc w:val="center"/>
        </w:trPr>
        <w:tc>
          <w:tcPr>
            <w:tcW w:w="1785" w:type="dxa"/>
            <w:tcBorders>
              <w:right w:val="double" w:sz="4" w:space="0" w:color="D9D9D9"/>
            </w:tcBorders>
            <w:shd w:val="clear" w:color="auto" w:fill="auto"/>
          </w:tcPr>
          <w:p w14:paraId="55B3B535" w14:textId="4E48BC45" w:rsidR="00FD109D" w:rsidRPr="00B66D09" w:rsidRDefault="00FD109D" w:rsidP="00FD109D">
            <w:pPr>
              <w:rPr>
                <w:sz w:val="20"/>
                <w:szCs w:val="20"/>
              </w:rPr>
            </w:pPr>
            <w:r w:rsidRPr="00B66D09">
              <w:rPr>
                <w:b/>
                <w:bCs/>
                <w:sz w:val="20"/>
                <w:szCs w:val="20"/>
              </w:rPr>
              <w:t>П</w:t>
            </w:r>
            <w:r>
              <w:rPr>
                <w:b/>
                <w:bCs/>
                <w:sz w:val="20"/>
                <w:szCs w:val="20"/>
                <w:lang w:val="sr-Cyrl-RS"/>
              </w:rPr>
              <w:t>од</w:t>
            </w:r>
            <w:r w:rsidRPr="00B66D09">
              <w:rPr>
                <w:b/>
                <w:bCs/>
                <w:sz w:val="20"/>
                <w:szCs w:val="20"/>
              </w:rPr>
              <w:t>напон</w:t>
            </w:r>
            <w:r w:rsidRPr="00B66D09">
              <w:rPr>
                <w:b/>
                <w:bCs/>
                <w:sz w:val="20"/>
                <w:szCs w:val="20"/>
                <w:lang w:val="sr-Cyrl-CS"/>
              </w:rPr>
              <w:t>ска</w:t>
            </w:r>
            <w:r>
              <w:rPr>
                <w:b/>
                <w:bCs/>
                <w:sz w:val="20"/>
                <w:szCs w:val="20"/>
                <w:lang w:val="bs-Latn-BA"/>
              </w:rPr>
              <w:t xml:space="preserve"> U&lt;&lt;</w:t>
            </w:r>
          </w:p>
        </w:tc>
        <w:tc>
          <w:tcPr>
            <w:tcW w:w="1350" w:type="dxa"/>
            <w:tcBorders>
              <w:top w:val="single" w:sz="6" w:space="0" w:color="D9D9D9"/>
              <w:left w:val="double" w:sz="4" w:space="0" w:color="D9D9D9"/>
              <w:bottom w:val="single" w:sz="6" w:space="0" w:color="D9D9D9"/>
            </w:tcBorders>
            <w:shd w:val="clear" w:color="auto" w:fill="auto"/>
          </w:tcPr>
          <w:p w14:paraId="6A3BA3B1" w14:textId="6D8570E2" w:rsidR="00FD109D" w:rsidRPr="00B66D09" w:rsidRDefault="00FD109D" w:rsidP="00FD109D">
            <w:pPr>
              <w:jc w:val="right"/>
              <w:rPr>
                <w:sz w:val="20"/>
                <w:szCs w:val="20"/>
              </w:rPr>
            </w:pPr>
            <w:r w:rsidRPr="00AA7C1E">
              <w:rPr>
                <w:b/>
                <w:sz w:val="20"/>
                <w:lang w:val="sr-Cyrl-RS"/>
              </w:rPr>
              <w:t>Напон</w:t>
            </w:r>
          </w:p>
        </w:tc>
        <w:tc>
          <w:tcPr>
            <w:tcW w:w="1620" w:type="dxa"/>
            <w:tcBorders>
              <w:top w:val="single" w:sz="6" w:space="0" w:color="D9D9D9"/>
              <w:bottom w:val="single" w:sz="6" w:space="0" w:color="D9D9D9"/>
              <w:right w:val="double" w:sz="4" w:space="0" w:color="D9D9D9"/>
            </w:tcBorders>
            <w:shd w:val="clear" w:color="auto" w:fill="auto"/>
          </w:tcPr>
          <w:p w14:paraId="0D03BDA8" w14:textId="33487342" w:rsidR="00FD109D" w:rsidRPr="00B66D09" w:rsidRDefault="00FD109D" w:rsidP="00FD109D">
            <w:pPr>
              <w:jc w:val="center"/>
            </w:pPr>
            <w:r>
              <w:rPr>
                <w:b/>
                <w:sz w:val="20"/>
                <w:szCs w:val="20"/>
                <w:lang w:val="sr-Cyrl-RS"/>
              </w:rPr>
              <w:t>Вријеме</w:t>
            </w:r>
          </w:p>
        </w:tc>
        <w:tc>
          <w:tcPr>
            <w:tcW w:w="1350" w:type="dxa"/>
            <w:tcBorders>
              <w:top w:val="single" w:sz="6" w:space="0" w:color="D9D9D9"/>
              <w:left w:val="double" w:sz="4" w:space="0" w:color="D9D9D9"/>
              <w:bottom w:val="single" w:sz="6" w:space="0" w:color="D9D9D9"/>
            </w:tcBorders>
            <w:shd w:val="clear" w:color="auto" w:fill="auto"/>
          </w:tcPr>
          <w:p w14:paraId="638F8F46" w14:textId="7D7A66D7" w:rsidR="00FD109D" w:rsidRPr="00B66D09" w:rsidRDefault="00FD109D" w:rsidP="00FD109D">
            <w:pPr>
              <w:jc w:val="right"/>
              <w:rPr>
                <w:sz w:val="20"/>
                <w:szCs w:val="20"/>
              </w:rPr>
            </w:pPr>
            <w:r w:rsidRPr="00AA7C1E">
              <w:rPr>
                <w:b/>
                <w:sz w:val="20"/>
                <w:lang w:val="sr-Cyrl-RS"/>
              </w:rPr>
              <w:t>Напон</w:t>
            </w:r>
          </w:p>
        </w:tc>
        <w:tc>
          <w:tcPr>
            <w:tcW w:w="1115" w:type="dxa"/>
            <w:tcBorders>
              <w:top w:val="single" w:sz="6" w:space="0" w:color="D9D9D9"/>
              <w:bottom w:val="single" w:sz="6" w:space="0" w:color="D9D9D9"/>
              <w:right w:val="double" w:sz="4" w:space="0" w:color="D9D9D9"/>
            </w:tcBorders>
            <w:shd w:val="clear" w:color="auto" w:fill="auto"/>
          </w:tcPr>
          <w:p w14:paraId="157867F1" w14:textId="5BC84B54" w:rsidR="00FD109D" w:rsidRDefault="00FD109D" w:rsidP="00FD109D">
            <w:pPr>
              <w:jc w:val="right"/>
            </w:pPr>
            <w:r>
              <w:rPr>
                <w:b/>
                <w:sz w:val="20"/>
                <w:szCs w:val="20"/>
                <w:lang w:val="sr-Cyrl-RS"/>
              </w:rPr>
              <w:t>Вријеме</w:t>
            </w:r>
          </w:p>
        </w:tc>
        <w:tc>
          <w:tcPr>
            <w:tcW w:w="1452" w:type="dxa"/>
            <w:tcBorders>
              <w:left w:val="double" w:sz="4" w:space="0" w:color="D9D9D9"/>
            </w:tcBorders>
            <w:shd w:val="clear" w:color="auto" w:fill="auto"/>
          </w:tcPr>
          <w:p w14:paraId="47385786" w14:textId="2DFEADDC" w:rsidR="00FD109D" w:rsidRPr="00B66D09" w:rsidRDefault="00FD109D" w:rsidP="00FD109D">
            <w:pPr>
              <w:jc w:val="right"/>
              <w:rPr>
                <w:sz w:val="20"/>
                <w:szCs w:val="20"/>
              </w:rPr>
            </w:pPr>
            <w:r w:rsidRPr="00AA7C1E">
              <w:rPr>
                <w:b/>
                <w:sz w:val="20"/>
                <w:lang w:val="sr-Cyrl-RS"/>
              </w:rPr>
              <w:t>Напон</w:t>
            </w:r>
          </w:p>
        </w:tc>
      </w:tr>
      <w:tr w:rsidR="00FD109D" w:rsidRPr="00B66D09" w14:paraId="2CC75249" w14:textId="77777777" w:rsidTr="005907ED">
        <w:trPr>
          <w:jc w:val="center"/>
        </w:trPr>
        <w:tc>
          <w:tcPr>
            <w:tcW w:w="1785" w:type="dxa"/>
            <w:tcBorders>
              <w:right w:val="double" w:sz="4" w:space="0" w:color="D9D9D9"/>
            </w:tcBorders>
            <w:shd w:val="clear" w:color="auto" w:fill="auto"/>
          </w:tcPr>
          <w:p w14:paraId="11FA1459" w14:textId="4EA5D84B" w:rsidR="00FD109D" w:rsidRPr="00B66D09" w:rsidRDefault="00FD109D" w:rsidP="00FD109D">
            <w:pPr>
              <w:rPr>
                <w:sz w:val="20"/>
                <w:szCs w:val="20"/>
              </w:rPr>
            </w:pPr>
            <w:r w:rsidRPr="00B66D09">
              <w:rPr>
                <w:sz w:val="20"/>
                <w:szCs w:val="20"/>
              </w:rPr>
              <w:t>R-N или  R-S</w:t>
            </w:r>
          </w:p>
        </w:tc>
        <w:tc>
          <w:tcPr>
            <w:tcW w:w="1350" w:type="dxa"/>
            <w:tcBorders>
              <w:top w:val="single" w:sz="6" w:space="0" w:color="D9D9D9"/>
              <w:left w:val="double" w:sz="4" w:space="0" w:color="D9D9D9"/>
              <w:bottom w:val="single" w:sz="6" w:space="0" w:color="D9D9D9"/>
            </w:tcBorders>
            <w:shd w:val="clear" w:color="auto" w:fill="auto"/>
          </w:tcPr>
          <w:p w14:paraId="41EB4EC8" w14:textId="4B679B99" w:rsidR="00FD109D" w:rsidRPr="00B66D09" w:rsidRDefault="00FD109D" w:rsidP="00FD109D">
            <w:pPr>
              <w:jc w:val="right"/>
              <w:rPr>
                <w:sz w:val="20"/>
                <w:szCs w:val="20"/>
              </w:rPr>
            </w:pPr>
            <w:r w:rsidRPr="00B66D09">
              <w:rPr>
                <w:sz w:val="20"/>
                <w:szCs w:val="20"/>
              </w:rPr>
              <w:t>V</w:t>
            </w:r>
          </w:p>
        </w:tc>
        <w:tc>
          <w:tcPr>
            <w:tcW w:w="1620" w:type="dxa"/>
            <w:vMerge w:val="restart"/>
            <w:tcBorders>
              <w:top w:val="single" w:sz="6" w:space="0" w:color="D9D9D9"/>
              <w:right w:val="double" w:sz="4" w:space="0" w:color="D9D9D9"/>
            </w:tcBorders>
            <w:shd w:val="clear" w:color="auto" w:fill="auto"/>
            <w:vAlign w:val="center"/>
          </w:tcPr>
          <w:p w14:paraId="7B3A2E30" w14:textId="1F1C9F3C" w:rsidR="00FD109D" w:rsidRPr="00B66D09" w:rsidRDefault="00FD109D" w:rsidP="00FD109D">
            <w:pPr>
              <w:jc w:val="right"/>
            </w:pPr>
            <w:r>
              <w:t>s</w:t>
            </w:r>
          </w:p>
        </w:tc>
        <w:tc>
          <w:tcPr>
            <w:tcW w:w="1350" w:type="dxa"/>
            <w:tcBorders>
              <w:top w:val="single" w:sz="6" w:space="0" w:color="D9D9D9"/>
              <w:left w:val="double" w:sz="4" w:space="0" w:color="D9D9D9"/>
              <w:bottom w:val="single" w:sz="6" w:space="0" w:color="D9D9D9"/>
            </w:tcBorders>
            <w:shd w:val="clear" w:color="auto" w:fill="auto"/>
          </w:tcPr>
          <w:p w14:paraId="020AD7FC" w14:textId="4687BED9" w:rsidR="00FD109D" w:rsidRPr="00B66D09" w:rsidRDefault="00FD109D" w:rsidP="00FD109D">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750C8B6D" w14:textId="60B16173" w:rsidR="00FD109D" w:rsidRDefault="00FD109D" w:rsidP="00FD109D">
            <w:pPr>
              <w:jc w:val="right"/>
            </w:pPr>
            <w:r>
              <w:t>s</w:t>
            </w:r>
          </w:p>
        </w:tc>
        <w:tc>
          <w:tcPr>
            <w:tcW w:w="1452" w:type="dxa"/>
            <w:tcBorders>
              <w:left w:val="double" w:sz="4" w:space="0" w:color="D9D9D9"/>
            </w:tcBorders>
            <w:shd w:val="clear" w:color="auto" w:fill="auto"/>
          </w:tcPr>
          <w:p w14:paraId="7D4DCD3B" w14:textId="0FF451B8" w:rsidR="00FD109D" w:rsidRPr="00B66D09" w:rsidRDefault="00FD109D" w:rsidP="00FD109D">
            <w:pPr>
              <w:jc w:val="right"/>
              <w:rPr>
                <w:sz w:val="20"/>
                <w:szCs w:val="20"/>
              </w:rPr>
            </w:pPr>
            <w:r w:rsidRPr="00B66D09">
              <w:rPr>
                <w:sz w:val="20"/>
                <w:szCs w:val="20"/>
              </w:rPr>
              <w:t>V</w:t>
            </w:r>
          </w:p>
        </w:tc>
      </w:tr>
      <w:tr w:rsidR="00FD109D" w:rsidRPr="00B66D09" w14:paraId="4DA48BC9" w14:textId="77777777" w:rsidTr="005907ED">
        <w:trPr>
          <w:jc w:val="center"/>
        </w:trPr>
        <w:tc>
          <w:tcPr>
            <w:tcW w:w="1785" w:type="dxa"/>
            <w:tcBorders>
              <w:right w:val="double" w:sz="4" w:space="0" w:color="D9D9D9"/>
            </w:tcBorders>
            <w:shd w:val="clear" w:color="auto" w:fill="auto"/>
          </w:tcPr>
          <w:p w14:paraId="1C1A9AF5" w14:textId="60C91B11" w:rsidR="00FD109D" w:rsidRPr="00B66D09" w:rsidRDefault="00FD109D" w:rsidP="00FD109D">
            <w:pPr>
              <w:rPr>
                <w:sz w:val="20"/>
                <w:szCs w:val="20"/>
              </w:rPr>
            </w:pPr>
            <w:r w:rsidRPr="00B66D09">
              <w:rPr>
                <w:sz w:val="20"/>
                <w:szCs w:val="20"/>
              </w:rPr>
              <w:t>S-N или  S-T</w:t>
            </w:r>
          </w:p>
        </w:tc>
        <w:tc>
          <w:tcPr>
            <w:tcW w:w="1350" w:type="dxa"/>
            <w:tcBorders>
              <w:top w:val="single" w:sz="6" w:space="0" w:color="D9D9D9"/>
              <w:left w:val="double" w:sz="4" w:space="0" w:color="D9D9D9"/>
              <w:bottom w:val="single" w:sz="6" w:space="0" w:color="D9D9D9"/>
            </w:tcBorders>
            <w:shd w:val="clear" w:color="auto" w:fill="auto"/>
          </w:tcPr>
          <w:p w14:paraId="43B7762E" w14:textId="1E2036E4" w:rsidR="00FD109D" w:rsidRPr="00B66D09" w:rsidRDefault="00FD109D" w:rsidP="00FD109D">
            <w:pPr>
              <w:jc w:val="right"/>
              <w:rPr>
                <w:sz w:val="20"/>
                <w:szCs w:val="20"/>
              </w:rPr>
            </w:pPr>
            <w:r w:rsidRPr="00B66D09">
              <w:rPr>
                <w:sz w:val="20"/>
                <w:szCs w:val="20"/>
              </w:rPr>
              <w:t>V</w:t>
            </w:r>
          </w:p>
        </w:tc>
        <w:tc>
          <w:tcPr>
            <w:tcW w:w="1620" w:type="dxa"/>
            <w:vMerge/>
            <w:tcBorders>
              <w:right w:val="double" w:sz="4" w:space="0" w:color="D9D9D9"/>
            </w:tcBorders>
            <w:shd w:val="clear" w:color="auto" w:fill="auto"/>
          </w:tcPr>
          <w:p w14:paraId="703D9FFE" w14:textId="77777777" w:rsidR="00FD109D" w:rsidRPr="00B66D09" w:rsidRDefault="00FD109D" w:rsidP="00FD109D">
            <w:pPr>
              <w:jc w:val="center"/>
            </w:pPr>
          </w:p>
        </w:tc>
        <w:tc>
          <w:tcPr>
            <w:tcW w:w="1350" w:type="dxa"/>
            <w:tcBorders>
              <w:top w:val="single" w:sz="6" w:space="0" w:color="D9D9D9"/>
              <w:left w:val="double" w:sz="4" w:space="0" w:color="D9D9D9"/>
              <w:bottom w:val="single" w:sz="6" w:space="0" w:color="D9D9D9"/>
            </w:tcBorders>
            <w:shd w:val="clear" w:color="auto" w:fill="auto"/>
          </w:tcPr>
          <w:p w14:paraId="072FD8F3" w14:textId="2AEFCAA0" w:rsidR="00FD109D" w:rsidRPr="00B66D09" w:rsidRDefault="00FD109D" w:rsidP="00FD109D">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51A2978D" w14:textId="4C3D1A3D" w:rsidR="00FD109D" w:rsidRDefault="00FD109D" w:rsidP="00FD109D">
            <w:pPr>
              <w:jc w:val="right"/>
            </w:pPr>
            <w:r>
              <w:t>s</w:t>
            </w:r>
          </w:p>
        </w:tc>
        <w:tc>
          <w:tcPr>
            <w:tcW w:w="1452" w:type="dxa"/>
            <w:tcBorders>
              <w:left w:val="double" w:sz="4" w:space="0" w:color="D9D9D9"/>
            </w:tcBorders>
            <w:shd w:val="clear" w:color="auto" w:fill="auto"/>
          </w:tcPr>
          <w:p w14:paraId="659CDBAE" w14:textId="5F248640" w:rsidR="00FD109D" w:rsidRPr="00B66D09" w:rsidRDefault="00FD109D" w:rsidP="00FD109D">
            <w:pPr>
              <w:jc w:val="right"/>
              <w:rPr>
                <w:sz w:val="20"/>
                <w:szCs w:val="20"/>
              </w:rPr>
            </w:pPr>
            <w:r w:rsidRPr="00B66D09">
              <w:rPr>
                <w:sz w:val="20"/>
                <w:szCs w:val="20"/>
              </w:rPr>
              <w:t>V</w:t>
            </w:r>
          </w:p>
        </w:tc>
      </w:tr>
      <w:tr w:rsidR="00FD109D" w:rsidRPr="00B66D09" w14:paraId="1225273B" w14:textId="77777777" w:rsidTr="005907ED">
        <w:trPr>
          <w:jc w:val="center"/>
        </w:trPr>
        <w:tc>
          <w:tcPr>
            <w:tcW w:w="1785" w:type="dxa"/>
            <w:tcBorders>
              <w:right w:val="double" w:sz="4" w:space="0" w:color="D9D9D9"/>
            </w:tcBorders>
            <w:shd w:val="clear" w:color="auto" w:fill="auto"/>
          </w:tcPr>
          <w:p w14:paraId="4544FB7A" w14:textId="54E688E4" w:rsidR="00FD109D" w:rsidRPr="00B66D09" w:rsidRDefault="00FD109D" w:rsidP="00FD109D">
            <w:pPr>
              <w:rPr>
                <w:sz w:val="20"/>
                <w:szCs w:val="20"/>
              </w:rPr>
            </w:pPr>
            <w:r w:rsidRPr="00B66D09">
              <w:rPr>
                <w:sz w:val="20"/>
                <w:szCs w:val="20"/>
              </w:rPr>
              <w:t>T-N или  T-R</w:t>
            </w:r>
          </w:p>
        </w:tc>
        <w:tc>
          <w:tcPr>
            <w:tcW w:w="1350" w:type="dxa"/>
            <w:tcBorders>
              <w:top w:val="single" w:sz="6" w:space="0" w:color="D9D9D9"/>
              <w:left w:val="double" w:sz="4" w:space="0" w:color="D9D9D9"/>
              <w:bottom w:val="single" w:sz="6" w:space="0" w:color="D9D9D9"/>
            </w:tcBorders>
            <w:shd w:val="clear" w:color="auto" w:fill="auto"/>
          </w:tcPr>
          <w:p w14:paraId="02705FC6" w14:textId="2B1E7848" w:rsidR="00FD109D" w:rsidRPr="00B66D09" w:rsidRDefault="00FD109D" w:rsidP="00FD109D">
            <w:pPr>
              <w:jc w:val="right"/>
              <w:rPr>
                <w:sz w:val="20"/>
                <w:szCs w:val="20"/>
              </w:rPr>
            </w:pPr>
            <w:r w:rsidRPr="00B66D09">
              <w:rPr>
                <w:sz w:val="20"/>
                <w:szCs w:val="20"/>
              </w:rPr>
              <w:t>V</w:t>
            </w:r>
          </w:p>
        </w:tc>
        <w:tc>
          <w:tcPr>
            <w:tcW w:w="1620" w:type="dxa"/>
            <w:vMerge/>
            <w:tcBorders>
              <w:bottom w:val="single" w:sz="6" w:space="0" w:color="D9D9D9"/>
              <w:right w:val="double" w:sz="4" w:space="0" w:color="D9D9D9"/>
            </w:tcBorders>
            <w:shd w:val="clear" w:color="auto" w:fill="auto"/>
          </w:tcPr>
          <w:p w14:paraId="2C16EA59" w14:textId="77777777" w:rsidR="00FD109D" w:rsidRPr="00B66D09" w:rsidRDefault="00FD109D" w:rsidP="00FD109D">
            <w:pPr>
              <w:jc w:val="center"/>
            </w:pPr>
          </w:p>
        </w:tc>
        <w:tc>
          <w:tcPr>
            <w:tcW w:w="1350" w:type="dxa"/>
            <w:tcBorders>
              <w:top w:val="single" w:sz="6" w:space="0" w:color="D9D9D9"/>
              <w:left w:val="double" w:sz="4" w:space="0" w:color="D9D9D9"/>
              <w:bottom w:val="single" w:sz="6" w:space="0" w:color="D9D9D9"/>
            </w:tcBorders>
            <w:shd w:val="clear" w:color="auto" w:fill="auto"/>
          </w:tcPr>
          <w:p w14:paraId="062933C0" w14:textId="173F3B44" w:rsidR="00FD109D" w:rsidRPr="00B66D09" w:rsidRDefault="00FD109D" w:rsidP="00FD109D">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75B307F1" w14:textId="6FD15666" w:rsidR="00FD109D" w:rsidRDefault="00FD109D" w:rsidP="00FD109D">
            <w:pPr>
              <w:jc w:val="right"/>
            </w:pPr>
            <w:r>
              <w:t>s</w:t>
            </w:r>
          </w:p>
        </w:tc>
        <w:tc>
          <w:tcPr>
            <w:tcW w:w="1452" w:type="dxa"/>
            <w:tcBorders>
              <w:left w:val="double" w:sz="4" w:space="0" w:color="D9D9D9"/>
            </w:tcBorders>
            <w:shd w:val="clear" w:color="auto" w:fill="auto"/>
          </w:tcPr>
          <w:p w14:paraId="7044956B" w14:textId="4CEC77D2" w:rsidR="00FD109D" w:rsidRPr="00B66D09" w:rsidRDefault="00FD109D" w:rsidP="00FD109D">
            <w:pPr>
              <w:jc w:val="right"/>
              <w:rPr>
                <w:sz w:val="20"/>
                <w:szCs w:val="20"/>
              </w:rPr>
            </w:pPr>
            <w:r w:rsidRPr="00B66D09">
              <w:rPr>
                <w:sz w:val="20"/>
                <w:szCs w:val="20"/>
              </w:rPr>
              <w:t>V</w:t>
            </w:r>
          </w:p>
        </w:tc>
      </w:tr>
      <w:tr w:rsidR="00FD109D" w:rsidRPr="00B66D09" w14:paraId="12F9E942" w14:textId="77777777" w:rsidTr="005907ED">
        <w:trPr>
          <w:jc w:val="center"/>
        </w:trPr>
        <w:tc>
          <w:tcPr>
            <w:tcW w:w="1785" w:type="dxa"/>
            <w:tcBorders>
              <w:right w:val="double" w:sz="4" w:space="0" w:color="D9D9D9"/>
            </w:tcBorders>
            <w:shd w:val="clear" w:color="auto" w:fill="auto"/>
          </w:tcPr>
          <w:p w14:paraId="0B3AC20F" w14:textId="050AF7F7" w:rsidR="00FD109D" w:rsidRPr="00B66D09" w:rsidRDefault="00FD109D" w:rsidP="00FD109D">
            <w:pPr>
              <w:rPr>
                <w:sz w:val="20"/>
                <w:szCs w:val="20"/>
              </w:rPr>
            </w:pPr>
            <w:r w:rsidRPr="00B66D09">
              <w:rPr>
                <w:b/>
                <w:bCs/>
                <w:sz w:val="20"/>
                <w:szCs w:val="20"/>
              </w:rPr>
              <w:t>Пренапон</w:t>
            </w:r>
            <w:r w:rsidRPr="00B66D09">
              <w:rPr>
                <w:b/>
                <w:bCs/>
                <w:sz w:val="20"/>
                <w:szCs w:val="20"/>
                <w:lang w:val="sr-Cyrl-CS"/>
              </w:rPr>
              <w:t>ска</w:t>
            </w:r>
            <w:r>
              <w:rPr>
                <w:b/>
                <w:bCs/>
                <w:sz w:val="20"/>
                <w:szCs w:val="20"/>
                <w:lang w:val="sr-Cyrl-CS"/>
              </w:rPr>
              <w:t xml:space="preserve"> </w:t>
            </w:r>
            <w:r>
              <w:rPr>
                <w:b/>
                <w:bCs/>
                <w:sz w:val="20"/>
                <w:szCs w:val="20"/>
                <w:lang w:val="bs-Latn-BA"/>
              </w:rPr>
              <w:t>U</w:t>
            </w:r>
            <w:r w:rsidRPr="00F56A15">
              <w:rPr>
                <w:b/>
                <w:bCs/>
                <w:sz w:val="20"/>
                <w:szCs w:val="20"/>
                <w:vertAlign w:val="subscript"/>
                <w:lang w:val="bs-Latn-BA"/>
              </w:rPr>
              <w:t>10min</w:t>
            </w:r>
            <w:r>
              <w:rPr>
                <w:b/>
                <w:bCs/>
                <w:sz w:val="20"/>
                <w:szCs w:val="20"/>
                <w:lang w:val="bs-Latn-BA"/>
              </w:rPr>
              <w:t>&gt;</w:t>
            </w:r>
          </w:p>
        </w:tc>
        <w:tc>
          <w:tcPr>
            <w:tcW w:w="1350" w:type="dxa"/>
            <w:tcBorders>
              <w:top w:val="single" w:sz="6" w:space="0" w:color="D9D9D9"/>
              <w:left w:val="double" w:sz="4" w:space="0" w:color="D9D9D9"/>
              <w:bottom w:val="single" w:sz="6" w:space="0" w:color="D9D9D9"/>
            </w:tcBorders>
            <w:shd w:val="clear" w:color="auto" w:fill="auto"/>
          </w:tcPr>
          <w:p w14:paraId="683376AA" w14:textId="1C00CE72" w:rsidR="00FD109D" w:rsidRPr="00B66D09" w:rsidRDefault="00FD109D" w:rsidP="00FD109D">
            <w:pPr>
              <w:jc w:val="right"/>
              <w:rPr>
                <w:sz w:val="20"/>
                <w:szCs w:val="20"/>
              </w:rPr>
            </w:pPr>
            <w:r w:rsidRPr="00AA7C1E">
              <w:rPr>
                <w:b/>
                <w:sz w:val="20"/>
                <w:lang w:val="sr-Cyrl-RS"/>
              </w:rPr>
              <w:t>Напон</w:t>
            </w:r>
          </w:p>
        </w:tc>
        <w:tc>
          <w:tcPr>
            <w:tcW w:w="1620" w:type="dxa"/>
            <w:tcBorders>
              <w:bottom w:val="single" w:sz="6" w:space="0" w:color="D9D9D9"/>
              <w:right w:val="double" w:sz="4" w:space="0" w:color="D9D9D9"/>
            </w:tcBorders>
            <w:shd w:val="clear" w:color="auto" w:fill="auto"/>
          </w:tcPr>
          <w:p w14:paraId="195C40F6" w14:textId="65FCB405" w:rsidR="00FD109D" w:rsidRPr="00B66D09" w:rsidRDefault="00FD109D" w:rsidP="00FD109D">
            <w:pPr>
              <w:jc w:val="center"/>
            </w:pPr>
            <w:r>
              <w:rPr>
                <w:b/>
                <w:sz w:val="20"/>
                <w:szCs w:val="20"/>
                <w:lang w:val="sr-Cyrl-RS"/>
              </w:rPr>
              <w:t>Вријеме</w:t>
            </w:r>
          </w:p>
        </w:tc>
        <w:tc>
          <w:tcPr>
            <w:tcW w:w="1350" w:type="dxa"/>
            <w:tcBorders>
              <w:top w:val="single" w:sz="6" w:space="0" w:color="D9D9D9"/>
              <w:left w:val="double" w:sz="4" w:space="0" w:color="D9D9D9"/>
              <w:bottom w:val="single" w:sz="6" w:space="0" w:color="D9D9D9"/>
            </w:tcBorders>
            <w:shd w:val="clear" w:color="auto" w:fill="auto"/>
          </w:tcPr>
          <w:p w14:paraId="0334D1BF" w14:textId="2A92FE08" w:rsidR="00FD109D" w:rsidRPr="00B66D09" w:rsidRDefault="00FD109D" w:rsidP="00FD109D">
            <w:pPr>
              <w:jc w:val="right"/>
              <w:rPr>
                <w:sz w:val="20"/>
                <w:szCs w:val="20"/>
              </w:rPr>
            </w:pPr>
            <w:r w:rsidRPr="00AA7C1E">
              <w:rPr>
                <w:b/>
                <w:sz w:val="20"/>
                <w:lang w:val="sr-Cyrl-RS"/>
              </w:rPr>
              <w:t>Напон</w:t>
            </w:r>
          </w:p>
        </w:tc>
        <w:tc>
          <w:tcPr>
            <w:tcW w:w="1115" w:type="dxa"/>
            <w:tcBorders>
              <w:top w:val="single" w:sz="6" w:space="0" w:color="D9D9D9"/>
              <w:bottom w:val="single" w:sz="6" w:space="0" w:color="D9D9D9"/>
              <w:right w:val="double" w:sz="4" w:space="0" w:color="D9D9D9"/>
            </w:tcBorders>
            <w:shd w:val="clear" w:color="auto" w:fill="auto"/>
          </w:tcPr>
          <w:p w14:paraId="1C5F3E97" w14:textId="6428470E" w:rsidR="00FD109D" w:rsidRDefault="00FD109D" w:rsidP="00FD109D">
            <w:pPr>
              <w:jc w:val="right"/>
            </w:pPr>
            <w:r>
              <w:rPr>
                <w:b/>
                <w:sz w:val="20"/>
                <w:szCs w:val="20"/>
                <w:lang w:val="sr-Cyrl-RS"/>
              </w:rPr>
              <w:t>Вријеме</w:t>
            </w:r>
          </w:p>
        </w:tc>
        <w:tc>
          <w:tcPr>
            <w:tcW w:w="1452" w:type="dxa"/>
            <w:tcBorders>
              <w:left w:val="double" w:sz="4" w:space="0" w:color="D9D9D9"/>
            </w:tcBorders>
            <w:shd w:val="clear" w:color="auto" w:fill="auto"/>
          </w:tcPr>
          <w:p w14:paraId="0CF0F529" w14:textId="783ACF3B" w:rsidR="00FD109D" w:rsidRPr="00B66D09" w:rsidRDefault="00FD109D" w:rsidP="00FD109D">
            <w:pPr>
              <w:jc w:val="right"/>
              <w:rPr>
                <w:sz w:val="20"/>
                <w:szCs w:val="20"/>
              </w:rPr>
            </w:pPr>
            <w:r w:rsidRPr="00AA7C1E">
              <w:rPr>
                <w:b/>
                <w:sz w:val="20"/>
                <w:lang w:val="sr-Cyrl-RS"/>
              </w:rPr>
              <w:t>Напон</w:t>
            </w:r>
          </w:p>
        </w:tc>
      </w:tr>
      <w:tr w:rsidR="00F56A15" w:rsidRPr="00B66D09" w14:paraId="739687CD" w14:textId="77777777" w:rsidTr="005907ED">
        <w:trPr>
          <w:jc w:val="center"/>
        </w:trPr>
        <w:tc>
          <w:tcPr>
            <w:tcW w:w="1785" w:type="dxa"/>
            <w:tcBorders>
              <w:right w:val="double" w:sz="4" w:space="0" w:color="D9D9D9"/>
            </w:tcBorders>
            <w:shd w:val="clear" w:color="auto" w:fill="auto"/>
          </w:tcPr>
          <w:p w14:paraId="354932C1" w14:textId="45FB7360" w:rsidR="00F56A15" w:rsidRPr="00B66D09" w:rsidRDefault="00F56A15" w:rsidP="00F56A15">
            <w:pPr>
              <w:rPr>
                <w:sz w:val="20"/>
                <w:szCs w:val="20"/>
              </w:rPr>
            </w:pPr>
            <w:r w:rsidRPr="00B66D09">
              <w:rPr>
                <w:sz w:val="20"/>
                <w:szCs w:val="20"/>
              </w:rPr>
              <w:t>R-N или  R-S</w:t>
            </w:r>
          </w:p>
        </w:tc>
        <w:tc>
          <w:tcPr>
            <w:tcW w:w="1350" w:type="dxa"/>
            <w:tcBorders>
              <w:top w:val="single" w:sz="6" w:space="0" w:color="D9D9D9"/>
              <w:left w:val="double" w:sz="4" w:space="0" w:color="D9D9D9"/>
              <w:bottom w:val="single" w:sz="6" w:space="0" w:color="D9D9D9"/>
            </w:tcBorders>
            <w:shd w:val="clear" w:color="auto" w:fill="auto"/>
          </w:tcPr>
          <w:p w14:paraId="542CD8CC" w14:textId="5A85FA6C" w:rsidR="00F56A15" w:rsidRPr="00B66D09" w:rsidRDefault="00F56A15" w:rsidP="00F56A15">
            <w:pPr>
              <w:jc w:val="right"/>
              <w:rPr>
                <w:sz w:val="20"/>
                <w:szCs w:val="20"/>
              </w:rPr>
            </w:pPr>
            <w:r w:rsidRPr="00B66D09">
              <w:rPr>
                <w:sz w:val="20"/>
                <w:szCs w:val="20"/>
              </w:rPr>
              <w:t>V</w:t>
            </w:r>
          </w:p>
        </w:tc>
        <w:tc>
          <w:tcPr>
            <w:tcW w:w="1620" w:type="dxa"/>
            <w:vMerge w:val="restart"/>
            <w:tcBorders>
              <w:right w:val="double" w:sz="4" w:space="0" w:color="D9D9D9"/>
            </w:tcBorders>
            <w:shd w:val="clear" w:color="auto" w:fill="auto"/>
            <w:vAlign w:val="center"/>
          </w:tcPr>
          <w:p w14:paraId="5785FD46" w14:textId="321C1A0E" w:rsidR="00F56A15" w:rsidRPr="00B66D09" w:rsidRDefault="00F56A15" w:rsidP="00F56A15">
            <w:pPr>
              <w:jc w:val="right"/>
            </w:pPr>
            <w:r>
              <w:t>3s</w:t>
            </w:r>
          </w:p>
        </w:tc>
        <w:tc>
          <w:tcPr>
            <w:tcW w:w="1350" w:type="dxa"/>
            <w:tcBorders>
              <w:top w:val="single" w:sz="6" w:space="0" w:color="D9D9D9"/>
              <w:left w:val="double" w:sz="4" w:space="0" w:color="D9D9D9"/>
              <w:bottom w:val="single" w:sz="6" w:space="0" w:color="D9D9D9"/>
            </w:tcBorders>
            <w:shd w:val="clear" w:color="auto" w:fill="auto"/>
          </w:tcPr>
          <w:p w14:paraId="4A52473D" w14:textId="39B820C9" w:rsidR="00F56A15" w:rsidRPr="00B66D09" w:rsidRDefault="00F56A15" w:rsidP="00F56A15">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5183BCB6" w14:textId="67CE8227" w:rsidR="00F56A15" w:rsidRDefault="00F56A15" w:rsidP="00F56A15">
            <w:pPr>
              <w:jc w:val="right"/>
            </w:pPr>
            <w:r>
              <w:t>s</w:t>
            </w:r>
          </w:p>
        </w:tc>
        <w:tc>
          <w:tcPr>
            <w:tcW w:w="1452" w:type="dxa"/>
            <w:tcBorders>
              <w:left w:val="double" w:sz="4" w:space="0" w:color="D9D9D9"/>
            </w:tcBorders>
            <w:shd w:val="clear" w:color="auto" w:fill="auto"/>
          </w:tcPr>
          <w:p w14:paraId="45EB6BE2" w14:textId="786408C7" w:rsidR="00F56A15" w:rsidRPr="00B66D09" w:rsidRDefault="00F56A15" w:rsidP="00F56A15">
            <w:pPr>
              <w:jc w:val="right"/>
              <w:rPr>
                <w:sz w:val="20"/>
                <w:szCs w:val="20"/>
              </w:rPr>
            </w:pPr>
            <w:r w:rsidRPr="00B66D09">
              <w:rPr>
                <w:sz w:val="20"/>
                <w:szCs w:val="20"/>
              </w:rPr>
              <w:t>V</w:t>
            </w:r>
          </w:p>
        </w:tc>
      </w:tr>
      <w:tr w:rsidR="00F56A15" w:rsidRPr="00B66D09" w14:paraId="192F5C2A" w14:textId="77777777" w:rsidTr="005907ED">
        <w:trPr>
          <w:jc w:val="center"/>
        </w:trPr>
        <w:tc>
          <w:tcPr>
            <w:tcW w:w="1785" w:type="dxa"/>
            <w:tcBorders>
              <w:right w:val="double" w:sz="4" w:space="0" w:color="D9D9D9"/>
            </w:tcBorders>
            <w:shd w:val="clear" w:color="auto" w:fill="auto"/>
          </w:tcPr>
          <w:p w14:paraId="081C08FB" w14:textId="60E4E530" w:rsidR="00F56A15" w:rsidRPr="00B66D09" w:rsidRDefault="00F56A15" w:rsidP="00F56A15">
            <w:pPr>
              <w:rPr>
                <w:sz w:val="20"/>
                <w:szCs w:val="20"/>
              </w:rPr>
            </w:pPr>
            <w:r w:rsidRPr="00B66D09">
              <w:rPr>
                <w:sz w:val="20"/>
                <w:szCs w:val="20"/>
              </w:rPr>
              <w:t>S-N или  S-T</w:t>
            </w:r>
          </w:p>
        </w:tc>
        <w:tc>
          <w:tcPr>
            <w:tcW w:w="1350" w:type="dxa"/>
            <w:tcBorders>
              <w:top w:val="single" w:sz="6" w:space="0" w:color="D9D9D9"/>
              <w:left w:val="double" w:sz="4" w:space="0" w:color="D9D9D9"/>
              <w:bottom w:val="single" w:sz="6" w:space="0" w:color="D9D9D9"/>
            </w:tcBorders>
            <w:shd w:val="clear" w:color="auto" w:fill="auto"/>
          </w:tcPr>
          <w:p w14:paraId="36914745" w14:textId="4839481D" w:rsidR="00F56A15" w:rsidRPr="00B66D09" w:rsidRDefault="00F56A15" w:rsidP="00F56A15">
            <w:pPr>
              <w:jc w:val="right"/>
              <w:rPr>
                <w:sz w:val="20"/>
                <w:szCs w:val="20"/>
              </w:rPr>
            </w:pPr>
            <w:r w:rsidRPr="00B66D09">
              <w:rPr>
                <w:sz w:val="20"/>
                <w:szCs w:val="20"/>
              </w:rPr>
              <w:t>V</w:t>
            </w:r>
          </w:p>
        </w:tc>
        <w:tc>
          <w:tcPr>
            <w:tcW w:w="1620" w:type="dxa"/>
            <w:vMerge/>
            <w:tcBorders>
              <w:right w:val="double" w:sz="4" w:space="0" w:color="D9D9D9"/>
            </w:tcBorders>
            <w:shd w:val="clear" w:color="auto" w:fill="auto"/>
          </w:tcPr>
          <w:p w14:paraId="7E6803D8" w14:textId="77777777" w:rsidR="00F56A15" w:rsidRPr="00B66D09" w:rsidRDefault="00F56A15" w:rsidP="00F56A15">
            <w:pPr>
              <w:jc w:val="center"/>
            </w:pPr>
          </w:p>
        </w:tc>
        <w:tc>
          <w:tcPr>
            <w:tcW w:w="1350" w:type="dxa"/>
            <w:tcBorders>
              <w:top w:val="single" w:sz="6" w:space="0" w:color="D9D9D9"/>
              <w:left w:val="double" w:sz="4" w:space="0" w:color="D9D9D9"/>
              <w:bottom w:val="single" w:sz="6" w:space="0" w:color="D9D9D9"/>
            </w:tcBorders>
            <w:shd w:val="clear" w:color="auto" w:fill="auto"/>
          </w:tcPr>
          <w:p w14:paraId="7768773E" w14:textId="30B1A8BD" w:rsidR="00F56A15" w:rsidRPr="00B66D09" w:rsidRDefault="00F56A15" w:rsidP="00F56A15">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7DB37670" w14:textId="2AA32A9C" w:rsidR="00F56A15" w:rsidRDefault="00F56A15" w:rsidP="00F56A15">
            <w:pPr>
              <w:jc w:val="right"/>
            </w:pPr>
            <w:r>
              <w:t>s</w:t>
            </w:r>
          </w:p>
        </w:tc>
        <w:tc>
          <w:tcPr>
            <w:tcW w:w="1452" w:type="dxa"/>
            <w:tcBorders>
              <w:left w:val="double" w:sz="4" w:space="0" w:color="D9D9D9"/>
            </w:tcBorders>
            <w:shd w:val="clear" w:color="auto" w:fill="auto"/>
          </w:tcPr>
          <w:p w14:paraId="68D39CB3" w14:textId="50A6753E" w:rsidR="00F56A15" w:rsidRPr="00B66D09" w:rsidRDefault="00F56A15" w:rsidP="00F56A15">
            <w:pPr>
              <w:jc w:val="right"/>
              <w:rPr>
                <w:sz w:val="20"/>
                <w:szCs w:val="20"/>
              </w:rPr>
            </w:pPr>
            <w:r w:rsidRPr="00B66D09">
              <w:rPr>
                <w:sz w:val="20"/>
                <w:szCs w:val="20"/>
              </w:rPr>
              <w:t>V</w:t>
            </w:r>
          </w:p>
        </w:tc>
      </w:tr>
      <w:tr w:rsidR="00F56A15" w:rsidRPr="00B66D09" w14:paraId="4599E7E3" w14:textId="77777777" w:rsidTr="005907ED">
        <w:trPr>
          <w:jc w:val="center"/>
        </w:trPr>
        <w:tc>
          <w:tcPr>
            <w:tcW w:w="1785" w:type="dxa"/>
            <w:tcBorders>
              <w:right w:val="double" w:sz="4" w:space="0" w:color="D9D9D9"/>
            </w:tcBorders>
            <w:shd w:val="clear" w:color="auto" w:fill="auto"/>
          </w:tcPr>
          <w:p w14:paraId="464A4168" w14:textId="58906D08" w:rsidR="00F56A15" w:rsidRPr="00B66D09" w:rsidRDefault="00F56A15" w:rsidP="00F56A15">
            <w:pPr>
              <w:rPr>
                <w:sz w:val="20"/>
                <w:szCs w:val="20"/>
              </w:rPr>
            </w:pPr>
            <w:r w:rsidRPr="00B66D09">
              <w:rPr>
                <w:sz w:val="20"/>
                <w:szCs w:val="20"/>
              </w:rPr>
              <w:t>T-N или  T-R</w:t>
            </w:r>
          </w:p>
        </w:tc>
        <w:tc>
          <w:tcPr>
            <w:tcW w:w="1350" w:type="dxa"/>
            <w:tcBorders>
              <w:top w:val="single" w:sz="6" w:space="0" w:color="D9D9D9"/>
              <w:left w:val="double" w:sz="4" w:space="0" w:color="D9D9D9"/>
              <w:bottom w:val="single" w:sz="6" w:space="0" w:color="D9D9D9"/>
            </w:tcBorders>
            <w:shd w:val="clear" w:color="auto" w:fill="auto"/>
          </w:tcPr>
          <w:p w14:paraId="29BC0E45" w14:textId="37B3A658" w:rsidR="00F56A15" w:rsidRPr="00B66D09" w:rsidRDefault="00F56A15" w:rsidP="00F56A15">
            <w:pPr>
              <w:jc w:val="right"/>
              <w:rPr>
                <w:sz w:val="20"/>
                <w:szCs w:val="20"/>
              </w:rPr>
            </w:pPr>
            <w:r w:rsidRPr="00B66D09">
              <w:rPr>
                <w:sz w:val="20"/>
                <w:szCs w:val="20"/>
              </w:rPr>
              <w:t>V</w:t>
            </w:r>
          </w:p>
        </w:tc>
        <w:tc>
          <w:tcPr>
            <w:tcW w:w="1620" w:type="dxa"/>
            <w:vMerge/>
            <w:tcBorders>
              <w:bottom w:val="single" w:sz="6" w:space="0" w:color="D9D9D9"/>
              <w:right w:val="double" w:sz="4" w:space="0" w:color="D9D9D9"/>
            </w:tcBorders>
            <w:shd w:val="clear" w:color="auto" w:fill="auto"/>
          </w:tcPr>
          <w:p w14:paraId="2E7C3E97" w14:textId="77777777" w:rsidR="00F56A15" w:rsidRPr="00B66D09" w:rsidRDefault="00F56A15" w:rsidP="00F56A15">
            <w:pPr>
              <w:jc w:val="center"/>
            </w:pPr>
          </w:p>
        </w:tc>
        <w:tc>
          <w:tcPr>
            <w:tcW w:w="1350" w:type="dxa"/>
            <w:tcBorders>
              <w:top w:val="single" w:sz="6" w:space="0" w:color="D9D9D9"/>
              <w:left w:val="double" w:sz="4" w:space="0" w:color="D9D9D9"/>
              <w:bottom w:val="single" w:sz="6" w:space="0" w:color="D9D9D9"/>
            </w:tcBorders>
            <w:shd w:val="clear" w:color="auto" w:fill="auto"/>
          </w:tcPr>
          <w:p w14:paraId="6F79F24E" w14:textId="1CECABCF" w:rsidR="00F56A15" w:rsidRPr="00B66D09" w:rsidRDefault="00F56A15" w:rsidP="00F56A15">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3451972B" w14:textId="3E87E756" w:rsidR="00F56A15" w:rsidRDefault="00F56A15" w:rsidP="00F56A15">
            <w:pPr>
              <w:jc w:val="right"/>
            </w:pPr>
            <w:r>
              <w:t>s</w:t>
            </w:r>
          </w:p>
        </w:tc>
        <w:tc>
          <w:tcPr>
            <w:tcW w:w="1452" w:type="dxa"/>
            <w:tcBorders>
              <w:left w:val="double" w:sz="4" w:space="0" w:color="D9D9D9"/>
            </w:tcBorders>
            <w:shd w:val="clear" w:color="auto" w:fill="auto"/>
          </w:tcPr>
          <w:p w14:paraId="392117C6" w14:textId="7EC29E7D" w:rsidR="00F56A15" w:rsidRPr="00B66D09" w:rsidRDefault="00F56A15" w:rsidP="00F56A15">
            <w:pPr>
              <w:jc w:val="right"/>
              <w:rPr>
                <w:sz w:val="20"/>
                <w:szCs w:val="20"/>
              </w:rPr>
            </w:pPr>
            <w:r w:rsidRPr="00B66D09">
              <w:rPr>
                <w:sz w:val="20"/>
                <w:szCs w:val="20"/>
              </w:rPr>
              <w:t>V</w:t>
            </w:r>
          </w:p>
        </w:tc>
      </w:tr>
      <w:tr w:rsidR="00F56A15" w:rsidRPr="00B66D09" w14:paraId="15161AF5" w14:textId="77777777" w:rsidTr="005907ED">
        <w:trPr>
          <w:jc w:val="center"/>
        </w:trPr>
        <w:tc>
          <w:tcPr>
            <w:tcW w:w="1785" w:type="dxa"/>
            <w:tcBorders>
              <w:right w:val="double" w:sz="4" w:space="0" w:color="D9D9D9"/>
            </w:tcBorders>
            <w:shd w:val="clear" w:color="auto" w:fill="auto"/>
          </w:tcPr>
          <w:p w14:paraId="2FB3E674" w14:textId="77777777" w:rsidR="00F56A15" w:rsidRPr="00326344" w:rsidRDefault="00F56A15" w:rsidP="00F56A15">
            <w:pPr>
              <w:rPr>
                <w:sz w:val="20"/>
                <w:szCs w:val="20"/>
                <w:lang w:val="sr-Cyrl-RS"/>
              </w:rPr>
            </w:pPr>
          </w:p>
        </w:tc>
        <w:tc>
          <w:tcPr>
            <w:tcW w:w="1350" w:type="dxa"/>
            <w:tcBorders>
              <w:top w:val="single" w:sz="6" w:space="0" w:color="D9D9D9"/>
              <w:left w:val="double" w:sz="4" w:space="0" w:color="D9D9D9"/>
              <w:bottom w:val="single" w:sz="6" w:space="0" w:color="D9D9D9"/>
            </w:tcBorders>
            <w:shd w:val="clear" w:color="auto" w:fill="auto"/>
          </w:tcPr>
          <w:p w14:paraId="239CC3EA" w14:textId="77777777" w:rsidR="00F56A15" w:rsidRPr="00AA7C1E" w:rsidRDefault="00F56A15" w:rsidP="00F56A15">
            <w:pPr>
              <w:jc w:val="right"/>
              <w:rPr>
                <w:b/>
                <w:sz w:val="20"/>
                <w:lang w:val="sr-Cyrl-RS"/>
              </w:rPr>
            </w:pPr>
            <w:r>
              <w:rPr>
                <w:b/>
                <w:sz w:val="20"/>
                <w:lang w:val="sr-Cyrl-RS"/>
              </w:rPr>
              <w:t>Фреквенција</w:t>
            </w:r>
          </w:p>
        </w:tc>
        <w:tc>
          <w:tcPr>
            <w:tcW w:w="1620" w:type="dxa"/>
            <w:tcBorders>
              <w:top w:val="single" w:sz="6" w:space="0" w:color="D9D9D9"/>
              <w:bottom w:val="single" w:sz="6" w:space="0" w:color="D9D9D9"/>
              <w:right w:val="double" w:sz="4" w:space="0" w:color="D9D9D9"/>
            </w:tcBorders>
            <w:shd w:val="clear" w:color="auto" w:fill="auto"/>
          </w:tcPr>
          <w:p w14:paraId="50149E55" w14:textId="77777777" w:rsidR="00F56A15" w:rsidRPr="00AA7C1E" w:rsidRDefault="00F56A15" w:rsidP="00F56A15">
            <w:pPr>
              <w:jc w:val="center"/>
              <w:rPr>
                <w:b/>
                <w:sz w:val="20"/>
                <w:szCs w:val="20"/>
                <w:lang w:val="sr-Cyrl-RS"/>
              </w:rPr>
            </w:pPr>
            <w:r>
              <w:rPr>
                <w:b/>
                <w:sz w:val="20"/>
                <w:szCs w:val="20"/>
                <w:lang w:val="sr-Cyrl-RS"/>
              </w:rPr>
              <w:t>Вријеме</w:t>
            </w:r>
          </w:p>
        </w:tc>
        <w:tc>
          <w:tcPr>
            <w:tcW w:w="1350" w:type="dxa"/>
            <w:tcBorders>
              <w:top w:val="single" w:sz="6" w:space="0" w:color="D9D9D9"/>
              <w:left w:val="double" w:sz="4" w:space="0" w:color="D9D9D9"/>
              <w:bottom w:val="single" w:sz="6" w:space="0" w:color="D9D9D9"/>
            </w:tcBorders>
            <w:shd w:val="clear" w:color="auto" w:fill="auto"/>
          </w:tcPr>
          <w:p w14:paraId="420AF0CE" w14:textId="77777777" w:rsidR="00F56A15" w:rsidRPr="00AA7C1E" w:rsidRDefault="00F56A15" w:rsidP="00F56A15">
            <w:pPr>
              <w:jc w:val="right"/>
              <w:rPr>
                <w:b/>
                <w:sz w:val="20"/>
                <w:lang w:val="sr-Cyrl-RS"/>
              </w:rPr>
            </w:pPr>
            <w:r>
              <w:rPr>
                <w:b/>
                <w:sz w:val="20"/>
                <w:lang w:val="sr-Cyrl-RS"/>
              </w:rPr>
              <w:t>Фреквенција</w:t>
            </w:r>
          </w:p>
        </w:tc>
        <w:tc>
          <w:tcPr>
            <w:tcW w:w="1115" w:type="dxa"/>
            <w:tcBorders>
              <w:top w:val="single" w:sz="6" w:space="0" w:color="D9D9D9"/>
              <w:bottom w:val="single" w:sz="6" w:space="0" w:color="D9D9D9"/>
              <w:right w:val="double" w:sz="4" w:space="0" w:color="D9D9D9"/>
            </w:tcBorders>
            <w:shd w:val="clear" w:color="auto" w:fill="auto"/>
          </w:tcPr>
          <w:p w14:paraId="38C4E514" w14:textId="77777777" w:rsidR="00F56A15" w:rsidRPr="00AA7C1E" w:rsidRDefault="00F56A15" w:rsidP="00F56A15">
            <w:pPr>
              <w:jc w:val="center"/>
              <w:rPr>
                <w:b/>
                <w:sz w:val="20"/>
                <w:szCs w:val="20"/>
                <w:lang w:val="sr-Cyrl-RS"/>
              </w:rPr>
            </w:pPr>
            <w:r>
              <w:rPr>
                <w:b/>
                <w:sz w:val="20"/>
                <w:szCs w:val="20"/>
                <w:lang w:val="sr-Cyrl-RS"/>
              </w:rPr>
              <w:t>Вријеме</w:t>
            </w:r>
          </w:p>
        </w:tc>
        <w:tc>
          <w:tcPr>
            <w:tcW w:w="1452" w:type="dxa"/>
            <w:tcBorders>
              <w:left w:val="double" w:sz="4" w:space="0" w:color="D9D9D9"/>
            </w:tcBorders>
            <w:shd w:val="clear" w:color="auto" w:fill="auto"/>
          </w:tcPr>
          <w:p w14:paraId="74950CB9" w14:textId="77777777" w:rsidR="00F56A15" w:rsidRPr="00AA7C1E" w:rsidRDefault="00F56A15" w:rsidP="00F56A15">
            <w:pPr>
              <w:jc w:val="right"/>
              <w:rPr>
                <w:b/>
                <w:sz w:val="20"/>
              </w:rPr>
            </w:pPr>
            <w:r>
              <w:rPr>
                <w:b/>
                <w:sz w:val="20"/>
                <w:lang w:val="sr-Cyrl-RS"/>
              </w:rPr>
              <w:t>Фреквенција</w:t>
            </w:r>
          </w:p>
        </w:tc>
      </w:tr>
      <w:tr w:rsidR="00F56A15" w:rsidRPr="00B66D09" w14:paraId="7504E643" w14:textId="77777777" w:rsidTr="005907ED">
        <w:trPr>
          <w:jc w:val="center"/>
        </w:trPr>
        <w:tc>
          <w:tcPr>
            <w:tcW w:w="1785" w:type="dxa"/>
            <w:tcBorders>
              <w:right w:val="double" w:sz="4" w:space="0" w:color="D9D9D9"/>
            </w:tcBorders>
            <w:shd w:val="clear" w:color="auto" w:fill="auto"/>
          </w:tcPr>
          <w:p w14:paraId="0C14E553" w14:textId="4A5634F6" w:rsidR="00F56A15" w:rsidRPr="00FD109D" w:rsidRDefault="00F56A15" w:rsidP="00F56A15">
            <w:pPr>
              <w:ind w:right="-195"/>
              <w:rPr>
                <w:b/>
                <w:sz w:val="18"/>
                <w:szCs w:val="18"/>
                <w:lang w:val="bs-Latn-BA"/>
              </w:rPr>
            </w:pPr>
            <w:r w:rsidRPr="00B66D09">
              <w:rPr>
                <w:b/>
                <w:sz w:val="18"/>
                <w:szCs w:val="18"/>
                <w:lang w:val="sr-Cyrl-CS"/>
              </w:rPr>
              <w:t>Над</w:t>
            </w:r>
            <w:r w:rsidRPr="00B66D09">
              <w:rPr>
                <w:b/>
                <w:sz w:val="18"/>
                <w:szCs w:val="18"/>
              </w:rPr>
              <w:t>фреквен</w:t>
            </w:r>
            <w:r w:rsidRPr="00B66D09">
              <w:rPr>
                <w:b/>
                <w:sz w:val="18"/>
                <w:szCs w:val="18"/>
                <w:lang w:val="sr-Cyrl-CS"/>
              </w:rPr>
              <w:t>тна</w:t>
            </w:r>
            <w:r>
              <w:rPr>
                <w:b/>
                <w:sz w:val="18"/>
                <w:szCs w:val="18"/>
                <w:lang w:val="bs-Latn-BA"/>
              </w:rPr>
              <w:t xml:space="preserve"> f&gt;</w:t>
            </w:r>
          </w:p>
        </w:tc>
        <w:tc>
          <w:tcPr>
            <w:tcW w:w="1350" w:type="dxa"/>
            <w:tcBorders>
              <w:top w:val="single" w:sz="6" w:space="0" w:color="D9D9D9"/>
              <w:left w:val="double" w:sz="4" w:space="0" w:color="D9D9D9"/>
              <w:bottom w:val="single" w:sz="6" w:space="0" w:color="D9D9D9"/>
            </w:tcBorders>
            <w:shd w:val="clear" w:color="auto" w:fill="auto"/>
          </w:tcPr>
          <w:p w14:paraId="18AE5D19" w14:textId="77777777" w:rsidR="00F56A15" w:rsidRPr="00B66D09" w:rsidRDefault="00F56A15" w:rsidP="00F56A15">
            <w:pPr>
              <w:jc w:val="right"/>
              <w:rPr>
                <w:sz w:val="20"/>
                <w:szCs w:val="20"/>
              </w:rPr>
            </w:pPr>
            <w:r w:rsidRPr="00B66D09">
              <w:rPr>
                <w:sz w:val="20"/>
                <w:szCs w:val="20"/>
              </w:rPr>
              <w:t>Hz</w:t>
            </w:r>
          </w:p>
        </w:tc>
        <w:tc>
          <w:tcPr>
            <w:tcW w:w="1620" w:type="dxa"/>
            <w:tcBorders>
              <w:top w:val="single" w:sz="6" w:space="0" w:color="D9D9D9"/>
              <w:bottom w:val="single" w:sz="6" w:space="0" w:color="D9D9D9"/>
              <w:right w:val="double" w:sz="4" w:space="0" w:color="D9D9D9"/>
            </w:tcBorders>
            <w:shd w:val="clear" w:color="auto" w:fill="auto"/>
          </w:tcPr>
          <w:p w14:paraId="7436478B" w14:textId="77777777" w:rsidR="00F56A15" w:rsidRPr="00B66D09" w:rsidRDefault="00F56A15" w:rsidP="00F56A15">
            <w:pPr>
              <w:jc w:val="right"/>
              <w:rPr>
                <w:sz w:val="20"/>
                <w:szCs w:val="20"/>
              </w:rPr>
            </w:pPr>
            <w:r>
              <w:rPr>
                <w:sz w:val="20"/>
                <w:szCs w:val="20"/>
              </w:rPr>
              <w:t>s</w:t>
            </w:r>
          </w:p>
        </w:tc>
        <w:tc>
          <w:tcPr>
            <w:tcW w:w="1350" w:type="dxa"/>
            <w:tcBorders>
              <w:top w:val="single" w:sz="6" w:space="0" w:color="D9D9D9"/>
              <w:left w:val="double" w:sz="4" w:space="0" w:color="D9D9D9"/>
              <w:bottom w:val="single" w:sz="6" w:space="0" w:color="D9D9D9"/>
            </w:tcBorders>
            <w:shd w:val="clear" w:color="auto" w:fill="auto"/>
          </w:tcPr>
          <w:p w14:paraId="616399ED" w14:textId="77777777" w:rsidR="00F56A15" w:rsidRPr="00B66D09" w:rsidRDefault="00F56A15" w:rsidP="00F56A15">
            <w:pPr>
              <w:jc w:val="right"/>
              <w:rPr>
                <w:sz w:val="20"/>
                <w:szCs w:val="20"/>
              </w:rPr>
            </w:pPr>
            <w:r w:rsidRPr="00B66D09">
              <w:rPr>
                <w:sz w:val="20"/>
                <w:szCs w:val="20"/>
              </w:rPr>
              <w:t>Hz</w:t>
            </w:r>
          </w:p>
        </w:tc>
        <w:tc>
          <w:tcPr>
            <w:tcW w:w="1115" w:type="dxa"/>
            <w:tcBorders>
              <w:top w:val="single" w:sz="6" w:space="0" w:color="D9D9D9"/>
              <w:bottom w:val="single" w:sz="6" w:space="0" w:color="D9D9D9"/>
              <w:right w:val="double" w:sz="4" w:space="0" w:color="D9D9D9"/>
            </w:tcBorders>
            <w:shd w:val="clear" w:color="auto" w:fill="auto"/>
          </w:tcPr>
          <w:p w14:paraId="451511CF" w14:textId="77777777" w:rsidR="00F56A15" w:rsidRPr="00B66D09" w:rsidRDefault="00F56A15" w:rsidP="00F56A15">
            <w:pPr>
              <w:jc w:val="right"/>
              <w:rPr>
                <w:sz w:val="20"/>
                <w:szCs w:val="20"/>
              </w:rPr>
            </w:pPr>
            <w:r>
              <w:rPr>
                <w:sz w:val="20"/>
                <w:szCs w:val="20"/>
              </w:rPr>
              <w:t>s</w:t>
            </w:r>
          </w:p>
        </w:tc>
        <w:tc>
          <w:tcPr>
            <w:tcW w:w="1452" w:type="dxa"/>
            <w:tcBorders>
              <w:left w:val="double" w:sz="4" w:space="0" w:color="D9D9D9"/>
            </w:tcBorders>
            <w:shd w:val="clear" w:color="auto" w:fill="auto"/>
          </w:tcPr>
          <w:p w14:paraId="5458FD93" w14:textId="77777777" w:rsidR="00F56A15" w:rsidRPr="00B66D09" w:rsidRDefault="00F56A15" w:rsidP="00F56A15">
            <w:pPr>
              <w:jc w:val="right"/>
              <w:rPr>
                <w:sz w:val="20"/>
                <w:szCs w:val="20"/>
              </w:rPr>
            </w:pPr>
            <w:r w:rsidRPr="00B66D09">
              <w:rPr>
                <w:sz w:val="20"/>
                <w:szCs w:val="20"/>
              </w:rPr>
              <w:t>Hz</w:t>
            </w:r>
          </w:p>
        </w:tc>
      </w:tr>
      <w:tr w:rsidR="009C34A5" w:rsidRPr="00B66D09" w14:paraId="4A3730B9" w14:textId="77777777" w:rsidTr="00F56A15">
        <w:trPr>
          <w:jc w:val="center"/>
        </w:trPr>
        <w:tc>
          <w:tcPr>
            <w:tcW w:w="1785" w:type="dxa"/>
            <w:tcBorders>
              <w:right w:val="double" w:sz="4" w:space="0" w:color="D9D9D9"/>
            </w:tcBorders>
            <w:shd w:val="clear" w:color="auto" w:fill="auto"/>
          </w:tcPr>
          <w:p w14:paraId="538B17BA" w14:textId="6F45EB7E" w:rsidR="00F56A15" w:rsidRPr="00B66D09" w:rsidRDefault="00F56A15" w:rsidP="00F56A15">
            <w:pPr>
              <w:ind w:right="-195"/>
              <w:rPr>
                <w:b/>
                <w:sz w:val="18"/>
                <w:szCs w:val="18"/>
                <w:lang w:val="sr-Cyrl-CS"/>
              </w:rPr>
            </w:pPr>
            <w:r w:rsidRPr="00B66D09">
              <w:rPr>
                <w:b/>
                <w:sz w:val="18"/>
                <w:szCs w:val="18"/>
                <w:lang w:val="sr-Cyrl-CS"/>
              </w:rPr>
              <w:t>Над</w:t>
            </w:r>
            <w:r w:rsidRPr="00B66D09">
              <w:rPr>
                <w:b/>
                <w:sz w:val="18"/>
                <w:szCs w:val="18"/>
              </w:rPr>
              <w:t>фреквен</w:t>
            </w:r>
            <w:r w:rsidRPr="00B66D09">
              <w:rPr>
                <w:b/>
                <w:sz w:val="18"/>
                <w:szCs w:val="18"/>
                <w:lang w:val="sr-Cyrl-CS"/>
              </w:rPr>
              <w:t>тна</w:t>
            </w:r>
            <w:r>
              <w:rPr>
                <w:b/>
                <w:sz w:val="18"/>
                <w:szCs w:val="18"/>
                <w:lang w:val="bs-Latn-BA"/>
              </w:rPr>
              <w:t xml:space="preserve"> f&gt;&gt;</w:t>
            </w:r>
          </w:p>
        </w:tc>
        <w:tc>
          <w:tcPr>
            <w:tcW w:w="1350" w:type="dxa"/>
            <w:tcBorders>
              <w:top w:val="single" w:sz="6" w:space="0" w:color="D9D9D9"/>
              <w:left w:val="double" w:sz="4" w:space="0" w:color="D9D9D9"/>
              <w:bottom w:val="single" w:sz="6" w:space="0" w:color="D9D9D9"/>
            </w:tcBorders>
            <w:shd w:val="clear" w:color="auto" w:fill="auto"/>
          </w:tcPr>
          <w:p w14:paraId="1A1A2918" w14:textId="293A1EB9" w:rsidR="00F56A15" w:rsidRPr="00B66D09" w:rsidRDefault="00F56A15" w:rsidP="00F56A15">
            <w:pPr>
              <w:jc w:val="right"/>
              <w:rPr>
                <w:sz w:val="20"/>
                <w:szCs w:val="20"/>
              </w:rPr>
            </w:pPr>
            <w:r w:rsidRPr="00B66D09">
              <w:rPr>
                <w:sz w:val="20"/>
                <w:szCs w:val="20"/>
              </w:rPr>
              <w:t>Hz</w:t>
            </w:r>
          </w:p>
        </w:tc>
        <w:tc>
          <w:tcPr>
            <w:tcW w:w="1620" w:type="dxa"/>
            <w:tcBorders>
              <w:top w:val="single" w:sz="6" w:space="0" w:color="D9D9D9"/>
              <w:bottom w:val="single" w:sz="6" w:space="0" w:color="D9D9D9"/>
              <w:right w:val="double" w:sz="4" w:space="0" w:color="D9D9D9"/>
            </w:tcBorders>
            <w:shd w:val="clear" w:color="auto" w:fill="auto"/>
          </w:tcPr>
          <w:p w14:paraId="78A72E1F" w14:textId="35B965A4" w:rsidR="00F56A15" w:rsidRDefault="00F56A15" w:rsidP="00F56A15">
            <w:pPr>
              <w:jc w:val="right"/>
              <w:rPr>
                <w:sz w:val="20"/>
                <w:szCs w:val="20"/>
              </w:rPr>
            </w:pPr>
            <w:r>
              <w:rPr>
                <w:sz w:val="20"/>
                <w:szCs w:val="20"/>
              </w:rPr>
              <w:t>s</w:t>
            </w:r>
          </w:p>
        </w:tc>
        <w:tc>
          <w:tcPr>
            <w:tcW w:w="1350" w:type="dxa"/>
            <w:tcBorders>
              <w:top w:val="single" w:sz="6" w:space="0" w:color="D9D9D9"/>
              <w:left w:val="double" w:sz="4" w:space="0" w:color="D9D9D9"/>
              <w:bottom w:val="single" w:sz="6" w:space="0" w:color="D9D9D9"/>
            </w:tcBorders>
            <w:shd w:val="clear" w:color="auto" w:fill="auto"/>
          </w:tcPr>
          <w:p w14:paraId="40A14223" w14:textId="247D1487" w:rsidR="00F56A15" w:rsidRPr="00B66D09" w:rsidRDefault="00F56A15" w:rsidP="00F56A15">
            <w:pPr>
              <w:jc w:val="right"/>
              <w:rPr>
                <w:sz w:val="20"/>
                <w:szCs w:val="20"/>
              </w:rPr>
            </w:pPr>
            <w:r w:rsidRPr="00B66D09">
              <w:rPr>
                <w:sz w:val="20"/>
                <w:szCs w:val="20"/>
              </w:rPr>
              <w:t>Hz</w:t>
            </w:r>
          </w:p>
        </w:tc>
        <w:tc>
          <w:tcPr>
            <w:tcW w:w="1115" w:type="dxa"/>
            <w:tcBorders>
              <w:top w:val="single" w:sz="6" w:space="0" w:color="D9D9D9"/>
              <w:bottom w:val="single" w:sz="6" w:space="0" w:color="D9D9D9"/>
              <w:right w:val="double" w:sz="4" w:space="0" w:color="D9D9D9"/>
            </w:tcBorders>
            <w:shd w:val="clear" w:color="auto" w:fill="auto"/>
          </w:tcPr>
          <w:p w14:paraId="057321B1" w14:textId="6D89519D" w:rsidR="00F56A15" w:rsidRDefault="00F56A15" w:rsidP="00F56A15">
            <w:pPr>
              <w:jc w:val="right"/>
              <w:rPr>
                <w:sz w:val="20"/>
                <w:szCs w:val="20"/>
              </w:rPr>
            </w:pPr>
            <w:r>
              <w:rPr>
                <w:sz w:val="20"/>
                <w:szCs w:val="20"/>
              </w:rPr>
              <w:t>s</w:t>
            </w:r>
          </w:p>
        </w:tc>
        <w:tc>
          <w:tcPr>
            <w:tcW w:w="1452" w:type="dxa"/>
            <w:tcBorders>
              <w:left w:val="double" w:sz="4" w:space="0" w:color="D9D9D9"/>
            </w:tcBorders>
            <w:shd w:val="clear" w:color="auto" w:fill="auto"/>
          </w:tcPr>
          <w:p w14:paraId="2CE04923" w14:textId="480CD451" w:rsidR="00F56A15" w:rsidRPr="00B66D09" w:rsidRDefault="00F56A15" w:rsidP="00F56A15">
            <w:pPr>
              <w:jc w:val="right"/>
              <w:rPr>
                <w:sz w:val="20"/>
                <w:szCs w:val="20"/>
              </w:rPr>
            </w:pPr>
            <w:r w:rsidRPr="00B66D09">
              <w:rPr>
                <w:sz w:val="20"/>
                <w:szCs w:val="20"/>
              </w:rPr>
              <w:t>Hz</w:t>
            </w:r>
          </w:p>
        </w:tc>
      </w:tr>
      <w:tr w:rsidR="00F56A15" w:rsidRPr="00B66D09" w14:paraId="2A42E7E2" w14:textId="77777777" w:rsidTr="005907ED">
        <w:trPr>
          <w:jc w:val="center"/>
        </w:trPr>
        <w:tc>
          <w:tcPr>
            <w:tcW w:w="1785" w:type="dxa"/>
            <w:tcBorders>
              <w:right w:val="double" w:sz="4" w:space="0" w:color="D9D9D9"/>
            </w:tcBorders>
            <w:shd w:val="clear" w:color="auto" w:fill="auto"/>
          </w:tcPr>
          <w:p w14:paraId="58028DD4" w14:textId="2DAA67B2" w:rsidR="00F56A15" w:rsidRPr="00FD109D" w:rsidRDefault="00F56A15" w:rsidP="00F56A15">
            <w:pPr>
              <w:rPr>
                <w:b/>
                <w:sz w:val="18"/>
                <w:szCs w:val="18"/>
                <w:lang w:val="bs-Latn-BA"/>
              </w:rPr>
            </w:pPr>
            <w:r w:rsidRPr="00B66D09">
              <w:rPr>
                <w:b/>
                <w:sz w:val="18"/>
                <w:szCs w:val="18"/>
                <w:lang w:val="sr-Cyrl-CS"/>
              </w:rPr>
              <w:t>Подфреквентна</w:t>
            </w:r>
            <w:r>
              <w:rPr>
                <w:b/>
                <w:sz w:val="18"/>
                <w:szCs w:val="18"/>
                <w:lang w:val="bs-Latn-BA"/>
              </w:rPr>
              <w:t xml:space="preserve"> f&lt;</w:t>
            </w:r>
          </w:p>
        </w:tc>
        <w:tc>
          <w:tcPr>
            <w:tcW w:w="1350" w:type="dxa"/>
            <w:tcBorders>
              <w:top w:val="single" w:sz="6" w:space="0" w:color="D9D9D9"/>
              <w:left w:val="double" w:sz="4" w:space="0" w:color="D9D9D9"/>
              <w:bottom w:val="single" w:sz="6" w:space="0" w:color="D9D9D9"/>
            </w:tcBorders>
            <w:shd w:val="clear" w:color="auto" w:fill="auto"/>
          </w:tcPr>
          <w:p w14:paraId="7507D0A9" w14:textId="77777777" w:rsidR="00F56A15" w:rsidRPr="00B66D09" w:rsidRDefault="00F56A15" w:rsidP="00F56A15">
            <w:pPr>
              <w:jc w:val="right"/>
              <w:rPr>
                <w:sz w:val="20"/>
                <w:szCs w:val="20"/>
              </w:rPr>
            </w:pPr>
            <w:r w:rsidRPr="00B66D09">
              <w:rPr>
                <w:sz w:val="20"/>
                <w:szCs w:val="20"/>
              </w:rPr>
              <w:t>Hz</w:t>
            </w:r>
          </w:p>
        </w:tc>
        <w:tc>
          <w:tcPr>
            <w:tcW w:w="1620" w:type="dxa"/>
            <w:tcBorders>
              <w:top w:val="single" w:sz="6" w:space="0" w:color="D9D9D9"/>
              <w:bottom w:val="single" w:sz="6" w:space="0" w:color="D9D9D9"/>
              <w:right w:val="double" w:sz="4" w:space="0" w:color="D9D9D9"/>
            </w:tcBorders>
            <w:shd w:val="clear" w:color="auto" w:fill="auto"/>
          </w:tcPr>
          <w:p w14:paraId="47DCCAA5" w14:textId="77777777" w:rsidR="00F56A15" w:rsidRPr="00B66D09" w:rsidRDefault="00F56A15" w:rsidP="00F56A15">
            <w:pPr>
              <w:jc w:val="right"/>
              <w:rPr>
                <w:sz w:val="20"/>
                <w:szCs w:val="20"/>
              </w:rPr>
            </w:pPr>
            <w:r>
              <w:rPr>
                <w:sz w:val="20"/>
                <w:szCs w:val="20"/>
              </w:rPr>
              <w:t>s</w:t>
            </w:r>
          </w:p>
        </w:tc>
        <w:tc>
          <w:tcPr>
            <w:tcW w:w="1350" w:type="dxa"/>
            <w:tcBorders>
              <w:top w:val="single" w:sz="6" w:space="0" w:color="D9D9D9"/>
              <w:left w:val="double" w:sz="4" w:space="0" w:color="D9D9D9"/>
              <w:bottom w:val="single" w:sz="6" w:space="0" w:color="D9D9D9"/>
            </w:tcBorders>
            <w:shd w:val="clear" w:color="auto" w:fill="auto"/>
          </w:tcPr>
          <w:p w14:paraId="7C570177" w14:textId="77777777" w:rsidR="00F56A15" w:rsidRPr="00B66D09" w:rsidRDefault="00F56A15" w:rsidP="00F56A15">
            <w:pPr>
              <w:jc w:val="right"/>
              <w:rPr>
                <w:sz w:val="20"/>
                <w:szCs w:val="20"/>
              </w:rPr>
            </w:pPr>
            <w:r w:rsidRPr="00B66D09">
              <w:rPr>
                <w:sz w:val="20"/>
                <w:szCs w:val="20"/>
              </w:rPr>
              <w:t>Hz</w:t>
            </w:r>
          </w:p>
        </w:tc>
        <w:tc>
          <w:tcPr>
            <w:tcW w:w="1115" w:type="dxa"/>
            <w:tcBorders>
              <w:top w:val="single" w:sz="6" w:space="0" w:color="D9D9D9"/>
              <w:bottom w:val="single" w:sz="6" w:space="0" w:color="D9D9D9"/>
              <w:right w:val="double" w:sz="4" w:space="0" w:color="D9D9D9"/>
            </w:tcBorders>
            <w:shd w:val="clear" w:color="auto" w:fill="auto"/>
          </w:tcPr>
          <w:p w14:paraId="30E03728" w14:textId="77777777" w:rsidR="00F56A15" w:rsidRPr="00B66D09" w:rsidRDefault="00F56A15" w:rsidP="00F56A15">
            <w:pPr>
              <w:jc w:val="right"/>
              <w:rPr>
                <w:sz w:val="20"/>
                <w:szCs w:val="20"/>
              </w:rPr>
            </w:pPr>
            <w:r>
              <w:rPr>
                <w:sz w:val="20"/>
                <w:szCs w:val="20"/>
              </w:rPr>
              <w:t>s</w:t>
            </w:r>
          </w:p>
        </w:tc>
        <w:tc>
          <w:tcPr>
            <w:tcW w:w="1452" w:type="dxa"/>
            <w:tcBorders>
              <w:left w:val="double" w:sz="4" w:space="0" w:color="D9D9D9"/>
            </w:tcBorders>
            <w:shd w:val="clear" w:color="auto" w:fill="auto"/>
          </w:tcPr>
          <w:p w14:paraId="24B0B600" w14:textId="77777777" w:rsidR="00F56A15" w:rsidRPr="00B66D09" w:rsidRDefault="00F56A15" w:rsidP="00F56A15">
            <w:pPr>
              <w:jc w:val="right"/>
              <w:rPr>
                <w:sz w:val="20"/>
                <w:szCs w:val="20"/>
              </w:rPr>
            </w:pPr>
            <w:r w:rsidRPr="00B66D09">
              <w:rPr>
                <w:sz w:val="20"/>
                <w:szCs w:val="20"/>
              </w:rPr>
              <w:t>Hz</w:t>
            </w:r>
          </w:p>
        </w:tc>
      </w:tr>
      <w:tr w:rsidR="009C34A5" w:rsidRPr="00B66D09" w14:paraId="2D76E7AB" w14:textId="77777777" w:rsidTr="00F56A15">
        <w:trPr>
          <w:jc w:val="center"/>
        </w:trPr>
        <w:tc>
          <w:tcPr>
            <w:tcW w:w="1785" w:type="dxa"/>
            <w:tcBorders>
              <w:right w:val="double" w:sz="4" w:space="0" w:color="D9D9D9"/>
            </w:tcBorders>
            <w:shd w:val="clear" w:color="auto" w:fill="auto"/>
          </w:tcPr>
          <w:p w14:paraId="0601CCAB" w14:textId="6CB3BD5F" w:rsidR="00F56A15" w:rsidRPr="00B66D09" w:rsidRDefault="00F56A15" w:rsidP="00F56A15">
            <w:pPr>
              <w:rPr>
                <w:b/>
                <w:sz w:val="18"/>
                <w:szCs w:val="18"/>
                <w:lang w:val="sr-Cyrl-CS"/>
              </w:rPr>
            </w:pPr>
            <w:r w:rsidRPr="00B66D09">
              <w:rPr>
                <w:b/>
                <w:sz w:val="18"/>
                <w:szCs w:val="18"/>
                <w:lang w:val="sr-Cyrl-CS"/>
              </w:rPr>
              <w:t>Подфреквентна</w:t>
            </w:r>
            <w:r>
              <w:rPr>
                <w:b/>
                <w:sz w:val="18"/>
                <w:szCs w:val="18"/>
                <w:lang w:val="bs-Latn-BA"/>
              </w:rPr>
              <w:t xml:space="preserve"> f&lt;&lt;</w:t>
            </w:r>
          </w:p>
        </w:tc>
        <w:tc>
          <w:tcPr>
            <w:tcW w:w="1350" w:type="dxa"/>
            <w:tcBorders>
              <w:top w:val="single" w:sz="6" w:space="0" w:color="D9D9D9"/>
              <w:left w:val="double" w:sz="4" w:space="0" w:color="D9D9D9"/>
              <w:bottom w:val="single" w:sz="6" w:space="0" w:color="D9D9D9"/>
            </w:tcBorders>
            <w:shd w:val="clear" w:color="auto" w:fill="auto"/>
          </w:tcPr>
          <w:p w14:paraId="0E156B54" w14:textId="2F82B514" w:rsidR="00F56A15" w:rsidRPr="00B66D09" w:rsidRDefault="00F56A15" w:rsidP="00F56A15">
            <w:pPr>
              <w:jc w:val="right"/>
              <w:rPr>
                <w:sz w:val="20"/>
                <w:szCs w:val="20"/>
              </w:rPr>
            </w:pPr>
            <w:r w:rsidRPr="00B66D09">
              <w:rPr>
                <w:sz w:val="20"/>
                <w:szCs w:val="20"/>
              </w:rPr>
              <w:t>Hz</w:t>
            </w:r>
          </w:p>
        </w:tc>
        <w:tc>
          <w:tcPr>
            <w:tcW w:w="1620" w:type="dxa"/>
            <w:tcBorders>
              <w:top w:val="single" w:sz="6" w:space="0" w:color="D9D9D9"/>
              <w:bottom w:val="single" w:sz="6" w:space="0" w:color="D9D9D9"/>
              <w:right w:val="double" w:sz="4" w:space="0" w:color="D9D9D9"/>
            </w:tcBorders>
            <w:shd w:val="clear" w:color="auto" w:fill="auto"/>
          </w:tcPr>
          <w:p w14:paraId="66C339A0" w14:textId="446996E2" w:rsidR="00F56A15" w:rsidRDefault="00F56A15" w:rsidP="00F56A15">
            <w:pPr>
              <w:jc w:val="right"/>
              <w:rPr>
                <w:sz w:val="20"/>
                <w:szCs w:val="20"/>
              </w:rPr>
            </w:pPr>
            <w:r>
              <w:rPr>
                <w:sz w:val="20"/>
                <w:szCs w:val="20"/>
              </w:rPr>
              <w:t>s</w:t>
            </w:r>
          </w:p>
        </w:tc>
        <w:tc>
          <w:tcPr>
            <w:tcW w:w="1350" w:type="dxa"/>
            <w:tcBorders>
              <w:top w:val="single" w:sz="6" w:space="0" w:color="D9D9D9"/>
              <w:left w:val="double" w:sz="4" w:space="0" w:color="D9D9D9"/>
              <w:bottom w:val="single" w:sz="6" w:space="0" w:color="D9D9D9"/>
            </w:tcBorders>
            <w:shd w:val="clear" w:color="auto" w:fill="auto"/>
          </w:tcPr>
          <w:p w14:paraId="6A868D3C" w14:textId="21CE350B" w:rsidR="00F56A15" w:rsidRPr="00B66D09" w:rsidRDefault="00F56A15" w:rsidP="00F56A15">
            <w:pPr>
              <w:jc w:val="right"/>
              <w:rPr>
                <w:sz w:val="20"/>
                <w:szCs w:val="20"/>
              </w:rPr>
            </w:pPr>
            <w:r w:rsidRPr="00B66D09">
              <w:rPr>
                <w:sz w:val="20"/>
                <w:szCs w:val="20"/>
              </w:rPr>
              <w:t>Hz</w:t>
            </w:r>
          </w:p>
        </w:tc>
        <w:tc>
          <w:tcPr>
            <w:tcW w:w="1115" w:type="dxa"/>
            <w:tcBorders>
              <w:top w:val="single" w:sz="6" w:space="0" w:color="D9D9D9"/>
              <w:bottom w:val="single" w:sz="6" w:space="0" w:color="D9D9D9"/>
              <w:right w:val="double" w:sz="4" w:space="0" w:color="D9D9D9"/>
            </w:tcBorders>
            <w:shd w:val="clear" w:color="auto" w:fill="auto"/>
          </w:tcPr>
          <w:p w14:paraId="46E51608" w14:textId="7ED5B1C5" w:rsidR="00F56A15" w:rsidRDefault="00F56A15" w:rsidP="00F56A15">
            <w:pPr>
              <w:jc w:val="right"/>
              <w:rPr>
                <w:sz w:val="20"/>
                <w:szCs w:val="20"/>
              </w:rPr>
            </w:pPr>
            <w:r>
              <w:rPr>
                <w:sz w:val="20"/>
                <w:szCs w:val="20"/>
              </w:rPr>
              <w:t>s</w:t>
            </w:r>
          </w:p>
        </w:tc>
        <w:tc>
          <w:tcPr>
            <w:tcW w:w="1452" w:type="dxa"/>
            <w:tcBorders>
              <w:left w:val="double" w:sz="4" w:space="0" w:color="D9D9D9"/>
            </w:tcBorders>
            <w:shd w:val="clear" w:color="auto" w:fill="auto"/>
          </w:tcPr>
          <w:p w14:paraId="5D8B0593" w14:textId="6711DD68" w:rsidR="00F56A15" w:rsidRPr="00B66D09" w:rsidRDefault="00F56A15" w:rsidP="00F56A15">
            <w:pPr>
              <w:jc w:val="right"/>
              <w:rPr>
                <w:sz w:val="20"/>
                <w:szCs w:val="20"/>
              </w:rPr>
            </w:pPr>
            <w:r w:rsidRPr="00B66D09">
              <w:rPr>
                <w:sz w:val="20"/>
                <w:szCs w:val="20"/>
              </w:rPr>
              <w:t>Hz</w:t>
            </w:r>
          </w:p>
        </w:tc>
      </w:tr>
      <w:tr w:rsidR="00F56A15" w:rsidRPr="00B66D09" w14:paraId="625EFA6B" w14:textId="77777777" w:rsidTr="005907ED">
        <w:trPr>
          <w:jc w:val="center"/>
        </w:trPr>
        <w:tc>
          <w:tcPr>
            <w:tcW w:w="1785" w:type="dxa"/>
            <w:tcBorders>
              <w:right w:val="double" w:sz="4" w:space="0" w:color="D9D9D9"/>
            </w:tcBorders>
            <w:shd w:val="clear" w:color="auto" w:fill="auto"/>
          </w:tcPr>
          <w:p w14:paraId="63C68052" w14:textId="77777777" w:rsidR="00F56A15" w:rsidRPr="00B66D09" w:rsidRDefault="00F56A15" w:rsidP="00F56A15">
            <w:pPr>
              <w:rPr>
                <w:b/>
                <w:sz w:val="18"/>
                <w:szCs w:val="18"/>
                <w:lang w:val="sr-Cyrl-CS"/>
              </w:rPr>
            </w:pPr>
            <w:r>
              <w:rPr>
                <w:b/>
                <w:sz w:val="18"/>
                <w:szCs w:val="18"/>
                <w:lang w:val="sr-Cyrl-CS"/>
              </w:rPr>
              <w:lastRenderedPageBreak/>
              <w:t>Заштита од нестанка мрежног напона</w:t>
            </w:r>
          </w:p>
        </w:tc>
        <w:tc>
          <w:tcPr>
            <w:tcW w:w="1350" w:type="dxa"/>
            <w:tcBorders>
              <w:top w:val="single" w:sz="6" w:space="0" w:color="D9D9D9"/>
              <w:left w:val="double" w:sz="4" w:space="0" w:color="D9D9D9"/>
              <w:bottom w:val="single" w:sz="6" w:space="0" w:color="D9D9D9"/>
            </w:tcBorders>
            <w:shd w:val="clear" w:color="auto" w:fill="auto"/>
            <w:vAlign w:val="center"/>
          </w:tcPr>
          <w:p w14:paraId="5135C4F8" w14:textId="77777777" w:rsidR="00F56A15" w:rsidRPr="00C44F23" w:rsidRDefault="00F56A15" w:rsidP="00F56A15">
            <w:pPr>
              <w:jc w:val="right"/>
              <w:rPr>
                <w:sz w:val="20"/>
                <w:szCs w:val="20"/>
                <w:lang w:val="sr-Cyrl-RS"/>
              </w:rPr>
            </w:pPr>
            <w:r w:rsidRPr="00B66D09">
              <w:rPr>
                <w:sz w:val="20"/>
                <w:szCs w:val="20"/>
              </w:rPr>
              <w:t>Hz</w:t>
            </w:r>
            <w:r>
              <w:rPr>
                <w:sz w:val="20"/>
                <w:szCs w:val="20"/>
                <w:lang w:val="sr-Cyrl-RS"/>
              </w:rPr>
              <w:t>/</w:t>
            </w:r>
            <w:r>
              <w:rPr>
                <w:sz w:val="20"/>
                <w:szCs w:val="20"/>
              </w:rPr>
              <w:t>s</w:t>
            </w:r>
          </w:p>
        </w:tc>
        <w:tc>
          <w:tcPr>
            <w:tcW w:w="1620" w:type="dxa"/>
            <w:tcBorders>
              <w:top w:val="single" w:sz="6" w:space="0" w:color="D9D9D9"/>
              <w:bottom w:val="single" w:sz="6" w:space="0" w:color="D9D9D9"/>
              <w:right w:val="double" w:sz="4" w:space="0" w:color="D9D9D9"/>
            </w:tcBorders>
            <w:shd w:val="clear" w:color="auto" w:fill="auto"/>
            <w:vAlign w:val="center"/>
          </w:tcPr>
          <w:p w14:paraId="16D24F9D" w14:textId="77777777" w:rsidR="00F56A15" w:rsidRDefault="00F56A15" w:rsidP="00F56A15">
            <w:pPr>
              <w:jc w:val="right"/>
              <w:rPr>
                <w:sz w:val="20"/>
                <w:szCs w:val="20"/>
              </w:rPr>
            </w:pPr>
            <w:r>
              <w:rPr>
                <w:sz w:val="20"/>
                <w:szCs w:val="20"/>
              </w:rPr>
              <w:t>s</w:t>
            </w:r>
          </w:p>
        </w:tc>
        <w:tc>
          <w:tcPr>
            <w:tcW w:w="1350" w:type="dxa"/>
            <w:tcBorders>
              <w:top w:val="single" w:sz="6" w:space="0" w:color="D9D9D9"/>
              <w:left w:val="double" w:sz="4" w:space="0" w:color="D9D9D9"/>
              <w:bottom w:val="single" w:sz="6" w:space="0" w:color="D9D9D9"/>
            </w:tcBorders>
            <w:shd w:val="clear" w:color="auto" w:fill="auto"/>
            <w:vAlign w:val="center"/>
          </w:tcPr>
          <w:p w14:paraId="1D44F4A2" w14:textId="77777777" w:rsidR="00F56A15" w:rsidRPr="00C44F23" w:rsidRDefault="00F56A15" w:rsidP="00F56A15">
            <w:pPr>
              <w:jc w:val="right"/>
              <w:rPr>
                <w:sz w:val="20"/>
                <w:szCs w:val="20"/>
                <w:lang w:val="sr-Cyrl-RS"/>
              </w:rPr>
            </w:pPr>
            <w:r w:rsidRPr="00B66D09">
              <w:rPr>
                <w:sz w:val="20"/>
                <w:szCs w:val="20"/>
              </w:rPr>
              <w:t>Hz</w:t>
            </w:r>
            <w:r>
              <w:rPr>
                <w:sz w:val="20"/>
                <w:szCs w:val="20"/>
                <w:lang w:val="sr-Cyrl-RS"/>
              </w:rPr>
              <w:t>/</w:t>
            </w:r>
            <w:r>
              <w:rPr>
                <w:sz w:val="20"/>
                <w:szCs w:val="20"/>
              </w:rPr>
              <w:t>s</w:t>
            </w:r>
          </w:p>
        </w:tc>
        <w:tc>
          <w:tcPr>
            <w:tcW w:w="1115" w:type="dxa"/>
            <w:tcBorders>
              <w:top w:val="single" w:sz="6" w:space="0" w:color="D9D9D9"/>
              <w:bottom w:val="single" w:sz="6" w:space="0" w:color="D9D9D9"/>
              <w:right w:val="double" w:sz="4" w:space="0" w:color="D9D9D9"/>
            </w:tcBorders>
            <w:shd w:val="clear" w:color="auto" w:fill="auto"/>
            <w:vAlign w:val="center"/>
          </w:tcPr>
          <w:p w14:paraId="79699FF9" w14:textId="77777777" w:rsidR="00F56A15" w:rsidRDefault="00F56A15" w:rsidP="00F56A15">
            <w:pPr>
              <w:jc w:val="right"/>
              <w:rPr>
                <w:sz w:val="20"/>
                <w:szCs w:val="20"/>
              </w:rPr>
            </w:pPr>
            <w:r>
              <w:rPr>
                <w:sz w:val="20"/>
                <w:szCs w:val="20"/>
              </w:rPr>
              <w:t>s</w:t>
            </w:r>
          </w:p>
        </w:tc>
        <w:tc>
          <w:tcPr>
            <w:tcW w:w="1452" w:type="dxa"/>
            <w:tcBorders>
              <w:left w:val="double" w:sz="4" w:space="0" w:color="D9D9D9"/>
            </w:tcBorders>
            <w:shd w:val="clear" w:color="auto" w:fill="auto"/>
            <w:vAlign w:val="center"/>
          </w:tcPr>
          <w:p w14:paraId="642B0B57" w14:textId="77777777" w:rsidR="00F56A15" w:rsidRPr="00B66D09" w:rsidRDefault="00F56A15" w:rsidP="00F56A15">
            <w:pPr>
              <w:jc w:val="right"/>
              <w:rPr>
                <w:sz w:val="20"/>
                <w:szCs w:val="20"/>
              </w:rPr>
            </w:pPr>
            <w:r w:rsidRPr="00B66D09">
              <w:rPr>
                <w:sz w:val="20"/>
                <w:szCs w:val="20"/>
              </w:rPr>
              <w:t>Hz</w:t>
            </w:r>
            <w:r>
              <w:rPr>
                <w:sz w:val="20"/>
                <w:szCs w:val="20"/>
                <w:lang w:val="sr-Cyrl-RS"/>
              </w:rPr>
              <w:t>/</w:t>
            </w:r>
            <w:r>
              <w:rPr>
                <w:sz w:val="20"/>
                <w:szCs w:val="20"/>
              </w:rPr>
              <w:t>s</w:t>
            </w:r>
          </w:p>
        </w:tc>
      </w:tr>
      <w:tr w:rsidR="00F56A15" w:rsidRPr="00B66D09" w14:paraId="1EEEE055" w14:textId="77777777" w:rsidTr="005907ED">
        <w:trPr>
          <w:jc w:val="center"/>
        </w:trPr>
        <w:tc>
          <w:tcPr>
            <w:tcW w:w="1785" w:type="dxa"/>
            <w:tcBorders>
              <w:right w:val="double" w:sz="4" w:space="0" w:color="D9D9D9"/>
            </w:tcBorders>
            <w:shd w:val="clear" w:color="auto" w:fill="auto"/>
          </w:tcPr>
          <w:p w14:paraId="70B9D7B3" w14:textId="77777777" w:rsidR="00F56A15" w:rsidRPr="00B66D09" w:rsidRDefault="00F56A15" w:rsidP="00F56A15">
            <w:pPr>
              <w:rPr>
                <w:b/>
                <w:bCs/>
                <w:sz w:val="20"/>
                <w:szCs w:val="20"/>
                <w:lang w:val="sr-Cyrl-CS"/>
              </w:rPr>
            </w:pPr>
            <w:r w:rsidRPr="00B66D09">
              <w:rPr>
                <w:b/>
                <w:bCs/>
                <w:sz w:val="20"/>
                <w:szCs w:val="20"/>
                <w:lang w:val="sr-Cyrl-CS"/>
              </w:rPr>
              <w:t>(Усмјерена)</w:t>
            </w:r>
          </w:p>
          <w:p w14:paraId="2494DF65" w14:textId="77777777" w:rsidR="00F56A15" w:rsidRPr="00644F55" w:rsidRDefault="00F56A15" w:rsidP="00F56A15">
            <w:pPr>
              <w:rPr>
                <w:b/>
                <w:bCs/>
                <w:sz w:val="20"/>
                <w:szCs w:val="20"/>
                <w:lang w:val="sr-Latn-RS"/>
              </w:rPr>
            </w:pPr>
            <w:r w:rsidRPr="00B66D09">
              <w:rPr>
                <w:b/>
                <w:bCs/>
                <w:sz w:val="20"/>
                <w:szCs w:val="20"/>
              </w:rPr>
              <w:t>прекострујна заштита</w:t>
            </w:r>
            <w:r w:rsidRPr="00B66D09">
              <w:rPr>
                <w:b/>
                <w:bCs/>
                <w:sz w:val="20"/>
                <w:szCs w:val="20"/>
                <w:lang w:val="sr-Cyrl-RS"/>
              </w:rPr>
              <w:t xml:space="preserve"> </w:t>
            </w:r>
            <w:r w:rsidRPr="004F1C63">
              <w:rPr>
                <w:b/>
                <w:bCs/>
                <w:sz w:val="20"/>
                <w:szCs w:val="20"/>
                <w:lang w:val="sr-Cyrl-CS"/>
              </w:rPr>
              <w:t>(</w:t>
            </w:r>
            <w:r>
              <w:rPr>
                <w:b/>
                <w:bCs/>
                <w:sz w:val="20"/>
                <w:szCs w:val="20"/>
                <w:lang w:val="sr-Latn-CS"/>
              </w:rPr>
              <w:t>I&gt;</w:t>
            </w:r>
            <w:r w:rsidRPr="004F1C63">
              <w:rPr>
                <w:b/>
                <w:bCs/>
                <w:sz w:val="20"/>
                <w:szCs w:val="20"/>
                <w:lang w:val="sr-Latn-CS"/>
              </w:rPr>
              <w:t>)</w:t>
            </w:r>
          </w:p>
        </w:tc>
        <w:tc>
          <w:tcPr>
            <w:tcW w:w="1350" w:type="dxa"/>
            <w:tcBorders>
              <w:top w:val="single" w:sz="6" w:space="0" w:color="D9D9D9"/>
              <w:left w:val="double" w:sz="4" w:space="0" w:color="D9D9D9"/>
              <w:bottom w:val="single" w:sz="6" w:space="0" w:color="D9D9D9"/>
            </w:tcBorders>
            <w:shd w:val="clear" w:color="auto" w:fill="auto"/>
            <w:vAlign w:val="center"/>
          </w:tcPr>
          <w:p w14:paraId="7E4AF8C9" w14:textId="77777777" w:rsidR="00F56A15" w:rsidRPr="00644F55" w:rsidRDefault="00F56A15" w:rsidP="00F56A15">
            <w:pPr>
              <w:jc w:val="right"/>
              <w:rPr>
                <w:b/>
                <w:sz w:val="20"/>
                <w:lang w:val="sr-Cyrl-RS"/>
              </w:rPr>
            </w:pPr>
            <w:r>
              <w:rPr>
                <w:b/>
                <w:sz w:val="20"/>
                <w:lang w:val="sr-Cyrl-RS"/>
              </w:rPr>
              <w:t>Струја</w:t>
            </w:r>
          </w:p>
        </w:tc>
        <w:tc>
          <w:tcPr>
            <w:tcW w:w="1620" w:type="dxa"/>
            <w:tcBorders>
              <w:top w:val="single" w:sz="6" w:space="0" w:color="D9D9D9"/>
              <w:bottom w:val="single" w:sz="6" w:space="0" w:color="D9D9D9"/>
              <w:right w:val="double" w:sz="4" w:space="0" w:color="D9D9D9"/>
            </w:tcBorders>
            <w:shd w:val="clear" w:color="auto" w:fill="auto"/>
            <w:vAlign w:val="center"/>
          </w:tcPr>
          <w:p w14:paraId="1D3721B8" w14:textId="77777777" w:rsidR="00F56A15" w:rsidRPr="00AA7C1E" w:rsidRDefault="00F56A15" w:rsidP="00F56A15">
            <w:pPr>
              <w:jc w:val="right"/>
              <w:rPr>
                <w:b/>
                <w:sz w:val="20"/>
                <w:szCs w:val="20"/>
                <w:lang w:val="sr-Cyrl-RS"/>
              </w:rPr>
            </w:pPr>
            <w:r>
              <w:rPr>
                <w:b/>
                <w:sz w:val="20"/>
                <w:szCs w:val="20"/>
                <w:lang w:val="sr-Cyrl-RS"/>
              </w:rPr>
              <w:t>Вријеме</w:t>
            </w:r>
          </w:p>
        </w:tc>
        <w:tc>
          <w:tcPr>
            <w:tcW w:w="1350" w:type="dxa"/>
            <w:tcBorders>
              <w:top w:val="single" w:sz="6" w:space="0" w:color="D9D9D9"/>
              <w:left w:val="double" w:sz="4" w:space="0" w:color="D9D9D9"/>
              <w:bottom w:val="single" w:sz="6" w:space="0" w:color="D9D9D9"/>
            </w:tcBorders>
            <w:shd w:val="clear" w:color="auto" w:fill="auto"/>
            <w:vAlign w:val="center"/>
          </w:tcPr>
          <w:p w14:paraId="67155C7E" w14:textId="77777777" w:rsidR="00F56A15" w:rsidRPr="00AA7C1E" w:rsidRDefault="00F56A15" w:rsidP="00F56A15">
            <w:pPr>
              <w:jc w:val="right"/>
              <w:rPr>
                <w:b/>
                <w:sz w:val="20"/>
                <w:lang w:val="sr-Cyrl-RS"/>
              </w:rPr>
            </w:pPr>
            <w:r>
              <w:rPr>
                <w:b/>
                <w:sz w:val="20"/>
                <w:lang w:val="sr-Cyrl-RS"/>
              </w:rPr>
              <w:t>Струја</w:t>
            </w:r>
          </w:p>
        </w:tc>
        <w:tc>
          <w:tcPr>
            <w:tcW w:w="1115" w:type="dxa"/>
            <w:tcBorders>
              <w:top w:val="single" w:sz="6" w:space="0" w:color="D9D9D9"/>
              <w:bottom w:val="single" w:sz="6" w:space="0" w:color="D9D9D9"/>
              <w:right w:val="double" w:sz="4" w:space="0" w:color="D9D9D9"/>
            </w:tcBorders>
            <w:shd w:val="clear" w:color="auto" w:fill="auto"/>
            <w:vAlign w:val="center"/>
          </w:tcPr>
          <w:p w14:paraId="398A4702" w14:textId="77777777" w:rsidR="00F56A15" w:rsidRPr="00AA7C1E" w:rsidRDefault="00F56A15" w:rsidP="00F56A15">
            <w:pPr>
              <w:jc w:val="right"/>
              <w:rPr>
                <w:b/>
                <w:sz w:val="20"/>
                <w:szCs w:val="20"/>
                <w:lang w:val="sr-Cyrl-RS"/>
              </w:rPr>
            </w:pPr>
            <w:r>
              <w:rPr>
                <w:b/>
                <w:sz w:val="20"/>
                <w:szCs w:val="20"/>
                <w:lang w:val="sr-Cyrl-RS"/>
              </w:rPr>
              <w:t>Вријеме</w:t>
            </w:r>
          </w:p>
        </w:tc>
        <w:tc>
          <w:tcPr>
            <w:tcW w:w="1452" w:type="dxa"/>
            <w:tcBorders>
              <w:left w:val="double" w:sz="4" w:space="0" w:color="D9D9D9"/>
            </w:tcBorders>
            <w:shd w:val="clear" w:color="auto" w:fill="auto"/>
            <w:vAlign w:val="center"/>
          </w:tcPr>
          <w:p w14:paraId="08D2ED86" w14:textId="77777777" w:rsidR="00F56A15" w:rsidRPr="00AA7C1E" w:rsidRDefault="00F56A15" w:rsidP="00F56A15">
            <w:pPr>
              <w:jc w:val="right"/>
              <w:rPr>
                <w:b/>
                <w:sz w:val="20"/>
              </w:rPr>
            </w:pPr>
            <w:r>
              <w:rPr>
                <w:b/>
                <w:sz w:val="20"/>
                <w:lang w:val="sr-Cyrl-RS"/>
              </w:rPr>
              <w:t>Струја</w:t>
            </w:r>
          </w:p>
        </w:tc>
      </w:tr>
      <w:tr w:rsidR="00F56A15" w:rsidRPr="00B66D09" w14:paraId="5D578F89" w14:textId="77777777" w:rsidTr="005907ED">
        <w:trPr>
          <w:jc w:val="center"/>
        </w:trPr>
        <w:tc>
          <w:tcPr>
            <w:tcW w:w="1785" w:type="dxa"/>
            <w:tcBorders>
              <w:right w:val="double" w:sz="4" w:space="0" w:color="D9D9D9"/>
            </w:tcBorders>
            <w:shd w:val="clear" w:color="auto" w:fill="auto"/>
          </w:tcPr>
          <w:p w14:paraId="4D20EEA0" w14:textId="77777777" w:rsidR="00F56A15" w:rsidRPr="00644F55" w:rsidRDefault="00F56A15" w:rsidP="00F56A15">
            <w:pPr>
              <w:rPr>
                <w:sz w:val="20"/>
                <w:szCs w:val="20"/>
                <w:lang w:val="sr-Cyrl-RS"/>
              </w:rPr>
            </w:pPr>
            <w:r w:rsidRPr="00B66D09">
              <w:rPr>
                <w:sz w:val="20"/>
                <w:szCs w:val="20"/>
              </w:rPr>
              <w:t>R фаза</w:t>
            </w:r>
          </w:p>
        </w:tc>
        <w:tc>
          <w:tcPr>
            <w:tcW w:w="1350" w:type="dxa"/>
            <w:tcBorders>
              <w:top w:val="single" w:sz="6" w:space="0" w:color="D9D9D9"/>
              <w:left w:val="double" w:sz="4" w:space="0" w:color="D9D9D9"/>
              <w:bottom w:val="single" w:sz="6" w:space="0" w:color="D9D9D9"/>
            </w:tcBorders>
            <w:shd w:val="clear" w:color="auto" w:fill="auto"/>
          </w:tcPr>
          <w:p w14:paraId="036F507D" w14:textId="77777777" w:rsidR="00F56A15" w:rsidRPr="00644F55" w:rsidRDefault="00F56A15" w:rsidP="00F56A15">
            <w:pPr>
              <w:jc w:val="right"/>
              <w:rPr>
                <w:sz w:val="20"/>
                <w:szCs w:val="20"/>
                <w:lang w:val="sr-Cyrl-RS"/>
              </w:rPr>
            </w:pPr>
            <w:r>
              <w:rPr>
                <w:sz w:val="20"/>
                <w:szCs w:val="20"/>
                <w:lang w:val="sr-Cyrl-RS"/>
              </w:rPr>
              <w:t>А</w:t>
            </w:r>
          </w:p>
        </w:tc>
        <w:tc>
          <w:tcPr>
            <w:tcW w:w="1620" w:type="dxa"/>
            <w:vMerge w:val="restart"/>
            <w:tcBorders>
              <w:top w:val="single" w:sz="6" w:space="0" w:color="D9D9D9"/>
              <w:bottom w:val="single" w:sz="6" w:space="0" w:color="D9D9D9"/>
              <w:right w:val="double" w:sz="4" w:space="0" w:color="D9D9D9"/>
            </w:tcBorders>
            <w:shd w:val="clear" w:color="auto" w:fill="auto"/>
            <w:vAlign w:val="center"/>
          </w:tcPr>
          <w:p w14:paraId="606F6F26" w14:textId="77777777" w:rsidR="00F56A15" w:rsidRDefault="00F56A15" w:rsidP="00F56A15">
            <w:pPr>
              <w:jc w:val="right"/>
              <w:rPr>
                <w:sz w:val="20"/>
                <w:szCs w:val="20"/>
              </w:rPr>
            </w:pPr>
            <w:r>
              <w:t>s</w:t>
            </w:r>
          </w:p>
        </w:tc>
        <w:tc>
          <w:tcPr>
            <w:tcW w:w="1350" w:type="dxa"/>
            <w:tcBorders>
              <w:top w:val="single" w:sz="6" w:space="0" w:color="D9D9D9"/>
              <w:left w:val="double" w:sz="4" w:space="0" w:color="D9D9D9"/>
              <w:bottom w:val="single" w:sz="6" w:space="0" w:color="D9D9D9"/>
            </w:tcBorders>
            <w:shd w:val="clear" w:color="auto" w:fill="auto"/>
          </w:tcPr>
          <w:p w14:paraId="2E07F74C" w14:textId="77777777" w:rsidR="00F56A15" w:rsidRPr="00644F55" w:rsidRDefault="00F56A15" w:rsidP="00F56A15">
            <w:pPr>
              <w:jc w:val="right"/>
              <w:rPr>
                <w:sz w:val="20"/>
                <w:szCs w:val="20"/>
                <w:lang w:val="sr-Cyrl-RS"/>
              </w:rPr>
            </w:pPr>
            <w:r>
              <w:rPr>
                <w:sz w:val="20"/>
                <w:szCs w:val="20"/>
                <w:lang w:val="sr-Cyrl-RS"/>
              </w:rPr>
              <w:t>А</w:t>
            </w:r>
          </w:p>
        </w:tc>
        <w:tc>
          <w:tcPr>
            <w:tcW w:w="1115" w:type="dxa"/>
            <w:tcBorders>
              <w:top w:val="single" w:sz="6" w:space="0" w:color="D9D9D9"/>
              <w:bottom w:val="single" w:sz="6" w:space="0" w:color="D9D9D9"/>
              <w:right w:val="double" w:sz="4" w:space="0" w:color="D9D9D9"/>
            </w:tcBorders>
            <w:shd w:val="clear" w:color="auto" w:fill="auto"/>
          </w:tcPr>
          <w:p w14:paraId="02A6E712" w14:textId="77777777" w:rsidR="00F56A15" w:rsidRPr="00B66D09" w:rsidRDefault="00F56A15" w:rsidP="00F56A15">
            <w:pPr>
              <w:jc w:val="right"/>
            </w:pPr>
            <w:r>
              <w:t>s</w:t>
            </w:r>
          </w:p>
        </w:tc>
        <w:tc>
          <w:tcPr>
            <w:tcW w:w="1452" w:type="dxa"/>
            <w:tcBorders>
              <w:left w:val="double" w:sz="4" w:space="0" w:color="D9D9D9"/>
            </w:tcBorders>
            <w:shd w:val="clear" w:color="auto" w:fill="auto"/>
          </w:tcPr>
          <w:p w14:paraId="57FB4374" w14:textId="77777777" w:rsidR="00F56A15" w:rsidRPr="00644F55" w:rsidRDefault="00F56A15" w:rsidP="00F56A15">
            <w:pPr>
              <w:jc w:val="right"/>
              <w:rPr>
                <w:sz w:val="20"/>
                <w:szCs w:val="20"/>
                <w:lang w:val="sr-Cyrl-RS"/>
              </w:rPr>
            </w:pPr>
            <w:r>
              <w:rPr>
                <w:sz w:val="20"/>
                <w:szCs w:val="20"/>
                <w:lang w:val="sr-Cyrl-RS"/>
              </w:rPr>
              <w:t>А</w:t>
            </w:r>
          </w:p>
        </w:tc>
      </w:tr>
      <w:tr w:rsidR="00F56A15" w:rsidRPr="00B66D09" w14:paraId="07F0EF5A" w14:textId="77777777" w:rsidTr="005907ED">
        <w:trPr>
          <w:jc w:val="center"/>
        </w:trPr>
        <w:tc>
          <w:tcPr>
            <w:tcW w:w="1785" w:type="dxa"/>
            <w:tcBorders>
              <w:right w:val="double" w:sz="4" w:space="0" w:color="D9D9D9"/>
            </w:tcBorders>
            <w:shd w:val="clear" w:color="auto" w:fill="auto"/>
          </w:tcPr>
          <w:p w14:paraId="032A55D0" w14:textId="77777777" w:rsidR="00F56A15" w:rsidRPr="00644F55" w:rsidRDefault="00F56A15" w:rsidP="00F56A15">
            <w:pPr>
              <w:rPr>
                <w:sz w:val="20"/>
                <w:szCs w:val="20"/>
                <w:lang w:val="sr-Cyrl-RS"/>
              </w:rPr>
            </w:pPr>
            <w:r w:rsidRPr="00B66D09">
              <w:rPr>
                <w:sz w:val="20"/>
                <w:szCs w:val="20"/>
              </w:rPr>
              <w:t xml:space="preserve">S фаза </w:t>
            </w:r>
          </w:p>
        </w:tc>
        <w:tc>
          <w:tcPr>
            <w:tcW w:w="1350" w:type="dxa"/>
            <w:tcBorders>
              <w:top w:val="single" w:sz="6" w:space="0" w:color="D9D9D9"/>
              <w:left w:val="double" w:sz="4" w:space="0" w:color="D9D9D9"/>
              <w:bottom w:val="single" w:sz="6" w:space="0" w:color="D9D9D9"/>
            </w:tcBorders>
            <w:shd w:val="clear" w:color="auto" w:fill="auto"/>
          </w:tcPr>
          <w:p w14:paraId="0A2AB447" w14:textId="77777777" w:rsidR="00F56A15" w:rsidRPr="00644F55" w:rsidRDefault="00F56A15" w:rsidP="00F56A15">
            <w:pPr>
              <w:jc w:val="right"/>
              <w:rPr>
                <w:sz w:val="20"/>
                <w:szCs w:val="20"/>
                <w:lang w:val="sr-Cyrl-RS"/>
              </w:rPr>
            </w:pPr>
            <w:r>
              <w:rPr>
                <w:sz w:val="20"/>
                <w:szCs w:val="20"/>
                <w:lang w:val="sr-Cyrl-RS"/>
              </w:rPr>
              <w:t>А</w:t>
            </w:r>
          </w:p>
        </w:tc>
        <w:tc>
          <w:tcPr>
            <w:tcW w:w="1620" w:type="dxa"/>
            <w:vMerge/>
            <w:tcBorders>
              <w:top w:val="single" w:sz="6" w:space="0" w:color="D9D9D9"/>
              <w:bottom w:val="single" w:sz="6" w:space="0" w:color="D9D9D9"/>
              <w:right w:val="double" w:sz="4" w:space="0" w:color="D9D9D9"/>
            </w:tcBorders>
            <w:shd w:val="clear" w:color="auto" w:fill="auto"/>
          </w:tcPr>
          <w:p w14:paraId="2352C59D" w14:textId="77777777" w:rsidR="00F56A15" w:rsidRDefault="00F56A15" w:rsidP="00F56A15">
            <w:pPr>
              <w:jc w:val="right"/>
              <w:rPr>
                <w:sz w:val="20"/>
                <w:szCs w:val="20"/>
              </w:rPr>
            </w:pPr>
          </w:p>
        </w:tc>
        <w:tc>
          <w:tcPr>
            <w:tcW w:w="1350" w:type="dxa"/>
            <w:tcBorders>
              <w:top w:val="single" w:sz="6" w:space="0" w:color="D9D9D9"/>
              <w:left w:val="double" w:sz="4" w:space="0" w:color="D9D9D9"/>
              <w:bottom w:val="single" w:sz="6" w:space="0" w:color="D9D9D9"/>
            </w:tcBorders>
            <w:shd w:val="clear" w:color="auto" w:fill="auto"/>
          </w:tcPr>
          <w:p w14:paraId="3973DCE3" w14:textId="77777777" w:rsidR="00F56A15" w:rsidRPr="00644F55" w:rsidRDefault="00F56A15" w:rsidP="00F56A15">
            <w:pPr>
              <w:jc w:val="right"/>
              <w:rPr>
                <w:sz w:val="20"/>
                <w:szCs w:val="20"/>
                <w:lang w:val="sr-Cyrl-RS"/>
              </w:rPr>
            </w:pPr>
            <w:r>
              <w:rPr>
                <w:sz w:val="20"/>
                <w:szCs w:val="20"/>
                <w:lang w:val="sr-Cyrl-RS"/>
              </w:rPr>
              <w:t>А</w:t>
            </w:r>
          </w:p>
        </w:tc>
        <w:tc>
          <w:tcPr>
            <w:tcW w:w="1115" w:type="dxa"/>
            <w:tcBorders>
              <w:top w:val="single" w:sz="6" w:space="0" w:color="D9D9D9"/>
              <w:bottom w:val="single" w:sz="6" w:space="0" w:color="D9D9D9"/>
              <w:right w:val="double" w:sz="4" w:space="0" w:color="D9D9D9"/>
            </w:tcBorders>
            <w:shd w:val="clear" w:color="auto" w:fill="auto"/>
          </w:tcPr>
          <w:p w14:paraId="2CEDB849" w14:textId="77777777" w:rsidR="00F56A15" w:rsidRPr="00B66D09" w:rsidRDefault="00F56A15" w:rsidP="00F56A15">
            <w:pPr>
              <w:jc w:val="right"/>
            </w:pPr>
            <w:r>
              <w:t>s</w:t>
            </w:r>
          </w:p>
        </w:tc>
        <w:tc>
          <w:tcPr>
            <w:tcW w:w="1452" w:type="dxa"/>
            <w:tcBorders>
              <w:left w:val="double" w:sz="4" w:space="0" w:color="D9D9D9"/>
            </w:tcBorders>
            <w:shd w:val="clear" w:color="auto" w:fill="auto"/>
          </w:tcPr>
          <w:p w14:paraId="36C39326" w14:textId="77777777" w:rsidR="00F56A15" w:rsidRPr="00644F55" w:rsidRDefault="00F56A15" w:rsidP="00F56A15">
            <w:pPr>
              <w:jc w:val="right"/>
              <w:rPr>
                <w:sz w:val="20"/>
                <w:szCs w:val="20"/>
                <w:lang w:val="sr-Cyrl-RS"/>
              </w:rPr>
            </w:pPr>
            <w:r>
              <w:rPr>
                <w:sz w:val="20"/>
                <w:szCs w:val="20"/>
                <w:lang w:val="sr-Cyrl-RS"/>
              </w:rPr>
              <w:t>А</w:t>
            </w:r>
          </w:p>
        </w:tc>
      </w:tr>
      <w:tr w:rsidR="00F56A15" w:rsidRPr="00B66D09" w14:paraId="34634753" w14:textId="77777777" w:rsidTr="005907ED">
        <w:trPr>
          <w:jc w:val="center"/>
        </w:trPr>
        <w:tc>
          <w:tcPr>
            <w:tcW w:w="1785" w:type="dxa"/>
            <w:tcBorders>
              <w:right w:val="double" w:sz="4" w:space="0" w:color="D9D9D9"/>
            </w:tcBorders>
            <w:shd w:val="clear" w:color="auto" w:fill="auto"/>
          </w:tcPr>
          <w:p w14:paraId="411AFB4E" w14:textId="77777777" w:rsidR="00F56A15" w:rsidRPr="00B66D09" w:rsidRDefault="00F56A15" w:rsidP="00F56A15">
            <w:pPr>
              <w:rPr>
                <w:b/>
                <w:sz w:val="18"/>
                <w:szCs w:val="18"/>
                <w:lang w:val="sr-Cyrl-CS"/>
              </w:rPr>
            </w:pPr>
            <w:r w:rsidRPr="00B66D09">
              <w:rPr>
                <w:sz w:val="20"/>
                <w:szCs w:val="20"/>
              </w:rPr>
              <w:t>T фаза</w:t>
            </w:r>
          </w:p>
        </w:tc>
        <w:tc>
          <w:tcPr>
            <w:tcW w:w="1350" w:type="dxa"/>
            <w:tcBorders>
              <w:top w:val="single" w:sz="6" w:space="0" w:color="D9D9D9"/>
              <w:left w:val="double" w:sz="4" w:space="0" w:color="D9D9D9"/>
              <w:bottom w:val="single" w:sz="6" w:space="0" w:color="D9D9D9"/>
            </w:tcBorders>
            <w:shd w:val="clear" w:color="auto" w:fill="auto"/>
          </w:tcPr>
          <w:p w14:paraId="4327AE3C" w14:textId="77777777" w:rsidR="00F56A15" w:rsidRPr="00644F55" w:rsidRDefault="00F56A15" w:rsidP="00F56A15">
            <w:pPr>
              <w:jc w:val="right"/>
              <w:rPr>
                <w:sz w:val="20"/>
                <w:szCs w:val="20"/>
                <w:lang w:val="sr-Cyrl-RS"/>
              </w:rPr>
            </w:pPr>
            <w:r>
              <w:rPr>
                <w:sz w:val="20"/>
                <w:szCs w:val="20"/>
                <w:lang w:val="sr-Cyrl-RS"/>
              </w:rPr>
              <w:t>А</w:t>
            </w:r>
          </w:p>
        </w:tc>
        <w:tc>
          <w:tcPr>
            <w:tcW w:w="1620" w:type="dxa"/>
            <w:vMerge/>
            <w:tcBorders>
              <w:top w:val="single" w:sz="6" w:space="0" w:color="D9D9D9"/>
              <w:bottom w:val="single" w:sz="6" w:space="0" w:color="D9D9D9"/>
              <w:right w:val="double" w:sz="4" w:space="0" w:color="D9D9D9"/>
            </w:tcBorders>
            <w:shd w:val="clear" w:color="auto" w:fill="auto"/>
          </w:tcPr>
          <w:p w14:paraId="645417E6" w14:textId="77777777" w:rsidR="00F56A15" w:rsidRDefault="00F56A15" w:rsidP="00F56A15">
            <w:pPr>
              <w:jc w:val="right"/>
              <w:rPr>
                <w:sz w:val="20"/>
                <w:szCs w:val="20"/>
              </w:rPr>
            </w:pPr>
          </w:p>
        </w:tc>
        <w:tc>
          <w:tcPr>
            <w:tcW w:w="1350" w:type="dxa"/>
            <w:tcBorders>
              <w:top w:val="single" w:sz="6" w:space="0" w:color="D9D9D9"/>
              <w:left w:val="double" w:sz="4" w:space="0" w:color="D9D9D9"/>
              <w:bottom w:val="single" w:sz="6" w:space="0" w:color="D9D9D9"/>
            </w:tcBorders>
            <w:shd w:val="clear" w:color="auto" w:fill="auto"/>
          </w:tcPr>
          <w:p w14:paraId="0925C62C" w14:textId="77777777" w:rsidR="00F56A15" w:rsidRPr="00644F55" w:rsidRDefault="00F56A15" w:rsidP="00F56A15">
            <w:pPr>
              <w:jc w:val="right"/>
              <w:rPr>
                <w:sz w:val="20"/>
                <w:szCs w:val="20"/>
                <w:lang w:val="sr-Cyrl-RS"/>
              </w:rPr>
            </w:pPr>
            <w:r>
              <w:rPr>
                <w:sz w:val="20"/>
                <w:szCs w:val="20"/>
                <w:lang w:val="sr-Cyrl-RS"/>
              </w:rPr>
              <w:t>А</w:t>
            </w:r>
          </w:p>
        </w:tc>
        <w:tc>
          <w:tcPr>
            <w:tcW w:w="1115" w:type="dxa"/>
            <w:tcBorders>
              <w:top w:val="single" w:sz="6" w:space="0" w:color="D9D9D9"/>
              <w:bottom w:val="single" w:sz="6" w:space="0" w:color="D9D9D9"/>
              <w:right w:val="double" w:sz="4" w:space="0" w:color="D9D9D9"/>
            </w:tcBorders>
            <w:shd w:val="clear" w:color="auto" w:fill="auto"/>
          </w:tcPr>
          <w:p w14:paraId="093043E1" w14:textId="77777777" w:rsidR="00F56A15" w:rsidRPr="00B66D09" w:rsidRDefault="00F56A15" w:rsidP="00F56A15">
            <w:pPr>
              <w:jc w:val="right"/>
            </w:pPr>
            <w:r>
              <w:t>s</w:t>
            </w:r>
          </w:p>
        </w:tc>
        <w:tc>
          <w:tcPr>
            <w:tcW w:w="1452" w:type="dxa"/>
            <w:tcBorders>
              <w:left w:val="double" w:sz="4" w:space="0" w:color="D9D9D9"/>
            </w:tcBorders>
            <w:shd w:val="clear" w:color="auto" w:fill="auto"/>
          </w:tcPr>
          <w:p w14:paraId="1BA8C391" w14:textId="77777777" w:rsidR="00F56A15" w:rsidRPr="00644F55" w:rsidRDefault="00F56A15" w:rsidP="00F56A15">
            <w:pPr>
              <w:jc w:val="right"/>
              <w:rPr>
                <w:sz w:val="20"/>
                <w:szCs w:val="20"/>
                <w:lang w:val="sr-Cyrl-RS"/>
              </w:rPr>
            </w:pPr>
            <w:r>
              <w:rPr>
                <w:sz w:val="20"/>
                <w:szCs w:val="20"/>
                <w:lang w:val="sr-Cyrl-RS"/>
              </w:rPr>
              <w:t>А</w:t>
            </w:r>
          </w:p>
        </w:tc>
      </w:tr>
      <w:tr w:rsidR="00F56A15" w:rsidRPr="00B66D09" w14:paraId="1BB55940" w14:textId="77777777" w:rsidTr="005907ED">
        <w:trPr>
          <w:jc w:val="center"/>
        </w:trPr>
        <w:tc>
          <w:tcPr>
            <w:tcW w:w="1785" w:type="dxa"/>
            <w:tcBorders>
              <w:right w:val="double" w:sz="4" w:space="0" w:color="D9D9D9"/>
            </w:tcBorders>
            <w:shd w:val="clear" w:color="auto" w:fill="auto"/>
          </w:tcPr>
          <w:p w14:paraId="5FB41716" w14:textId="77777777" w:rsidR="00F56A15" w:rsidRPr="00644F55" w:rsidRDefault="00F56A15" w:rsidP="00F56A15">
            <w:pPr>
              <w:rPr>
                <w:b/>
                <w:bCs/>
                <w:sz w:val="20"/>
                <w:szCs w:val="20"/>
                <w:lang w:val="sr-Cyrl-CS"/>
              </w:rPr>
            </w:pPr>
            <w:r w:rsidRPr="00B66D09">
              <w:rPr>
                <w:b/>
                <w:bCs/>
                <w:sz w:val="20"/>
                <w:szCs w:val="20"/>
                <w:lang w:val="sr-Cyrl-CS"/>
              </w:rPr>
              <w:t>П</w:t>
            </w:r>
            <w:r w:rsidRPr="00B66D09">
              <w:rPr>
                <w:b/>
                <w:bCs/>
                <w:sz w:val="20"/>
                <w:szCs w:val="20"/>
              </w:rPr>
              <w:t>рекострујна заштита</w:t>
            </w:r>
            <w:r w:rsidRPr="00B66D09">
              <w:rPr>
                <w:b/>
                <w:bCs/>
                <w:sz w:val="20"/>
                <w:szCs w:val="20"/>
                <w:lang w:val="sr-Cyrl-CS"/>
              </w:rPr>
              <w:t xml:space="preserve"> (</w:t>
            </w:r>
            <w:r w:rsidRPr="00B66D09">
              <w:rPr>
                <w:b/>
                <w:bCs/>
                <w:sz w:val="20"/>
                <w:szCs w:val="20"/>
                <w:lang w:val="sr-Latn-CS"/>
              </w:rPr>
              <w:t>I&gt;&gt;)</w:t>
            </w:r>
          </w:p>
        </w:tc>
        <w:tc>
          <w:tcPr>
            <w:tcW w:w="1350" w:type="dxa"/>
            <w:tcBorders>
              <w:top w:val="single" w:sz="6" w:space="0" w:color="D9D9D9"/>
              <w:left w:val="double" w:sz="4" w:space="0" w:color="D9D9D9"/>
              <w:bottom w:val="single" w:sz="6" w:space="0" w:color="D9D9D9"/>
            </w:tcBorders>
            <w:shd w:val="clear" w:color="auto" w:fill="auto"/>
            <w:vAlign w:val="center"/>
          </w:tcPr>
          <w:p w14:paraId="1AE6A254" w14:textId="77777777" w:rsidR="00F56A15" w:rsidRPr="00644F55" w:rsidRDefault="00F56A15" w:rsidP="00F56A15">
            <w:pPr>
              <w:jc w:val="right"/>
              <w:rPr>
                <w:b/>
                <w:sz w:val="20"/>
                <w:lang w:val="sr-Cyrl-RS"/>
              </w:rPr>
            </w:pPr>
            <w:r>
              <w:rPr>
                <w:b/>
                <w:sz w:val="20"/>
                <w:lang w:val="sr-Cyrl-RS"/>
              </w:rPr>
              <w:t>Струја</w:t>
            </w:r>
          </w:p>
        </w:tc>
        <w:tc>
          <w:tcPr>
            <w:tcW w:w="1620" w:type="dxa"/>
            <w:tcBorders>
              <w:top w:val="single" w:sz="6" w:space="0" w:color="D9D9D9"/>
              <w:bottom w:val="single" w:sz="6" w:space="0" w:color="D9D9D9"/>
              <w:right w:val="double" w:sz="4" w:space="0" w:color="D9D9D9"/>
            </w:tcBorders>
            <w:shd w:val="clear" w:color="auto" w:fill="auto"/>
            <w:vAlign w:val="center"/>
          </w:tcPr>
          <w:p w14:paraId="1CEE233F" w14:textId="77777777" w:rsidR="00F56A15" w:rsidRPr="00AA7C1E" w:rsidRDefault="00F56A15" w:rsidP="00F56A15">
            <w:pPr>
              <w:jc w:val="right"/>
              <w:rPr>
                <w:b/>
                <w:sz w:val="20"/>
                <w:szCs w:val="20"/>
                <w:lang w:val="sr-Cyrl-RS"/>
              </w:rPr>
            </w:pPr>
            <w:r>
              <w:rPr>
                <w:b/>
                <w:sz w:val="20"/>
                <w:szCs w:val="20"/>
                <w:lang w:val="sr-Cyrl-RS"/>
              </w:rPr>
              <w:t>Вријеме</w:t>
            </w:r>
          </w:p>
        </w:tc>
        <w:tc>
          <w:tcPr>
            <w:tcW w:w="1350" w:type="dxa"/>
            <w:tcBorders>
              <w:top w:val="single" w:sz="6" w:space="0" w:color="D9D9D9"/>
              <w:left w:val="double" w:sz="4" w:space="0" w:color="D9D9D9"/>
              <w:bottom w:val="single" w:sz="6" w:space="0" w:color="D9D9D9"/>
            </w:tcBorders>
            <w:shd w:val="clear" w:color="auto" w:fill="auto"/>
            <w:vAlign w:val="center"/>
          </w:tcPr>
          <w:p w14:paraId="76CADA3C" w14:textId="77777777" w:rsidR="00F56A15" w:rsidRPr="00AA7C1E" w:rsidRDefault="00F56A15" w:rsidP="00F56A15">
            <w:pPr>
              <w:jc w:val="right"/>
              <w:rPr>
                <w:b/>
                <w:sz w:val="20"/>
                <w:lang w:val="sr-Cyrl-RS"/>
              </w:rPr>
            </w:pPr>
            <w:r>
              <w:rPr>
                <w:b/>
                <w:sz w:val="20"/>
                <w:lang w:val="sr-Cyrl-RS"/>
              </w:rPr>
              <w:t>Струја</w:t>
            </w:r>
          </w:p>
        </w:tc>
        <w:tc>
          <w:tcPr>
            <w:tcW w:w="1115" w:type="dxa"/>
            <w:tcBorders>
              <w:top w:val="single" w:sz="6" w:space="0" w:color="D9D9D9"/>
              <w:bottom w:val="single" w:sz="6" w:space="0" w:color="D9D9D9"/>
              <w:right w:val="double" w:sz="4" w:space="0" w:color="D9D9D9"/>
            </w:tcBorders>
            <w:shd w:val="clear" w:color="auto" w:fill="auto"/>
            <w:vAlign w:val="center"/>
          </w:tcPr>
          <w:p w14:paraId="5F233265" w14:textId="77777777" w:rsidR="00F56A15" w:rsidRPr="00AA7C1E" w:rsidRDefault="00F56A15" w:rsidP="00F56A15">
            <w:pPr>
              <w:jc w:val="right"/>
              <w:rPr>
                <w:b/>
                <w:sz w:val="20"/>
                <w:szCs w:val="20"/>
                <w:lang w:val="sr-Cyrl-RS"/>
              </w:rPr>
            </w:pPr>
            <w:r>
              <w:rPr>
                <w:b/>
                <w:sz w:val="20"/>
                <w:szCs w:val="20"/>
                <w:lang w:val="sr-Cyrl-RS"/>
              </w:rPr>
              <w:t>Вријеме</w:t>
            </w:r>
          </w:p>
        </w:tc>
        <w:tc>
          <w:tcPr>
            <w:tcW w:w="1452" w:type="dxa"/>
            <w:tcBorders>
              <w:left w:val="double" w:sz="4" w:space="0" w:color="D9D9D9"/>
            </w:tcBorders>
            <w:shd w:val="clear" w:color="auto" w:fill="auto"/>
            <w:vAlign w:val="center"/>
          </w:tcPr>
          <w:p w14:paraId="64513D9B" w14:textId="77777777" w:rsidR="00F56A15" w:rsidRPr="00AA7C1E" w:rsidRDefault="00F56A15" w:rsidP="00F56A15">
            <w:pPr>
              <w:jc w:val="right"/>
              <w:rPr>
                <w:b/>
                <w:sz w:val="20"/>
              </w:rPr>
            </w:pPr>
            <w:r>
              <w:rPr>
                <w:b/>
                <w:sz w:val="20"/>
                <w:lang w:val="sr-Cyrl-RS"/>
              </w:rPr>
              <w:t>Струја</w:t>
            </w:r>
          </w:p>
        </w:tc>
      </w:tr>
      <w:tr w:rsidR="00F56A15" w:rsidRPr="00B66D09" w14:paraId="07300D79" w14:textId="77777777" w:rsidTr="005907ED">
        <w:trPr>
          <w:jc w:val="center"/>
        </w:trPr>
        <w:tc>
          <w:tcPr>
            <w:tcW w:w="1785" w:type="dxa"/>
            <w:tcBorders>
              <w:right w:val="double" w:sz="4" w:space="0" w:color="D9D9D9"/>
            </w:tcBorders>
            <w:shd w:val="clear" w:color="auto" w:fill="auto"/>
          </w:tcPr>
          <w:p w14:paraId="172D9BFB" w14:textId="77777777" w:rsidR="00F56A15" w:rsidRPr="00644F55" w:rsidRDefault="00F56A15" w:rsidP="00F56A15">
            <w:pPr>
              <w:rPr>
                <w:sz w:val="20"/>
                <w:szCs w:val="20"/>
                <w:lang w:val="sr-Cyrl-RS"/>
              </w:rPr>
            </w:pPr>
            <w:r w:rsidRPr="00B66D09">
              <w:rPr>
                <w:sz w:val="20"/>
                <w:szCs w:val="20"/>
              </w:rPr>
              <w:t>R фаза</w:t>
            </w:r>
          </w:p>
        </w:tc>
        <w:tc>
          <w:tcPr>
            <w:tcW w:w="1350" w:type="dxa"/>
            <w:tcBorders>
              <w:top w:val="single" w:sz="6" w:space="0" w:color="D9D9D9"/>
              <w:left w:val="double" w:sz="4" w:space="0" w:color="D9D9D9"/>
              <w:bottom w:val="single" w:sz="6" w:space="0" w:color="D9D9D9"/>
            </w:tcBorders>
            <w:shd w:val="clear" w:color="auto" w:fill="auto"/>
          </w:tcPr>
          <w:p w14:paraId="4BC5BAB5" w14:textId="77777777" w:rsidR="00F56A15" w:rsidRPr="00644F55" w:rsidRDefault="00F56A15" w:rsidP="00F56A15">
            <w:pPr>
              <w:jc w:val="right"/>
              <w:rPr>
                <w:sz w:val="20"/>
                <w:szCs w:val="20"/>
                <w:lang w:val="sr-Cyrl-RS"/>
              </w:rPr>
            </w:pPr>
            <w:r>
              <w:rPr>
                <w:sz w:val="20"/>
                <w:szCs w:val="20"/>
                <w:lang w:val="sr-Cyrl-RS"/>
              </w:rPr>
              <w:t>А</w:t>
            </w:r>
          </w:p>
        </w:tc>
        <w:tc>
          <w:tcPr>
            <w:tcW w:w="1620" w:type="dxa"/>
            <w:vMerge w:val="restart"/>
            <w:tcBorders>
              <w:top w:val="single" w:sz="6" w:space="0" w:color="D9D9D9"/>
              <w:bottom w:val="single" w:sz="6" w:space="0" w:color="D9D9D9"/>
              <w:right w:val="double" w:sz="4" w:space="0" w:color="D9D9D9"/>
            </w:tcBorders>
            <w:shd w:val="clear" w:color="auto" w:fill="auto"/>
            <w:vAlign w:val="center"/>
          </w:tcPr>
          <w:p w14:paraId="7B989960" w14:textId="77777777" w:rsidR="00F56A15" w:rsidRDefault="00F56A15" w:rsidP="00F56A15">
            <w:pPr>
              <w:jc w:val="right"/>
              <w:rPr>
                <w:sz w:val="20"/>
                <w:szCs w:val="20"/>
              </w:rPr>
            </w:pPr>
            <w:r>
              <w:t>s</w:t>
            </w:r>
          </w:p>
        </w:tc>
        <w:tc>
          <w:tcPr>
            <w:tcW w:w="1350" w:type="dxa"/>
            <w:tcBorders>
              <w:top w:val="single" w:sz="6" w:space="0" w:color="D9D9D9"/>
              <w:left w:val="double" w:sz="4" w:space="0" w:color="D9D9D9"/>
              <w:bottom w:val="single" w:sz="6" w:space="0" w:color="D9D9D9"/>
            </w:tcBorders>
            <w:shd w:val="clear" w:color="auto" w:fill="auto"/>
          </w:tcPr>
          <w:p w14:paraId="28410019" w14:textId="77777777" w:rsidR="00F56A15" w:rsidRPr="00644F55" w:rsidRDefault="00F56A15" w:rsidP="00F56A15">
            <w:pPr>
              <w:jc w:val="right"/>
              <w:rPr>
                <w:sz w:val="20"/>
                <w:szCs w:val="20"/>
                <w:lang w:val="sr-Cyrl-RS"/>
              </w:rPr>
            </w:pPr>
            <w:r>
              <w:rPr>
                <w:sz w:val="20"/>
                <w:szCs w:val="20"/>
                <w:lang w:val="sr-Cyrl-RS"/>
              </w:rPr>
              <w:t>А</w:t>
            </w:r>
          </w:p>
        </w:tc>
        <w:tc>
          <w:tcPr>
            <w:tcW w:w="1115" w:type="dxa"/>
            <w:tcBorders>
              <w:top w:val="single" w:sz="6" w:space="0" w:color="D9D9D9"/>
              <w:bottom w:val="single" w:sz="6" w:space="0" w:color="D9D9D9"/>
              <w:right w:val="double" w:sz="4" w:space="0" w:color="D9D9D9"/>
            </w:tcBorders>
            <w:shd w:val="clear" w:color="auto" w:fill="auto"/>
          </w:tcPr>
          <w:p w14:paraId="60AD7B3F" w14:textId="77777777" w:rsidR="00F56A15" w:rsidRPr="00B66D09" w:rsidRDefault="00F56A15" w:rsidP="00F56A15">
            <w:pPr>
              <w:jc w:val="right"/>
            </w:pPr>
            <w:r>
              <w:t>s</w:t>
            </w:r>
          </w:p>
        </w:tc>
        <w:tc>
          <w:tcPr>
            <w:tcW w:w="1452" w:type="dxa"/>
            <w:tcBorders>
              <w:left w:val="double" w:sz="4" w:space="0" w:color="D9D9D9"/>
            </w:tcBorders>
            <w:shd w:val="clear" w:color="auto" w:fill="auto"/>
          </w:tcPr>
          <w:p w14:paraId="7A5E1A9E" w14:textId="77777777" w:rsidR="00F56A15" w:rsidRPr="00644F55" w:rsidRDefault="00F56A15" w:rsidP="00F56A15">
            <w:pPr>
              <w:jc w:val="right"/>
              <w:rPr>
                <w:sz w:val="20"/>
                <w:szCs w:val="20"/>
                <w:lang w:val="sr-Cyrl-RS"/>
              </w:rPr>
            </w:pPr>
            <w:r>
              <w:rPr>
                <w:sz w:val="20"/>
                <w:szCs w:val="20"/>
                <w:lang w:val="sr-Cyrl-RS"/>
              </w:rPr>
              <w:t>А</w:t>
            </w:r>
          </w:p>
        </w:tc>
      </w:tr>
      <w:tr w:rsidR="00F56A15" w:rsidRPr="00B66D09" w14:paraId="47E693CD" w14:textId="77777777" w:rsidTr="005907ED">
        <w:trPr>
          <w:jc w:val="center"/>
        </w:trPr>
        <w:tc>
          <w:tcPr>
            <w:tcW w:w="1785" w:type="dxa"/>
            <w:tcBorders>
              <w:right w:val="double" w:sz="4" w:space="0" w:color="D9D9D9"/>
            </w:tcBorders>
            <w:shd w:val="clear" w:color="auto" w:fill="auto"/>
          </w:tcPr>
          <w:p w14:paraId="598187FD" w14:textId="77777777" w:rsidR="00F56A15" w:rsidRPr="00644F55" w:rsidRDefault="00F56A15" w:rsidP="00F56A15">
            <w:pPr>
              <w:rPr>
                <w:sz w:val="20"/>
                <w:szCs w:val="20"/>
                <w:lang w:val="sr-Cyrl-RS"/>
              </w:rPr>
            </w:pPr>
            <w:r w:rsidRPr="00B66D09">
              <w:rPr>
                <w:sz w:val="20"/>
                <w:szCs w:val="20"/>
              </w:rPr>
              <w:t xml:space="preserve">S фаза </w:t>
            </w:r>
          </w:p>
        </w:tc>
        <w:tc>
          <w:tcPr>
            <w:tcW w:w="1350" w:type="dxa"/>
            <w:tcBorders>
              <w:top w:val="single" w:sz="6" w:space="0" w:color="D9D9D9"/>
              <w:left w:val="double" w:sz="4" w:space="0" w:color="D9D9D9"/>
              <w:bottom w:val="single" w:sz="6" w:space="0" w:color="D9D9D9"/>
            </w:tcBorders>
            <w:shd w:val="clear" w:color="auto" w:fill="auto"/>
          </w:tcPr>
          <w:p w14:paraId="594AD51E" w14:textId="77777777" w:rsidR="00F56A15" w:rsidRPr="00644F55" w:rsidRDefault="00F56A15" w:rsidP="00F56A15">
            <w:pPr>
              <w:jc w:val="right"/>
              <w:rPr>
                <w:sz w:val="20"/>
                <w:szCs w:val="20"/>
                <w:lang w:val="sr-Cyrl-RS"/>
              </w:rPr>
            </w:pPr>
            <w:r>
              <w:rPr>
                <w:sz w:val="20"/>
                <w:szCs w:val="20"/>
                <w:lang w:val="sr-Cyrl-RS"/>
              </w:rPr>
              <w:t>А</w:t>
            </w:r>
          </w:p>
        </w:tc>
        <w:tc>
          <w:tcPr>
            <w:tcW w:w="1620" w:type="dxa"/>
            <w:vMerge/>
            <w:tcBorders>
              <w:top w:val="single" w:sz="6" w:space="0" w:color="D9D9D9"/>
              <w:bottom w:val="single" w:sz="6" w:space="0" w:color="D9D9D9"/>
              <w:right w:val="double" w:sz="4" w:space="0" w:color="D9D9D9"/>
            </w:tcBorders>
            <w:shd w:val="clear" w:color="auto" w:fill="auto"/>
          </w:tcPr>
          <w:p w14:paraId="26DEC26E" w14:textId="77777777" w:rsidR="00F56A15" w:rsidRDefault="00F56A15" w:rsidP="00F56A15">
            <w:pPr>
              <w:jc w:val="right"/>
              <w:rPr>
                <w:sz w:val="20"/>
                <w:szCs w:val="20"/>
              </w:rPr>
            </w:pPr>
          </w:p>
        </w:tc>
        <w:tc>
          <w:tcPr>
            <w:tcW w:w="1350" w:type="dxa"/>
            <w:tcBorders>
              <w:top w:val="single" w:sz="6" w:space="0" w:color="D9D9D9"/>
              <w:left w:val="double" w:sz="4" w:space="0" w:color="D9D9D9"/>
              <w:bottom w:val="single" w:sz="6" w:space="0" w:color="D9D9D9"/>
            </w:tcBorders>
            <w:shd w:val="clear" w:color="auto" w:fill="auto"/>
          </w:tcPr>
          <w:p w14:paraId="4AD5CA54" w14:textId="77777777" w:rsidR="00F56A15" w:rsidRPr="00644F55" w:rsidRDefault="00F56A15" w:rsidP="00F56A15">
            <w:pPr>
              <w:jc w:val="right"/>
              <w:rPr>
                <w:sz w:val="20"/>
                <w:szCs w:val="20"/>
                <w:lang w:val="sr-Cyrl-RS"/>
              </w:rPr>
            </w:pPr>
            <w:r>
              <w:rPr>
                <w:sz w:val="20"/>
                <w:szCs w:val="20"/>
                <w:lang w:val="sr-Cyrl-RS"/>
              </w:rPr>
              <w:t>А</w:t>
            </w:r>
          </w:p>
        </w:tc>
        <w:tc>
          <w:tcPr>
            <w:tcW w:w="1115" w:type="dxa"/>
            <w:tcBorders>
              <w:top w:val="single" w:sz="6" w:space="0" w:color="D9D9D9"/>
              <w:bottom w:val="single" w:sz="6" w:space="0" w:color="D9D9D9"/>
              <w:right w:val="double" w:sz="4" w:space="0" w:color="D9D9D9"/>
            </w:tcBorders>
            <w:shd w:val="clear" w:color="auto" w:fill="auto"/>
          </w:tcPr>
          <w:p w14:paraId="06BFE697" w14:textId="77777777" w:rsidR="00F56A15" w:rsidRPr="00B66D09" w:rsidRDefault="00F56A15" w:rsidP="00F56A15">
            <w:pPr>
              <w:jc w:val="right"/>
            </w:pPr>
            <w:r>
              <w:t>s</w:t>
            </w:r>
          </w:p>
        </w:tc>
        <w:tc>
          <w:tcPr>
            <w:tcW w:w="1452" w:type="dxa"/>
            <w:tcBorders>
              <w:left w:val="double" w:sz="4" w:space="0" w:color="D9D9D9"/>
            </w:tcBorders>
            <w:shd w:val="clear" w:color="auto" w:fill="auto"/>
          </w:tcPr>
          <w:p w14:paraId="0AFDDBD1" w14:textId="77777777" w:rsidR="00F56A15" w:rsidRPr="00644F55" w:rsidRDefault="00F56A15" w:rsidP="00F56A15">
            <w:pPr>
              <w:jc w:val="right"/>
              <w:rPr>
                <w:sz w:val="20"/>
                <w:szCs w:val="20"/>
                <w:lang w:val="sr-Cyrl-RS"/>
              </w:rPr>
            </w:pPr>
            <w:r>
              <w:rPr>
                <w:sz w:val="20"/>
                <w:szCs w:val="20"/>
                <w:lang w:val="sr-Cyrl-RS"/>
              </w:rPr>
              <w:t>А</w:t>
            </w:r>
          </w:p>
        </w:tc>
      </w:tr>
      <w:tr w:rsidR="00F56A15" w:rsidRPr="00B66D09" w14:paraId="484992FD" w14:textId="77777777" w:rsidTr="005907ED">
        <w:trPr>
          <w:jc w:val="center"/>
        </w:trPr>
        <w:tc>
          <w:tcPr>
            <w:tcW w:w="1785" w:type="dxa"/>
            <w:tcBorders>
              <w:right w:val="double" w:sz="4" w:space="0" w:color="D9D9D9"/>
            </w:tcBorders>
            <w:shd w:val="clear" w:color="auto" w:fill="auto"/>
          </w:tcPr>
          <w:p w14:paraId="73C1061F" w14:textId="77777777" w:rsidR="00F56A15" w:rsidRPr="00B66D09" w:rsidRDefault="00F56A15" w:rsidP="00F56A15">
            <w:pPr>
              <w:rPr>
                <w:b/>
                <w:sz w:val="18"/>
                <w:szCs w:val="18"/>
                <w:lang w:val="sr-Cyrl-CS"/>
              </w:rPr>
            </w:pPr>
            <w:r w:rsidRPr="00B66D09">
              <w:rPr>
                <w:sz w:val="20"/>
                <w:szCs w:val="20"/>
              </w:rPr>
              <w:t>T фаза</w:t>
            </w:r>
          </w:p>
        </w:tc>
        <w:tc>
          <w:tcPr>
            <w:tcW w:w="1350" w:type="dxa"/>
            <w:tcBorders>
              <w:top w:val="single" w:sz="6" w:space="0" w:color="D9D9D9"/>
              <w:left w:val="double" w:sz="4" w:space="0" w:color="D9D9D9"/>
              <w:bottom w:val="single" w:sz="6" w:space="0" w:color="D9D9D9"/>
            </w:tcBorders>
            <w:shd w:val="clear" w:color="auto" w:fill="auto"/>
          </w:tcPr>
          <w:p w14:paraId="4F14CD9E" w14:textId="77777777" w:rsidR="00F56A15" w:rsidRPr="00644F55" w:rsidRDefault="00F56A15" w:rsidP="00F56A15">
            <w:pPr>
              <w:jc w:val="right"/>
              <w:rPr>
                <w:sz w:val="20"/>
                <w:szCs w:val="20"/>
                <w:lang w:val="sr-Cyrl-RS"/>
              </w:rPr>
            </w:pPr>
            <w:r>
              <w:rPr>
                <w:sz w:val="20"/>
                <w:szCs w:val="20"/>
                <w:lang w:val="sr-Cyrl-RS"/>
              </w:rPr>
              <w:t>А</w:t>
            </w:r>
          </w:p>
        </w:tc>
        <w:tc>
          <w:tcPr>
            <w:tcW w:w="1620" w:type="dxa"/>
            <w:vMerge/>
            <w:tcBorders>
              <w:top w:val="single" w:sz="6" w:space="0" w:color="D9D9D9"/>
              <w:bottom w:val="single" w:sz="6" w:space="0" w:color="D9D9D9"/>
              <w:right w:val="double" w:sz="4" w:space="0" w:color="D9D9D9"/>
            </w:tcBorders>
            <w:shd w:val="clear" w:color="auto" w:fill="auto"/>
          </w:tcPr>
          <w:p w14:paraId="6C211810" w14:textId="77777777" w:rsidR="00F56A15" w:rsidRDefault="00F56A15" w:rsidP="00F56A15">
            <w:pPr>
              <w:jc w:val="right"/>
              <w:rPr>
                <w:sz w:val="20"/>
                <w:szCs w:val="20"/>
              </w:rPr>
            </w:pPr>
          </w:p>
        </w:tc>
        <w:tc>
          <w:tcPr>
            <w:tcW w:w="1350" w:type="dxa"/>
            <w:tcBorders>
              <w:top w:val="single" w:sz="6" w:space="0" w:color="D9D9D9"/>
              <w:left w:val="double" w:sz="4" w:space="0" w:color="D9D9D9"/>
              <w:bottom w:val="single" w:sz="6" w:space="0" w:color="D9D9D9"/>
            </w:tcBorders>
            <w:shd w:val="clear" w:color="auto" w:fill="auto"/>
          </w:tcPr>
          <w:p w14:paraId="4CA50CB5" w14:textId="77777777" w:rsidR="00F56A15" w:rsidRPr="00644F55" w:rsidRDefault="00F56A15" w:rsidP="00F56A15">
            <w:pPr>
              <w:jc w:val="right"/>
              <w:rPr>
                <w:sz w:val="20"/>
                <w:szCs w:val="20"/>
                <w:lang w:val="sr-Cyrl-RS"/>
              </w:rPr>
            </w:pPr>
            <w:r>
              <w:rPr>
                <w:sz w:val="20"/>
                <w:szCs w:val="20"/>
                <w:lang w:val="sr-Cyrl-RS"/>
              </w:rPr>
              <w:t>А</w:t>
            </w:r>
          </w:p>
        </w:tc>
        <w:tc>
          <w:tcPr>
            <w:tcW w:w="1115" w:type="dxa"/>
            <w:tcBorders>
              <w:top w:val="single" w:sz="6" w:space="0" w:color="D9D9D9"/>
              <w:bottom w:val="single" w:sz="6" w:space="0" w:color="D9D9D9"/>
              <w:right w:val="double" w:sz="4" w:space="0" w:color="D9D9D9"/>
            </w:tcBorders>
            <w:shd w:val="clear" w:color="auto" w:fill="auto"/>
          </w:tcPr>
          <w:p w14:paraId="72E54EFF" w14:textId="77777777" w:rsidR="00F56A15" w:rsidRPr="00B66D09" w:rsidRDefault="00F56A15" w:rsidP="00F56A15">
            <w:pPr>
              <w:jc w:val="right"/>
            </w:pPr>
            <w:r>
              <w:t>s</w:t>
            </w:r>
          </w:p>
        </w:tc>
        <w:tc>
          <w:tcPr>
            <w:tcW w:w="1452" w:type="dxa"/>
            <w:tcBorders>
              <w:left w:val="double" w:sz="4" w:space="0" w:color="D9D9D9"/>
            </w:tcBorders>
            <w:shd w:val="clear" w:color="auto" w:fill="auto"/>
          </w:tcPr>
          <w:p w14:paraId="62148545" w14:textId="77777777" w:rsidR="00F56A15" w:rsidRPr="00644F55" w:rsidRDefault="00F56A15" w:rsidP="00F56A15">
            <w:pPr>
              <w:jc w:val="right"/>
              <w:rPr>
                <w:sz w:val="20"/>
                <w:szCs w:val="20"/>
                <w:lang w:val="sr-Cyrl-RS"/>
              </w:rPr>
            </w:pPr>
            <w:r>
              <w:rPr>
                <w:sz w:val="20"/>
                <w:szCs w:val="20"/>
                <w:lang w:val="sr-Cyrl-RS"/>
              </w:rPr>
              <w:t>А</w:t>
            </w:r>
          </w:p>
        </w:tc>
      </w:tr>
      <w:tr w:rsidR="00F56A15" w:rsidRPr="00B66D09" w14:paraId="6D046FFA" w14:textId="77777777" w:rsidTr="005907ED">
        <w:trPr>
          <w:jc w:val="center"/>
        </w:trPr>
        <w:tc>
          <w:tcPr>
            <w:tcW w:w="1785" w:type="dxa"/>
            <w:vMerge w:val="restart"/>
            <w:tcBorders>
              <w:right w:val="double" w:sz="4" w:space="0" w:color="D9D9D9"/>
            </w:tcBorders>
            <w:shd w:val="clear" w:color="auto" w:fill="auto"/>
          </w:tcPr>
          <w:p w14:paraId="4998D577" w14:textId="77777777" w:rsidR="00F56A15" w:rsidRPr="00B66D09" w:rsidRDefault="00F56A15" w:rsidP="00F56A15">
            <w:pPr>
              <w:rPr>
                <w:sz w:val="20"/>
                <w:szCs w:val="20"/>
              </w:rPr>
            </w:pPr>
            <w:r w:rsidRPr="00B66D09">
              <w:rPr>
                <w:b/>
                <w:sz w:val="18"/>
                <w:szCs w:val="18"/>
                <w:lang w:val="sr-Cyrl-CS"/>
              </w:rPr>
              <w:t>Земљоспојна заштита</w:t>
            </w:r>
          </w:p>
        </w:tc>
        <w:tc>
          <w:tcPr>
            <w:tcW w:w="1350" w:type="dxa"/>
            <w:tcBorders>
              <w:top w:val="single" w:sz="6" w:space="0" w:color="D9D9D9"/>
              <w:left w:val="double" w:sz="4" w:space="0" w:color="D9D9D9"/>
              <w:bottom w:val="single" w:sz="6" w:space="0" w:color="D9D9D9"/>
            </w:tcBorders>
            <w:shd w:val="clear" w:color="auto" w:fill="auto"/>
          </w:tcPr>
          <w:p w14:paraId="0742231B" w14:textId="77777777" w:rsidR="00F56A15" w:rsidRPr="00AA7C1E" w:rsidRDefault="00F56A15" w:rsidP="00F56A15">
            <w:pPr>
              <w:jc w:val="right"/>
              <w:rPr>
                <w:b/>
                <w:sz w:val="20"/>
                <w:lang w:val="sr-Cyrl-RS"/>
              </w:rPr>
            </w:pPr>
            <w:r w:rsidRPr="00AA7C1E">
              <w:rPr>
                <w:b/>
                <w:sz w:val="20"/>
                <w:lang w:val="sr-Cyrl-RS"/>
              </w:rPr>
              <w:t>Напон</w:t>
            </w:r>
          </w:p>
        </w:tc>
        <w:tc>
          <w:tcPr>
            <w:tcW w:w="1620" w:type="dxa"/>
            <w:tcBorders>
              <w:top w:val="single" w:sz="6" w:space="0" w:color="D9D9D9"/>
              <w:bottom w:val="single" w:sz="6" w:space="0" w:color="D9D9D9"/>
              <w:right w:val="double" w:sz="4" w:space="0" w:color="D9D9D9"/>
            </w:tcBorders>
            <w:shd w:val="clear" w:color="auto" w:fill="auto"/>
          </w:tcPr>
          <w:p w14:paraId="0F49735E" w14:textId="77777777" w:rsidR="00F56A15" w:rsidRPr="00AA7C1E" w:rsidRDefault="00F56A15" w:rsidP="00F56A15">
            <w:pPr>
              <w:jc w:val="center"/>
              <w:rPr>
                <w:b/>
                <w:sz w:val="20"/>
                <w:szCs w:val="20"/>
                <w:lang w:val="sr-Cyrl-RS"/>
              </w:rPr>
            </w:pPr>
            <w:r>
              <w:rPr>
                <w:b/>
                <w:sz w:val="20"/>
                <w:szCs w:val="20"/>
                <w:lang w:val="sr-Cyrl-RS"/>
              </w:rPr>
              <w:t>Вријеме</w:t>
            </w:r>
          </w:p>
        </w:tc>
        <w:tc>
          <w:tcPr>
            <w:tcW w:w="1350" w:type="dxa"/>
            <w:tcBorders>
              <w:top w:val="single" w:sz="6" w:space="0" w:color="D9D9D9"/>
              <w:left w:val="double" w:sz="4" w:space="0" w:color="D9D9D9"/>
              <w:bottom w:val="single" w:sz="6" w:space="0" w:color="D9D9D9"/>
            </w:tcBorders>
            <w:shd w:val="clear" w:color="auto" w:fill="auto"/>
          </w:tcPr>
          <w:p w14:paraId="0FDB853D" w14:textId="77777777" w:rsidR="00F56A15" w:rsidRPr="00AA7C1E" w:rsidRDefault="00F56A15" w:rsidP="00F56A15">
            <w:pPr>
              <w:jc w:val="right"/>
              <w:rPr>
                <w:b/>
                <w:sz w:val="20"/>
                <w:lang w:val="sr-Cyrl-RS"/>
              </w:rPr>
            </w:pPr>
            <w:r w:rsidRPr="00AA7C1E">
              <w:rPr>
                <w:b/>
                <w:sz w:val="20"/>
                <w:lang w:val="sr-Cyrl-RS"/>
              </w:rPr>
              <w:t>Напон</w:t>
            </w:r>
          </w:p>
        </w:tc>
        <w:tc>
          <w:tcPr>
            <w:tcW w:w="1115" w:type="dxa"/>
            <w:tcBorders>
              <w:top w:val="single" w:sz="6" w:space="0" w:color="D9D9D9"/>
              <w:bottom w:val="single" w:sz="6" w:space="0" w:color="D9D9D9"/>
              <w:right w:val="double" w:sz="4" w:space="0" w:color="D9D9D9"/>
            </w:tcBorders>
            <w:shd w:val="clear" w:color="auto" w:fill="auto"/>
          </w:tcPr>
          <w:p w14:paraId="73932F74" w14:textId="77777777" w:rsidR="00F56A15" w:rsidRPr="00AA7C1E" w:rsidRDefault="00F56A15" w:rsidP="00F56A15">
            <w:pPr>
              <w:jc w:val="center"/>
              <w:rPr>
                <w:b/>
                <w:sz w:val="20"/>
                <w:szCs w:val="20"/>
                <w:lang w:val="sr-Cyrl-RS"/>
              </w:rPr>
            </w:pPr>
            <w:r>
              <w:rPr>
                <w:b/>
                <w:sz w:val="20"/>
                <w:szCs w:val="20"/>
                <w:lang w:val="sr-Cyrl-RS"/>
              </w:rPr>
              <w:t>Вријеме</w:t>
            </w:r>
          </w:p>
        </w:tc>
        <w:tc>
          <w:tcPr>
            <w:tcW w:w="1452" w:type="dxa"/>
            <w:tcBorders>
              <w:left w:val="double" w:sz="4" w:space="0" w:color="D9D9D9"/>
            </w:tcBorders>
            <w:shd w:val="clear" w:color="auto" w:fill="auto"/>
          </w:tcPr>
          <w:p w14:paraId="70905B1E" w14:textId="77777777" w:rsidR="00F56A15" w:rsidRPr="00AA7C1E" w:rsidRDefault="00F56A15" w:rsidP="00F56A15">
            <w:pPr>
              <w:jc w:val="right"/>
              <w:rPr>
                <w:b/>
                <w:sz w:val="20"/>
              </w:rPr>
            </w:pPr>
            <w:r w:rsidRPr="00AA7C1E">
              <w:rPr>
                <w:b/>
                <w:sz w:val="20"/>
                <w:lang w:val="sr-Cyrl-RS"/>
              </w:rPr>
              <w:t>Напон</w:t>
            </w:r>
          </w:p>
        </w:tc>
      </w:tr>
      <w:tr w:rsidR="00F56A15" w:rsidRPr="00B66D09" w14:paraId="4F075383" w14:textId="77777777" w:rsidTr="005907ED">
        <w:trPr>
          <w:jc w:val="center"/>
        </w:trPr>
        <w:tc>
          <w:tcPr>
            <w:tcW w:w="1785" w:type="dxa"/>
            <w:vMerge/>
            <w:tcBorders>
              <w:right w:val="double" w:sz="4" w:space="0" w:color="D9D9D9"/>
            </w:tcBorders>
            <w:shd w:val="clear" w:color="auto" w:fill="auto"/>
          </w:tcPr>
          <w:p w14:paraId="5E48C12E" w14:textId="77777777" w:rsidR="00F56A15" w:rsidRPr="00B66D09" w:rsidRDefault="00F56A15" w:rsidP="00F56A15">
            <w:pPr>
              <w:rPr>
                <w:b/>
                <w:sz w:val="18"/>
                <w:szCs w:val="18"/>
                <w:lang w:val="sr-Cyrl-CS"/>
              </w:rPr>
            </w:pPr>
          </w:p>
        </w:tc>
        <w:tc>
          <w:tcPr>
            <w:tcW w:w="1350" w:type="dxa"/>
            <w:tcBorders>
              <w:top w:val="single" w:sz="6" w:space="0" w:color="D9D9D9"/>
              <w:left w:val="double" w:sz="4" w:space="0" w:color="D9D9D9"/>
              <w:bottom w:val="double" w:sz="4" w:space="0" w:color="D9D9D9"/>
            </w:tcBorders>
            <w:shd w:val="clear" w:color="auto" w:fill="auto"/>
          </w:tcPr>
          <w:p w14:paraId="2827E930" w14:textId="77777777" w:rsidR="00F56A15" w:rsidRPr="00AA7C1E" w:rsidRDefault="00F56A15" w:rsidP="00F56A15">
            <w:pPr>
              <w:jc w:val="right"/>
              <w:rPr>
                <w:b/>
                <w:sz w:val="20"/>
                <w:lang w:val="sr-Cyrl-RS"/>
              </w:rPr>
            </w:pPr>
            <w:r w:rsidRPr="00B66D09">
              <w:rPr>
                <w:sz w:val="20"/>
                <w:szCs w:val="20"/>
              </w:rPr>
              <w:t>V</w:t>
            </w:r>
          </w:p>
        </w:tc>
        <w:tc>
          <w:tcPr>
            <w:tcW w:w="1620" w:type="dxa"/>
            <w:tcBorders>
              <w:top w:val="single" w:sz="6" w:space="0" w:color="D9D9D9"/>
              <w:bottom w:val="double" w:sz="4" w:space="0" w:color="D9D9D9"/>
              <w:right w:val="double" w:sz="4" w:space="0" w:color="D9D9D9"/>
            </w:tcBorders>
            <w:shd w:val="clear" w:color="auto" w:fill="auto"/>
          </w:tcPr>
          <w:p w14:paraId="1E29AA5C" w14:textId="77777777" w:rsidR="00F56A15" w:rsidRPr="00644F55" w:rsidRDefault="00F56A15" w:rsidP="00F56A15">
            <w:pPr>
              <w:jc w:val="right"/>
              <w:rPr>
                <w:sz w:val="20"/>
                <w:szCs w:val="20"/>
                <w:lang w:val="sr-Latn-RS"/>
              </w:rPr>
            </w:pPr>
            <w:r>
              <w:rPr>
                <w:sz w:val="20"/>
                <w:szCs w:val="20"/>
                <w:lang w:val="sr-Latn-RS"/>
              </w:rPr>
              <w:t>min</w:t>
            </w:r>
          </w:p>
        </w:tc>
        <w:tc>
          <w:tcPr>
            <w:tcW w:w="1350" w:type="dxa"/>
            <w:tcBorders>
              <w:top w:val="single" w:sz="6" w:space="0" w:color="D9D9D9"/>
              <w:left w:val="double" w:sz="4" w:space="0" w:color="D9D9D9"/>
              <w:bottom w:val="double" w:sz="4" w:space="0" w:color="D9D9D9"/>
            </w:tcBorders>
            <w:shd w:val="clear" w:color="auto" w:fill="auto"/>
          </w:tcPr>
          <w:p w14:paraId="3F794FAF" w14:textId="77777777" w:rsidR="00F56A15" w:rsidRPr="00AA7C1E" w:rsidRDefault="00F56A15" w:rsidP="00F56A15">
            <w:pPr>
              <w:jc w:val="right"/>
              <w:rPr>
                <w:b/>
                <w:sz w:val="20"/>
                <w:lang w:val="sr-Cyrl-RS"/>
              </w:rPr>
            </w:pPr>
            <w:r w:rsidRPr="00B66D09">
              <w:rPr>
                <w:sz w:val="20"/>
                <w:szCs w:val="20"/>
              </w:rPr>
              <w:t>V</w:t>
            </w:r>
          </w:p>
        </w:tc>
        <w:tc>
          <w:tcPr>
            <w:tcW w:w="1115" w:type="dxa"/>
            <w:tcBorders>
              <w:top w:val="single" w:sz="6" w:space="0" w:color="D9D9D9"/>
              <w:bottom w:val="double" w:sz="4" w:space="0" w:color="D9D9D9"/>
              <w:right w:val="double" w:sz="4" w:space="0" w:color="D9D9D9"/>
            </w:tcBorders>
            <w:shd w:val="clear" w:color="auto" w:fill="auto"/>
          </w:tcPr>
          <w:p w14:paraId="2BF2B242" w14:textId="77777777" w:rsidR="00F56A15" w:rsidRDefault="00F56A15" w:rsidP="00F56A15">
            <w:pPr>
              <w:jc w:val="right"/>
              <w:rPr>
                <w:b/>
                <w:sz w:val="20"/>
                <w:szCs w:val="20"/>
                <w:lang w:val="sr-Cyrl-RS"/>
              </w:rPr>
            </w:pPr>
            <w:r>
              <w:rPr>
                <w:sz w:val="20"/>
                <w:szCs w:val="20"/>
                <w:lang w:val="sr-Latn-RS"/>
              </w:rPr>
              <w:t>min</w:t>
            </w:r>
          </w:p>
        </w:tc>
        <w:tc>
          <w:tcPr>
            <w:tcW w:w="1452" w:type="dxa"/>
            <w:tcBorders>
              <w:left w:val="double" w:sz="4" w:space="0" w:color="D9D9D9"/>
            </w:tcBorders>
            <w:shd w:val="clear" w:color="auto" w:fill="auto"/>
          </w:tcPr>
          <w:p w14:paraId="18AD64F9" w14:textId="77777777" w:rsidR="00F56A15" w:rsidRPr="00AA7C1E" w:rsidRDefault="00F56A15" w:rsidP="00F56A15">
            <w:pPr>
              <w:jc w:val="right"/>
              <w:rPr>
                <w:b/>
                <w:sz w:val="20"/>
                <w:lang w:val="sr-Cyrl-RS"/>
              </w:rPr>
            </w:pPr>
            <w:r w:rsidRPr="00B66D09">
              <w:rPr>
                <w:sz w:val="20"/>
                <w:szCs w:val="20"/>
              </w:rPr>
              <w:t>V</w:t>
            </w:r>
          </w:p>
        </w:tc>
      </w:tr>
    </w:tbl>
    <w:p w14:paraId="671BA520" w14:textId="77777777" w:rsidR="008151DD" w:rsidRPr="00AB1F1F" w:rsidRDefault="008151DD" w:rsidP="008151DD">
      <w:pPr>
        <w:rPr>
          <w:b/>
          <w:sz w:val="16"/>
          <w:lang w:val="sr-Cyrl-CS"/>
        </w:rPr>
      </w:pPr>
    </w:p>
    <w:tbl>
      <w:tblPr>
        <w:tblpPr w:leftFromText="180" w:rightFromText="180" w:vertAnchor="text" w:horzAnchor="margin" w:tblpXSpec="center" w:tblpY="-19"/>
        <w:tblW w:w="0" w:type="auto"/>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1E0" w:firstRow="1" w:lastRow="1" w:firstColumn="1" w:lastColumn="1" w:noHBand="0" w:noVBand="0"/>
      </w:tblPr>
      <w:tblGrid>
        <w:gridCol w:w="6048"/>
        <w:gridCol w:w="1260"/>
        <w:gridCol w:w="1440"/>
      </w:tblGrid>
      <w:tr w:rsidR="008151DD" w:rsidRPr="00B66D09" w14:paraId="096B2F4F" w14:textId="77777777" w:rsidTr="0024198A">
        <w:trPr>
          <w:trHeight w:val="324"/>
        </w:trPr>
        <w:tc>
          <w:tcPr>
            <w:tcW w:w="8748" w:type="dxa"/>
            <w:gridSpan w:val="3"/>
            <w:shd w:val="clear" w:color="auto" w:fill="auto"/>
          </w:tcPr>
          <w:p w14:paraId="2A9AA2FB" w14:textId="77777777" w:rsidR="008151DD" w:rsidRPr="00B66D09" w:rsidRDefault="008151DD" w:rsidP="0024198A">
            <w:pPr>
              <w:jc w:val="center"/>
              <w:rPr>
                <w:b/>
                <w:sz w:val="20"/>
                <w:szCs w:val="20"/>
                <w:lang w:val="sr-Cyrl-CS"/>
              </w:rPr>
            </w:pPr>
            <w:r w:rsidRPr="00B66D09">
              <w:rPr>
                <w:b/>
                <w:sz w:val="20"/>
                <w:szCs w:val="20"/>
                <w:lang w:val="sr-Cyrl-CS"/>
              </w:rPr>
              <w:t>ФУНКЦИОНАЛНО ИСПИТИВАЊЕ ЗАШТИТА</w:t>
            </w:r>
          </w:p>
        </w:tc>
      </w:tr>
      <w:tr w:rsidR="008151DD" w:rsidRPr="00B66D09" w14:paraId="52135C87" w14:textId="77777777" w:rsidTr="0024198A">
        <w:trPr>
          <w:trHeight w:val="324"/>
        </w:trPr>
        <w:tc>
          <w:tcPr>
            <w:tcW w:w="6048" w:type="dxa"/>
            <w:shd w:val="clear" w:color="auto" w:fill="auto"/>
            <w:vAlign w:val="center"/>
          </w:tcPr>
          <w:p w14:paraId="70029F0C" w14:textId="77777777" w:rsidR="008151DD" w:rsidRPr="00B66D09" w:rsidRDefault="008151DD" w:rsidP="0024198A">
            <w:pPr>
              <w:jc w:val="center"/>
              <w:rPr>
                <w:b/>
                <w:sz w:val="20"/>
                <w:szCs w:val="20"/>
                <w:lang w:val="sr-Cyrl-CS"/>
              </w:rPr>
            </w:pPr>
            <w:r w:rsidRPr="00B66D09">
              <w:rPr>
                <w:b/>
                <w:sz w:val="20"/>
                <w:szCs w:val="20"/>
                <w:lang w:val="sr-Cyrl-CS"/>
              </w:rPr>
              <w:t>Заштитна функција</w:t>
            </w:r>
          </w:p>
        </w:tc>
        <w:tc>
          <w:tcPr>
            <w:tcW w:w="1260" w:type="dxa"/>
            <w:shd w:val="clear" w:color="auto" w:fill="auto"/>
          </w:tcPr>
          <w:p w14:paraId="2F9C75CA" w14:textId="77777777" w:rsidR="008151DD" w:rsidRPr="00B66D09" w:rsidRDefault="008151DD" w:rsidP="0024198A">
            <w:pPr>
              <w:jc w:val="center"/>
              <w:rPr>
                <w:b/>
                <w:sz w:val="20"/>
                <w:szCs w:val="20"/>
                <w:lang w:val="sr-Cyrl-CS"/>
              </w:rPr>
            </w:pPr>
            <w:r>
              <w:rPr>
                <w:b/>
                <w:sz w:val="20"/>
                <w:szCs w:val="20"/>
                <w:lang w:val="sr-Cyrl-CS"/>
              </w:rPr>
              <w:t xml:space="preserve">Спојни </w:t>
            </w:r>
            <w:r w:rsidRPr="00B66D09">
              <w:rPr>
                <w:b/>
                <w:sz w:val="20"/>
                <w:szCs w:val="20"/>
                <w:lang w:val="sr-Cyrl-CS"/>
              </w:rPr>
              <w:t>Прекидач искључен</w:t>
            </w:r>
          </w:p>
          <w:p w14:paraId="205F858D" w14:textId="77777777" w:rsidR="008151DD" w:rsidRPr="00B66D09" w:rsidRDefault="008151DD" w:rsidP="0024198A">
            <w:pPr>
              <w:jc w:val="center"/>
              <w:rPr>
                <w:sz w:val="20"/>
                <w:szCs w:val="20"/>
                <w:lang w:val="sr-Cyrl-CS"/>
              </w:rPr>
            </w:pPr>
            <w:r w:rsidRPr="00B66D09">
              <w:rPr>
                <w:b/>
                <w:sz w:val="20"/>
                <w:szCs w:val="20"/>
                <w:lang w:val="sr-Cyrl-CS"/>
              </w:rPr>
              <w:t>ДА/НЕ?</w:t>
            </w:r>
          </w:p>
        </w:tc>
        <w:tc>
          <w:tcPr>
            <w:tcW w:w="1440" w:type="dxa"/>
            <w:shd w:val="clear" w:color="auto" w:fill="auto"/>
          </w:tcPr>
          <w:p w14:paraId="0B932A6C" w14:textId="77777777" w:rsidR="008151DD" w:rsidRPr="00B66D09" w:rsidRDefault="008151DD" w:rsidP="0024198A">
            <w:pPr>
              <w:jc w:val="center"/>
              <w:rPr>
                <w:b/>
                <w:sz w:val="20"/>
                <w:szCs w:val="20"/>
                <w:lang w:val="sr-Cyrl-CS"/>
              </w:rPr>
            </w:pPr>
            <w:r w:rsidRPr="00B66D09">
              <w:rPr>
                <w:b/>
                <w:sz w:val="20"/>
                <w:szCs w:val="20"/>
                <w:lang w:val="sr-Cyrl-CS"/>
              </w:rPr>
              <w:t>Генератор растерећен</w:t>
            </w:r>
          </w:p>
          <w:p w14:paraId="27CF2D8E" w14:textId="77777777" w:rsidR="008151DD" w:rsidRPr="00B66D09" w:rsidRDefault="008151DD" w:rsidP="0024198A">
            <w:pPr>
              <w:jc w:val="center"/>
              <w:rPr>
                <w:sz w:val="20"/>
                <w:szCs w:val="20"/>
                <w:lang w:val="sr-Cyrl-CS"/>
              </w:rPr>
            </w:pPr>
            <w:r w:rsidRPr="00B66D09">
              <w:rPr>
                <w:b/>
                <w:sz w:val="20"/>
                <w:szCs w:val="20"/>
                <w:lang w:val="sr-Cyrl-CS"/>
              </w:rPr>
              <w:t>ДА/НЕ?</w:t>
            </w:r>
          </w:p>
        </w:tc>
      </w:tr>
      <w:tr w:rsidR="008151DD" w:rsidRPr="00B66D09" w14:paraId="5FED7075" w14:textId="77777777" w:rsidTr="0024198A">
        <w:trPr>
          <w:trHeight w:val="324"/>
        </w:trPr>
        <w:tc>
          <w:tcPr>
            <w:tcW w:w="6048" w:type="dxa"/>
            <w:shd w:val="clear" w:color="auto" w:fill="auto"/>
          </w:tcPr>
          <w:p w14:paraId="4BD18CDF" w14:textId="77777777" w:rsidR="008151DD" w:rsidRPr="00326344" w:rsidRDefault="008151DD" w:rsidP="0024198A">
            <w:pPr>
              <w:rPr>
                <w:sz w:val="20"/>
                <w:szCs w:val="20"/>
                <w:lang w:val="sr-Cyrl-CS"/>
              </w:rPr>
            </w:pPr>
            <w:r w:rsidRPr="00B66D09">
              <w:rPr>
                <w:sz w:val="20"/>
                <w:szCs w:val="20"/>
                <w:lang w:val="sr-Cyrl-CS"/>
              </w:rPr>
              <w:t>Ручно заустављање (у хитним ситуацијама)</w:t>
            </w:r>
          </w:p>
        </w:tc>
        <w:tc>
          <w:tcPr>
            <w:tcW w:w="1260" w:type="dxa"/>
            <w:shd w:val="clear" w:color="auto" w:fill="auto"/>
          </w:tcPr>
          <w:p w14:paraId="41161B15" w14:textId="77777777" w:rsidR="008151DD" w:rsidRPr="00B66D09" w:rsidRDefault="008151DD" w:rsidP="0024198A">
            <w:pPr>
              <w:jc w:val="center"/>
              <w:rPr>
                <w:b/>
                <w:sz w:val="20"/>
                <w:szCs w:val="20"/>
                <w:lang w:val="sr-Cyrl-CS"/>
              </w:rPr>
            </w:pPr>
          </w:p>
        </w:tc>
        <w:tc>
          <w:tcPr>
            <w:tcW w:w="1440" w:type="dxa"/>
            <w:shd w:val="clear" w:color="auto" w:fill="auto"/>
          </w:tcPr>
          <w:p w14:paraId="0819C6D4" w14:textId="77777777" w:rsidR="008151DD" w:rsidRPr="00B66D09" w:rsidRDefault="008151DD" w:rsidP="0024198A">
            <w:pPr>
              <w:jc w:val="center"/>
              <w:rPr>
                <w:b/>
                <w:sz w:val="20"/>
                <w:szCs w:val="20"/>
                <w:lang w:val="sr-Cyrl-CS"/>
              </w:rPr>
            </w:pPr>
          </w:p>
        </w:tc>
      </w:tr>
      <w:tr w:rsidR="008151DD" w:rsidRPr="00B66D09" w14:paraId="45B191A4" w14:textId="77777777" w:rsidTr="0024198A">
        <w:trPr>
          <w:trHeight w:val="324"/>
        </w:trPr>
        <w:tc>
          <w:tcPr>
            <w:tcW w:w="6048" w:type="dxa"/>
            <w:shd w:val="clear" w:color="auto" w:fill="auto"/>
          </w:tcPr>
          <w:p w14:paraId="3300103F" w14:textId="77777777" w:rsidR="008151DD" w:rsidRPr="00326344" w:rsidRDefault="008151DD" w:rsidP="0024198A">
            <w:pPr>
              <w:rPr>
                <w:sz w:val="20"/>
                <w:szCs w:val="20"/>
                <w:lang w:val="sr-Cyrl-CS"/>
              </w:rPr>
            </w:pPr>
            <w:r w:rsidRPr="00B66D09">
              <w:rPr>
                <w:sz w:val="20"/>
                <w:szCs w:val="20"/>
                <w:lang w:val="sr-Cyrl-CS"/>
              </w:rPr>
              <w:t>Пренапонски релеј</w:t>
            </w:r>
          </w:p>
        </w:tc>
        <w:tc>
          <w:tcPr>
            <w:tcW w:w="1260" w:type="dxa"/>
            <w:shd w:val="clear" w:color="auto" w:fill="auto"/>
          </w:tcPr>
          <w:p w14:paraId="247C0F44" w14:textId="77777777" w:rsidR="008151DD" w:rsidRPr="00B66D09" w:rsidRDefault="008151DD" w:rsidP="0024198A">
            <w:pPr>
              <w:jc w:val="center"/>
              <w:rPr>
                <w:b/>
                <w:sz w:val="20"/>
                <w:szCs w:val="20"/>
                <w:lang w:val="sr-Cyrl-CS"/>
              </w:rPr>
            </w:pPr>
          </w:p>
        </w:tc>
        <w:tc>
          <w:tcPr>
            <w:tcW w:w="1440" w:type="dxa"/>
            <w:shd w:val="clear" w:color="auto" w:fill="auto"/>
          </w:tcPr>
          <w:p w14:paraId="46625707" w14:textId="77777777" w:rsidR="008151DD" w:rsidRPr="00B66D09" w:rsidRDefault="008151DD" w:rsidP="0024198A">
            <w:pPr>
              <w:jc w:val="center"/>
              <w:rPr>
                <w:b/>
                <w:sz w:val="20"/>
                <w:szCs w:val="20"/>
                <w:lang w:val="sr-Cyrl-CS"/>
              </w:rPr>
            </w:pPr>
          </w:p>
        </w:tc>
      </w:tr>
      <w:tr w:rsidR="008151DD" w:rsidRPr="00B66D09" w14:paraId="1CE3ECC8" w14:textId="77777777" w:rsidTr="0024198A">
        <w:trPr>
          <w:trHeight w:val="324"/>
        </w:trPr>
        <w:tc>
          <w:tcPr>
            <w:tcW w:w="6048" w:type="dxa"/>
            <w:shd w:val="clear" w:color="auto" w:fill="auto"/>
          </w:tcPr>
          <w:p w14:paraId="482D2236" w14:textId="77777777" w:rsidR="008151DD" w:rsidRPr="00326344" w:rsidRDefault="008151DD" w:rsidP="0024198A">
            <w:pPr>
              <w:rPr>
                <w:sz w:val="20"/>
                <w:szCs w:val="20"/>
                <w:lang w:val="sr-Cyrl-CS"/>
              </w:rPr>
            </w:pPr>
            <w:r w:rsidRPr="00B66D09">
              <w:rPr>
                <w:sz w:val="20"/>
                <w:szCs w:val="20"/>
                <w:lang w:val="sr-Cyrl-CS"/>
              </w:rPr>
              <w:t>Поднапонски релеј</w:t>
            </w:r>
          </w:p>
        </w:tc>
        <w:tc>
          <w:tcPr>
            <w:tcW w:w="1260" w:type="dxa"/>
            <w:shd w:val="clear" w:color="auto" w:fill="auto"/>
          </w:tcPr>
          <w:p w14:paraId="06863F19" w14:textId="77777777" w:rsidR="008151DD" w:rsidRPr="00B66D09" w:rsidRDefault="008151DD" w:rsidP="0024198A">
            <w:pPr>
              <w:jc w:val="center"/>
              <w:rPr>
                <w:b/>
                <w:sz w:val="20"/>
                <w:szCs w:val="20"/>
                <w:lang w:val="sr-Cyrl-CS"/>
              </w:rPr>
            </w:pPr>
          </w:p>
        </w:tc>
        <w:tc>
          <w:tcPr>
            <w:tcW w:w="1440" w:type="dxa"/>
            <w:shd w:val="clear" w:color="auto" w:fill="auto"/>
          </w:tcPr>
          <w:p w14:paraId="672F4E83" w14:textId="77777777" w:rsidR="008151DD" w:rsidRPr="00B66D09" w:rsidRDefault="008151DD" w:rsidP="0024198A">
            <w:pPr>
              <w:jc w:val="center"/>
              <w:rPr>
                <w:b/>
                <w:sz w:val="20"/>
                <w:szCs w:val="20"/>
                <w:lang w:val="sr-Cyrl-CS"/>
              </w:rPr>
            </w:pPr>
          </w:p>
        </w:tc>
      </w:tr>
      <w:tr w:rsidR="008151DD" w:rsidRPr="00B66D09" w14:paraId="07AE5CEE" w14:textId="77777777" w:rsidTr="0024198A">
        <w:trPr>
          <w:trHeight w:val="324"/>
        </w:trPr>
        <w:tc>
          <w:tcPr>
            <w:tcW w:w="6048" w:type="dxa"/>
            <w:shd w:val="clear" w:color="auto" w:fill="auto"/>
          </w:tcPr>
          <w:p w14:paraId="6EFF6B6D" w14:textId="77777777" w:rsidR="008151DD" w:rsidRPr="00326344" w:rsidRDefault="008151DD" w:rsidP="0024198A">
            <w:pPr>
              <w:rPr>
                <w:sz w:val="20"/>
                <w:szCs w:val="20"/>
                <w:lang w:val="sr-Cyrl-CS"/>
              </w:rPr>
            </w:pPr>
            <w:r w:rsidRPr="00B66D09">
              <w:rPr>
                <w:sz w:val="20"/>
                <w:szCs w:val="20"/>
                <w:lang w:val="sr-Cyrl-CS"/>
              </w:rPr>
              <w:t>Надфреквентни релеј</w:t>
            </w:r>
          </w:p>
        </w:tc>
        <w:tc>
          <w:tcPr>
            <w:tcW w:w="1260" w:type="dxa"/>
            <w:shd w:val="clear" w:color="auto" w:fill="auto"/>
          </w:tcPr>
          <w:p w14:paraId="57C92C55" w14:textId="77777777" w:rsidR="008151DD" w:rsidRPr="00B66D09" w:rsidRDefault="008151DD" w:rsidP="0024198A">
            <w:pPr>
              <w:jc w:val="center"/>
              <w:rPr>
                <w:b/>
                <w:sz w:val="20"/>
                <w:szCs w:val="20"/>
                <w:lang w:val="sr-Cyrl-CS"/>
              </w:rPr>
            </w:pPr>
          </w:p>
        </w:tc>
        <w:tc>
          <w:tcPr>
            <w:tcW w:w="1440" w:type="dxa"/>
            <w:shd w:val="clear" w:color="auto" w:fill="auto"/>
          </w:tcPr>
          <w:p w14:paraId="5BB69CE8" w14:textId="77777777" w:rsidR="008151DD" w:rsidRPr="00B66D09" w:rsidRDefault="008151DD" w:rsidP="0024198A">
            <w:pPr>
              <w:jc w:val="center"/>
              <w:rPr>
                <w:b/>
                <w:sz w:val="20"/>
                <w:szCs w:val="20"/>
                <w:lang w:val="sr-Cyrl-CS"/>
              </w:rPr>
            </w:pPr>
          </w:p>
        </w:tc>
      </w:tr>
      <w:tr w:rsidR="008151DD" w:rsidRPr="00B66D09" w14:paraId="408474A0" w14:textId="77777777" w:rsidTr="0024198A">
        <w:trPr>
          <w:trHeight w:val="324"/>
        </w:trPr>
        <w:tc>
          <w:tcPr>
            <w:tcW w:w="6048" w:type="dxa"/>
            <w:shd w:val="clear" w:color="auto" w:fill="auto"/>
          </w:tcPr>
          <w:p w14:paraId="472FD879" w14:textId="77777777" w:rsidR="008151DD" w:rsidRPr="00326344" w:rsidRDefault="008151DD" w:rsidP="0024198A">
            <w:pPr>
              <w:rPr>
                <w:sz w:val="20"/>
                <w:szCs w:val="20"/>
                <w:lang w:val="sr-Cyrl-CS"/>
              </w:rPr>
            </w:pPr>
            <w:r w:rsidRPr="00B66D09">
              <w:rPr>
                <w:sz w:val="20"/>
                <w:szCs w:val="20"/>
                <w:lang w:val="sr-Cyrl-CS"/>
              </w:rPr>
              <w:t>Подфреквентни релеј</w:t>
            </w:r>
          </w:p>
        </w:tc>
        <w:tc>
          <w:tcPr>
            <w:tcW w:w="1260" w:type="dxa"/>
            <w:shd w:val="clear" w:color="auto" w:fill="auto"/>
          </w:tcPr>
          <w:p w14:paraId="119074C6" w14:textId="77777777" w:rsidR="008151DD" w:rsidRPr="00B66D09" w:rsidRDefault="008151DD" w:rsidP="0024198A">
            <w:pPr>
              <w:jc w:val="center"/>
              <w:rPr>
                <w:b/>
                <w:sz w:val="20"/>
                <w:szCs w:val="20"/>
                <w:lang w:val="sr-Cyrl-CS"/>
              </w:rPr>
            </w:pPr>
          </w:p>
        </w:tc>
        <w:tc>
          <w:tcPr>
            <w:tcW w:w="1440" w:type="dxa"/>
            <w:shd w:val="clear" w:color="auto" w:fill="auto"/>
          </w:tcPr>
          <w:p w14:paraId="6DDC8919" w14:textId="77777777" w:rsidR="008151DD" w:rsidRPr="00B66D09" w:rsidRDefault="008151DD" w:rsidP="0024198A">
            <w:pPr>
              <w:jc w:val="center"/>
              <w:rPr>
                <w:b/>
                <w:sz w:val="20"/>
                <w:szCs w:val="20"/>
                <w:lang w:val="sr-Cyrl-CS"/>
              </w:rPr>
            </w:pPr>
          </w:p>
        </w:tc>
      </w:tr>
      <w:tr w:rsidR="008151DD" w:rsidRPr="00B66D09" w14:paraId="40A679A8" w14:textId="77777777" w:rsidTr="0024198A">
        <w:trPr>
          <w:trHeight w:val="324"/>
        </w:trPr>
        <w:tc>
          <w:tcPr>
            <w:tcW w:w="6048" w:type="dxa"/>
            <w:shd w:val="clear" w:color="auto" w:fill="auto"/>
          </w:tcPr>
          <w:p w14:paraId="347AF15F" w14:textId="77777777" w:rsidR="008151DD" w:rsidRPr="00B66D09" w:rsidRDefault="008151DD" w:rsidP="0024198A">
            <w:pPr>
              <w:rPr>
                <w:sz w:val="20"/>
                <w:szCs w:val="20"/>
                <w:lang w:val="sr-Cyrl-CS"/>
              </w:rPr>
            </w:pPr>
            <w:r w:rsidRPr="00C44F23">
              <w:rPr>
                <w:sz w:val="20"/>
                <w:szCs w:val="20"/>
                <w:lang w:val="sr-Cyrl-CS"/>
              </w:rPr>
              <w:t>Заштита од нестанка мрежног напона</w:t>
            </w:r>
          </w:p>
        </w:tc>
        <w:tc>
          <w:tcPr>
            <w:tcW w:w="1260" w:type="dxa"/>
            <w:shd w:val="clear" w:color="auto" w:fill="auto"/>
          </w:tcPr>
          <w:p w14:paraId="6B8A9BC8" w14:textId="77777777" w:rsidR="008151DD" w:rsidRPr="00B66D09" w:rsidRDefault="008151DD" w:rsidP="0024198A">
            <w:pPr>
              <w:jc w:val="center"/>
              <w:rPr>
                <w:b/>
                <w:sz w:val="20"/>
                <w:szCs w:val="20"/>
                <w:lang w:val="sr-Cyrl-CS"/>
              </w:rPr>
            </w:pPr>
          </w:p>
        </w:tc>
        <w:tc>
          <w:tcPr>
            <w:tcW w:w="1440" w:type="dxa"/>
            <w:shd w:val="clear" w:color="auto" w:fill="auto"/>
          </w:tcPr>
          <w:p w14:paraId="3F87326E" w14:textId="77777777" w:rsidR="008151DD" w:rsidRPr="00B66D09" w:rsidRDefault="008151DD" w:rsidP="0024198A">
            <w:pPr>
              <w:jc w:val="center"/>
              <w:rPr>
                <w:b/>
                <w:sz w:val="20"/>
                <w:szCs w:val="20"/>
                <w:lang w:val="sr-Cyrl-CS"/>
              </w:rPr>
            </w:pPr>
          </w:p>
        </w:tc>
      </w:tr>
      <w:tr w:rsidR="008151DD" w:rsidRPr="00B66D09" w14:paraId="5E4923CD" w14:textId="77777777" w:rsidTr="0024198A">
        <w:trPr>
          <w:trHeight w:val="324"/>
        </w:trPr>
        <w:tc>
          <w:tcPr>
            <w:tcW w:w="6048" w:type="dxa"/>
            <w:shd w:val="clear" w:color="auto" w:fill="auto"/>
          </w:tcPr>
          <w:p w14:paraId="4D95F7C0" w14:textId="77777777" w:rsidR="008151DD" w:rsidRPr="00326344" w:rsidRDefault="008151DD" w:rsidP="0024198A">
            <w:pPr>
              <w:rPr>
                <w:sz w:val="20"/>
                <w:szCs w:val="20"/>
                <w:lang w:val="sr-Cyrl-CS"/>
              </w:rPr>
            </w:pPr>
            <w:r w:rsidRPr="00B66D09">
              <w:rPr>
                <w:sz w:val="20"/>
                <w:szCs w:val="20"/>
                <w:lang w:val="sr-Cyrl-CS"/>
              </w:rPr>
              <w:t>(Усмјерени) прекострујни релеј</w:t>
            </w:r>
          </w:p>
        </w:tc>
        <w:tc>
          <w:tcPr>
            <w:tcW w:w="1260" w:type="dxa"/>
            <w:shd w:val="clear" w:color="auto" w:fill="auto"/>
          </w:tcPr>
          <w:p w14:paraId="0D4E52CD" w14:textId="77777777" w:rsidR="008151DD" w:rsidRPr="00B66D09" w:rsidRDefault="008151DD" w:rsidP="0024198A">
            <w:pPr>
              <w:jc w:val="center"/>
              <w:rPr>
                <w:b/>
                <w:sz w:val="20"/>
                <w:szCs w:val="20"/>
                <w:lang w:val="sr-Cyrl-CS"/>
              </w:rPr>
            </w:pPr>
          </w:p>
        </w:tc>
        <w:tc>
          <w:tcPr>
            <w:tcW w:w="1440" w:type="dxa"/>
            <w:shd w:val="clear" w:color="auto" w:fill="auto"/>
          </w:tcPr>
          <w:p w14:paraId="10CB31FB" w14:textId="77777777" w:rsidR="008151DD" w:rsidRPr="00B66D09" w:rsidRDefault="008151DD" w:rsidP="0024198A">
            <w:pPr>
              <w:jc w:val="center"/>
              <w:rPr>
                <w:b/>
                <w:sz w:val="20"/>
                <w:szCs w:val="20"/>
                <w:lang w:val="sr-Cyrl-CS"/>
              </w:rPr>
            </w:pPr>
          </w:p>
        </w:tc>
      </w:tr>
      <w:tr w:rsidR="008151DD" w:rsidRPr="00B66D09" w14:paraId="061980EF" w14:textId="77777777" w:rsidTr="0024198A">
        <w:trPr>
          <w:trHeight w:val="324"/>
        </w:trPr>
        <w:tc>
          <w:tcPr>
            <w:tcW w:w="6048" w:type="dxa"/>
            <w:shd w:val="clear" w:color="auto" w:fill="auto"/>
          </w:tcPr>
          <w:p w14:paraId="36EF6376" w14:textId="77777777" w:rsidR="008151DD" w:rsidRPr="00326344" w:rsidRDefault="008151DD" w:rsidP="0024198A">
            <w:pPr>
              <w:rPr>
                <w:sz w:val="20"/>
                <w:szCs w:val="20"/>
                <w:lang w:val="sr-Cyrl-CS"/>
              </w:rPr>
            </w:pPr>
            <w:r w:rsidRPr="00B66D09">
              <w:rPr>
                <w:sz w:val="20"/>
                <w:szCs w:val="20"/>
                <w:lang w:val="sr-Cyrl-CS"/>
              </w:rPr>
              <w:t>Земљоспојна заштита</w:t>
            </w:r>
          </w:p>
        </w:tc>
        <w:tc>
          <w:tcPr>
            <w:tcW w:w="1260" w:type="dxa"/>
            <w:shd w:val="clear" w:color="auto" w:fill="auto"/>
          </w:tcPr>
          <w:p w14:paraId="18C7869A" w14:textId="77777777" w:rsidR="008151DD" w:rsidRPr="00B66D09" w:rsidRDefault="008151DD" w:rsidP="0024198A">
            <w:pPr>
              <w:jc w:val="center"/>
              <w:rPr>
                <w:b/>
                <w:sz w:val="20"/>
                <w:szCs w:val="20"/>
                <w:lang w:val="sr-Cyrl-CS"/>
              </w:rPr>
            </w:pPr>
          </w:p>
        </w:tc>
        <w:tc>
          <w:tcPr>
            <w:tcW w:w="1440" w:type="dxa"/>
            <w:shd w:val="clear" w:color="auto" w:fill="auto"/>
          </w:tcPr>
          <w:p w14:paraId="39838887" w14:textId="77777777" w:rsidR="008151DD" w:rsidRPr="00B66D09" w:rsidRDefault="008151DD" w:rsidP="0024198A">
            <w:pPr>
              <w:jc w:val="center"/>
              <w:rPr>
                <w:b/>
                <w:sz w:val="20"/>
                <w:szCs w:val="20"/>
                <w:lang w:val="sr-Cyrl-CS"/>
              </w:rPr>
            </w:pPr>
          </w:p>
        </w:tc>
      </w:tr>
      <w:tr w:rsidR="008151DD" w:rsidRPr="00B66D09" w14:paraId="7F8F9F21" w14:textId="77777777" w:rsidTr="0024198A">
        <w:trPr>
          <w:trHeight w:val="324"/>
        </w:trPr>
        <w:tc>
          <w:tcPr>
            <w:tcW w:w="6048" w:type="dxa"/>
            <w:shd w:val="clear" w:color="auto" w:fill="auto"/>
          </w:tcPr>
          <w:p w14:paraId="1B73F4CB" w14:textId="77777777" w:rsidR="008151DD" w:rsidRPr="00326344" w:rsidRDefault="008151DD" w:rsidP="0024198A">
            <w:pPr>
              <w:rPr>
                <w:sz w:val="20"/>
                <w:szCs w:val="20"/>
                <w:lang w:val="sr-Cyrl-CS"/>
              </w:rPr>
            </w:pPr>
            <w:r w:rsidRPr="00B66D09">
              <w:rPr>
                <w:sz w:val="20"/>
                <w:szCs w:val="20"/>
                <w:lang w:val="sr-Cyrl-CS"/>
              </w:rPr>
              <w:t>Унутрашњи квар заштите (микропроцесорска заштита)</w:t>
            </w:r>
          </w:p>
        </w:tc>
        <w:tc>
          <w:tcPr>
            <w:tcW w:w="1260" w:type="dxa"/>
            <w:shd w:val="clear" w:color="auto" w:fill="auto"/>
          </w:tcPr>
          <w:p w14:paraId="4A82CA6A" w14:textId="77777777" w:rsidR="008151DD" w:rsidRPr="00B66D09" w:rsidRDefault="008151DD" w:rsidP="0024198A">
            <w:pPr>
              <w:jc w:val="center"/>
              <w:rPr>
                <w:b/>
                <w:sz w:val="20"/>
                <w:szCs w:val="20"/>
                <w:lang w:val="sr-Cyrl-CS"/>
              </w:rPr>
            </w:pPr>
          </w:p>
        </w:tc>
        <w:tc>
          <w:tcPr>
            <w:tcW w:w="1440" w:type="dxa"/>
            <w:shd w:val="clear" w:color="auto" w:fill="auto"/>
          </w:tcPr>
          <w:p w14:paraId="169C26F7" w14:textId="77777777" w:rsidR="008151DD" w:rsidRPr="00B66D09" w:rsidRDefault="008151DD" w:rsidP="0024198A">
            <w:pPr>
              <w:jc w:val="center"/>
              <w:rPr>
                <w:b/>
                <w:sz w:val="20"/>
                <w:szCs w:val="20"/>
                <w:lang w:val="sr-Cyrl-CS"/>
              </w:rPr>
            </w:pPr>
          </w:p>
        </w:tc>
      </w:tr>
      <w:tr w:rsidR="008151DD" w:rsidRPr="00B66D09" w14:paraId="319B77A4" w14:textId="77777777" w:rsidTr="0024198A">
        <w:trPr>
          <w:trHeight w:val="343"/>
        </w:trPr>
        <w:tc>
          <w:tcPr>
            <w:tcW w:w="6048" w:type="dxa"/>
            <w:shd w:val="clear" w:color="auto" w:fill="auto"/>
          </w:tcPr>
          <w:p w14:paraId="43D8A72E" w14:textId="77777777" w:rsidR="008151DD" w:rsidRPr="00B66D09" w:rsidRDefault="008151DD" w:rsidP="0024198A">
            <w:pPr>
              <w:rPr>
                <w:sz w:val="20"/>
                <w:szCs w:val="20"/>
                <w:lang w:val="sr-Cyrl-CS"/>
              </w:rPr>
            </w:pPr>
            <w:r w:rsidRPr="00B66D09">
              <w:rPr>
                <w:sz w:val="20"/>
                <w:szCs w:val="20"/>
                <w:lang w:val="sr-Cyrl-CS"/>
              </w:rPr>
              <w:t>Супервизија искључних кругова</w:t>
            </w:r>
          </w:p>
        </w:tc>
        <w:tc>
          <w:tcPr>
            <w:tcW w:w="1260" w:type="dxa"/>
            <w:shd w:val="clear" w:color="auto" w:fill="auto"/>
          </w:tcPr>
          <w:p w14:paraId="699262A8" w14:textId="77777777" w:rsidR="008151DD" w:rsidRPr="00B66D09" w:rsidRDefault="008151DD" w:rsidP="0024198A">
            <w:pPr>
              <w:rPr>
                <w:sz w:val="20"/>
                <w:szCs w:val="20"/>
                <w:lang w:val="sr-Cyrl-CS"/>
              </w:rPr>
            </w:pPr>
          </w:p>
        </w:tc>
        <w:tc>
          <w:tcPr>
            <w:tcW w:w="1440" w:type="dxa"/>
            <w:shd w:val="clear" w:color="auto" w:fill="auto"/>
          </w:tcPr>
          <w:p w14:paraId="2FDFA3CB" w14:textId="77777777" w:rsidR="008151DD" w:rsidRPr="00B66D09" w:rsidRDefault="008151DD" w:rsidP="0024198A">
            <w:pPr>
              <w:rPr>
                <w:sz w:val="20"/>
                <w:szCs w:val="20"/>
                <w:lang w:val="sr-Cyrl-CS"/>
              </w:rPr>
            </w:pPr>
          </w:p>
        </w:tc>
      </w:tr>
    </w:tbl>
    <w:p w14:paraId="3449A0B3" w14:textId="77777777" w:rsidR="008151DD" w:rsidRPr="00714DAE" w:rsidRDefault="008151DD" w:rsidP="008151DD">
      <w:pPr>
        <w:jc w:val="center"/>
        <w:rPr>
          <w:b/>
          <w:lang w:val="sr-Cyrl-CS"/>
        </w:rPr>
      </w:pPr>
      <w:r w:rsidRPr="00B66D09">
        <w:rPr>
          <w:b/>
          <w:lang w:val="sr-Cyrl-CS"/>
        </w:rPr>
        <w:t>ПОГОНСКА ИСПИТИВАЊА</w:t>
      </w:r>
    </w:p>
    <w:tbl>
      <w:tblPr>
        <w:tblW w:w="0" w:type="auto"/>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384"/>
        <w:gridCol w:w="3568"/>
        <w:gridCol w:w="1796"/>
      </w:tblGrid>
      <w:tr w:rsidR="008151DD" w:rsidRPr="00B66D09" w14:paraId="1363340D" w14:textId="77777777" w:rsidTr="0024198A">
        <w:trPr>
          <w:cantSplit/>
          <w:trHeight w:val="360"/>
          <w:jc w:val="center"/>
        </w:trPr>
        <w:tc>
          <w:tcPr>
            <w:tcW w:w="6952" w:type="dxa"/>
            <w:gridSpan w:val="2"/>
            <w:shd w:val="clear" w:color="auto" w:fill="auto"/>
          </w:tcPr>
          <w:p w14:paraId="07A6CFDE" w14:textId="77777777" w:rsidR="008151DD" w:rsidRPr="00B66D09" w:rsidRDefault="008151DD" w:rsidP="0024198A">
            <w:pPr>
              <w:jc w:val="center"/>
              <w:rPr>
                <w:b/>
                <w:sz w:val="20"/>
                <w:szCs w:val="20"/>
                <w:lang w:val="sr-Cyrl-CS"/>
              </w:rPr>
            </w:pPr>
            <w:r w:rsidRPr="00B66D09">
              <w:rPr>
                <w:b/>
                <w:sz w:val="20"/>
                <w:szCs w:val="20"/>
                <w:lang w:val="sr-Cyrl-CS"/>
              </w:rPr>
              <w:t>ВРСТА ИСПИТИВАЊА</w:t>
            </w:r>
          </w:p>
        </w:tc>
        <w:tc>
          <w:tcPr>
            <w:tcW w:w="1796" w:type="dxa"/>
            <w:shd w:val="clear" w:color="auto" w:fill="auto"/>
          </w:tcPr>
          <w:p w14:paraId="25812D26" w14:textId="77777777" w:rsidR="008151DD" w:rsidRPr="00B66D09" w:rsidRDefault="008151DD" w:rsidP="0024198A">
            <w:pPr>
              <w:jc w:val="center"/>
              <w:rPr>
                <w:b/>
                <w:sz w:val="20"/>
                <w:szCs w:val="20"/>
                <w:lang w:val="sr-Cyrl-CS"/>
              </w:rPr>
            </w:pPr>
            <w:r w:rsidRPr="00B66D09">
              <w:rPr>
                <w:b/>
                <w:sz w:val="20"/>
                <w:szCs w:val="20"/>
                <w:lang w:val="sr-Cyrl-CS"/>
              </w:rPr>
              <w:t>Задовољава</w:t>
            </w:r>
          </w:p>
          <w:p w14:paraId="67ADD8CE" w14:textId="77777777" w:rsidR="008151DD" w:rsidRPr="00B66D09" w:rsidRDefault="008151DD" w:rsidP="0024198A">
            <w:pPr>
              <w:jc w:val="center"/>
              <w:rPr>
                <w:b/>
                <w:sz w:val="20"/>
                <w:szCs w:val="20"/>
                <w:lang w:val="sr-Cyrl-CS"/>
              </w:rPr>
            </w:pPr>
            <w:r w:rsidRPr="00B66D09">
              <w:rPr>
                <w:b/>
                <w:sz w:val="20"/>
                <w:szCs w:val="20"/>
                <w:lang w:val="sr-Cyrl-CS"/>
              </w:rPr>
              <w:t>ДА/НЕ</w:t>
            </w:r>
          </w:p>
        </w:tc>
      </w:tr>
      <w:tr w:rsidR="008151DD" w:rsidRPr="00B66D09" w14:paraId="0425701C" w14:textId="77777777" w:rsidTr="0024198A">
        <w:trPr>
          <w:cantSplit/>
          <w:trHeight w:val="360"/>
          <w:jc w:val="center"/>
        </w:trPr>
        <w:tc>
          <w:tcPr>
            <w:tcW w:w="6952" w:type="dxa"/>
            <w:gridSpan w:val="2"/>
            <w:shd w:val="clear" w:color="auto" w:fill="auto"/>
          </w:tcPr>
          <w:p w14:paraId="5FD088B3" w14:textId="77777777" w:rsidR="008151DD" w:rsidRPr="00B66D09" w:rsidRDefault="008151DD" w:rsidP="0024198A">
            <w:pPr>
              <w:rPr>
                <w:b/>
                <w:sz w:val="20"/>
                <w:szCs w:val="20"/>
                <w:lang w:val="sr-Cyrl-CS"/>
              </w:rPr>
            </w:pPr>
            <w:r w:rsidRPr="00B66D09">
              <w:rPr>
                <w:sz w:val="20"/>
                <w:szCs w:val="20"/>
                <w:lang w:val="sr-Cyrl-CS"/>
              </w:rPr>
              <w:t>Аутоматска / Ручна синхронизација</w:t>
            </w:r>
          </w:p>
        </w:tc>
        <w:tc>
          <w:tcPr>
            <w:tcW w:w="1796" w:type="dxa"/>
            <w:shd w:val="clear" w:color="auto" w:fill="auto"/>
          </w:tcPr>
          <w:p w14:paraId="5E191AC9" w14:textId="77777777" w:rsidR="008151DD" w:rsidRPr="00B66D09" w:rsidRDefault="008151DD" w:rsidP="0024198A">
            <w:pPr>
              <w:jc w:val="center"/>
              <w:rPr>
                <w:b/>
                <w:sz w:val="20"/>
                <w:szCs w:val="20"/>
                <w:lang w:val="sr-Cyrl-CS"/>
              </w:rPr>
            </w:pPr>
          </w:p>
        </w:tc>
      </w:tr>
      <w:tr w:rsidR="008151DD" w:rsidRPr="00B66D09" w14:paraId="70962017" w14:textId="77777777" w:rsidTr="0024198A">
        <w:trPr>
          <w:cantSplit/>
          <w:trHeight w:val="360"/>
          <w:jc w:val="center"/>
        </w:trPr>
        <w:tc>
          <w:tcPr>
            <w:tcW w:w="6952" w:type="dxa"/>
            <w:gridSpan w:val="2"/>
            <w:shd w:val="clear" w:color="auto" w:fill="auto"/>
          </w:tcPr>
          <w:p w14:paraId="2B4A828B" w14:textId="77777777" w:rsidR="008151DD" w:rsidRPr="00326344" w:rsidRDefault="008151DD" w:rsidP="0024198A">
            <w:pPr>
              <w:rPr>
                <w:sz w:val="20"/>
                <w:szCs w:val="20"/>
                <w:lang w:val="sr-Cyrl-CS"/>
              </w:rPr>
            </w:pPr>
            <w:r w:rsidRPr="00B66D09">
              <w:rPr>
                <w:sz w:val="20"/>
                <w:szCs w:val="20"/>
                <w:lang w:val="sr-Cyrl-CS"/>
              </w:rPr>
              <w:t>Блокирано укључење генераторског прекидача без услова синхронизма</w:t>
            </w:r>
          </w:p>
        </w:tc>
        <w:tc>
          <w:tcPr>
            <w:tcW w:w="1796" w:type="dxa"/>
            <w:shd w:val="clear" w:color="auto" w:fill="auto"/>
          </w:tcPr>
          <w:p w14:paraId="647ED3F4" w14:textId="77777777" w:rsidR="008151DD" w:rsidRPr="00B66D09" w:rsidRDefault="008151DD" w:rsidP="0024198A">
            <w:pPr>
              <w:jc w:val="center"/>
              <w:rPr>
                <w:b/>
                <w:sz w:val="20"/>
                <w:szCs w:val="20"/>
                <w:lang w:val="sr-Cyrl-CS"/>
              </w:rPr>
            </w:pPr>
          </w:p>
        </w:tc>
      </w:tr>
      <w:tr w:rsidR="008151DD" w:rsidRPr="00B66D09" w14:paraId="7648A269" w14:textId="77777777" w:rsidTr="0024198A">
        <w:trPr>
          <w:cantSplit/>
          <w:trHeight w:val="360"/>
          <w:jc w:val="center"/>
        </w:trPr>
        <w:tc>
          <w:tcPr>
            <w:tcW w:w="6952" w:type="dxa"/>
            <w:gridSpan w:val="2"/>
            <w:shd w:val="clear" w:color="auto" w:fill="auto"/>
          </w:tcPr>
          <w:p w14:paraId="4A59F423" w14:textId="77777777" w:rsidR="008151DD" w:rsidRPr="00326344" w:rsidRDefault="008151DD" w:rsidP="0024198A">
            <w:pPr>
              <w:rPr>
                <w:sz w:val="20"/>
                <w:szCs w:val="20"/>
                <w:lang w:val="sr-Cyrl-CS"/>
              </w:rPr>
            </w:pPr>
            <w:r w:rsidRPr="00B66D09">
              <w:rPr>
                <w:sz w:val="20"/>
                <w:szCs w:val="20"/>
                <w:lang w:val="sr-Cyrl-CS"/>
              </w:rPr>
              <w:t>Блокирано укључење генераторског прекидача без присуства мрежног напона</w:t>
            </w:r>
          </w:p>
        </w:tc>
        <w:tc>
          <w:tcPr>
            <w:tcW w:w="1796" w:type="dxa"/>
            <w:shd w:val="clear" w:color="auto" w:fill="auto"/>
          </w:tcPr>
          <w:p w14:paraId="77F7BE33" w14:textId="77777777" w:rsidR="008151DD" w:rsidRPr="00B66D09" w:rsidRDefault="008151DD" w:rsidP="0024198A">
            <w:pPr>
              <w:jc w:val="center"/>
              <w:rPr>
                <w:b/>
                <w:sz w:val="20"/>
                <w:szCs w:val="20"/>
                <w:lang w:val="sr-Cyrl-CS"/>
              </w:rPr>
            </w:pPr>
          </w:p>
        </w:tc>
      </w:tr>
      <w:tr w:rsidR="008151DD" w:rsidRPr="00B66D09" w14:paraId="7907C29D" w14:textId="77777777" w:rsidTr="0024198A">
        <w:trPr>
          <w:cantSplit/>
          <w:trHeight w:val="360"/>
          <w:jc w:val="center"/>
        </w:trPr>
        <w:tc>
          <w:tcPr>
            <w:tcW w:w="6952" w:type="dxa"/>
            <w:gridSpan w:val="2"/>
            <w:shd w:val="clear" w:color="auto" w:fill="auto"/>
          </w:tcPr>
          <w:p w14:paraId="5B8B87F6" w14:textId="77777777" w:rsidR="008151DD" w:rsidRPr="00326344" w:rsidRDefault="008151DD" w:rsidP="0024198A">
            <w:pPr>
              <w:rPr>
                <w:sz w:val="20"/>
                <w:szCs w:val="20"/>
                <w:lang w:val="sr-Cyrl-CS"/>
              </w:rPr>
            </w:pPr>
            <w:r w:rsidRPr="00B66D09">
              <w:rPr>
                <w:sz w:val="20"/>
                <w:szCs w:val="20"/>
                <w:lang w:val="sr-Cyrl-CS"/>
              </w:rPr>
              <w:t xml:space="preserve">Прелазак у изоловани рад </w:t>
            </w:r>
            <w:r w:rsidRPr="00550406">
              <w:rPr>
                <w:i/>
                <w:sz w:val="20"/>
                <w:szCs w:val="20"/>
                <w:lang w:val="sr-Cyrl-CS"/>
              </w:rPr>
              <w:t>(ако је предвиђен)</w:t>
            </w:r>
          </w:p>
        </w:tc>
        <w:tc>
          <w:tcPr>
            <w:tcW w:w="1796" w:type="dxa"/>
            <w:shd w:val="clear" w:color="auto" w:fill="auto"/>
          </w:tcPr>
          <w:p w14:paraId="12EBBEEA" w14:textId="77777777" w:rsidR="008151DD" w:rsidRPr="00B66D09" w:rsidRDefault="008151DD" w:rsidP="0024198A">
            <w:pPr>
              <w:jc w:val="center"/>
              <w:rPr>
                <w:b/>
                <w:sz w:val="20"/>
                <w:szCs w:val="20"/>
                <w:lang w:val="sr-Cyrl-CS"/>
              </w:rPr>
            </w:pPr>
          </w:p>
        </w:tc>
      </w:tr>
      <w:tr w:rsidR="008151DD" w:rsidRPr="00B66D09" w14:paraId="236F0A9B" w14:textId="77777777" w:rsidTr="0024198A">
        <w:trPr>
          <w:cantSplit/>
          <w:trHeight w:val="360"/>
          <w:jc w:val="center"/>
        </w:trPr>
        <w:tc>
          <w:tcPr>
            <w:tcW w:w="6952" w:type="dxa"/>
            <w:gridSpan w:val="2"/>
            <w:shd w:val="clear" w:color="auto" w:fill="auto"/>
          </w:tcPr>
          <w:p w14:paraId="39C1F64C" w14:textId="77777777" w:rsidR="008151DD" w:rsidRPr="00B66D09" w:rsidRDefault="008151DD" w:rsidP="0024198A">
            <w:pPr>
              <w:rPr>
                <w:b/>
                <w:sz w:val="20"/>
                <w:szCs w:val="20"/>
                <w:lang w:val="sr-Cyrl-CS"/>
              </w:rPr>
            </w:pPr>
            <w:r w:rsidRPr="00B66D09">
              <w:rPr>
                <w:sz w:val="20"/>
                <w:szCs w:val="20"/>
                <w:lang w:val="sr-Cyrl-CS"/>
              </w:rPr>
              <w:t>Контролисани излазак генератора из погона</w:t>
            </w:r>
          </w:p>
        </w:tc>
        <w:tc>
          <w:tcPr>
            <w:tcW w:w="1796" w:type="dxa"/>
            <w:shd w:val="clear" w:color="auto" w:fill="auto"/>
          </w:tcPr>
          <w:p w14:paraId="6112A5C9" w14:textId="77777777" w:rsidR="008151DD" w:rsidRPr="00B66D09" w:rsidRDefault="008151DD" w:rsidP="0024198A">
            <w:pPr>
              <w:jc w:val="center"/>
              <w:rPr>
                <w:b/>
                <w:sz w:val="20"/>
                <w:szCs w:val="20"/>
                <w:lang w:val="sr-Cyrl-CS"/>
              </w:rPr>
            </w:pPr>
          </w:p>
        </w:tc>
      </w:tr>
      <w:tr w:rsidR="008151DD" w:rsidRPr="00B66D09" w14:paraId="5FA495A7" w14:textId="77777777" w:rsidTr="0024198A">
        <w:trPr>
          <w:cantSplit/>
          <w:trHeight w:val="360"/>
          <w:jc w:val="center"/>
        </w:trPr>
        <w:tc>
          <w:tcPr>
            <w:tcW w:w="6952" w:type="dxa"/>
            <w:gridSpan w:val="2"/>
            <w:shd w:val="clear" w:color="auto" w:fill="auto"/>
          </w:tcPr>
          <w:p w14:paraId="75F69613" w14:textId="77777777" w:rsidR="008151DD" w:rsidRPr="00B66D09" w:rsidRDefault="008151DD" w:rsidP="0024198A">
            <w:pPr>
              <w:rPr>
                <w:b/>
                <w:sz w:val="20"/>
                <w:szCs w:val="20"/>
                <w:lang w:val="sr-Cyrl-CS"/>
              </w:rPr>
            </w:pPr>
            <w:r w:rsidRPr="00B66D09">
              <w:rPr>
                <w:sz w:val="20"/>
                <w:szCs w:val="20"/>
                <w:lang w:val="sr-Cyrl-CS"/>
              </w:rPr>
              <w:t>Растерећење електране при нестанку напона у дистрибутивној мрежи</w:t>
            </w:r>
          </w:p>
        </w:tc>
        <w:tc>
          <w:tcPr>
            <w:tcW w:w="1796" w:type="dxa"/>
            <w:shd w:val="clear" w:color="auto" w:fill="auto"/>
          </w:tcPr>
          <w:p w14:paraId="0FE858D5" w14:textId="77777777" w:rsidR="008151DD" w:rsidRPr="00B66D09" w:rsidRDefault="008151DD" w:rsidP="0024198A">
            <w:pPr>
              <w:jc w:val="center"/>
              <w:rPr>
                <w:b/>
                <w:sz w:val="20"/>
                <w:szCs w:val="20"/>
                <w:lang w:val="sr-Cyrl-CS"/>
              </w:rPr>
            </w:pPr>
          </w:p>
        </w:tc>
      </w:tr>
      <w:tr w:rsidR="008151DD" w:rsidRPr="00B66D09" w14:paraId="2FFB42A2" w14:textId="77777777" w:rsidTr="0024198A">
        <w:trPr>
          <w:cantSplit/>
          <w:trHeight w:val="360"/>
          <w:jc w:val="center"/>
        </w:trPr>
        <w:tc>
          <w:tcPr>
            <w:tcW w:w="6952" w:type="dxa"/>
            <w:gridSpan w:val="2"/>
            <w:shd w:val="clear" w:color="auto" w:fill="auto"/>
          </w:tcPr>
          <w:p w14:paraId="480E234D" w14:textId="77777777" w:rsidR="008151DD" w:rsidRPr="00B66D09" w:rsidRDefault="008151DD" w:rsidP="0024198A">
            <w:pPr>
              <w:rPr>
                <w:sz w:val="20"/>
                <w:szCs w:val="20"/>
                <w:lang w:val="sr-Cyrl-CS"/>
              </w:rPr>
            </w:pPr>
            <w:r w:rsidRPr="00B66D09">
              <w:rPr>
                <w:sz w:val="20"/>
                <w:szCs w:val="20"/>
                <w:lang w:val="sr-Cyrl-CS"/>
              </w:rPr>
              <w:t>Испитивање рада електране при дјеловању АПУ-а</w:t>
            </w:r>
            <w:r>
              <w:rPr>
                <w:sz w:val="20"/>
                <w:szCs w:val="20"/>
                <w:lang w:val="sr-Cyrl-CS"/>
              </w:rPr>
              <w:t xml:space="preserve"> </w:t>
            </w:r>
            <w:r w:rsidRPr="00550406">
              <w:rPr>
                <w:i/>
                <w:sz w:val="20"/>
                <w:szCs w:val="20"/>
                <w:lang w:val="sr-Cyrl-CS"/>
              </w:rPr>
              <w:t>(ако је предвиђен</w:t>
            </w:r>
            <w:r>
              <w:rPr>
                <w:i/>
                <w:sz w:val="20"/>
                <w:szCs w:val="20"/>
                <w:lang w:val="sr-Cyrl-CS"/>
              </w:rPr>
              <w:t>о</w:t>
            </w:r>
            <w:r w:rsidRPr="00550406">
              <w:rPr>
                <w:i/>
                <w:sz w:val="20"/>
                <w:szCs w:val="20"/>
                <w:lang w:val="sr-Cyrl-CS"/>
              </w:rPr>
              <w:t>)</w:t>
            </w:r>
          </w:p>
        </w:tc>
        <w:tc>
          <w:tcPr>
            <w:tcW w:w="1796" w:type="dxa"/>
            <w:shd w:val="clear" w:color="auto" w:fill="auto"/>
          </w:tcPr>
          <w:p w14:paraId="616D0F92" w14:textId="77777777" w:rsidR="008151DD" w:rsidRPr="00B66D09" w:rsidRDefault="008151DD" w:rsidP="0024198A">
            <w:pPr>
              <w:jc w:val="center"/>
              <w:rPr>
                <w:b/>
                <w:sz w:val="20"/>
                <w:szCs w:val="20"/>
                <w:lang w:val="sr-Cyrl-CS"/>
              </w:rPr>
            </w:pPr>
          </w:p>
        </w:tc>
      </w:tr>
      <w:tr w:rsidR="008151DD" w:rsidRPr="00B66D09" w14:paraId="6FF2B129" w14:textId="77777777" w:rsidTr="0024198A">
        <w:trPr>
          <w:cantSplit/>
          <w:trHeight w:val="360"/>
          <w:jc w:val="center"/>
        </w:trPr>
        <w:tc>
          <w:tcPr>
            <w:tcW w:w="6952" w:type="dxa"/>
            <w:gridSpan w:val="2"/>
            <w:shd w:val="clear" w:color="auto" w:fill="auto"/>
          </w:tcPr>
          <w:p w14:paraId="55381E96" w14:textId="77777777" w:rsidR="008151DD" w:rsidRPr="00B66D09" w:rsidRDefault="008151DD" w:rsidP="0024198A">
            <w:pPr>
              <w:rPr>
                <w:sz w:val="20"/>
                <w:szCs w:val="20"/>
                <w:lang w:val="sr-Cyrl-CS"/>
              </w:rPr>
            </w:pPr>
            <w:r w:rsidRPr="00B66D09">
              <w:rPr>
                <w:sz w:val="20"/>
                <w:szCs w:val="20"/>
                <w:lang w:val="sr-Cyrl-CS"/>
              </w:rPr>
              <w:t>Испитивање редосљеда укључивања генератора у електрани са више генератора</w:t>
            </w:r>
          </w:p>
        </w:tc>
        <w:tc>
          <w:tcPr>
            <w:tcW w:w="1796" w:type="dxa"/>
            <w:shd w:val="clear" w:color="auto" w:fill="auto"/>
          </w:tcPr>
          <w:p w14:paraId="64FA433F" w14:textId="77777777" w:rsidR="008151DD" w:rsidRPr="00B66D09" w:rsidRDefault="008151DD" w:rsidP="0024198A">
            <w:pPr>
              <w:jc w:val="center"/>
              <w:rPr>
                <w:b/>
                <w:sz w:val="20"/>
                <w:szCs w:val="20"/>
                <w:lang w:val="sr-Cyrl-CS"/>
              </w:rPr>
            </w:pPr>
          </w:p>
        </w:tc>
      </w:tr>
      <w:tr w:rsidR="008151DD" w:rsidRPr="00B66D09" w14:paraId="3FFA3E01" w14:textId="77777777" w:rsidTr="0024198A">
        <w:trPr>
          <w:cantSplit/>
          <w:trHeight w:val="360"/>
          <w:jc w:val="center"/>
        </w:trPr>
        <w:tc>
          <w:tcPr>
            <w:tcW w:w="6952" w:type="dxa"/>
            <w:gridSpan w:val="2"/>
            <w:shd w:val="clear" w:color="auto" w:fill="auto"/>
          </w:tcPr>
          <w:p w14:paraId="4C83539A" w14:textId="77777777" w:rsidR="008151DD" w:rsidRPr="00B66D09" w:rsidRDefault="008151DD" w:rsidP="0024198A">
            <w:pPr>
              <w:rPr>
                <w:sz w:val="20"/>
                <w:szCs w:val="20"/>
                <w:lang w:val="sr-Cyrl-CS"/>
              </w:rPr>
            </w:pPr>
            <w:r w:rsidRPr="00B66D09">
              <w:rPr>
                <w:sz w:val="20"/>
                <w:szCs w:val="20"/>
                <w:lang w:val="sr-Cyrl-CS"/>
              </w:rPr>
              <w:lastRenderedPageBreak/>
              <w:t>Испитивање временске задршке између узастопних укључења генератора</w:t>
            </w:r>
          </w:p>
        </w:tc>
        <w:tc>
          <w:tcPr>
            <w:tcW w:w="1796" w:type="dxa"/>
            <w:shd w:val="clear" w:color="auto" w:fill="auto"/>
          </w:tcPr>
          <w:p w14:paraId="652B0F63" w14:textId="77777777" w:rsidR="008151DD" w:rsidRPr="00B66D09" w:rsidRDefault="008151DD" w:rsidP="0024198A">
            <w:pPr>
              <w:jc w:val="center"/>
              <w:rPr>
                <w:b/>
                <w:sz w:val="20"/>
                <w:szCs w:val="20"/>
                <w:lang w:val="sr-Cyrl-CS"/>
              </w:rPr>
            </w:pPr>
          </w:p>
        </w:tc>
      </w:tr>
      <w:tr w:rsidR="008151DD" w:rsidRPr="00B66D09" w14:paraId="0640933B" w14:textId="77777777" w:rsidTr="0024198A">
        <w:trPr>
          <w:cantSplit/>
          <w:trHeight w:val="360"/>
          <w:jc w:val="center"/>
        </w:trPr>
        <w:tc>
          <w:tcPr>
            <w:tcW w:w="6952" w:type="dxa"/>
            <w:gridSpan w:val="2"/>
            <w:shd w:val="clear" w:color="auto" w:fill="auto"/>
          </w:tcPr>
          <w:p w14:paraId="7E297B8F" w14:textId="77777777" w:rsidR="008151DD" w:rsidRPr="00B66D09" w:rsidRDefault="008151DD" w:rsidP="0024198A">
            <w:pPr>
              <w:rPr>
                <w:sz w:val="20"/>
                <w:szCs w:val="20"/>
                <w:lang w:val="sr-Cyrl-CS"/>
              </w:rPr>
            </w:pPr>
            <w:r w:rsidRPr="00B66D09">
              <w:rPr>
                <w:sz w:val="20"/>
                <w:szCs w:val="20"/>
                <w:lang w:val="sr-Cyrl-CS"/>
              </w:rPr>
              <w:t xml:space="preserve">Испитивање рада електране при граничним погонским условима датим погонском картом генератора </w:t>
            </w:r>
          </w:p>
        </w:tc>
        <w:tc>
          <w:tcPr>
            <w:tcW w:w="1796" w:type="dxa"/>
            <w:shd w:val="clear" w:color="auto" w:fill="auto"/>
          </w:tcPr>
          <w:p w14:paraId="18761CEE" w14:textId="77777777" w:rsidR="008151DD" w:rsidRPr="00B66D09" w:rsidRDefault="008151DD" w:rsidP="0024198A">
            <w:pPr>
              <w:jc w:val="center"/>
              <w:rPr>
                <w:b/>
                <w:sz w:val="20"/>
                <w:szCs w:val="20"/>
                <w:lang w:val="sr-Cyrl-CS"/>
              </w:rPr>
            </w:pPr>
          </w:p>
        </w:tc>
      </w:tr>
      <w:tr w:rsidR="008151DD" w:rsidRPr="00B66D09" w14:paraId="6AFA4681" w14:textId="77777777" w:rsidTr="0024198A">
        <w:trPr>
          <w:cantSplit/>
          <w:trHeight w:val="360"/>
          <w:jc w:val="center"/>
        </w:trPr>
        <w:tc>
          <w:tcPr>
            <w:tcW w:w="6952" w:type="dxa"/>
            <w:gridSpan w:val="2"/>
            <w:shd w:val="clear" w:color="auto" w:fill="auto"/>
          </w:tcPr>
          <w:p w14:paraId="765CFDD2" w14:textId="77777777" w:rsidR="008151DD" w:rsidRPr="00B66D09" w:rsidRDefault="008151DD" w:rsidP="0024198A">
            <w:pPr>
              <w:rPr>
                <w:sz w:val="20"/>
                <w:szCs w:val="20"/>
                <w:lang w:val="sr-Cyrl-CS"/>
              </w:rPr>
            </w:pPr>
            <w:r w:rsidRPr="00B66D09">
              <w:rPr>
                <w:sz w:val="20"/>
                <w:szCs w:val="20"/>
                <w:lang w:val="sr-Cyrl-CS"/>
              </w:rPr>
              <w:t>Испитивање рада електране при називним вриједностима активне и реактивне снаге</w:t>
            </w:r>
          </w:p>
        </w:tc>
        <w:tc>
          <w:tcPr>
            <w:tcW w:w="1796" w:type="dxa"/>
            <w:shd w:val="clear" w:color="auto" w:fill="auto"/>
          </w:tcPr>
          <w:p w14:paraId="688254C0" w14:textId="77777777" w:rsidR="008151DD" w:rsidRPr="00B66D09" w:rsidRDefault="008151DD" w:rsidP="0024198A">
            <w:pPr>
              <w:jc w:val="center"/>
              <w:rPr>
                <w:b/>
                <w:sz w:val="20"/>
                <w:szCs w:val="20"/>
                <w:lang w:val="sr-Cyrl-CS"/>
              </w:rPr>
            </w:pPr>
          </w:p>
        </w:tc>
      </w:tr>
      <w:tr w:rsidR="008151DD" w:rsidRPr="00B66D09" w14:paraId="3863F9F8" w14:textId="77777777" w:rsidTr="0024198A">
        <w:trPr>
          <w:cantSplit/>
          <w:trHeight w:val="305"/>
          <w:jc w:val="center"/>
        </w:trPr>
        <w:tc>
          <w:tcPr>
            <w:tcW w:w="3384" w:type="dxa"/>
            <w:vMerge w:val="restart"/>
            <w:shd w:val="clear" w:color="auto" w:fill="auto"/>
            <w:vAlign w:val="center"/>
          </w:tcPr>
          <w:p w14:paraId="1E6FAD44" w14:textId="77777777" w:rsidR="008151DD" w:rsidRDefault="008151DD" w:rsidP="0024198A">
            <w:pPr>
              <w:rPr>
                <w:sz w:val="20"/>
                <w:szCs w:val="20"/>
                <w:lang w:val="sr-Cyrl-CS"/>
              </w:rPr>
            </w:pPr>
            <w:r>
              <w:rPr>
                <w:sz w:val="20"/>
                <w:szCs w:val="20"/>
                <w:lang w:val="sr-Cyrl-CS"/>
              </w:rPr>
              <w:t>Испитивање регулације</w:t>
            </w:r>
          </w:p>
          <w:p w14:paraId="3D56BA7B" w14:textId="77777777" w:rsidR="008151DD" w:rsidRPr="00BE3AEB" w:rsidRDefault="008151DD" w:rsidP="0024198A">
            <w:pPr>
              <w:rPr>
                <w:i/>
                <w:sz w:val="20"/>
                <w:szCs w:val="20"/>
                <w:lang w:val="sr-Cyrl-CS"/>
              </w:rPr>
            </w:pPr>
            <w:r>
              <w:rPr>
                <w:i/>
                <w:sz w:val="20"/>
                <w:szCs w:val="20"/>
                <w:lang w:val="sr-Cyrl-CS"/>
              </w:rPr>
              <w:t>(изабрати опцију)</w:t>
            </w:r>
          </w:p>
          <w:p w14:paraId="433CE40A" w14:textId="77777777" w:rsidR="008151DD" w:rsidRPr="00B66D09" w:rsidRDefault="008151DD" w:rsidP="0024198A">
            <w:pPr>
              <w:ind w:left="765"/>
              <w:rPr>
                <w:sz w:val="20"/>
                <w:szCs w:val="20"/>
                <w:lang w:val="sr-Cyrl-CS"/>
              </w:rPr>
            </w:pPr>
          </w:p>
        </w:tc>
        <w:tc>
          <w:tcPr>
            <w:tcW w:w="3568" w:type="dxa"/>
            <w:shd w:val="clear" w:color="auto" w:fill="auto"/>
          </w:tcPr>
          <w:p w14:paraId="120527EE" w14:textId="77777777" w:rsidR="008151DD" w:rsidRPr="00291E33" w:rsidRDefault="008151DD" w:rsidP="0024198A">
            <w:pPr>
              <w:jc w:val="both"/>
              <w:rPr>
                <w:sz w:val="20"/>
                <w:szCs w:val="20"/>
                <w:lang w:val="sr-Cyrl-CS"/>
              </w:rPr>
            </w:pPr>
            <w:r w:rsidRPr="00B66D09">
              <w:rPr>
                <w:sz w:val="20"/>
                <w:szCs w:val="20"/>
                <w:lang w:val="sr-Cyrl-CS"/>
              </w:rPr>
              <w:t xml:space="preserve">производње активне снаге </w:t>
            </w:r>
          </w:p>
        </w:tc>
        <w:tc>
          <w:tcPr>
            <w:tcW w:w="1796" w:type="dxa"/>
            <w:shd w:val="clear" w:color="auto" w:fill="auto"/>
          </w:tcPr>
          <w:p w14:paraId="6AD99632" w14:textId="77777777" w:rsidR="008151DD" w:rsidRPr="00B66D09" w:rsidRDefault="008151DD" w:rsidP="0024198A">
            <w:pPr>
              <w:jc w:val="center"/>
              <w:rPr>
                <w:b/>
                <w:sz w:val="20"/>
                <w:szCs w:val="20"/>
                <w:lang w:val="sr-Cyrl-CS"/>
              </w:rPr>
            </w:pPr>
          </w:p>
        </w:tc>
      </w:tr>
      <w:tr w:rsidR="008151DD" w:rsidRPr="00B66D09" w14:paraId="3761E527" w14:textId="77777777" w:rsidTr="0024198A">
        <w:trPr>
          <w:cantSplit/>
          <w:trHeight w:val="302"/>
          <w:jc w:val="center"/>
        </w:trPr>
        <w:tc>
          <w:tcPr>
            <w:tcW w:w="3384" w:type="dxa"/>
            <w:vMerge/>
            <w:shd w:val="clear" w:color="auto" w:fill="auto"/>
          </w:tcPr>
          <w:p w14:paraId="3B8AEE53" w14:textId="77777777" w:rsidR="008151DD" w:rsidRPr="00B66D09" w:rsidRDefault="008151DD" w:rsidP="0024198A">
            <w:pPr>
              <w:rPr>
                <w:sz w:val="20"/>
                <w:szCs w:val="20"/>
                <w:lang w:val="sr-Cyrl-CS"/>
              </w:rPr>
            </w:pPr>
          </w:p>
        </w:tc>
        <w:tc>
          <w:tcPr>
            <w:tcW w:w="3568" w:type="dxa"/>
            <w:shd w:val="clear" w:color="auto" w:fill="auto"/>
          </w:tcPr>
          <w:p w14:paraId="5BE5AB89" w14:textId="77777777" w:rsidR="008151DD" w:rsidRPr="00B66D09" w:rsidRDefault="008151DD" w:rsidP="0024198A">
            <w:pPr>
              <w:rPr>
                <w:sz w:val="20"/>
                <w:szCs w:val="20"/>
                <w:lang w:val="sr-Cyrl-CS"/>
              </w:rPr>
            </w:pPr>
            <w:r w:rsidRPr="00B66D09">
              <w:rPr>
                <w:sz w:val="20"/>
                <w:szCs w:val="20"/>
                <w:lang w:val="sr-Cyrl-CS"/>
              </w:rPr>
              <w:t>производње реактивне снаге</w:t>
            </w:r>
          </w:p>
        </w:tc>
        <w:tc>
          <w:tcPr>
            <w:tcW w:w="1796" w:type="dxa"/>
            <w:shd w:val="clear" w:color="auto" w:fill="auto"/>
          </w:tcPr>
          <w:p w14:paraId="14F28841" w14:textId="77777777" w:rsidR="008151DD" w:rsidRPr="00B66D09" w:rsidRDefault="008151DD" w:rsidP="0024198A">
            <w:pPr>
              <w:jc w:val="center"/>
              <w:rPr>
                <w:b/>
                <w:sz w:val="20"/>
                <w:szCs w:val="20"/>
                <w:lang w:val="sr-Cyrl-CS"/>
              </w:rPr>
            </w:pPr>
          </w:p>
        </w:tc>
      </w:tr>
      <w:tr w:rsidR="008151DD" w:rsidRPr="00B66D09" w14:paraId="37163DE2" w14:textId="77777777" w:rsidTr="0024198A">
        <w:trPr>
          <w:cantSplit/>
          <w:trHeight w:val="302"/>
          <w:jc w:val="center"/>
        </w:trPr>
        <w:tc>
          <w:tcPr>
            <w:tcW w:w="3384" w:type="dxa"/>
            <w:vMerge/>
            <w:shd w:val="clear" w:color="auto" w:fill="auto"/>
          </w:tcPr>
          <w:p w14:paraId="41A0E435" w14:textId="77777777" w:rsidR="008151DD" w:rsidRPr="00B66D09" w:rsidRDefault="008151DD" w:rsidP="0024198A">
            <w:pPr>
              <w:rPr>
                <w:sz w:val="20"/>
                <w:szCs w:val="20"/>
                <w:lang w:val="sr-Cyrl-CS"/>
              </w:rPr>
            </w:pPr>
          </w:p>
        </w:tc>
        <w:tc>
          <w:tcPr>
            <w:tcW w:w="3568" w:type="dxa"/>
            <w:shd w:val="clear" w:color="auto" w:fill="auto"/>
          </w:tcPr>
          <w:p w14:paraId="545F9354" w14:textId="77777777" w:rsidR="008151DD" w:rsidRPr="00B66D09" w:rsidRDefault="008151DD" w:rsidP="0024198A">
            <w:pPr>
              <w:rPr>
                <w:sz w:val="20"/>
                <w:szCs w:val="20"/>
                <w:lang w:val="sr-Cyrl-CS"/>
              </w:rPr>
            </w:pPr>
            <w:r>
              <w:rPr>
                <w:sz w:val="20"/>
                <w:szCs w:val="20"/>
                <w:lang w:val="sr-Cyrl-CS"/>
              </w:rPr>
              <w:t>напона</w:t>
            </w:r>
          </w:p>
        </w:tc>
        <w:tc>
          <w:tcPr>
            <w:tcW w:w="1796" w:type="dxa"/>
            <w:shd w:val="clear" w:color="auto" w:fill="auto"/>
          </w:tcPr>
          <w:p w14:paraId="71A3E1B1" w14:textId="77777777" w:rsidR="008151DD" w:rsidRPr="00B66D09" w:rsidRDefault="008151DD" w:rsidP="0024198A">
            <w:pPr>
              <w:jc w:val="center"/>
              <w:rPr>
                <w:b/>
                <w:sz w:val="20"/>
                <w:szCs w:val="20"/>
                <w:lang w:val="sr-Cyrl-CS"/>
              </w:rPr>
            </w:pPr>
          </w:p>
        </w:tc>
      </w:tr>
      <w:tr w:rsidR="008151DD" w:rsidRPr="00B66D09" w14:paraId="6630F914" w14:textId="77777777" w:rsidTr="0024198A">
        <w:trPr>
          <w:cantSplit/>
          <w:trHeight w:val="302"/>
          <w:jc w:val="center"/>
        </w:trPr>
        <w:tc>
          <w:tcPr>
            <w:tcW w:w="3384" w:type="dxa"/>
            <w:vMerge/>
            <w:shd w:val="clear" w:color="auto" w:fill="auto"/>
          </w:tcPr>
          <w:p w14:paraId="6B50E73B" w14:textId="77777777" w:rsidR="008151DD" w:rsidRPr="00B66D09" w:rsidRDefault="008151DD" w:rsidP="0024198A">
            <w:pPr>
              <w:rPr>
                <w:sz w:val="20"/>
                <w:szCs w:val="20"/>
                <w:lang w:val="sr-Cyrl-CS"/>
              </w:rPr>
            </w:pPr>
          </w:p>
        </w:tc>
        <w:tc>
          <w:tcPr>
            <w:tcW w:w="3568" w:type="dxa"/>
            <w:shd w:val="clear" w:color="auto" w:fill="auto"/>
          </w:tcPr>
          <w:p w14:paraId="19C3C45D" w14:textId="77777777" w:rsidR="008151DD" w:rsidRPr="00B66D09" w:rsidRDefault="008151DD" w:rsidP="0024198A">
            <w:pPr>
              <w:rPr>
                <w:sz w:val="20"/>
                <w:szCs w:val="20"/>
                <w:lang w:val="sr-Cyrl-CS"/>
              </w:rPr>
            </w:pPr>
            <w:r w:rsidRPr="00326344">
              <w:rPr>
                <w:sz w:val="20"/>
                <w:szCs w:val="20"/>
                <w:lang w:val="sr-Cyrl-CS"/>
              </w:rPr>
              <w:t xml:space="preserve">фактора снаге </w:t>
            </w:r>
            <w:r w:rsidRPr="00B66D09">
              <w:rPr>
                <w:position w:val="-10"/>
                <w:sz w:val="20"/>
                <w:szCs w:val="20"/>
                <w:lang w:val="sr-Cyrl-CS"/>
              </w:rPr>
              <w:object w:dxaOrig="560" w:dyaOrig="260" w14:anchorId="2185CFC0">
                <v:shape id="_x0000_i1299" type="#_x0000_t75" style="width:28.5pt;height:13.5pt" o:ole="">
                  <v:imagedata r:id="rId530" o:title=""/>
                </v:shape>
                <o:OLEObject Type="Embed" ProgID="Equation.3" ShapeID="_x0000_i1299" DrawAspect="Content" ObjectID="_1757763483" r:id="rId531"/>
              </w:object>
            </w:r>
          </w:p>
        </w:tc>
        <w:tc>
          <w:tcPr>
            <w:tcW w:w="1796" w:type="dxa"/>
            <w:shd w:val="clear" w:color="auto" w:fill="auto"/>
          </w:tcPr>
          <w:p w14:paraId="0650D611" w14:textId="77777777" w:rsidR="008151DD" w:rsidRPr="00B66D09" w:rsidRDefault="008151DD" w:rsidP="0024198A">
            <w:pPr>
              <w:jc w:val="center"/>
              <w:rPr>
                <w:b/>
                <w:sz w:val="20"/>
                <w:szCs w:val="20"/>
                <w:lang w:val="sr-Cyrl-CS"/>
              </w:rPr>
            </w:pPr>
          </w:p>
        </w:tc>
      </w:tr>
      <w:tr w:rsidR="008151DD" w:rsidRPr="00B66D09" w14:paraId="36C28B7E" w14:textId="77777777" w:rsidTr="0024198A">
        <w:trPr>
          <w:cantSplit/>
          <w:trHeight w:val="360"/>
          <w:jc w:val="center"/>
        </w:trPr>
        <w:tc>
          <w:tcPr>
            <w:tcW w:w="6952" w:type="dxa"/>
            <w:gridSpan w:val="2"/>
            <w:shd w:val="clear" w:color="auto" w:fill="auto"/>
          </w:tcPr>
          <w:p w14:paraId="7FD0693A" w14:textId="11CF073D" w:rsidR="008151DD" w:rsidRPr="00326344" w:rsidRDefault="0003074A" w:rsidP="0024198A">
            <w:pPr>
              <w:rPr>
                <w:sz w:val="20"/>
                <w:szCs w:val="20"/>
                <w:lang w:val="sr-Cyrl-CS"/>
              </w:rPr>
            </w:pPr>
            <w:r>
              <w:rPr>
                <w:sz w:val="20"/>
                <w:szCs w:val="20"/>
                <w:lang w:val="sr-Cyrl-CS"/>
              </w:rPr>
              <w:t>Испитивање</w:t>
            </w:r>
            <w:r w:rsidRPr="004F1C63">
              <w:rPr>
                <w:sz w:val="20"/>
                <w:szCs w:val="20"/>
                <w:lang w:val="sr-Cyrl-CS"/>
              </w:rPr>
              <w:t xml:space="preserve"> </w:t>
            </w:r>
            <w:r w:rsidR="008151DD" w:rsidRPr="004F1C63">
              <w:rPr>
                <w:sz w:val="20"/>
                <w:szCs w:val="20"/>
                <w:lang w:val="sr-Cyrl-CS"/>
              </w:rPr>
              <w:t xml:space="preserve">постројења за компензацију реактивне енергије </w:t>
            </w:r>
            <w:r w:rsidR="008151DD" w:rsidRPr="00BE3AEB">
              <w:rPr>
                <w:i/>
                <w:sz w:val="20"/>
                <w:szCs w:val="20"/>
                <w:lang w:val="sr-Cyrl-CS"/>
              </w:rPr>
              <w:t>(ако је предвиђен</w:t>
            </w:r>
            <w:r w:rsidR="008151DD">
              <w:rPr>
                <w:i/>
                <w:sz w:val="20"/>
                <w:szCs w:val="20"/>
                <w:lang w:val="sr-Cyrl-CS"/>
              </w:rPr>
              <w:t>о</w:t>
            </w:r>
            <w:r w:rsidR="008151DD" w:rsidRPr="00BE3AEB">
              <w:rPr>
                <w:i/>
                <w:sz w:val="20"/>
                <w:szCs w:val="20"/>
                <w:lang w:val="sr-Cyrl-CS"/>
              </w:rPr>
              <w:t>)</w:t>
            </w:r>
          </w:p>
        </w:tc>
        <w:tc>
          <w:tcPr>
            <w:tcW w:w="1796" w:type="dxa"/>
            <w:shd w:val="clear" w:color="auto" w:fill="auto"/>
          </w:tcPr>
          <w:p w14:paraId="7961C4A9" w14:textId="77777777" w:rsidR="008151DD" w:rsidRPr="00B66D09" w:rsidRDefault="008151DD" w:rsidP="0024198A">
            <w:pPr>
              <w:jc w:val="center"/>
              <w:rPr>
                <w:b/>
                <w:sz w:val="20"/>
                <w:szCs w:val="20"/>
                <w:lang w:val="sr-Cyrl-CS"/>
              </w:rPr>
            </w:pPr>
          </w:p>
        </w:tc>
      </w:tr>
      <w:tr w:rsidR="008151DD" w:rsidRPr="00B66D09" w14:paraId="6ACB1E05" w14:textId="77777777" w:rsidTr="0024198A">
        <w:trPr>
          <w:cantSplit/>
          <w:trHeight w:val="360"/>
          <w:jc w:val="center"/>
        </w:trPr>
        <w:tc>
          <w:tcPr>
            <w:tcW w:w="6952" w:type="dxa"/>
            <w:gridSpan w:val="2"/>
            <w:shd w:val="clear" w:color="auto" w:fill="auto"/>
          </w:tcPr>
          <w:p w14:paraId="606E439A" w14:textId="77777777" w:rsidR="008151DD" w:rsidRPr="00326344" w:rsidRDefault="008151DD" w:rsidP="0024198A">
            <w:pPr>
              <w:rPr>
                <w:sz w:val="20"/>
                <w:szCs w:val="20"/>
                <w:lang w:val="sr-Cyrl-CS"/>
              </w:rPr>
            </w:pPr>
            <w:r w:rsidRPr="00B66D09">
              <w:rPr>
                <w:sz w:val="20"/>
                <w:szCs w:val="20"/>
                <w:lang w:val="sr-Cyrl-CS"/>
              </w:rPr>
              <w:t xml:space="preserve">Испитивање </w:t>
            </w:r>
            <w:r w:rsidRPr="00B66D09">
              <w:rPr>
                <w:sz w:val="20"/>
                <w:szCs w:val="20"/>
                <w:lang w:val="sr-Cyrl-RS"/>
              </w:rPr>
              <w:t xml:space="preserve">исправности мјерних уређаја за различите </w:t>
            </w:r>
            <w:r w:rsidRPr="00B66D09">
              <w:rPr>
                <w:sz w:val="20"/>
                <w:szCs w:val="20"/>
                <w:lang w:val="sr-Cyrl-CS"/>
              </w:rPr>
              <w:t>токове активне и реактивне снаге</w:t>
            </w:r>
          </w:p>
        </w:tc>
        <w:tc>
          <w:tcPr>
            <w:tcW w:w="1796" w:type="dxa"/>
            <w:shd w:val="clear" w:color="auto" w:fill="auto"/>
          </w:tcPr>
          <w:p w14:paraId="01245B31" w14:textId="77777777" w:rsidR="008151DD" w:rsidRPr="00B66D09" w:rsidRDefault="008151DD" w:rsidP="0024198A">
            <w:pPr>
              <w:jc w:val="center"/>
              <w:rPr>
                <w:b/>
                <w:sz w:val="20"/>
                <w:szCs w:val="20"/>
                <w:lang w:val="sr-Cyrl-CS"/>
              </w:rPr>
            </w:pPr>
          </w:p>
        </w:tc>
      </w:tr>
      <w:tr w:rsidR="008151DD" w:rsidRPr="00B66D09" w14:paraId="3DDD1746" w14:textId="77777777" w:rsidTr="0024198A">
        <w:trPr>
          <w:cantSplit/>
          <w:trHeight w:val="250"/>
          <w:jc w:val="center"/>
        </w:trPr>
        <w:tc>
          <w:tcPr>
            <w:tcW w:w="3384" w:type="dxa"/>
            <w:vMerge w:val="restart"/>
            <w:shd w:val="clear" w:color="auto" w:fill="auto"/>
            <w:vAlign w:val="center"/>
          </w:tcPr>
          <w:p w14:paraId="0D4BA101" w14:textId="77777777" w:rsidR="008151DD" w:rsidRPr="00B66D09" w:rsidRDefault="008151DD" w:rsidP="0024198A">
            <w:pPr>
              <w:rPr>
                <w:sz w:val="20"/>
                <w:szCs w:val="20"/>
                <w:lang w:val="sr-Cyrl-CS"/>
              </w:rPr>
            </w:pPr>
            <w:r>
              <w:rPr>
                <w:sz w:val="20"/>
                <w:szCs w:val="20"/>
                <w:lang w:val="sr-Cyrl-CS"/>
              </w:rPr>
              <w:t>Испитивање</w:t>
            </w:r>
          </w:p>
        </w:tc>
        <w:tc>
          <w:tcPr>
            <w:tcW w:w="3568" w:type="dxa"/>
            <w:shd w:val="clear" w:color="auto" w:fill="auto"/>
          </w:tcPr>
          <w:p w14:paraId="296C53B2" w14:textId="77777777" w:rsidR="008151DD" w:rsidRPr="00326344" w:rsidRDefault="008151DD" w:rsidP="0024198A">
            <w:pPr>
              <w:rPr>
                <w:sz w:val="20"/>
                <w:szCs w:val="20"/>
                <w:lang w:val="sr-Cyrl-CS"/>
              </w:rPr>
            </w:pPr>
            <w:r w:rsidRPr="00B66D09">
              <w:rPr>
                <w:sz w:val="20"/>
                <w:szCs w:val="20"/>
                <w:lang w:val="sr-Cyrl-CS"/>
              </w:rPr>
              <w:t>сигнализације</w:t>
            </w:r>
          </w:p>
        </w:tc>
        <w:tc>
          <w:tcPr>
            <w:tcW w:w="1796" w:type="dxa"/>
            <w:shd w:val="clear" w:color="auto" w:fill="auto"/>
          </w:tcPr>
          <w:p w14:paraId="3BD38D36" w14:textId="77777777" w:rsidR="008151DD" w:rsidRPr="00B66D09" w:rsidRDefault="008151DD" w:rsidP="0024198A">
            <w:pPr>
              <w:jc w:val="center"/>
              <w:rPr>
                <w:b/>
                <w:sz w:val="20"/>
                <w:szCs w:val="20"/>
                <w:lang w:val="sr-Cyrl-CS"/>
              </w:rPr>
            </w:pPr>
          </w:p>
        </w:tc>
      </w:tr>
      <w:tr w:rsidR="008151DD" w:rsidRPr="00B66D09" w14:paraId="7E41ACC0" w14:textId="77777777" w:rsidTr="0024198A">
        <w:trPr>
          <w:cantSplit/>
          <w:trHeight w:val="250"/>
          <w:jc w:val="center"/>
        </w:trPr>
        <w:tc>
          <w:tcPr>
            <w:tcW w:w="3384" w:type="dxa"/>
            <w:vMerge/>
            <w:shd w:val="clear" w:color="auto" w:fill="auto"/>
          </w:tcPr>
          <w:p w14:paraId="65D2BD48" w14:textId="77777777" w:rsidR="008151DD" w:rsidRPr="00B66D09" w:rsidRDefault="008151DD" w:rsidP="0024198A">
            <w:pPr>
              <w:rPr>
                <w:sz w:val="20"/>
                <w:szCs w:val="20"/>
                <w:lang w:val="sr-Cyrl-CS"/>
              </w:rPr>
            </w:pPr>
          </w:p>
        </w:tc>
        <w:tc>
          <w:tcPr>
            <w:tcW w:w="3568" w:type="dxa"/>
            <w:shd w:val="clear" w:color="auto" w:fill="auto"/>
          </w:tcPr>
          <w:p w14:paraId="60B45FBA" w14:textId="77777777" w:rsidR="008151DD" w:rsidRPr="00B66D09" w:rsidRDefault="008151DD" w:rsidP="0024198A">
            <w:pPr>
              <w:rPr>
                <w:sz w:val="20"/>
                <w:szCs w:val="20"/>
                <w:lang w:val="sr-Cyrl-CS"/>
              </w:rPr>
            </w:pPr>
            <w:r w:rsidRPr="00B66D09">
              <w:rPr>
                <w:sz w:val="20"/>
                <w:szCs w:val="20"/>
                <w:lang w:val="sr-Cyrl-CS"/>
              </w:rPr>
              <w:t>индикације уклопног стања изводне ћелије/поља</w:t>
            </w:r>
          </w:p>
        </w:tc>
        <w:tc>
          <w:tcPr>
            <w:tcW w:w="1796" w:type="dxa"/>
            <w:shd w:val="clear" w:color="auto" w:fill="auto"/>
          </w:tcPr>
          <w:p w14:paraId="02C943FB" w14:textId="77777777" w:rsidR="008151DD" w:rsidRPr="00B66D09" w:rsidRDefault="008151DD" w:rsidP="0024198A">
            <w:pPr>
              <w:jc w:val="center"/>
              <w:rPr>
                <w:b/>
                <w:sz w:val="20"/>
                <w:szCs w:val="20"/>
                <w:lang w:val="sr-Cyrl-CS"/>
              </w:rPr>
            </w:pPr>
          </w:p>
        </w:tc>
      </w:tr>
      <w:tr w:rsidR="008151DD" w:rsidRPr="00B66D09" w14:paraId="2F73CA16" w14:textId="77777777" w:rsidTr="0024198A">
        <w:trPr>
          <w:cantSplit/>
          <w:trHeight w:val="250"/>
          <w:jc w:val="center"/>
        </w:trPr>
        <w:tc>
          <w:tcPr>
            <w:tcW w:w="3384" w:type="dxa"/>
            <w:vMerge/>
            <w:shd w:val="clear" w:color="auto" w:fill="auto"/>
          </w:tcPr>
          <w:p w14:paraId="388D4746" w14:textId="77777777" w:rsidR="008151DD" w:rsidRPr="00B66D09" w:rsidRDefault="008151DD" w:rsidP="0024198A">
            <w:pPr>
              <w:rPr>
                <w:sz w:val="20"/>
                <w:szCs w:val="20"/>
                <w:lang w:val="sr-Cyrl-CS"/>
              </w:rPr>
            </w:pPr>
          </w:p>
        </w:tc>
        <w:tc>
          <w:tcPr>
            <w:tcW w:w="3568" w:type="dxa"/>
            <w:shd w:val="clear" w:color="auto" w:fill="auto"/>
          </w:tcPr>
          <w:p w14:paraId="1EF42D36" w14:textId="77777777" w:rsidR="008151DD" w:rsidRPr="00B66D09" w:rsidRDefault="008151DD" w:rsidP="0024198A">
            <w:pPr>
              <w:rPr>
                <w:sz w:val="20"/>
                <w:szCs w:val="20"/>
                <w:lang w:val="sr-Cyrl-CS"/>
              </w:rPr>
            </w:pPr>
            <w:r w:rsidRPr="00B66D09">
              <w:rPr>
                <w:sz w:val="20"/>
                <w:szCs w:val="20"/>
                <w:lang w:val="sr-Cyrl-CS"/>
              </w:rPr>
              <w:t>система погонских мјерења</w:t>
            </w:r>
          </w:p>
        </w:tc>
        <w:tc>
          <w:tcPr>
            <w:tcW w:w="1796" w:type="dxa"/>
            <w:shd w:val="clear" w:color="auto" w:fill="auto"/>
          </w:tcPr>
          <w:p w14:paraId="18772FDC" w14:textId="77777777" w:rsidR="008151DD" w:rsidRPr="00B66D09" w:rsidRDefault="008151DD" w:rsidP="0024198A">
            <w:pPr>
              <w:jc w:val="center"/>
              <w:rPr>
                <w:b/>
                <w:sz w:val="20"/>
                <w:szCs w:val="20"/>
                <w:lang w:val="sr-Cyrl-CS"/>
              </w:rPr>
            </w:pPr>
          </w:p>
        </w:tc>
      </w:tr>
      <w:tr w:rsidR="008151DD" w:rsidRPr="00B66D09" w14:paraId="68C28339" w14:textId="77777777" w:rsidTr="0024198A">
        <w:trPr>
          <w:cantSplit/>
          <w:trHeight w:val="360"/>
          <w:jc w:val="center"/>
        </w:trPr>
        <w:tc>
          <w:tcPr>
            <w:tcW w:w="6952" w:type="dxa"/>
            <w:gridSpan w:val="2"/>
            <w:shd w:val="clear" w:color="auto" w:fill="auto"/>
          </w:tcPr>
          <w:p w14:paraId="081C8C8E" w14:textId="77777777" w:rsidR="008151DD" w:rsidRPr="00326344" w:rsidRDefault="008151DD" w:rsidP="0024198A">
            <w:pPr>
              <w:rPr>
                <w:sz w:val="20"/>
                <w:szCs w:val="20"/>
                <w:lang w:val="sr-Cyrl-CS"/>
              </w:rPr>
            </w:pPr>
            <w:r w:rsidRPr="00B66D09">
              <w:rPr>
                <w:sz w:val="20"/>
                <w:szCs w:val="20"/>
                <w:lang w:val="sr-Cyrl-CS"/>
              </w:rPr>
              <w:t>Даљинска комуникација са АММ центром Дистрибутера</w:t>
            </w:r>
            <w:r>
              <w:rPr>
                <w:sz w:val="20"/>
                <w:szCs w:val="20"/>
                <w:lang w:val="sr-Cyrl-CS"/>
              </w:rPr>
              <w:t xml:space="preserve"> </w:t>
            </w:r>
            <w:r w:rsidRPr="000A42FC">
              <w:rPr>
                <w:i/>
                <w:sz w:val="20"/>
                <w:szCs w:val="20"/>
                <w:lang w:val="sr-Cyrl-CS"/>
              </w:rPr>
              <w:t>(ако је предвиђен</w:t>
            </w:r>
            <w:r>
              <w:rPr>
                <w:i/>
                <w:sz w:val="20"/>
                <w:szCs w:val="20"/>
                <w:lang w:val="sr-Cyrl-CS"/>
              </w:rPr>
              <w:t>а</w:t>
            </w:r>
            <w:r w:rsidRPr="000A42FC">
              <w:rPr>
                <w:i/>
                <w:sz w:val="20"/>
                <w:szCs w:val="20"/>
                <w:lang w:val="sr-Cyrl-CS"/>
              </w:rPr>
              <w:t>)</w:t>
            </w:r>
            <w:r w:rsidRPr="00B66D09">
              <w:rPr>
                <w:sz w:val="20"/>
                <w:szCs w:val="20"/>
                <w:lang w:val="sr-Cyrl-CS"/>
              </w:rPr>
              <w:t xml:space="preserve"> </w:t>
            </w:r>
          </w:p>
        </w:tc>
        <w:tc>
          <w:tcPr>
            <w:tcW w:w="1796" w:type="dxa"/>
            <w:shd w:val="clear" w:color="auto" w:fill="auto"/>
          </w:tcPr>
          <w:p w14:paraId="4A48DFE7" w14:textId="77777777" w:rsidR="008151DD" w:rsidRPr="00B66D09" w:rsidRDefault="008151DD" w:rsidP="0024198A">
            <w:pPr>
              <w:jc w:val="center"/>
              <w:rPr>
                <w:b/>
                <w:sz w:val="20"/>
                <w:szCs w:val="20"/>
                <w:lang w:val="sr-Cyrl-CS"/>
              </w:rPr>
            </w:pPr>
          </w:p>
        </w:tc>
      </w:tr>
      <w:tr w:rsidR="008151DD" w:rsidRPr="00B66D09" w14:paraId="0C76984E" w14:textId="77777777" w:rsidTr="0024198A">
        <w:trPr>
          <w:cantSplit/>
          <w:trHeight w:val="360"/>
          <w:jc w:val="center"/>
        </w:trPr>
        <w:tc>
          <w:tcPr>
            <w:tcW w:w="6952" w:type="dxa"/>
            <w:gridSpan w:val="2"/>
            <w:shd w:val="clear" w:color="auto" w:fill="auto"/>
          </w:tcPr>
          <w:p w14:paraId="0931078A" w14:textId="77777777" w:rsidR="008151DD" w:rsidRPr="00326344" w:rsidRDefault="008151DD" w:rsidP="0024198A">
            <w:pPr>
              <w:rPr>
                <w:sz w:val="20"/>
                <w:szCs w:val="20"/>
                <w:lang w:val="sr-Cyrl-CS"/>
              </w:rPr>
            </w:pPr>
            <w:r w:rsidRPr="00B66D09">
              <w:rPr>
                <w:sz w:val="20"/>
                <w:szCs w:val="20"/>
                <w:lang w:val="sr-Cyrl-CS"/>
              </w:rPr>
              <w:t xml:space="preserve">Функционисање локалног и даљинског управљања </w:t>
            </w:r>
            <w:r w:rsidRPr="00550406">
              <w:rPr>
                <w:i/>
                <w:sz w:val="20"/>
                <w:szCs w:val="20"/>
                <w:lang w:val="sr-Cyrl-CS"/>
              </w:rPr>
              <w:t>(ако је предвиђено)</w:t>
            </w:r>
          </w:p>
        </w:tc>
        <w:tc>
          <w:tcPr>
            <w:tcW w:w="1796" w:type="dxa"/>
            <w:shd w:val="clear" w:color="auto" w:fill="auto"/>
          </w:tcPr>
          <w:p w14:paraId="38FAE6D7" w14:textId="77777777" w:rsidR="008151DD" w:rsidRPr="00B66D09" w:rsidRDefault="008151DD" w:rsidP="0024198A">
            <w:pPr>
              <w:jc w:val="center"/>
              <w:rPr>
                <w:b/>
                <w:sz w:val="20"/>
                <w:szCs w:val="20"/>
                <w:lang w:val="sr-Cyrl-CS"/>
              </w:rPr>
            </w:pPr>
          </w:p>
        </w:tc>
      </w:tr>
      <w:tr w:rsidR="008151DD" w:rsidRPr="00B66D09" w14:paraId="1D8176A6" w14:textId="77777777" w:rsidTr="0024198A">
        <w:trPr>
          <w:cantSplit/>
          <w:trHeight w:val="360"/>
          <w:jc w:val="center"/>
        </w:trPr>
        <w:tc>
          <w:tcPr>
            <w:tcW w:w="6952" w:type="dxa"/>
            <w:gridSpan w:val="2"/>
            <w:shd w:val="clear" w:color="auto" w:fill="auto"/>
          </w:tcPr>
          <w:p w14:paraId="3CBDA5C7" w14:textId="77777777" w:rsidR="008151DD" w:rsidRPr="00AA7C1E" w:rsidRDefault="008151DD" w:rsidP="0024198A">
            <w:pPr>
              <w:rPr>
                <w:sz w:val="20"/>
                <w:szCs w:val="20"/>
                <w:lang w:val="sr-Cyrl-RS"/>
              </w:rPr>
            </w:pPr>
            <w:r w:rsidRPr="00B66D09">
              <w:rPr>
                <w:sz w:val="20"/>
                <w:szCs w:val="20"/>
                <w:lang w:val="sr-Cyrl-CS"/>
              </w:rPr>
              <w:t>Мјерење отпора уземљења уземљивача расклопног постројења електране</w:t>
            </w:r>
          </w:p>
        </w:tc>
        <w:tc>
          <w:tcPr>
            <w:tcW w:w="1796" w:type="dxa"/>
            <w:shd w:val="clear" w:color="auto" w:fill="auto"/>
          </w:tcPr>
          <w:p w14:paraId="528D9B08" w14:textId="77777777" w:rsidR="008151DD" w:rsidRPr="00B66D09" w:rsidRDefault="008151DD" w:rsidP="0024198A">
            <w:pPr>
              <w:jc w:val="center"/>
              <w:rPr>
                <w:b/>
                <w:sz w:val="20"/>
                <w:szCs w:val="20"/>
                <w:lang w:val="sr-Cyrl-CS"/>
              </w:rPr>
            </w:pPr>
          </w:p>
        </w:tc>
      </w:tr>
      <w:tr w:rsidR="008151DD" w:rsidRPr="00B66D09" w14:paraId="4DC8141A" w14:textId="77777777" w:rsidTr="0024198A">
        <w:trPr>
          <w:cantSplit/>
          <w:trHeight w:val="360"/>
          <w:jc w:val="center"/>
        </w:trPr>
        <w:tc>
          <w:tcPr>
            <w:tcW w:w="6952" w:type="dxa"/>
            <w:gridSpan w:val="2"/>
            <w:shd w:val="clear" w:color="auto" w:fill="auto"/>
          </w:tcPr>
          <w:p w14:paraId="0AB171A2" w14:textId="77777777" w:rsidR="008151DD" w:rsidRPr="00B66D09" w:rsidRDefault="008151DD" w:rsidP="0024198A">
            <w:pPr>
              <w:rPr>
                <w:sz w:val="20"/>
                <w:szCs w:val="20"/>
                <w:lang w:val="sr-Cyrl-CS"/>
              </w:rPr>
            </w:pPr>
            <w:r>
              <w:rPr>
                <w:sz w:val="20"/>
                <w:szCs w:val="20"/>
                <w:lang w:val="sr-Cyrl-CS"/>
              </w:rPr>
              <w:t>Поновна синхронизација</w:t>
            </w:r>
            <w:r w:rsidRPr="00B66D09">
              <w:rPr>
                <w:sz w:val="20"/>
                <w:szCs w:val="20"/>
                <w:lang w:val="sr-Cyrl-CS"/>
              </w:rPr>
              <w:t xml:space="preserve"> након нестанка мрежног напона</w:t>
            </w:r>
          </w:p>
          <w:p w14:paraId="54611796" w14:textId="77777777" w:rsidR="008151DD" w:rsidRPr="00B66D09" w:rsidRDefault="008151DD" w:rsidP="0024198A">
            <w:pPr>
              <w:rPr>
                <w:sz w:val="20"/>
                <w:szCs w:val="20"/>
                <w:lang w:val="sr-Cyrl-CS"/>
              </w:rPr>
            </w:pPr>
            <w:r w:rsidRPr="00B66D09">
              <w:rPr>
                <w:sz w:val="20"/>
                <w:szCs w:val="20"/>
                <w:lang w:val="sr-Cyrl-CS"/>
              </w:rPr>
              <w:t>Аутоматско рестартовање/ Враћање у паралелан рад – Временско кашњење : 3 минута</w:t>
            </w:r>
          </w:p>
        </w:tc>
        <w:tc>
          <w:tcPr>
            <w:tcW w:w="1796" w:type="dxa"/>
            <w:shd w:val="clear" w:color="auto" w:fill="auto"/>
          </w:tcPr>
          <w:p w14:paraId="2BD2B720" w14:textId="77777777" w:rsidR="008151DD" w:rsidRPr="00B66D09" w:rsidRDefault="008151DD" w:rsidP="0024198A">
            <w:pPr>
              <w:jc w:val="center"/>
              <w:rPr>
                <w:b/>
                <w:sz w:val="20"/>
                <w:szCs w:val="20"/>
                <w:lang w:val="sr-Cyrl-CS"/>
              </w:rPr>
            </w:pPr>
          </w:p>
        </w:tc>
      </w:tr>
    </w:tbl>
    <w:p w14:paraId="0FB7FC3F" w14:textId="77777777" w:rsidR="008151DD" w:rsidRPr="003B5C4B" w:rsidRDefault="008151DD" w:rsidP="008151DD">
      <w:pPr>
        <w:rPr>
          <w:sz w:val="22"/>
          <w:szCs w:val="16"/>
          <w:lang w:val="sr-Cyrl-CS"/>
        </w:rPr>
      </w:pPr>
    </w:p>
    <w:tbl>
      <w:tblPr>
        <w:tblW w:w="0" w:type="auto"/>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720"/>
        <w:gridCol w:w="2649"/>
        <w:gridCol w:w="2487"/>
      </w:tblGrid>
      <w:tr w:rsidR="008151DD" w:rsidRPr="00B66D09" w14:paraId="7572479B" w14:textId="77777777" w:rsidTr="0024198A">
        <w:trPr>
          <w:trHeight w:val="789"/>
          <w:jc w:val="center"/>
        </w:trPr>
        <w:tc>
          <w:tcPr>
            <w:tcW w:w="3720" w:type="dxa"/>
            <w:shd w:val="clear" w:color="auto" w:fill="auto"/>
          </w:tcPr>
          <w:p w14:paraId="2054A55A" w14:textId="77777777" w:rsidR="008151DD" w:rsidRPr="00B66D09" w:rsidRDefault="008151DD" w:rsidP="0024198A">
            <w:pPr>
              <w:jc w:val="center"/>
              <w:rPr>
                <w:b/>
                <w:sz w:val="20"/>
                <w:szCs w:val="20"/>
                <w:lang w:val="sr-Cyrl-CS"/>
              </w:rPr>
            </w:pPr>
            <w:r w:rsidRPr="00B66D09">
              <w:rPr>
                <w:b/>
                <w:sz w:val="20"/>
                <w:szCs w:val="20"/>
                <w:lang w:val="sr-Cyrl-CS"/>
              </w:rPr>
              <w:t>ИСПИТИВАЊЕ ПОВРАТНОГ ДЈЕЛОВАЊА НА МРЕЖУ</w:t>
            </w:r>
          </w:p>
        </w:tc>
        <w:tc>
          <w:tcPr>
            <w:tcW w:w="2649" w:type="dxa"/>
            <w:shd w:val="clear" w:color="auto" w:fill="auto"/>
          </w:tcPr>
          <w:p w14:paraId="6A582477" w14:textId="77777777" w:rsidR="008151DD" w:rsidRPr="00B66D09" w:rsidRDefault="008151DD" w:rsidP="0024198A">
            <w:pPr>
              <w:jc w:val="center"/>
              <w:rPr>
                <w:b/>
                <w:sz w:val="20"/>
                <w:szCs w:val="20"/>
                <w:lang w:val="sr-Cyrl-CS"/>
              </w:rPr>
            </w:pPr>
            <w:r w:rsidRPr="00B66D09">
              <w:rPr>
                <w:b/>
                <w:sz w:val="20"/>
                <w:szCs w:val="20"/>
                <w:lang w:val="sr-Cyrl-CS"/>
              </w:rPr>
              <w:t>Дозвољене вриједности</w:t>
            </w:r>
          </w:p>
        </w:tc>
        <w:tc>
          <w:tcPr>
            <w:tcW w:w="2487" w:type="dxa"/>
            <w:shd w:val="clear" w:color="auto" w:fill="auto"/>
          </w:tcPr>
          <w:p w14:paraId="527BE0F7" w14:textId="77777777" w:rsidR="008151DD" w:rsidRPr="00B66D09" w:rsidRDefault="008151DD" w:rsidP="0024198A">
            <w:pPr>
              <w:jc w:val="center"/>
              <w:rPr>
                <w:b/>
                <w:sz w:val="20"/>
                <w:szCs w:val="20"/>
                <w:lang w:val="sr-Cyrl-CS"/>
              </w:rPr>
            </w:pPr>
            <w:r w:rsidRPr="00B66D09">
              <w:rPr>
                <w:b/>
                <w:sz w:val="20"/>
                <w:szCs w:val="20"/>
                <w:lang w:val="sr-Cyrl-CS"/>
              </w:rPr>
              <w:t>Измјерене вриједности</w:t>
            </w:r>
          </w:p>
        </w:tc>
      </w:tr>
      <w:tr w:rsidR="008151DD" w:rsidRPr="00B66D09" w14:paraId="4E1932A2" w14:textId="77777777" w:rsidTr="0024198A">
        <w:trPr>
          <w:trHeight w:val="411"/>
          <w:jc w:val="center"/>
        </w:trPr>
        <w:tc>
          <w:tcPr>
            <w:tcW w:w="3720" w:type="dxa"/>
            <w:shd w:val="clear" w:color="auto" w:fill="auto"/>
          </w:tcPr>
          <w:p w14:paraId="3C320A62" w14:textId="77777777" w:rsidR="008151DD" w:rsidRPr="00B66D09" w:rsidRDefault="008151DD" w:rsidP="0024198A">
            <w:pPr>
              <w:tabs>
                <w:tab w:val="num" w:pos="1080"/>
                <w:tab w:val="num" w:pos="1260"/>
              </w:tabs>
              <w:ind w:left="45"/>
              <w:jc w:val="both"/>
              <w:rPr>
                <w:b/>
                <w:sz w:val="20"/>
                <w:szCs w:val="20"/>
                <w:lang w:val="sr-Cyrl-CS"/>
              </w:rPr>
            </w:pPr>
            <w:r w:rsidRPr="00B66D09">
              <w:rPr>
                <w:sz w:val="20"/>
                <w:szCs w:val="20"/>
                <w:lang w:val="sr-Cyrl-CS"/>
              </w:rPr>
              <w:t>Фреквенција</w:t>
            </w:r>
            <w:r w:rsidRPr="00B66D09">
              <w:rPr>
                <w:sz w:val="20"/>
                <w:szCs w:val="20"/>
              </w:rPr>
              <w:t xml:space="preserve"> </w:t>
            </w:r>
            <w:r w:rsidRPr="00B66D09">
              <w:rPr>
                <w:sz w:val="20"/>
                <w:szCs w:val="20"/>
                <w:lang w:val="sr-Cyrl-CS"/>
              </w:rPr>
              <w:t>на изводима електране (прије синхронизације)</w:t>
            </w:r>
          </w:p>
        </w:tc>
        <w:tc>
          <w:tcPr>
            <w:tcW w:w="2649" w:type="dxa"/>
            <w:shd w:val="clear" w:color="auto" w:fill="auto"/>
          </w:tcPr>
          <w:p w14:paraId="66C51BDA" w14:textId="77777777" w:rsidR="008151DD" w:rsidRPr="00B66D09" w:rsidRDefault="008151DD" w:rsidP="0024198A">
            <w:pPr>
              <w:jc w:val="center"/>
              <w:rPr>
                <w:sz w:val="20"/>
                <w:szCs w:val="20"/>
              </w:rPr>
            </w:pPr>
            <w:r w:rsidRPr="00B66D09">
              <w:rPr>
                <w:sz w:val="20"/>
                <w:szCs w:val="20"/>
              </w:rPr>
              <w:t>49,5Hz-50,5Hz</w:t>
            </w:r>
          </w:p>
          <w:p w14:paraId="32CA7AA0" w14:textId="77777777" w:rsidR="008151DD" w:rsidRPr="00B66D09" w:rsidRDefault="008151DD" w:rsidP="0024198A">
            <w:pPr>
              <w:jc w:val="center"/>
              <w:rPr>
                <w:b/>
                <w:sz w:val="20"/>
                <w:szCs w:val="20"/>
                <w:lang w:val="sr-Cyrl-CS"/>
              </w:rPr>
            </w:pPr>
          </w:p>
        </w:tc>
        <w:tc>
          <w:tcPr>
            <w:tcW w:w="2487" w:type="dxa"/>
            <w:shd w:val="clear" w:color="auto" w:fill="auto"/>
          </w:tcPr>
          <w:p w14:paraId="1CCF0C57" w14:textId="77777777" w:rsidR="008151DD" w:rsidRPr="00B66D09" w:rsidRDefault="008151DD" w:rsidP="0024198A">
            <w:pPr>
              <w:jc w:val="center"/>
              <w:rPr>
                <w:b/>
                <w:sz w:val="20"/>
                <w:szCs w:val="20"/>
                <w:lang w:val="sr-Cyrl-CS"/>
              </w:rPr>
            </w:pPr>
          </w:p>
        </w:tc>
      </w:tr>
      <w:tr w:rsidR="008151DD" w:rsidRPr="00B66D09" w14:paraId="6A80B88A" w14:textId="77777777" w:rsidTr="0024198A">
        <w:trPr>
          <w:trHeight w:val="411"/>
          <w:jc w:val="center"/>
        </w:trPr>
        <w:tc>
          <w:tcPr>
            <w:tcW w:w="3720" w:type="dxa"/>
            <w:shd w:val="clear" w:color="auto" w:fill="auto"/>
          </w:tcPr>
          <w:p w14:paraId="37B84034" w14:textId="77777777" w:rsidR="008151DD" w:rsidRPr="00B66D09" w:rsidRDefault="008151DD" w:rsidP="0024198A">
            <w:pPr>
              <w:tabs>
                <w:tab w:val="num" w:pos="1080"/>
                <w:tab w:val="num" w:pos="1260"/>
              </w:tabs>
              <w:ind w:left="45"/>
              <w:jc w:val="both"/>
              <w:rPr>
                <w:b/>
                <w:sz w:val="20"/>
                <w:szCs w:val="20"/>
                <w:lang w:val="sr-Cyrl-CS"/>
              </w:rPr>
            </w:pPr>
            <w:r w:rsidRPr="00B66D09">
              <w:rPr>
                <w:sz w:val="20"/>
                <w:szCs w:val="20"/>
                <w:lang w:val="sr-Cyrl-CS"/>
              </w:rPr>
              <w:t>Промјена напона на мјесту прикључења у зависности од промјене оптерећења</w:t>
            </w:r>
          </w:p>
        </w:tc>
        <w:tc>
          <w:tcPr>
            <w:tcW w:w="2649" w:type="dxa"/>
            <w:shd w:val="clear" w:color="auto" w:fill="auto"/>
          </w:tcPr>
          <w:p w14:paraId="3283CC14" w14:textId="77777777" w:rsidR="008151DD" w:rsidRPr="00B66D09" w:rsidRDefault="008151DD" w:rsidP="0024198A">
            <w:pPr>
              <w:jc w:val="center"/>
              <w:rPr>
                <w:sz w:val="20"/>
                <w:szCs w:val="20"/>
                <w:lang w:val="sr-Cyrl-CS"/>
              </w:rPr>
            </w:pPr>
            <w:r w:rsidRPr="00B66D09">
              <w:rPr>
                <w:sz w:val="20"/>
                <w:szCs w:val="20"/>
              </w:rPr>
              <w:t xml:space="preserve">±5% </w:t>
            </w:r>
          </w:p>
          <w:p w14:paraId="0538F628" w14:textId="77777777" w:rsidR="008151DD" w:rsidRPr="00B66D09" w:rsidRDefault="008151DD" w:rsidP="0024198A">
            <w:pPr>
              <w:jc w:val="center"/>
              <w:rPr>
                <w:b/>
                <w:sz w:val="20"/>
                <w:szCs w:val="20"/>
                <w:lang w:val="sr-Cyrl-CS"/>
              </w:rPr>
            </w:pPr>
          </w:p>
        </w:tc>
        <w:tc>
          <w:tcPr>
            <w:tcW w:w="2487" w:type="dxa"/>
            <w:shd w:val="clear" w:color="auto" w:fill="auto"/>
          </w:tcPr>
          <w:p w14:paraId="75481CAB" w14:textId="77777777" w:rsidR="008151DD" w:rsidRPr="00B66D09" w:rsidRDefault="008151DD" w:rsidP="0024198A">
            <w:pPr>
              <w:jc w:val="center"/>
              <w:rPr>
                <w:b/>
                <w:sz w:val="20"/>
                <w:szCs w:val="20"/>
                <w:lang w:val="sr-Cyrl-CS"/>
              </w:rPr>
            </w:pPr>
          </w:p>
        </w:tc>
      </w:tr>
      <w:tr w:rsidR="008151DD" w:rsidRPr="00B66D09" w14:paraId="0EFEBA40" w14:textId="77777777" w:rsidTr="0024198A">
        <w:trPr>
          <w:trHeight w:val="411"/>
          <w:jc w:val="center"/>
        </w:trPr>
        <w:tc>
          <w:tcPr>
            <w:tcW w:w="3720" w:type="dxa"/>
            <w:shd w:val="clear" w:color="auto" w:fill="auto"/>
          </w:tcPr>
          <w:p w14:paraId="6734800A" w14:textId="77777777" w:rsidR="008151DD" w:rsidRPr="00B66D09" w:rsidRDefault="008151DD" w:rsidP="0024198A">
            <w:pPr>
              <w:tabs>
                <w:tab w:val="num" w:pos="1080"/>
                <w:tab w:val="num" w:pos="1260"/>
              </w:tabs>
              <w:ind w:left="45"/>
              <w:jc w:val="both"/>
              <w:rPr>
                <w:b/>
                <w:sz w:val="20"/>
                <w:szCs w:val="20"/>
                <w:lang w:val="sr-Cyrl-CS"/>
              </w:rPr>
            </w:pPr>
            <w:r w:rsidRPr="00B66D09">
              <w:rPr>
                <w:sz w:val="20"/>
                <w:szCs w:val="20"/>
                <w:lang w:val="sr-Cyrl-CS"/>
              </w:rPr>
              <w:t>Фактор дуготрајног фликера</w:t>
            </w:r>
          </w:p>
        </w:tc>
        <w:tc>
          <w:tcPr>
            <w:tcW w:w="2649" w:type="dxa"/>
            <w:shd w:val="clear" w:color="auto" w:fill="auto"/>
          </w:tcPr>
          <w:p w14:paraId="6420EDC7" w14:textId="77777777" w:rsidR="008151DD" w:rsidRPr="00B66D09" w:rsidRDefault="008151DD" w:rsidP="0024198A">
            <w:pPr>
              <w:jc w:val="center"/>
              <w:rPr>
                <w:b/>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5E4EC594" w14:textId="77777777" w:rsidR="008151DD" w:rsidRPr="00B66D09" w:rsidRDefault="008151DD" w:rsidP="0024198A">
            <w:pPr>
              <w:jc w:val="center"/>
              <w:rPr>
                <w:b/>
                <w:sz w:val="20"/>
                <w:szCs w:val="20"/>
                <w:lang w:val="sr-Cyrl-CS"/>
              </w:rPr>
            </w:pPr>
          </w:p>
        </w:tc>
      </w:tr>
      <w:tr w:rsidR="008151DD" w:rsidRPr="00B66D09" w14:paraId="568EFEEB" w14:textId="77777777" w:rsidTr="0024198A">
        <w:trPr>
          <w:trHeight w:val="411"/>
          <w:jc w:val="center"/>
        </w:trPr>
        <w:tc>
          <w:tcPr>
            <w:tcW w:w="3720" w:type="dxa"/>
            <w:shd w:val="clear" w:color="auto" w:fill="auto"/>
          </w:tcPr>
          <w:p w14:paraId="5D3BE9E9" w14:textId="77777777" w:rsidR="008151DD" w:rsidRPr="00B66D09" w:rsidRDefault="008151DD" w:rsidP="0024198A">
            <w:pPr>
              <w:tabs>
                <w:tab w:val="num" w:pos="1080"/>
                <w:tab w:val="num" w:pos="1260"/>
              </w:tabs>
              <w:ind w:left="45"/>
              <w:jc w:val="both"/>
              <w:rPr>
                <w:b/>
                <w:sz w:val="20"/>
                <w:szCs w:val="20"/>
                <w:lang w:val="sr-Cyrl-CS"/>
              </w:rPr>
            </w:pPr>
            <w:r w:rsidRPr="00B66D09">
              <w:rPr>
                <w:sz w:val="20"/>
                <w:szCs w:val="20"/>
                <w:lang w:val="sr-Cyrl-CS"/>
              </w:rPr>
              <w:t>Промјена напона у прелазним режимима</w:t>
            </w:r>
          </w:p>
        </w:tc>
        <w:tc>
          <w:tcPr>
            <w:tcW w:w="2649" w:type="dxa"/>
            <w:shd w:val="clear" w:color="auto" w:fill="auto"/>
          </w:tcPr>
          <w:p w14:paraId="5E89867B" w14:textId="77777777" w:rsidR="008151DD" w:rsidRPr="00B66D09" w:rsidRDefault="008151DD" w:rsidP="0024198A">
            <w:pPr>
              <w:jc w:val="center"/>
              <w:rPr>
                <w:b/>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5CF8F9AB" w14:textId="77777777" w:rsidR="008151DD" w:rsidRPr="00B66D09" w:rsidRDefault="008151DD" w:rsidP="0024198A">
            <w:pPr>
              <w:jc w:val="center"/>
              <w:rPr>
                <w:b/>
                <w:sz w:val="20"/>
                <w:szCs w:val="20"/>
                <w:lang w:val="sr-Cyrl-CS"/>
              </w:rPr>
            </w:pPr>
          </w:p>
        </w:tc>
      </w:tr>
      <w:tr w:rsidR="008151DD" w:rsidRPr="00B66D09" w14:paraId="3ABD9121" w14:textId="77777777" w:rsidTr="0024198A">
        <w:trPr>
          <w:trHeight w:val="411"/>
          <w:jc w:val="center"/>
        </w:trPr>
        <w:tc>
          <w:tcPr>
            <w:tcW w:w="3720" w:type="dxa"/>
            <w:shd w:val="clear" w:color="auto" w:fill="auto"/>
          </w:tcPr>
          <w:p w14:paraId="46D6697E" w14:textId="77777777" w:rsidR="008151DD" w:rsidRPr="00B66D09" w:rsidRDefault="008151DD" w:rsidP="0024198A">
            <w:pPr>
              <w:tabs>
                <w:tab w:val="num" w:pos="1080"/>
                <w:tab w:val="num" w:pos="1260"/>
              </w:tabs>
              <w:ind w:left="45"/>
              <w:jc w:val="both"/>
              <w:rPr>
                <w:b/>
                <w:sz w:val="20"/>
                <w:szCs w:val="20"/>
                <w:lang w:val="sr-Cyrl-CS"/>
              </w:rPr>
            </w:pPr>
            <w:r w:rsidRPr="00B66D09">
              <w:rPr>
                <w:sz w:val="20"/>
                <w:szCs w:val="20"/>
                <w:lang w:val="sr-Cyrl-CS"/>
              </w:rPr>
              <w:t>Несиметрија напона</w:t>
            </w:r>
          </w:p>
        </w:tc>
        <w:tc>
          <w:tcPr>
            <w:tcW w:w="2649" w:type="dxa"/>
            <w:shd w:val="clear" w:color="auto" w:fill="auto"/>
          </w:tcPr>
          <w:p w14:paraId="2A99E4BC" w14:textId="77777777" w:rsidR="008151DD" w:rsidRPr="00B66D09" w:rsidRDefault="008151DD" w:rsidP="0024198A">
            <w:pPr>
              <w:jc w:val="center"/>
              <w:rPr>
                <w:b/>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6CE8D197" w14:textId="77777777" w:rsidR="008151DD" w:rsidRPr="00B66D09" w:rsidRDefault="008151DD" w:rsidP="0024198A">
            <w:pPr>
              <w:jc w:val="center"/>
              <w:rPr>
                <w:b/>
                <w:sz w:val="20"/>
                <w:szCs w:val="20"/>
                <w:lang w:val="sr-Cyrl-CS"/>
              </w:rPr>
            </w:pPr>
          </w:p>
        </w:tc>
      </w:tr>
      <w:tr w:rsidR="008151DD" w:rsidRPr="00B66D09" w14:paraId="68BE340E" w14:textId="77777777" w:rsidTr="0024198A">
        <w:trPr>
          <w:trHeight w:val="411"/>
          <w:jc w:val="center"/>
        </w:trPr>
        <w:tc>
          <w:tcPr>
            <w:tcW w:w="3720" w:type="dxa"/>
            <w:shd w:val="clear" w:color="auto" w:fill="auto"/>
          </w:tcPr>
          <w:p w14:paraId="157581D2" w14:textId="77777777" w:rsidR="008151DD" w:rsidRPr="00B66D09" w:rsidRDefault="008151DD" w:rsidP="0024198A">
            <w:pPr>
              <w:tabs>
                <w:tab w:val="num" w:pos="1080"/>
                <w:tab w:val="num" w:pos="1260"/>
              </w:tabs>
              <w:ind w:left="45"/>
              <w:jc w:val="both"/>
              <w:rPr>
                <w:sz w:val="20"/>
                <w:szCs w:val="20"/>
                <w:lang w:val="sr-Cyrl-CS"/>
              </w:rPr>
            </w:pPr>
            <w:r>
              <w:rPr>
                <w:sz w:val="20"/>
                <w:szCs w:val="20"/>
                <w:lang w:val="sr-Cyrl-CS"/>
              </w:rPr>
              <w:t>Виши хармоници струје и напона</w:t>
            </w:r>
          </w:p>
          <w:p w14:paraId="58021F2B" w14:textId="77777777" w:rsidR="008151DD" w:rsidRPr="00B66D09" w:rsidRDefault="008151DD" w:rsidP="0024198A">
            <w:pPr>
              <w:jc w:val="center"/>
              <w:rPr>
                <w:b/>
                <w:sz w:val="20"/>
                <w:szCs w:val="20"/>
                <w:lang w:val="sr-Cyrl-CS"/>
              </w:rPr>
            </w:pPr>
          </w:p>
        </w:tc>
        <w:tc>
          <w:tcPr>
            <w:tcW w:w="2649" w:type="dxa"/>
            <w:shd w:val="clear" w:color="auto" w:fill="auto"/>
          </w:tcPr>
          <w:p w14:paraId="64729234" w14:textId="77777777" w:rsidR="008151DD" w:rsidRPr="00B66D09" w:rsidRDefault="008151DD" w:rsidP="0024198A">
            <w:pPr>
              <w:jc w:val="center"/>
              <w:rPr>
                <w:b/>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1A5FD013" w14:textId="77777777" w:rsidR="008151DD" w:rsidRPr="00B66D09" w:rsidRDefault="008151DD" w:rsidP="0024198A">
            <w:pPr>
              <w:jc w:val="center"/>
              <w:rPr>
                <w:b/>
                <w:sz w:val="20"/>
                <w:szCs w:val="20"/>
                <w:lang w:val="sr-Cyrl-CS"/>
              </w:rPr>
            </w:pPr>
          </w:p>
        </w:tc>
      </w:tr>
      <w:tr w:rsidR="008151DD" w:rsidRPr="00B66D09" w14:paraId="3B5C0D3E" w14:textId="77777777" w:rsidTr="0024198A">
        <w:trPr>
          <w:trHeight w:val="411"/>
          <w:jc w:val="center"/>
        </w:trPr>
        <w:tc>
          <w:tcPr>
            <w:tcW w:w="3720" w:type="dxa"/>
            <w:shd w:val="clear" w:color="auto" w:fill="auto"/>
          </w:tcPr>
          <w:p w14:paraId="63DFDE0B" w14:textId="77777777" w:rsidR="008151DD" w:rsidRPr="00B66D09" w:rsidRDefault="008151DD" w:rsidP="0024198A">
            <w:pPr>
              <w:tabs>
                <w:tab w:val="num" w:pos="1080"/>
                <w:tab w:val="num" w:pos="1260"/>
              </w:tabs>
              <w:ind w:left="45"/>
              <w:jc w:val="both"/>
              <w:rPr>
                <w:sz w:val="20"/>
                <w:szCs w:val="20"/>
                <w:lang w:val="sr-Cyrl-CS"/>
              </w:rPr>
            </w:pPr>
            <w:r w:rsidRPr="00B66D09">
              <w:rPr>
                <w:sz w:val="20"/>
                <w:szCs w:val="20"/>
                <w:lang w:val="sr-Cyrl-CS"/>
              </w:rPr>
              <w:t>Фактор укупног хармонијског изобличења струје и напона</w:t>
            </w:r>
          </w:p>
          <w:p w14:paraId="1E56277C" w14:textId="77777777" w:rsidR="008151DD" w:rsidRDefault="008151DD" w:rsidP="0024198A">
            <w:pPr>
              <w:tabs>
                <w:tab w:val="num" w:pos="1080"/>
                <w:tab w:val="num" w:pos="1260"/>
              </w:tabs>
              <w:ind w:left="45"/>
              <w:jc w:val="both"/>
              <w:rPr>
                <w:sz w:val="20"/>
                <w:szCs w:val="20"/>
                <w:lang w:val="sr-Cyrl-CS"/>
              </w:rPr>
            </w:pPr>
          </w:p>
        </w:tc>
        <w:tc>
          <w:tcPr>
            <w:tcW w:w="2649" w:type="dxa"/>
            <w:shd w:val="clear" w:color="auto" w:fill="auto"/>
          </w:tcPr>
          <w:p w14:paraId="6A359191" w14:textId="77777777" w:rsidR="008151DD" w:rsidRPr="00B66D09" w:rsidRDefault="008151DD" w:rsidP="0024198A">
            <w:pPr>
              <w:jc w:val="center"/>
              <w:rPr>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241E597E" w14:textId="77777777" w:rsidR="008151DD" w:rsidRPr="00B66D09" w:rsidRDefault="008151DD" w:rsidP="0024198A">
            <w:pPr>
              <w:jc w:val="center"/>
              <w:rPr>
                <w:b/>
                <w:sz w:val="20"/>
                <w:szCs w:val="20"/>
                <w:lang w:val="sr-Cyrl-CS"/>
              </w:rPr>
            </w:pPr>
          </w:p>
        </w:tc>
      </w:tr>
      <w:tr w:rsidR="008151DD" w:rsidRPr="00B66D09" w14:paraId="5B89BF6F" w14:textId="77777777" w:rsidTr="0024198A">
        <w:trPr>
          <w:trHeight w:val="411"/>
          <w:jc w:val="center"/>
        </w:trPr>
        <w:tc>
          <w:tcPr>
            <w:tcW w:w="3720" w:type="dxa"/>
            <w:shd w:val="clear" w:color="auto" w:fill="auto"/>
          </w:tcPr>
          <w:p w14:paraId="5574CE87" w14:textId="77777777" w:rsidR="008151DD" w:rsidRPr="00B66D09" w:rsidRDefault="008151DD" w:rsidP="0024198A">
            <w:pPr>
              <w:tabs>
                <w:tab w:val="num" w:pos="1080"/>
                <w:tab w:val="num" w:pos="1260"/>
              </w:tabs>
              <w:ind w:left="45"/>
              <w:jc w:val="both"/>
              <w:rPr>
                <w:sz w:val="20"/>
                <w:szCs w:val="20"/>
                <w:lang w:val="sr-Cyrl-CS"/>
              </w:rPr>
            </w:pPr>
            <w:r>
              <w:rPr>
                <w:sz w:val="20"/>
                <w:szCs w:val="20"/>
                <w:lang w:val="sr-Cyrl-CS"/>
              </w:rPr>
              <w:t>Ињектирање једносмјерне струје</w:t>
            </w:r>
          </w:p>
          <w:p w14:paraId="7D23E40F" w14:textId="77777777" w:rsidR="008151DD" w:rsidRDefault="008151DD" w:rsidP="0024198A">
            <w:pPr>
              <w:tabs>
                <w:tab w:val="num" w:pos="1080"/>
                <w:tab w:val="num" w:pos="1260"/>
              </w:tabs>
              <w:ind w:left="45"/>
              <w:jc w:val="both"/>
              <w:rPr>
                <w:sz w:val="20"/>
                <w:szCs w:val="20"/>
                <w:lang w:val="sr-Cyrl-CS"/>
              </w:rPr>
            </w:pPr>
          </w:p>
        </w:tc>
        <w:tc>
          <w:tcPr>
            <w:tcW w:w="2649" w:type="dxa"/>
            <w:shd w:val="clear" w:color="auto" w:fill="auto"/>
          </w:tcPr>
          <w:p w14:paraId="64F11D8A" w14:textId="77777777" w:rsidR="008151DD" w:rsidRPr="00B66D09" w:rsidRDefault="008151DD" w:rsidP="0024198A">
            <w:pPr>
              <w:jc w:val="center"/>
              <w:rPr>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11072E59" w14:textId="77777777" w:rsidR="008151DD" w:rsidRPr="00B66D09" w:rsidRDefault="008151DD" w:rsidP="0024198A">
            <w:pPr>
              <w:jc w:val="center"/>
              <w:rPr>
                <w:b/>
                <w:sz w:val="20"/>
                <w:szCs w:val="20"/>
                <w:lang w:val="sr-Cyrl-CS"/>
              </w:rPr>
            </w:pPr>
          </w:p>
        </w:tc>
      </w:tr>
      <w:tr w:rsidR="008151DD" w:rsidRPr="00B66D09" w14:paraId="7031FAD9" w14:textId="77777777" w:rsidTr="0024198A">
        <w:trPr>
          <w:trHeight w:val="411"/>
          <w:jc w:val="center"/>
        </w:trPr>
        <w:tc>
          <w:tcPr>
            <w:tcW w:w="3720" w:type="dxa"/>
            <w:shd w:val="clear" w:color="auto" w:fill="auto"/>
          </w:tcPr>
          <w:p w14:paraId="4E81DA84" w14:textId="77777777" w:rsidR="008151DD" w:rsidRDefault="008151DD" w:rsidP="0024198A">
            <w:pPr>
              <w:tabs>
                <w:tab w:val="num" w:pos="1080"/>
                <w:tab w:val="num" w:pos="1260"/>
              </w:tabs>
              <w:ind w:left="45"/>
              <w:jc w:val="both"/>
              <w:rPr>
                <w:sz w:val="20"/>
                <w:szCs w:val="20"/>
                <w:lang w:val="sr-Cyrl-CS"/>
              </w:rPr>
            </w:pPr>
            <w:r w:rsidRPr="00B66D09">
              <w:rPr>
                <w:sz w:val="20"/>
                <w:szCs w:val="20"/>
                <w:lang w:val="sr-Cyrl-CS"/>
              </w:rPr>
              <w:t>Комутационе напони</w:t>
            </w:r>
          </w:p>
        </w:tc>
        <w:tc>
          <w:tcPr>
            <w:tcW w:w="2649" w:type="dxa"/>
            <w:shd w:val="clear" w:color="auto" w:fill="auto"/>
          </w:tcPr>
          <w:p w14:paraId="66A8E7F2" w14:textId="77777777" w:rsidR="008151DD" w:rsidRPr="00B66D09" w:rsidRDefault="008151DD" w:rsidP="0024198A">
            <w:pPr>
              <w:jc w:val="center"/>
              <w:rPr>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78D721A0" w14:textId="77777777" w:rsidR="008151DD" w:rsidRPr="00B66D09" w:rsidRDefault="008151DD" w:rsidP="0024198A">
            <w:pPr>
              <w:jc w:val="center"/>
              <w:rPr>
                <w:b/>
                <w:sz w:val="20"/>
                <w:szCs w:val="20"/>
                <w:lang w:val="sr-Cyrl-CS"/>
              </w:rPr>
            </w:pPr>
          </w:p>
        </w:tc>
      </w:tr>
    </w:tbl>
    <w:p w14:paraId="48713D42" w14:textId="77777777" w:rsidR="008151DD" w:rsidRPr="00B66D09" w:rsidRDefault="008151DD" w:rsidP="008151DD">
      <w:pPr>
        <w:rPr>
          <w:lang w:val="sr-Cyrl-CS"/>
        </w:rPr>
      </w:pPr>
    </w:p>
    <w:tbl>
      <w:tblPr>
        <w:tblW w:w="0" w:type="auto"/>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720"/>
        <w:gridCol w:w="2649"/>
        <w:gridCol w:w="2487"/>
      </w:tblGrid>
      <w:tr w:rsidR="00482380" w:rsidRPr="00B66D09" w14:paraId="44CAF29E" w14:textId="77777777" w:rsidTr="00AC13FD">
        <w:trPr>
          <w:trHeight w:val="789"/>
          <w:jc w:val="center"/>
        </w:trPr>
        <w:tc>
          <w:tcPr>
            <w:tcW w:w="3720" w:type="dxa"/>
            <w:shd w:val="clear" w:color="auto" w:fill="auto"/>
          </w:tcPr>
          <w:p w14:paraId="534CDC94" w14:textId="7972CF97" w:rsidR="00482380" w:rsidRPr="00E1246D" w:rsidRDefault="00482380" w:rsidP="00AC13FD">
            <w:pPr>
              <w:jc w:val="center"/>
              <w:rPr>
                <w:b/>
                <w:sz w:val="20"/>
                <w:szCs w:val="20"/>
                <w:lang w:val="sr-Cyrl-BA"/>
              </w:rPr>
            </w:pPr>
            <w:r>
              <w:rPr>
                <w:b/>
                <w:sz w:val="20"/>
                <w:szCs w:val="20"/>
                <w:lang w:val="sr-Cyrl-CS"/>
              </w:rPr>
              <w:t>ПРОВЈЕРА ФУНКЦИОНАЛНИХ ЗАХТЈЕВА</w:t>
            </w:r>
            <w:r w:rsidR="00E1246D">
              <w:rPr>
                <w:b/>
                <w:sz w:val="20"/>
                <w:szCs w:val="20"/>
                <w:lang w:val="bs-Latn-BA"/>
              </w:rPr>
              <w:t xml:space="preserve"> </w:t>
            </w:r>
            <w:r w:rsidR="00E1246D">
              <w:rPr>
                <w:b/>
                <w:sz w:val="20"/>
                <w:szCs w:val="20"/>
                <w:lang w:val="sr-Cyrl-BA"/>
              </w:rPr>
              <w:t>(према достављеним сертификатима опреме)</w:t>
            </w:r>
          </w:p>
        </w:tc>
        <w:tc>
          <w:tcPr>
            <w:tcW w:w="2649" w:type="dxa"/>
            <w:shd w:val="clear" w:color="auto" w:fill="auto"/>
          </w:tcPr>
          <w:p w14:paraId="46B6F0D5" w14:textId="77777777" w:rsidR="00482380" w:rsidRPr="00B66D09" w:rsidRDefault="00482380" w:rsidP="00AC13FD">
            <w:pPr>
              <w:jc w:val="center"/>
              <w:rPr>
                <w:b/>
                <w:sz w:val="20"/>
                <w:szCs w:val="20"/>
                <w:lang w:val="sr-Cyrl-CS"/>
              </w:rPr>
            </w:pPr>
            <w:r w:rsidRPr="00B66D09">
              <w:rPr>
                <w:b/>
                <w:sz w:val="20"/>
                <w:szCs w:val="20"/>
                <w:lang w:val="sr-Cyrl-CS"/>
              </w:rPr>
              <w:t>Дозвољене вриједности</w:t>
            </w:r>
          </w:p>
        </w:tc>
        <w:tc>
          <w:tcPr>
            <w:tcW w:w="2487" w:type="dxa"/>
            <w:shd w:val="clear" w:color="auto" w:fill="auto"/>
          </w:tcPr>
          <w:p w14:paraId="7341F7C3" w14:textId="68DE6090" w:rsidR="00482380" w:rsidRPr="00B66D09" w:rsidRDefault="00E1246D" w:rsidP="00E1246D">
            <w:pPr>
              <w:jc w:val="center"/>
              <w:rPr>
                <w:b/>
                <w:sz w:val="20"/>
                <w:szCs w:val="20"/>
                <w:lang w:val="sr-Cyrl-CS"/>
              </w:rPr>
            </w:pPr>
            <w:r>
              <w:rPr>
                <w:b/>
                <w:sz w:val="20"/>
                <w:szCs w:val="20"/>
                <w:lang w:val="sr-Cyrl-CS"/>
              </w:rPr>
              <w:t>Захтјев задовољен (ДА/НЕ)</w:t>
            </w:r>
          </w:p>
        </w:tc>
      </w:tr>
      <w:tr w:rsidR="00482380" w:rsidRPr="00B66D09" w14:paraId="635AFFF7" w14:textId="77777777" w:rsidTr="00E1246D">
        <w:trPr>
          <w:trHeight w:val="411"/>
          <w:jc w:val="center"/>
        </w:trPr>
        <w:tc>
          <w:tcPr>
            <w:tcW w:w="3720" w:type="dxa"/>
            <w:shd w:val="clear" w:color="auto" w:fill="auto"/>
            <w:vAlign w:val="center"/>
          </w:tcPr>
          <w:p w14:paraId="38CA7E20" w14:textId="52C90099" w:rsidR="00482380" w:rsidRPr="006D1A42" w:rsidRDefault="00482380" w:rsidP="00482380">
            <w:pPr>
              <w:tabs>
                <w:tab w:val="num" w:pos="1080"/>
                <w:tab w:val="num" w:pos="1260"/>
              </w:tabs>
              <w:ind w:left="45"/>
              <w:jc w:val="both"/>
              <w:rPr>
                <w:b/>
                <w:sz w:val="20"/>
                <w:szCs w:val="20"/>
                <w:lang w:val="sr-Cyrl-CS"/>
              </w:rPr>
            </w:pPr>
            <w:r w:rsidRPr="006D1A42">
              <w:rPr>
                <w:sz w:val="20"/>
                <w:szCs w:val="20"/>
                <w:lang w:val="sr-Cyrl-BA"/>
              </w:rPr>
              <w:lastRenderedPageBreak/>
              <w:t>Радни опсег фреквенције</w:t>
            </w:r>
          </w:p>
        </w:tc>
        <w:tc>
          <w:tcPr>
            <w:tcW w:w="2649" w:type="dxa"/>
            <w:shd w:val="clear" w:color="auto" w:fill="auto"/>
          </w:tcPr>
          <w:p w14:paraId="2733A3F7" w14:textId="44810035" w:rsidR="00482380" w:rsidRPr="00E1246D" w:rsidRDefault="00E1246D" w:rsidP="00482380">
            <w:pPr>
              <w:jc w:val="center"/>
              <w:rPr>
                <w:bCs/>
                <w:sz w:val="20"/>
                <w:szCs w:val="20"/>
                <w:lang w:val="sr-Cyrl-BA"/>
              </w:rPr>
            </w:pPr>
            <w:r w:rsidRPr="00E1246D">
              <w:rPr>
                <w:bCs/>
                <w:sz w:val="20"/>
                <w:szCs w:val="20"/>
                <w:lang w:val="sr-Cyrl-BA"/>
              </w:rPr>
              <w:t xml:space="preserve">Према условима из </w:t>
            </w:r>
            <w:r>
              <w:rPr>
                <w:bCs/>
                <w:sz w:val="20"/>
                <w:szCs w:val="20"/>
                <w:lang w:val="sr-Cyrl-BA"/>
              </w:rPr>
              <w:t xml:space="preserve">ЕЕ </w:t>
            </w:r>
            <w:r w:rsidRPr="00E1246D">
              <w:rPr>
                <w:bCs/>
                <w:sz w:val="20"/>
                <w:szCs w:val="20"/>
                <w:lang w:val="sr-Cyrl-BA"/>
              </w:rPr>
              <w:t>сагласности</w:t>
            </w:r>
          </w:p>
        </w:tc>
        <w:tc>
          <w:tcPr>
            <w:tcW w:w="2487" w:type="dxa"/>
            <w:shd w:val="clear" w:color="auto" w:fill="auto"/>
          </w:tcPr>
          <w:p w14:paraId="0325FCAC" w14:textId="77777777" w:rsidR="00482380" w:rsidRPr="00B66D09" w:rsidRDefault="00482380" w:rsidP="00482380">
            <w:pPr>
              <w:jc w:val="center"/>
              <w:rPr>
                <w:b/>
                <w:sz w:val="20"/>
                <w:szCs w:val="20"/>
                <w:lang w:val="sr-Cyrl-CS"/>
              </w:rPr>
            </w:pPr>
          </w:p>
        </w:tc>
      </w:tr>
      <w:tr w:rsidR="00482380" w:rsidRPr="00B66D09" w14:paraId="08C4677C" w14:textId="77777777" w:rsidTr="00E1246D">
        <w:trPr>
          <w:trHeight w:val="411"/>
          <w:jc w:val="center"/>
        </w:trPr>
        <w:tc>
          <w:tcPr>
            <w:tcW w:w="3720" w:type="dxa"/>
            <w:shd w:val="clear" w:color="auto" w:fill="auto"/>
            <w:vAlign w:val="center"/>
          </w:tcPr>
          <w:p w14:paraId="351A8A63" w14:textId="0428C122" w:rsidR="00482380" w:rsidRPr="006D1A42" w:rsidRDefault="00482380" w:rsidP="00482380">
            <w:pPr>
              <w:tabs>
                <w:tab w:val="num" w:pos="1080"/>
                <w:tab w:val="num" w:pos="1260"/>
              </w:tabs>
              <w:ind w:left="45"/>
              <w:jc w:val="both"/>
              <w:rPr>
                <w:b/>
                <w:sz w:val="20"/>
                <w:szCs w:val="20"/>
                <w:lang w:val="sr-Cyrl-CS"/>
              </w:rPr>
            </w:pPr>
            <w:r w:rsidRPr="006D1A42">
              <w:rPr>
                <w:sz w:val="20"/>
                <w:szCs w:val="20"/>
                <w:lang w:val="sr-Cyrl-BA"/>
              </w:rPr>
              <w:t>Радни опсег напона</w:t>
            </w:r>
          </w:p>
        </w:tc>
        <w:tc>
          <w:tcPr>
            <w:tcW w:w="2649" w:type="dxa"/>
            <w:shd w:val="clear" w:color="auto" w:fill="auto"/>
          </w:tcPr>
          <w:p w14:paraId="50F7F17B" w14:textId="628C679F" w:rsidR="00482380" w:rsidRPr="00B66D09" w:rsidRDefault="00E1246D" w:rsidP="00482380">
            <w:pPr>
              <w:jc w:val="center"/>
              <w:rPr>
                <w:b/>
                <w:sz w:val="20"/>
                <w:szCs w:val="20"/>
                <w:lang w:val="sr-Cyrl-CS"/>
              </w:rPr>
            </w:pPr>
            <w:r w:rsidRPr="00667683">
              <w:rPr>
                <w:bCs/>
                <w:sz w:val="20"/>
                <w:szCs w:val="20"/>
                <w:lang w:val="sr-Cyrl-BA"/>
              </w:rPr>
              <w:t xml:space="preserve">Према условима из </w:t>
            </w:r>
            <w:r>
              <w:rPr>
                <w:bCs/>
                <w:sz w:val="20"/>
                <w:szCs w:val="20"/>
                <w:lang w:val="sr-Cyrl-BA"/>
              </w:rPr>
              <w:t xml:space="preserve">ЕЕ </w:t>
            </w:r>
            <w:r w:rsidRPr="00667683">
              <w:rPr>
                <w:bCs/>
                <w:sz w:val="20"/>
                <w:szCs w:val="20"/>
                <w:lang w:val="sr-Cyrl-BA"/>
              </w:rPr>
              <w:t>сагласности</w:t>
            </w:r>
          </w:p>
        </w:tc>
        <w:tc>
          <w:tcPr>
            <w:tcW w:w="2487" w:type="dxa"/>
            <w:shd w:val="clear" w:color="auto" w:fill="auto"/>
          </w:tcPr>
          <w:p w14:paraId="52F7D572" w14:textId="77777777" w:rsidR="00482380" w:rsidRPr="00B66D09" w:rsidRDefault="00482380" w:rsidP="00482380">
            <w:pPr>
              <w:jc w:val="center"/>
              <w:rPr>
                <w:b/>
                <w:sz w:val="20"/>
                <w:szCs w:val="20"/>
                <w:lang w:val="sr-Cyrl-CS"/>
              </w:rPr>
            </w:pPr>
          </w:p>
        </w:tc>
      </w:tr>
      <w:tr w:rsidR="00482380" w:rsidRPr="00B66D09" w14:paraId="0C4BA707" w14:textId="77777777" w:rsidTr="00E1246D">
        <w:trPr>
          <w:trHeight w:val="411"/>
          <w:jc w:val="center"/>
        </w:trPr>
        <w:tc>
          <w:tcPr>
            <w:tcW w:w="3720" w:type="dxa"/>
            <w:shd w:val="clear" w:color="auto" w:fill="auto"/>
            <w:vAlign w:val="center"/>
          </w:tcPr>
          <w:p w14:paraId="71C2B731" w14:textId="2A85D6C5" w:rsidR="00482380" w:rsidRPr="00E1246D" w:rsidRDefault="00482380" w:rsidP="00482380">
            <w:pPr>
              <w:tabs>
                <w:tab w:val="num" w:pos="1080"/>
                <w:tab w:val="num" w:pos="1260"/>
              </w:tabs>
              <w:ind w:left="45"/>
              <w:jc w:val="both"/>
              <w:rPr>
                <w:b/>
                <w:sz w:val="20"/>
                <w:szCs w:val="20"/>
                <w:lang w:val="sr-Cyrl-CS"/>
              </w:rPr>
            </w:pPr>
            <w:r w:rsidRPr="006D1A42">
              <w:rPr>
                <w:sz w:val="20"/>
                <w:szCs w:val="20"/>
                <w:lang w:val="sr-Cyrl-BA"/>
              </w:rPr>
              <w:t xml:space="preserve">Одзив активне снаге </w:t>
            </w:r>
            <w:r w:rsidRPr="006D1A42">
              <w:rPr>
                <w:bCs/>
                <w:sz w:val="20"/>
                <w:szCs w:val="20"/>
                <w:lang w:val="sr-Cyrl-BA"/>
              </w:rPr>
              <w:t>при</w:t>
            </w:r>
            <w:r w:rsidRPr="006D1A42">
              <w:rPr>
                <w:bCs/>
                <w:sz w:val="20"/>
                <w:szCs w:val="20"/>
                <w:lang w:val="ru-RU"/>
              </w:rPr>
              <w:t xml:space="preserve"> порасту фреквенције </w:t>
            </w:r>
            <w:r w:rsidRPr="006D1A42">
              <w:rPr>
                <w:bCs/>
                <w:sz w:val="20"/>
                <w:szCs w:val="20"/>
                <w:lang w:val="sr-Cyrl-CS"/>
              </w:rPr>
              <w:t>система</w:t>
            </w:r>
          </w:p>
        </w:tc>
        <w:tc>
          <w:tcPr>
            <w:tcW w:w="2649" w:type="dxa"/>
            <w:shd w:val="clear" w:color="auto" w:fill="auto"/>
          </w:tcPr>
          <w:p w14:paraId="55FAC703" w14:textId="494A7A9F" w:rsidR="00482380" w:rsidRPr="00B66D09" w:rsidRDefault="00E1246D" w:rsidP="00482380">
            <w:pPr>
              <w:jc w:val="center"/>
              <w:rPr>
                <w:b/>
                <w:sz w:val="20"/>
                <w:szCs w:val="20"/>
                <w:lang w:val="sr-Cyrl-CS"/>
              </w:rPr>
            </w:pPr>
            <w:r w:rsidRPr="00667683">
              <w:rPr>
                <w:bCs/>
                <w:sz w:val="20"/>
                <w:szCs w:val="20"/>
                <w:lang w:val="sr-Cyrl-BA"/>
              </w:rPr>
              <w:t xml:space="preserve">Према условима из </w:t>
            </w:r>
            <w:r>
              <w:rPr>
                <w:bCs/>
                <w:sz w:val="20"/>
                <w:szCs w:val="20"/>
                <w:lang w:val="sr-Cyrl-BA"/>
              </w:rPr>
              <w:t xml:space="preserve">ЕЕ </w:t>
            </w:r>
            <w:r w:rsidRPr="00667683">
              <w:rPr>
                <w:bCs/>
                <w:sz w:val="20"/>
                <w:szCs w:val="20"/>
                <w:lang w:val="sr-Cyrl-BA"/>
              </w:rPr>
              <w:t>сагласности</w:t>
            </w:r>
          </w:p>
        </w:tc>
        <w:tc>
          <w:tcPr>
            <w:tcW w:w="2487" w:type="dxa"/>
            <w:shd w:val="clear" w:color="auto" w:fill="auto"/>
          </w:tcPr>
          <w:p w14:paraId="10B1B3CE" w14:textId="77777777" w:rsidR="00482380" w:rsidRPr="00B66D09" w:rsidRDefault="00482380" w:rsidP="00482380">
            <w:pPr>
              <w:jc w:val="center"/>
              <w:rPr>
                <w:b/>
                <w:sz w:val="20"/>
                <w:szCs w:val="20"/>
                <w:lang w:val="sr-Cyrl-CS"/>
              </w:rPr>
            </w:pPr>
          </w:p>
        </w:tc>
      </w:tr>
      <w:tr w:rsidR="00482380" w:rsidRPr="00B66D09" w14:paraId="6981988B" w14:textId="77777777" w:rsidTr="00AC13FD">
        <w:trPr>
          <w:trHeight w:val="411"/>
          <w:jc w:val="center"/>
        </w:trPr>
        <w:tc>
          <w:tcPr>
            <w:tcW w:w="3720" w:type="dxa"/>
            <w:shd w:val="clear" w:color="auto" w:fill="auto"/>
            <w:vAlign w:val="center"/>
          </w:tcPr>
          <w:p w14:paraId="5E33E0A2" w14:textId="736C3B5E" w:rsidR="00482380" w:rsidRPr="006D1A42" w:rsidRDefault="00482380" w:rsidP="00482380">
            <w:pPr>
              <w:tabs>
                <w:tab w:val="num" w:pos="1080"/>
                <w:tab w:val="num" w:pos="1260"/>
              </w:tabs>
              <w:ind w:left="45"/>
              <w:jc w:val="both"/>
              <w:rPr>
                <w:sz w:val="20"/>
                <w:szCs w:val="20"/>
                <w:lang w:val="bs-Latn-BA"/>
              </w:rPr>
            </w:pPr>
            <w:r w:rsidRPr="006D1A42">
              <w:rPr>
                <w:bCs/>
                <w:sz w:val="20"/>
                <w:szCs w:val="20"/>
                <w:lang w:val="ru-RU"/>
              </w:rPr>
              <w:t>Стабилност рада при кваровима у систему (</w:t>
            </w:r>
            <w:r w:rsidRPr="006D1A42">
              <w:rPr>
                <w:bCs/>
                <w:sz w:val="20"/>
                <w:szCs w:val="20"/>
                <w:lang w:val="sr-Latn-CS"/>
              </w:rPr>
              <w:t>FRT)</w:t>
            </w:r>
            <w:r w:rsidR="002A798F">
              <w:rPr>
                <w:bCs/>
                <w:sz w:val="20"/>
                <w:szCs w:val="20"/>
                <w:lang w:val="sr-Cyrl-BA"/>
              </w:rPr>
              <w:t xml:space="preserve"> – Тип Б</w:t>
            </w:r>
          </w:p>
        </w:tc>
        <w:tc>
          <w:tcPr>
            <w:tcW w:w="2649" w:type="dxa"/>
            <w:shd w:val="clear" w:color="auto" w:fill="auto"/>
          </w:tcPr>
          <w:p w14:paraId="073D9992" w14:textId="09AA184F" w:rsidR="00482380" w:rsidRPr="00B66D09" w:rsidRDefault="00E1246D" w:rsidP="00482380">
            <w:pPr>
              <w:jc w:val="center"/>
              <w:rPr>
                <w:b/>
                <w:sz w:val="20"/>
                <w:szCs w:val="20"/>
                <w:lang w:val="sr-Cyrl-CS"/>
              </w:rPr>
            </w:pPr>
            <w:r w:rsidRPr="00667683">
              <w:rPr>
                <w:bCs/>
                <w:sz w:val="20"/>
                <w:szCs w:val="20"/>
                <w:lang w:val="sr-Cyrl-BA"/>
              </w:rPr>
              <w:t xml:space="preserve">Према условима из </w:t>
            </w:r>
            <w:r>
              <w:rPr>
                <w:bCs/>
                <w:sz w:val="20"/>
                <w:szCs w:val="20"/>
                <w:lang w:val="sr-Cyrl-BA"/>
              </w:rPr>
              <w:t xml:space="preserve">ЕЕ </w:t>
            </w:r>
            <w:r w:rsidRPr="00667683">
              <w:rPr>
                <w:bCs/>
                <w:sz w:val="20"/>
                <w:szCs w:val="20"/>
                <w:lang w:val="sr-Cyrl-BA"/>
              </w:rPr>
              <w:t>сагласности</w:t>
            </w:r>
          </w:p>
        </w:tc>
        <w:tc>
          <w:tcPr>
            <w:tcW w:w="2487" w:type="dxa"/>
            <w:shd w:val="clear" w:color="auto" w:fill="auto"/>
          </w:tcPr>
          <w:p w14:paraId="61392D09" w14:textId="77777777" w:rsidR="00482380" w:rsidRPr="00B66D09" w:rsidRDefault="00482380" w:rsidP="00482380">
            <w:pPr>
              <w:jc w:val="center"/>
              <w:rPr>
                <w:b/>
                <w:sz w:val="20"/>
                <w:szCs w:val="20"/>
                <w:lang w:val="sr-Cyrl-CS"/>
              </w:rPr>
            </w:pPr>
          </w:p>
        </w:tc>
      </w:tr>
      <w:tr w:rsidR="00482380" w:rsidRPr="00B66D09" w14:paraId="38DF3103" w14:textId="77777777" w:rsidTr="00AC13FD">
        <w:trPr>
          <w:trHeight w:val="411"/>
          <w:jc w:val="center"/>
        </w:trPr>
        <w:tc>
          <w:tcPr>
            <w:tcW w:w="3720" w:type="dxa"/>
            <w:shd w:val="clear" w:color="auto" w:fill="auto"/>
            <w:vAlign w:val="center"/>
          </w:tcPr>
          <w:p w14:paraId="1D287C78" w14:textId="55830A0F" w:rsidR="00482380" w:rsidRPr="00E1246D" w:rsidRDefault="00482380" w:rsidP="00482380">
            <w:pPr>
              <w:tabs>
                <w:tab w:val="num" w:pos="1080"/>
                <w:tab w:val="num" w:pos="1260"/>
              </w:tabs>
              <w:ind w:left="45"/>
              <w:jc w:val="both"/>
              <w:rPr>
                <w:sz w:val="20"/>
                <w:szCs w:val="20"/>
                <w:lang w:val="bs-Latn-BA"/>
              </w:rPr>
            </w:pPr>
            <w:r w:rsidRPr="006D1A42">
              <w:rPr>
                <w:bCs/>
                <w:sz w:val="20"/>
                <w:szCs w:val="20"/>
                <w:lang w:val="sr-Cyrl-BA"/>
              </w:rPr>
              <w:t>Стабилност рада при порасту напона у систему (</w:t>
            </w:r>
            <w:r w:rsidRPr="006D1A42">
              <w:rPr>
                <w:bCs/>
                <w:sz w:val="20"/>
                <w:szCs w:val="20"/>
                <w:lang w:val="bs-Latn-BA"/>
              </w:rPr>
              <w:t>OVRT)</w:t>
            </w:r>
          </w:p>
        </w:tc>
        <w:tc>
          <w:tcPr>
            <w:tcW w:w="2649" w:type="dxa"/>
            <w:shd w:val="clear" w:color="auto" w:fill="auto"/>
          </w:tcPr>
          <w:p w14:paraId="353BBFDE" w14:textId="7F0AAD5B" w:rsidR="00482380" w:rsidRPr="00B66D09" w:rsidRDefault="00E1246D" w:rsidP="00482380">
            <w:pPr>
              <w:jc w:val="center"/>
              <w:rPr>
                <w:b/>
                <w:sz w:val="20"/>
                <w:szCs w:val="20"/>
                <w:lang w:val="sr-Cyrl-CS"/>
              </w:rPr>
            </w:pPr>
            <w:r w:rsidRPr="00667683">
              <w:rPr>
                <w:bCs/>
                <w:sz w:val="20"/>
                <w:szCs w:val="20"/>
                <w:lang w:val="sr-Cyrl-BA"/>
              </w:rPr>
              <w:t xml:space="preserve">Према условима из </w:t>
            </w:r>
            <w:r>
              <w:rPr>
                <w:bCs/>
                <w:sz w:val="20"/>
                <w:szCs w:val="20"/>
                <w:lang w:val="sr-Cyrl-BA"/>
              </w:rPr>
              <w:t xml:space="preserve">ЕЕ </w:t>
            </w:r>
            <w:r w:rsidRPr="00667683">
              <w:rPr>
                <w:bCs/>
                <w:sz w:val="20"/>
                <w:szCs w:val="20"/>
                <w:lang w:val="sr-Cyrl-BA"/>
              </w:rPr>
              <w:t>сагласности</w:t>
            </w:r>
          </w:p>
        </w:tc>
        <w:tc>
          <w:tcPr>
            <w:tcW w:w="2487" w:type="dxa"/>
            <w:shd w:val="clear" w:color="auto" w:fill="auto"/>
          </w:tcPr>
          <w:p w14:paraId="503C6AEF" w14:textId="77777777" w:rsidR="00482380" w:rsidRPr="00B66D09" w:rsidRDefault="00482380" w:rsidP="00482380">
            <w:pPr>
              <w:jc w:val="center"/>
              <w:rPr>
                <w:b/>
                <w:sz w:val="20"/>
                <w:szCs w:val="20"/>
                <w:lang w:val="sr-Cyrl-CS"/>
              </w:rPr>
            </w:pPr>
          </w:p>
        </w:tc>
      </w:tr>
      <w:tr w:rsidR="00482380" w:rsidRPr="00B66D09" w14:paraId="23B59D8A" w14:textId="77777777" w:rsidTr="00E1246D">
        <w:trPr>
          <w:trHeight w:val="411"/>
          <w:jc w:val="center"/>
        </w:trPr>
        <w:tc>
          <w:tcPr>
            <w:tcW w:w="3720" w:type="dxa"/>
            <w:shd w:val="clear" w:color="auto" w:fill="auto"/>
            <w:vAlign w:val="center"/>
          </w:tcPr>
          <w:p w14:paraId="4D536C11" w14:textId="23CC4C10" w:rsidR="00482380" w:rsidRPr="00E1246D" w:rsidRDefault="00482380" w:rsidP="00482380">
            <w:pPr>
              <w:tabs>
                <w:tab w:val="num" w:pos="1080"/>
                <w:tab w:val="num" w:pos="1260"/>
              </w:tabs>
              <w:ind w:left="45"/>
              <w:jc w:val="both"/>
              <w:rPr>
                <w:b/>
                <w:sz w:val="20"/>
                <w:szCs w:val="20"/>
                <w:lang w:val="sr-Cyrl-CS"/>
              </w:rPr>
            </w:pPr>
            <w:r w:rsidRPr="006D1A42">
              <w:rPr>
                <w:bCs/>
                <w:sz w:val="20"/>
                <w:szCs w:val="20"/>
                <w:lang w:val="sr-Cyrl-BA"/>
              </w:rPr>
              <w:t xml:space="preserve">Стабилност </w:t>
            </w:r>
            <w:r w:rsidR="006F5934" w:rsidRPr="006D1A42">
              <w:rPr>
                <w:bCs/>
                <w:sz w:val="20"/>
                <w:szCs w:val="20"/>
                <w:lang w:val="sr-Cyrl-BA"/>
              </w:rPr>
              <w:t>производње активне снаге</w:t>
            </w:r>
            <w:r w:rsidRPr="006D1A42">
              <w:rPr>
                <w:bCs/>
                <w:sz w:val="20"/>
                <w:szCs w:val="20"/>
                <w:lang w:val="sr-Cyrl-BA"/>
              </w:rPr>
              <w:t xml:space="preserve"> при смањењу фреквенције система</w:t>
            </w:r>
          </w:p>
        </w:tc>
        <w:tc>
          <w:tcPr>
            <w:tcW w:w="2649" w:type="dxa"/>
            <w:shd w:val="clear" w:color="auto" w:fill="auto"/>
          </w:tcPr>
          <w:p w14:paraId="1465AEAE" w14:textId="64AD7F6F" w:rsidR="00482380" w:rsidRPr="00B66D09" w:rsidRDefault="00E1246D" w:rsidP="00482380">
            <w:pPr>
              <w:jc w:val="center"/>
              <w:rPr>
                <w:b/>
                <w:sz w:val="20"/>
                <w:szCs w:val="20"/>
                <w:lang w:val="sr-Cyrl-CS"/>
              </w:rPr>
            </w:pPr>
            <w:r w:rsidRPr="00667683">
              <w:rPr>
                <w:bCs/>
                <w:sz w:val="20"/>
                <w:szCs w:val="20"/>
                <w:lang w:val="sr-Cyrl-BA"/>
              </w:rPr>
              <w:t xml:space="preserve">Према условима из </w:t>
            </w:r>
            <w:r>
              <w:rPr>
                <w:bCs/>
                <w:sz w:val="20"/>
                <w:szCs w:val="20"/>
                <w:lang w:val="sr-Cyrl-BA"/>
              </w:rPr>
              <w:t xml:space="preserve">ЕЕ </w:t>
            </w:r>
            <w:r w:rsidRPr="00667683">
              <w:rPr>
                <w:bCs/>
                <w:sz w:val="20"/>
                <w:szCs w:val="20"/>
                <w:lang w:val="sr-Cyrl-BA"/>
              </w:rPr>
              <w:t>сагласности</w:t>
            </w:r>
          </w:p>
        </w:tc>
        <w:tc>
          <w:tcPr>
            <w:tcW w:w="2487" w:type="dxa"/>
            <w:shd w:val="clear" w:color="auto" w:fill="auto"/>
          </w:tcPr>
          <w:p w14:paraId="1BEB0F45" w14:textId="77777777" w:rsidR="00482380" w:rsidRPr="00B66D09" w:rsidRDefault="00482380" w:rsidP="00482380">
            <w:pPr>
              <w:jc w:val="center"/>
              <w:rPr>
                <w:b/>
                <w:sz w:val="20"/>
                <w:szCs w:val="20"/>
                <w:lang w:val="sr-Cyrl-CS"/>
              </w:rPr>
            </w:pPr>
          </w:p>
        </w:tc>
      </w:tr>
      <w:tr w:rsidR="00482380" w:rsidRPr="00B66D09" w14:paraId="5A29F4BD" w14:textId="77777777" w:rsidTr="00E1246D">
        <w:trPr>
          <w:trHeight w:val="411"/>
          <w:jc w:val="center"/>
        </w:trPr>
        <w:tc>
          <w:tcPr>
            <w:tcW w:w="3720" w:type="dxa"/>
            <w:shd w:val="clear" w:color="auto" w:fill="auto"/>
            <w:vAlign w:val="center"/>
          </w:tcPr>
          <w:p w14:paraId="096977F3" w14:textId="1FBF2FAE" w:rsidR="00482380" w:rsidRPr="006D1A42" w:rsidRDefault="00482380" w:rsidP="00482380">
            <w:pPr>
              <w:tabs>
                <w:tab w:val="num" w:pos="1080"/>
                <w:tab w:val="num" w:pos="1260"/>
              </w:tabs>
              <w:ind w:left="45"/>
              <w:jc w:val="both"/>
              <w:rPr>
                <w:b/>
                <w:sz w:val="20"/>
                <w:szCs w:val="20"/>
                <w:lang w:val="sr-Cyrl-CS"/>
              </w:rPr>
            </w:pPr>
            <w:r w:rsidRPr="006D1A42">
              <w:rPr>
                <w:bCs/>
                <w:sz w:val="20"/>
                <w:szCs w:val="20"/>
                <w:lang w:val="sr-Cyrl-BA"/>
              </w:rPr>
              <w:t>Стабилност рада при брзим промјенама фреквенције</w:t>
            </w:r>
            <w:r w:rsidRPr="006D1A42">
              <w:rPr>
                <w:bCs/>
                <w:sz w:val="20"/>
                <w:szCs w:val="20"/>
              </w:rPr>
              <w:t xml:space="preserve"> </w:t>
            </w:r>
            <w:r w:rsidRPr="006D1A42">
              <w:rPr>
                <w:bCs/>
                <w:sz w:val="20"/>
                <w:szCs w:val="20"/>
                <w:lang w:val="sr-Cyrl-BA"/>
              </w:rPr>
              <w:t>– ниво имуности</w:t>
            </w:r>
          </w:p>
        </w:tc>
        <w:tc>
          <w:tcPr>
            <w:tcW w:w="2649" w:type="dxa"/>
            <w:shd w:val="clear" w:color="auto" w:fill="auto"/>
          </w:tcPr>
          <w:p w14:paraId="2E2B5D53" w14:textId="31668782" w:rsidR="00482380" w:rsidRPr="006D1A42" w:rsidRDefault="00A91674" w:rsidP="00482380">
            <w:pPr>
              <w:jc w:val="center"/>
              <w:rPr>
                <w:b/>
                <w:sz w:val="20"/>
                <w:szCs w:val="20"/>
              </w:rPr>
            </w:pPr>
            <w:r w:rsidRPr="006D1A42">
              <w:rPr>
                <w:bCs/>
                <w:sz w:val="20"/>
                <w:szCs w:val="20"/>
              </w:rPr>
              <w:t>2 Hz/s</w:t>
            </w:r>
            <w:r w:rsidR="00883AC7">
              <w:rPr>
                <w:bCs/>
                <w:sz w:val="20"/>
                <w:szCs w:val="20"/>
              </w:rPr>
              <w:t xml:space="preserve"> (1 Hz/s </w:t>
            </w:r>
            <w:r w:rsidR="00F14ADB">
              <w:rPr>
                <w:bCs/>
                <w:sz w:val="20"/>
                <w:szCs w:val="20"/>
                <w:lang w:val="sr-Cyrl-BA"/>
              </w:rPr>
              <w:t>за синхроне генераторе</w:t>
            </w:r>
            <w:r w:rsidR="00883AC7">
              <w:rPr>
                <w:bCs/>
                <w:sz w:val="20"/>
                <w:szCs w:val="20"/>
              </w:rPr>
              <w:t>)</w:t>
            </w:r>
          </w:p>
        </w:tc>
        <w:tc>
          <w:tcPr>
            <w:tcW w:w="2487" w:type="dxa"/>
            <w:shd w:val="clear" w:color="auto" w:fill="auto"/>
          </w:tcPr>
          <w:p w14:paraId="50A80DE5" w14:textId="77777777" w:rsidR="00482380" w:rsidRPr="00B66D09" w:rsidRDefault="00482380" w:rsidP="00482380">
            <w:pPr>
              <w:jc w:val="center"/>
              <w:rPr>
                <w:b/>
                <w:sz w:val="20"/>
                <w:szCs w:val="20"/>
                <w:lang w:val="sr-Cyrl-CS"/>
              </w:rPr>
            </w:pPr>
          </w:p>
        </w:tc>
      </w:tr>
      <w:tr w:rsidR="006D1A42" w:rsidRPr="00B66D09" w14:paraId="0C42A4E7" w14:textId="77777777" w:rsidTr="00E1246D">
        <w:trPr>
          <w:trHeight w:val="411"/>
          <w:jc w:val="center"/>
        </w:trPr>
        <w:tc>
          <w:tcPr>
            <w:tcW w:w="3720" w:type="dxa"/>
            <w:shd w:val="clear" w:color="auto" w:fill="auto"/>
            <w:vAlign w:val="center"/>
          </w:tcPr>
          <w:p w14:paraId="62B61F3E" w14:textId="03E9099A" w:rsidR="006D1A42" w:rsidRPr="006D1A42" w:rsidRDefault="006D1A42" w:rsidP="00482380">
            <w:pPr>
              <w:tabs>
                <w:tab w:val="num" w:pos="1080"/>
                <w:tab w:val="num" w:pos="1260"/>
              </w:tabs>
              <w:ind w:left="45"/>
              <w:jc w:val="both"/>
              <w:rPr>
                <w:bCs/>
                <w:sz w:val="20"/>
                <w:szCs w:val="20"/>
                <w:lang w:val="sr-Cyrl-BA"/>
              </w:rPr>
            </w:pPr>
            <w:r w:rsidRPr="006D1A42">
              <w:rPr>
                <w:bCs/>
                <w:sz w:val="20"/>
                <w:szCs w:val="20"/>
                <w:lang w:val="sr-Cyrl-BA"/>
              </w:rPr>
              <w:t>Престанак производње активне снаге по пријему екстерног сигнала</w:t>
            </w:r>
          </w:p>
        </w:tc>
        <w:tc>
          <w:tcPr>
            <w:tcW w:w="2649" w:type="dxa"/>
            <w:shd w:val="clear" w:color="auto" w:fill="auto"/>
          </w:tcPr>
          <w:p w14:paraId="7FD9772B" w14:textId="45BA1CC6" w:rsidR="006D1A42" w:rsidRPr="006D1A42" w:rsidRDefault="006D1A42" w:rsidP="00482380">
            <w:pPr>
              <w:jc w:val="center"/>
              <w:rPr>
                <w:bCs/>
                <w:sz w:val="20"/>
                <w:szCs w:val="20"/>
              </w:rPr>
            </w:pPr>
            <w:r w:rsidRPr="006D1A42">
              <w:rPr>
                <w:bCs/>
                <w:sz w:val="20"/>
                <w:szCs w:val="20"/>
                <w:lang w:val="sr-Cyrl-BA"/>
              </w:rPr>
              <w:t>Према условима из ЕЕ сагласности</w:t>
            </w:r>
          </w:p>
        </w:tc>
        <w:tc>
          <w:tcPr>
            <w:tcW w:w="2487" w:type="dxa"/>
            <w:shd w:val="clear" w:color="auto" w:fill="auto"/>
          </w:tcPr>
          <w:p w14:paraId="54BDB12B" w14:textId="77777777" w:rsidR="006D1A42" w:rsidRPr="00B66D09" w:rsidRDefault="006D1A42" w:rsidP="00482380">
            <w:pPr>
              <w:jc w:val="center"/>
              <w:rPr>
                <w:b/>
                <w:sz w:val="20"/>
                <w:szCs w:val="20"/>
                <w:lang w:val="sr-Cyrl-CS"/>
              </w:rPr>
            </w:pPr>
          </w:p>
        </w:tc>
      </w:tr>
      <w:tr w:rsidR="002A798F" w:rsidRPr="00B66D09" w14:paraId="07262C5D" w14:textId="77777777" w:rsidTr="00E1246D">
        <w:trPr>
          <w:trHeight w:val="411"/>
          <w:jc w:val="center"/>
        </w:trPr>
        <w:tc>
          <w:tcPr>
            <w:tcW w:w="3720" w:type="dxa"/>
            <w:shd w:val="clear" w:color="auto" w:fill="auto"/>
            <w:vAlign w:val="center"/>
          </w:tcPr>
          <w:p w14:paraId="2600377D" w14:textId="6D3F31B3" w:rsidR="002A798F" w:rsidRPr="006D1A42" w:rsidRDefault="002A798F" w:rsidP="00482380">
            <w:pPr>
              <w:tabs>
                <w:tab w:val="num" w:pos="1080"/>
                <w:tab w:val="num" w:pos="1260"/>
              </w:tabs>
              <w:ind w:left="45"/>
              <w:jc w:val="both"/>
              <w:rPr>
                <w:bCs/>
                <w:sz w:val="20"/>
                <w:szCs w:val="20"/>
                <w:lang w:val="sr-Cyrl-BA"/>
              </w:rPr>
            </w:pPr>
            <w:r w:rsidRPr="006D1A42">
              <w:rPr>
                <w:bCs/>
                <w:sz w:val="20"/>
                <w:szCs w:val="20"/>
                <w:lang w:val="sr-Cyrl-BA"/>
              </w:rPr>
              <w:t xml:space="preserve">Смањење активне снаге на задату вриједност - Тип Б </w:t>
            </w:r>
          </w:p>
        </w:tc>
        <w:tc>
          <w:tcPr>
            <w:tcW w:w="2649" w:type="dxa"/>
            <w:shd w:val="clear" w:color="auto" w:fill="auto"/>
          </w:tcPr>
          <w:p w14:paraId="715D7AE4" w14:textId="0D968D16" w:rsidR="002A798F" w:rsidRPr="006D1A42" w:rsidRDefault="006D1A42" w:rsidP="00482380">
            <w:pPr>
              <w:jc w:val="center"/>
              <w:rPr>
                <w:bCs/>
                <w:sz w:val="20"/>
                <w:szCs w:val="20"/>
              </w:rPr>
            </w:pPr>
            <w:r w:rsidRPr="006D1A42">
              <w:rPr>
                <w:bCs/>
                <w:sz w:val="20"/>
                <w:szCs w:val="20"/>
                <w:lang w:val="sr-Cyrl-BA"/>
              </w:rPr>
              <w:t>Према условима из ЕЕ сагласности</w:t>
            </w:r>
          </w:p>
        </w:tc>
        <w:tc>
          <w:tcPr>
            <w:tcW w:w="2487" w:type="dxa"/>
            <w:shd w:val="clear" w:color="auto" w:fill="auto"/>
          </w:tcPr>
          <w:p w14:paraId="2A407DC8" w14:textId="77777777" w:rsidR="002A798F" w:rsidRPr="00B66D09" w:rsidRDefault="002A798F" w:rsidP="00482380">
            <w:pPr>
              <w:jc w:val="center"/>
              <w:rPr>
                <w:b/>
                <w:sz w:val="20"/>
                <w:szCs w:val="20"/>
                <w:lang w:val="sr-Cyrl-CS"/>
              </w:rPr>
            </w:pPr>
          </w:p>
        </w:tc>
      </w:tr>
      <w:tr w:rsidR="00482380" w:rsidRPr="00B66D09" w14:paraId="05EF659F" w14:textId="77777777" w:rsidTr="00AC13FD">
        <w:trPr>
          <w:trHeight w:val="411"/>
          <w:jc w:val="center"/>
        </w:trPr>
        <w:tc>
          <w:tcPr>
            <w:tcW w:w="3720" w:type="dxa"/>
            <w:shd w:val="clear" w:color="auto" w:fill="auto"/>
            <w:vAlign w:val="center"/>
          </w:tcPr>
          <w:p w14:paraId="27AE1FBA" w14:textId="194BA1CF" w:rsidR="00482380" w:rsidRPr="006D1A42" w:rsidRDefault="005355C4" w:rsidP="00482380">
            <w:pPr>
              <w:tabs>
                <w:tab w:val="num" w:pos="1080"/>
                <w:tab w:val="num" w:pos="1260"/>
              </w:tabs>
              <w:ind w:left="45"/>
              <w:jc w:val="both"/>
              <w:rPr>
                <w:bCs/>
                <w:sz w:val="20"/>
                <w:szCs w:val="20"/>
                <w:lang w:val="sr-Cyrl-BA"/>
              </w:rPr>
            </w:pPr>
            <w:r w:rsidRPr="006D1A42">
              <w:rPr>
                <w:bCs/>
                <w:sz w:val="20"/>
                <w:szCs w:val="20"/>
                <w:lang w:val="sr-Cyrl-BA"/>
              </w:rPr>
              <w:t>П</w:t>
            </w:r>
            <w:r w:rsidR="00482380" w:rsidRPr="006D1A42">
              <w:rPr>
                <w:bCs/>
                <w:sz w:val="20"/>
                <w:szCs w:val="20"/>
                <w:lang w:val="sr-Cyrl-BA"/>
              </w:rPr>
              <w:t>роизводњ</w:t>
            </w:r>
            <w:r w:rsidRPr="006D1A42">
              <w:rPr>
                <w:bCs/>
                <w:sz w:val="20"/>
                <w:szCs w:val="20"/>
                <w:lang w:val="sr-Cyrl-BA"/>
              </w:rPr>
              <w:t>а</w:t>
            </w:r>
            <w:r w:rsidR="00482380" w:rsidRPr="006D1A42">
              <w:rPr>
                <w:bCs/>
                <w:sz w:val="20"/>
                <w:szCs w:val="20"/>
                <w:lang w:val="sr-Cyrl-BA"/>
              </w:rPr>
              <w:t xml:space="preserve"> реактивне енергије</w:t>
            </w:r>
            <w:r w:rsidRPr="006D1A42">
              <w:rPr>
                <w:bCs/>
                <w:sz w:val="20"/>
                <w:szCs w:val="20"/>
                <w:lang w:val="sr-Cyrl-BA"/>
              </w:rPr>
              <w:t xml:space="preserve"> и регулација напона</w:t>
            </w:r>
          </w:p>
        </w:tc>
        <w:tc>
          <w:tcPr>
            <w:tcW w:w="2649" w:type="dxa"/>
            <w:shd w:val="clear" w:color="auto" w:fill="auto"/>
          </w:tcPr>
          <w:p w14:paraId="5E03E854" w14:textId="302B8D3C" w:rsidR="00482380" w:rsidRPr="006D1A42" w:rsidRDefault="00E1246D" w:rsidP="00482380">
            <w:pPr>
              <w:jc w:val="center"/>
              <w:rPr>
                <w:b/>
                <w:sz w:val="20"/>
                <w:szCs w:val="20"/>
                <w:lang w:val="sr-Cyrl-CS"/>
              </w:rPr>
            </w:pPr>
            <w:r w:rsidRPr="006D1A42">
              <w:rPr>
                <w:bCs/>
                <w:sz w:val="20"/>
                <w:szCs w:val="20"/>
                <w:lang w:val="sr-Cyrl-BA"/>
              </w:rPr>
              <w:t>Према условима из ЕЕ сагласности</w:t>
            </w:r>
          </w:p>
        </w:tc>
        <w:tc>
          <w:tcPr>
            <w:tcW w:w="2487" w:type="dxa"/>
            <w:shd w:val="clear" w:color="auto" w:fill="auto"/>
          </w:tcPr>
          <w:p w14:paraId="56F4BC7A" w14:textId="77777777" w:rsidR="00482380" w:rsidRPr="00B66D09" w:rsidRDefault="00482380" w:rsidP="00482380">
            <w:pPr>
              <w:jc w:val="center"/>
              <w:rPr>
                <w:b/>
                <w:sz w:val="20"/>
                <w:szCs w:val="20"/>
                <w:lang w:val="sr-Cyrl-CS"/>
              </w:rPr>
            </w:pPr>
          </w:p>
        </w:tc>
      </w:tr>
      <w:tr w:rsidR="005355C4" w:rsidRPr="00B66D09" w14:paraId="10BD91EE" w14:textId="77777777" w:rsidTr="00AC13FD">
        <w:trPr>
          <w:trHeight w:val="411"/>
          <w:jc w:val="center"/>
        </w:trPr>
        <w:tc>
          <w:tcPr>
            <w:tcW w:w="3720" w:type="dxa"/>
            <w:shd w:val="clear" w:color="auto" w:fill="auto"/>
            <w:vAlign w:val="center"/>
          </w:tcPr>
          <w:p w14:paraId="58188E12" w14:textId="39411601" w:rsidR="005355C4" w:rsidRPr="006D1A42" w:rsidRDefault="005355C4" w:rsidP="00482380">
            <w:pPr>
              <w:tabs>
                <w:tab w:val="num" w:pos="1080"/>
                <w:tab w:val="num" w:pos="1260"/>
              </w:tabs>
              <w:ind w:left="45"/>
              <w:jc w:val="both"/>
              <w:rPr>
                <w:bCs/>
                <w:sz w:val="20"/>
                <w:szCs w:val="20"/>
                <w:lang w:val="sr-Cyrl-BA"/>
              </w:rPr>
            </w:pPr>
            <w:r w:rsidRPr="006D1A42">
              <w:rPr>
                <w:bCs/>
                <w:sz w:val="20"/>
                <w:szCs w:val="20"/>
                <w:lang w:val="sr-Cyrl-BA"/>
              </w:rPr>
              <w:t xml:space="preserve">Режими регулације </w:t>
            </w:r>
            <w:r w:rsidR="00323D44" w:rsidRPr="006D1A42">
              <w:rPr>
                <w:bCs/>
                <w:sz w:val="20"/>
                <w:szCs w:val="20"/>
                <w:lang w:val="sr-Cyrl-BA"/>
              </w:rPr>
              <w:t xml:space="preserve">производње </w:t>
            </w:r>
            <w:r w:rsidRPr="006D1A42">
              <w:rPr>
                <w:bCs/>
                <w:sz w:val="20"/>
                <w:szCs w:val="20"/>
                <w:lang w:val="sr-Cyrl-BA"/>
              </w:rPr>
              <w:t>реактивне</w:t>
            </w:r>
            <w:r w:rsidR="00323D44" w:rsidRPr="006D1A42">
              <w:rPr>
                <w:bCs/>
                <w:sz w:val="20"/>
                <w:szCs w:val="20"/>
                <w:lang w:val="sr-Cyrl-BA"/>
              </w:rPr>
              <w:t xml:space="preserve"> снаге</w:t>
            </w:r>
            <w:r w:rsidRPr="006D1A42">
              <w:rPr>
                <w:bCs/>
                <w:sz w:val="20"/>
                <w:szCs w:val="20"/>
                <w:lang w:val="sr-Cyrl-BA"/>
              </w:rPr>
              <w:t xml:space="preserve"> </w:t>
            </w:r>
            <w:r w:rsidR="0003074A">
              <w:rPr>
                <w:bCs/>
                <w:sz w:val="20"/>
                <w:szCs w:val="20"/>
                <w:lang w:val="sr-Cyrl-BA"/>
              </w:rPr>
              <w:t xml:space="preserve"> и регулације напона</w:t>
            </w:r>
          </w:p>
        </w:tc>
        <w:tc>
          <w:tcPr>
            <w:tcW w:w="2649" w:type="dxa"/>
            <w:shd w:val="clear" w:color="auto" w:fill="auto"/>
          </w:tcPr>
          <w:p w14:paraId="410F2274" w14:textId="48C24C2A" w:rsidR="005355C4" w:rsidRPr="006D1A42" w:rsidRDefault="00323D44" w:rsidP="00482380">
            <w:pPr>
              <w:jc w:val="center"/>
              <w:rPr>
                <w:bCs/>
                <w:sz w:val="20"/>
                <w:szCs w:val="20"/>
                <w:lang w:val="sr-Cyrl-BA"/>
              </w:rPr>
            </w:pPr>
            <w:r w:rsidRPr="006D1A42">
              <w:rPr>
                <w:bCs/>
                <w:sz w:val="20"/>
                <w:szCs w:val="20"/>
                <w:lang w:val="sr-Cyrl-BA"/>
              </w:rPr>
              <w:t>Према условима из ЕЕ сагласности</w:t>
            </w:r>
          </w:p>
        </w:tc>
        <w:tc>
          <w:tcPr>
            <w:tcW w:w="2487" w:type="dxa"/>
            <w:shd w:val="clear" w:color="auto" w:fill="auto"/>
          </w:tcPr>
          <w:p w14:paraId="7CA994C7" w14:textId="77777777" w:rsidR="005355C4" w:rsidRPr="00B66D09" w:rsidRDefault="005355C4" w:rsidP="00482380">
            <w:pPr>
              <w:jc w:val="center"/>
              <w:rPr>
                <w:b/>
                <w:sz w:val="20"/>
                <w:szCs w:val="20"/>
                <w:lang w:val="sr-Cyrl-CS"/>
              </w:rPr>
            </w:pPr>
          </w:p>
        </w:tc>
      </w:tr>
      <w:tr w:rsidR="00E1246D" w:rsidRPr="00B66D09" w14:paraId="5260F688" w14:textId="77777777" w:rsidTr="00AC13FD">
        <w:trPr>
          <w:trHeight w:val="411"/>
          <w:jc w:val="center"/>
        </w:trPr>
        <w:tc>
          <w:tcPr>
            <w:tcW w:w="3720" w:type="dxa"/>
            <w:shd w:val="clear" w:color="auto" w:fill="auto"/>
            <w:vAlign w:val="center"/>
          </w:tcPr>
          <w:p w14:paraId="1724E2BE" w14:textId="3DBE803F" w:rsidR="00E1246D" w:rsidRPr="006D1A42" w:rsidRDefault="00E1246D" w:rsidP="00482380">
            <w:pPr>
              <w:tabs>
                <w:tab w:val="num" w:pos="1080"/>
                <w:tab w:val="num" w:pos="1260"/>
              </w:tabs>
              <w:ind w:left="45"/>
              <w:jc w:val="both"/>
              <w:rPr>
                <w:bCs/>
                <w:sz w:val="20"/>
                <w:szCs w:val="20"/>
                <w:lang w:val="sr-Cyrl-BA"/>
              </w:rPr>
            </w:pPr>
            <w:r w:rsidRPr="006D1A42">
              <w:rPr>
                <w:bCs/>
                <w:sz w:val="20"/>
                <w:szCs w:val="20"/>
                <w:lang w:val="sr-Cyrl-BA"/>
              </w:rPr>
              <w:t>Додатно ињектирање реактивне струје током кварова у мрежи</w:t>
            </w:r>
          </w:p>
        </w:tc>
        <w:tc>
          <w:tcPr>
            <w:tcW w:w="2649" w:type="dxa"/>
            <w:shd w:val="clear" w:color="auto" w:fill="auto"/>
          </w:tcPr>
          <w:p w14:paraId="7D1B5375" w14:textId="3C81DB67" w:rsidR="00E1246D" w:rsidRPr="006D1A42" w:rsidRDefault="00E1246D" w:rsidP="00482380">
            <w:pPr>
              <w:jc w:val="center"/>
              <w:rPr>
                <w:bCs/>
                <w:sz w:val="20"/>
                <w:szCs w:val="20"/>
                <w:lang w:val="sr-Cyrl-BA"/>
              </w:rPr>
            </w:pPr>
            <w:r w:rsidRPr="006D1A42">
              <w:rPr>
                <w:bCs/>
                <w:sz w:val="20"/>
                <w:szCs w:val="20"/>
                <w:lang w:val="sr-Cyrl-BA"/>
              </w:rPr>
              <w:t>Према условима из ЕЕ сагласности</w:t>
            </w:r>
          </w:p>
        </w:tc>
        <w:tc>
          <w:tcPr>
            <w:tcW w:w="2487" w:type="dxa"/>
            <w:shd w:val="clear" w:color="auto" w:fill="auto"/>
          </w:tcPr>
          <w:p w14:paraId="1C5DB7CD" w14:textId="77777777" w:rsidR="00E1246D" w:rsidRPr="00B66D09" w:rsidRDefault="00E1246D" w:rsidP="00482380">
            <w:pPr>
              <w:jc w:val="center"/>
              <w:rPr>
                <w:b/>
                <w:sz w:val="20"/>
                <w:szCs w:val="20"/>
                <w:lang w:val="sr-Cyrl-CS"/>
              </w:rPr>
            </w:pPr>
          </w:p>
        </w:tc>
      </w:tr>
      <w:tr w:rsidR="006D1A42" w:rsidRPr="00B66D09" w14:paraId="787EECAD" w14:textId="77777777" w:rsidTr="00AC13FD">
        <w:trPr>
          <w:trHeight w:val="411"/>
          <w:jc w:val="center"/>
        </w:trPr>
        <w:tc>
          <w:tcPr>
            <w:tcW w:w="3720" w:type="dxa"/>
            <w:shd w:val="clear" w:color="auto" w:fill="auto"/>
            <w:vAlign w:val="center"/>
          </w:tcPr>
          <w:p w14:paraId="732975D7" w14:textId="4941A129" w:rsidR="006D1A42" w:rsidRPr="006D1A42" w:rsidRDefault="006D1A42" w:rsidP="00482380">
            <w:pPr>
              <w:tabs>
                <w:tab w:val="num" w:pos="1080"/>
                <w:tab w:val="num" w:pos="1260"/>
              </w:tabs>
              <w:ind w:left="45"/>
              <w:jc w:val="both"/>
              <w:rPr>
                <w:bCs/>
                <w:sz w:val="20"/>
                <w:szCs w:val="20"/>
                <w:lang w:val="sr-Cyrl-BA"/>
              </w:rPr>
            </w:pPr>
            <w:r w:rsidRPr="006D1A42">
              <w:rPr>
                <w:bCs/>
                <w:sz w:val="20"/>
                <w:szCs w:val="20"/>
                <w:lang w:val="sr-Cyrl-BA"/>
              </w:rPr>
              <w:t>Аутоматско прикључење након испада</w:t>
            </w:r>
          </w:p>
        </w:tc>
        <w:tc>
          <w:tcPr>
            <w:tcW w:w="2649" w:type="dxa"/>
            <w:shd w:val="clear" w:color="auto" w:fill="auto"/>
          </w:tcPr>
          <w:p w14:paraId="189AA35B" w14:textId="782B7467" w:rsidR="006D1A42" w:rsidRPr="006D1A42" w:rsidRDefault="006D1A42" w:rsidP="00482380">
            <w:pPr>
              <w:jc w:val="center"/>
              <w:rPr>
                <w:bCs/>
                <w:sz w:val="20"/>
                <w:szCs w:val="20"/>
                <w:lang w:val="sr-Cyrl-BA"/>
              </w:rPr>
            </w:pPr>
            <w:r w:rsidRPr="006D1A42">
              <w:rPr>
                <w:bCs/>
                <w:sz w:val="20"/>
                <w:szCs w:val="20"/>
                <w:lang w:val="sr-Cyrl-BA"/>
              </w:rPr>
              <w:t>Према условима из ЕЕ сагласности</w:t>
            </w:r>
          </w:p>
        </w:tc>
        <w:tc>
          <w:tcPr>
            <w:tcW w:w="2487" w:type="dxa"/>
            <w:shd w:val="clear" w:color="auto" w:fill="auto"/>
          </w:tcPr>
          <w:p w14:paraId="7F79A369" w14:textId="77777777" w:rsidR="006D1A42" w:rsidRPr="00B66D09" w:rsidRDefault="006D1A42" w:rsidP="00482380">
            <w:pPr>
              <w:jc w:val="center"/>
              <w:rPr>
                <w:b/>
                <w:sz w:val="20"/>
                <w:szCs w:val="20"/>
                <w:lang w:val="sr-Cyrl-CS"/>
              </w:rPr>
            </w:pPr>
          </w:p>
        </w:tc>
      </w:tr>
      <w:tr w:rsidR="006D1A42" w:rsidRPr="00B66D09" w14:paraId="1A7626DE" w14:textId="77777777" w:rsidTr="00AC13FD">
        <w:trPr>
          <w:trHeight w:val="411"/>
          <w:jc w:val="center"/>
        </w:trPr>
        <w:tc>
          <w:tcPr>
            <w:tcW w:w="3720" w:type="dxa"/>
            <w:shd w:val="clear" w:color="auto" w:fill="auto"/>
            <w:vAlign w:val="center"/>
          </w:tcPr>
          <w:p w14:paraId="2401689B" w14:textId="4CB270A5" w:rsidR="006D1A42" w:rsidRPr="006D1A42" w:rsidRDefault="006D1A42" w:rsidP="00482380">
            <w:pPr>
              <w:tabs>
                <w:tab w:val="num" w:pos="1080"/>
                <w:tab w:val="num" w:pos="1260"/>
              </w:tabs>
              <w:ind w:left="45"/>
              <w:jc w:val="both"/>
              <w:rPr>
                <w:bCs/>
                <w:sz w:val="20"/>
                <w:szCs w:val="20"/>
                <w:lang w:val="sr-Cyrl-BA"/>
              </w:rPr>
            </w:pPr>
            <w:r w:rsidRPr="006D1A42">
              <w:rPr>
                <w:bCs/>
                <w:sz w:val="20"/>
                <w:szCs w:val="20"/>
                <w:lang w:val="sr-Cyrl-BA"/>
              </w:rPr>
              <w:t>Улазак у погон у нормалном радном режиму</w:t>
            </w:r>
          </w:p>
        </w:tc>
        <w:tc>
          <w:tcPr>
            <w:tcW w:w="2649" w:type="dxa"/>
            <w:shd w:val="clear" w:color="auto" w:fill="auto"/>
          </w:tcPr>
          <w:p w14:paraId="6516B868" w14:textId="23D94789" w:rsidR="006D1A42" w:rsidRPr="006D1A42" w:rsidRDefault="006D1A42" w:rsidP="00482380">
            <w:pPr>
              <w:jc w:val="center"/>
              <w:rPr>
                <w:bCs/>
                <w:sz w:val="20"/>
                <w:szCs w:val="20"/>
                <w:lang w:val="sr-Cyrl-BA"/>
              </w:rPr>
            </w:pPr>
            <w:r w:rsidRPr="006D1A42">
              <w:rPr>
                <w:bCs/>
                <w:sz w:val="20"/>
                <w:szCs w:val="20"/>
                <w:lang w:val="sr-Cyrl-BA"/>
              </w:rPr>
              <w:t>Према условима из ЕЕ сагласности</w:t>
            </w:r>
          </w:p>
        </w:tc>
        <w:tc>
          <w:tcPr>
            <w:tcW w:w="2487" w:type="dxa"/>
            <w:shd w:val="clear" w:color="auto" w:fill="auto"/>
          </w:tcPr>
          <w:p w14:paraId="33AD4D2B" w14:textId="77777777" w:rsidR="006D1A42" w:rsidRPr="00B66D09" w:rsidRDefault="006D1A42" w:rsidP="00482380">
            <w:pPr>
              <w:jc w:val="center"/>
              <w:rPr>
                <w:b/>
                <w:sz w:val="20"/>
                <w:szCs w:val="20"/>
                <w:lang w:val="sr-Cyrl-CS"/>
              </w:rPr>
            </w:pPr>
          </w:p>
        </w:tc>
      </w:tr>
    </w:tbl>
    <w:p w14:paraId="63E45C97" w14:textId="77777777" w:rsidR="00482380" w:rsidRDefault="00482380" w:rsidP="008151DD">
      <w:pPr>
        <w:spacing w:after="120"/>
        <w:rPr>
          <w:sz w:val="22"/>
          <w:szCs w:val="22"/>
          <w:lang w:val="sr-Cyrl-CS"/>
        </w:rPr>
      </w:pPr>
    </w:p>
    <w:p w14:paraId="3B47F281" w14:textId="265D49C9" w:rsidR="008151DD" w:rsidRPr="00B66D09" w:rsidRDefault="008151DD" w:rsidP="008151DD">
      <w:pPr>
        <w:spacing w:after="120"/>
        <w:rPr>
          <w:sz w:val="22"/>
          <w:szCs w:val="22"/>
          <w:lang w:val="sr-Cyrl-CS"/>
        </w:rPr>
      </w:pPr>
      <w:r w:rsidRPr="00B66D09">
        <w:rPr>
          <w:sz w:val="22"/>
          <w:szCs w:val="22"/>
          <w:lang w:val="sr-Cyrl-CS"/>
        </w:rPr>
        <w:t xml:space="preserve">ИМЕ ОСОБЕ КОЈА ЈЕ </w:t>
      </w:r>
      <w:r>
        <w:rPr>
          <w:sz w:val="22"/>
          <w:szCs w:val="22"/>
          <w:lang w:val="sr-Cyrl-CS"/>
        </w:rPr>
        <w:t>ИЗВРШИЛА ИСПИТИВАЊЕ</w:t>
      </w:r>
      <w:r w:rsidRPr="00B66D09">
        <w:rPr>
          <w:sz w:val="22"/>
          <w:szCs w:val="22"/>
          <w:lang w:val="sr-Cyrl-CS"/>
        </w:rPr>
        <w:tab/>
        <w:t>__________________________</w:t>
      </w:r>
    </w:p>
    <w:p w14:paraId="522F1D6C" w14:textId="77777777" w:rsidR="008151DD" w:rsidRPr="00B66D09" w:rsidRDefault="008151DD" w:rsidP="008151DD">
      <w:pPr>
        <w:spacing w:after="120"/>
        <w:rPr>
          <w:sz w:val="22"/>
          <w:szCs w:val="22"/>
          <w:lang w:val="sr-Cyrl-CS"/>
        </w:rPr>
      </w:pPr>
      <w:r>
        <w:rPr>
          <w:sz w:val="22"/>
          <w:szCs w:val="22"/>
          <w:lang w:val="sr-Cyrl-CS"/>
        </w:rPr>
        <w:t>ПОЗИЦИЈА У ПРЕДУЗЕЋУ</w:t>
      </w:r>
      <w:r w:rsidRPr="00B66D09">
        <w:rPr>
          <w:sz w:val="22"/>
          <w:szCs w:val="22"/>
          <w:lang w:val="sr-Cyrl-CS"/>
        </w:rPr>
        <w:tab/>
      </w:r>
      <w:r w:rsidRPr="00B66D09">
        <w:rPr>
          <w:sz w:val="22"/>
          <w:szCs w:val="22"/>
          <w:lang w:val="sr-Cyrl-CS"/>
        </w:rPr>
        <w:tab/>
      </w:r>
      <w:r w:rsidRPr="00B66D09">
        <w:rPr>
          <w:sz w:val="22"/>
          <w:szCs w:val="22"/>
          <w:lang w:val="sr-Cyrl-CS"/>
        </w:rPr>
        <w:tab/>
      </w:r>
      <w:r w:rsidRPr="00B66D09">
        <w:rPr>
          <w:sz w:val="22"/>
          <w:szCs w:val="22"/>
          <w:lang w:val="sr-Cyrl-CS"/>
        </w:rPr>
        <w:tab/>
        <w:t>__________________________</w:t>
      </w:r>
    </w:p>
    <w:p w14:paraId="74889AE9" w14:textId="77777777" w:rsidR="008151DD" w:rsidRPr="00B66D09" w:rsidRDefault="008151DD" w:rsidP="008151DD">
      <w:pPr>
        <w:spacing w:after="120"/>
        <w:rPr>
          <w:sz w:val="22"/>
          <w:szCs w:val="22"/>
          <w:lang w:val="sr-Cyrl-CS"/>
        </w:rPr>
      </w:pPr>
      <w:r>
        <w:rPr>
          <w:sz w:val="22"/>
          <w:szCs w:val="22"/>
          <w:lang w:val="sr-Cyrl-CS"/>
        </w:rPr>
        <w:t>НАЗИВ ПРЕДУЗЕЋА</w:t>
      </w:r>
      <w:r w:rsidRPr="00B66D09">
        <w:rPr>
          <w:sz w:val="22"/>
          <w:szCs w:val="22"/>
          <w:lang w:val="sr-Cyrl-CS"/>
        </w:rPr>
        <w:tab/>
      </w:r>
      <w:r w:rsidRPr="00B66D09">
        <w:rPr>
          <w:sz w:val="22"/>
          <w:szCs w:val="22"/>
          <w:lang w:val="sr-Cyrl-CS"/>
        </w:rPr>
        <w:tab/>
      </w:r>
      <w:r w:rsidRPr="00B66D09">
        <w:rPr>
          <w:sz w:val="22"/>
          <w:szCs w:val="22"/>
          <w:lang w:val="sr-Cyrl-CS"/>
        </w:rPr>
        <w:tab/>
      </w:r>
      <w:r w:rsidRPr="00B66D09">
        <w:rPr>
          <w:sz w:val="22"/>
          <w:szCs w:val="22"/>
          <w:lang w:val="sr-Cyrl-CS"/>
        </w:rPr>
        <w:tab/>
      </w:r>
      <w:r w:rsidRPr="00B66D09">
        <w:rPr>
          <w:sz w:val="22"/>
          <w:szCs w:val="22"/>
          <w:lang w:val="sr-Cyrl-CS"/>
        </w:rPr>
        <w:tab/>
        <w:t>__________________________</w:t>
      </w:r>
    </w:p>
    <w:p w14:paraId="37ABE551" w14:textId="77777777" w:rsidR="008151DD" w:rsidRPr="00B66D09" w:rsidRDefault="008151DD" w:rsidP="008151DD">
      <w:pPr>
        <w:spacing w:after="120"/>
        <w:rPr>
          <w:sz w:val="22"/>
          <w:szCs w:val="22"/>
          <w:lang w:val="sr-Cyrl-CS"/>
        </w:rPr>
      </w:pPr>
      <w:r>
        <w:rPr>
          <w:sz w:val="22"/>
          <w:szCs w:val="22"/>
          <w:lang w:val="sr-Cyrl-CS"/>
        </w:rPr>
        <w:t>АДРЕСА ПРЕДУЗЕЋА</w:t>
      </w:r>
      <w:r w:rsidRPr="00B66D09">
        <w:rPr>
          <w:sz w:val="22"/>
          <w:szCs w:val="22"/>
          <w:lang w:val="sr-Cyrl-CS"/>
        </w:rPr>
        <w:tab/>
      </w:r>
      <w:r w:rsidRPr="00B66D09">
        <w:rPr>
          <w:sz w:val="22"/>
          <w:szCs w:val="22"/>
          <w:lang w:val="sr-Cyrl-CS"/>
        </w:rPr>
        <w:tab/>
      </w:r>
      <w:r w:rsidRPr="00B66D09">
        <w:rPr>
          <w:sz w:val="22"/>
          <w:szCs w:val="22"/>
          <w:lang w:val="sr-Cyrl-CS"/>
        </w:rPr>
        <w:tab/>
      </w:r>
      <w:r w:rsidRPr="00B66D09">
        <w:rPr>
          <w:sz w:val="22"/>
          <w:szCs w:val="22"/>
          <w:lang w:val="sr-Cyrl-CS"/>
        </w:rPr>
        <w:tab/>
      </w:r>
      <w:r w:rsidRPr="00B66D09">
        <w:rPr>
          <w:sz w:val="22"/>
          <w:szCs w:val="22"/>
          <w:lang w:val="sr-Cyrl-CS"/>
        </w:rPr>
        <w:tab/>
        <w:t>__________________________</w:t>
      </w:r>
    </w:p>
    <w:p w14:paraId="588913E4" w14:textId="77777777" w:rsidR="008151DD" w:rsidRPr="00B66D09" w:rsidRDefault="008151DD" w:rsidP="008151DD">
      <w:pPr>
        <w:spacing w:after="120"/>
        <w:rPr>
          <w:sz w:val="22"/>
          <w:szCs w:val="22"/>
        </w:rPr>
      </w:pPr>
      <w:r w:rsidRPr="00B66D09">
        <w:rPr>
          <w:sz w:val="22"/>
          <w:szCs w:val="22"/>
          <w:lang w:val="sr-Cyrl-CS"/>
        </w:rPr>
        <w:t>ПОТПИС ОС</w:t>
      </w:r>
      <w:r>
        <w:rPr>
          <w:sz w:val="22"/>
          <w:szCs w:val="22"/>
          <w:lang w:val="sr-Cyrl-CS"/>
        </w:rPr>
        <w:t>ОБЕ КОЈА ЈЕ ИЗВРШИЛА ИСПИТИВАЊЕ</w:t>
      </w:r>
      <w:r w:rsidRPr="00B66D09">
        <w:rPr>
          <w:sz w:val="22"/>
          <w:szCs w:val="22"/>
          <w:lang w:val="sr-Cyrl-CS"/>
        </w:rPr>
        <w:tab/>
        <w:t>__________________________</w:t>
      </w:r>
    </w:p>
    <w:p w14:paraId="1DCCE5E6" w14:textId="77777777" w:rsidR="008151DD" w:rsidRPr="00B66D09" w:rsidRDefault="008151DD" w:rsidP="008151DD">
      <w:pPr>
        <w:spacing w:after="120"/>
        <w:rPr>
          <w:sz w:val="22"/>
          <w:szCs w:val="22"/>
        </w:rPr>
      </w:pPr>
      <w:r w:rsidRPr="00B66D09">
        <w:rPr>
          <w:sz w:val="22"/>
          <w:szCs w:val="22"/>
          <w:lang w:val="sr-Cyrl-CS"/>
        </w:rPr>
        <w:t>П</w:t>
      </w:r>
      <w:r>
        <w:rPr>
          <w:sz w:val="22"/>
          <w:szCs w:val="22"/>
          <w:lang w:val="sr-Cyrl-CS"/>
        </w:rPr>
        <w:t>ОТПИС ПРЕДСТАВНИКА ДИСТРИБУТЕРА</w:t>
      </w:r>
      <w:r w:rsidRPr="00B66D09">
        <w:rPr>
          <w:sz w:val="22"/>
          <w:szCs w:val="22"/>
          <w:lang w:val="sr-Cyrl-CS"/>
        </w:rPr>
        <w:tab/>
      </w:r>
      <w:r w:rsidRPr="00B66D09">
        <w:rPr>
          <w:sz w:val="22"/>
          <w:szCs w:val="22"/>
          <w:lang w:val="sr-Cyrl-CS"/>
        </w:rPr>
        <w:tab/>
        <w:t>__________________________</w:t>
      </w:r>
    </w:p>
    <w:p w14:paraId="589C7AC0" w14:textId="77777777" w:rsidR="008151DD" w:rsidRPr="00CE41C2" w:rsidRDefault="008151DD" w:rsidP="008151DD">
      <w:pPr>
        <w:spacing w:after="120"/>
        <w:rPr>
          <w:sz w:val="18"/>
          <w:szCs w:val="22"/>
          <w:lang w:val="sr-Cyrl-CS"/>
        </w:rPr>
      </w:pP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sidRPr="00CE41C2">
        <w:rPr>
          <w:sz w:val="18"/>
          <w:szCs w:val="22"/>
          <w:lang w:val="sr-Cyrl-CS"/>
        </w:rPr>
        <w:t>(име и презиме)</w:t>
      </w:r>
    </w:p>
    <w:p w14:paraId="061DFB8F" w14:textId="77777777" w:rsidR="008151DD" w:rsidRPr="00B66D09" w:rsidRDefault="008151DD" w:rsidP="008151DD">
      <w:pPr>
        <w:spacing w:after="120"/>
        <w:rPr>
          <w:sz w:val="22"/>
          <w:szCs w:val="22"/>
        </w:rPr>
      </w:pPr>
      <w:r>
        <w:rPr>
          <w:sz w:val="22"/>
          <w:szCs w:val="22"/>
          <w:lang w:val="sr-Cyrl-CS"/>
        </w:rPr>
        <w:t>ПОТПИС ПРЕДСТАВНИКА ИНВЕСТИТОРА</w:t>
      </w:r>
      <w:r w:rsidRPr="00B66D09">
        <w:rPr>
          <w:sz w:val="22"/>
          <w:szCs w:val="22"/>
          <w:lang w:val="sr-Cyrl-CS"/>
        </w:rPr>
        <w:tab/>
      </w:r>
      <w:r w:rsidRPr="00B66D09">
        <w:rPr>
          <w:sz w:val="22"/>
          <w:szCs w:val="22"/>
          <w:lang w:val="sr-Cyrl-CS"/>
        </w:rPr>
        <w:tab/>
        <w:t>__________________________</w:t>
      </w:r>
    </w:p>
    <w:p w14:paraId="47484E54" w14:textId="77777777" w:rsidR="008151DD" w:rsidRPr="00B66D09" w:rsidRDefault="008151DD" w:rsidP="008151DD">
      <w:pPr>
        <w:spacing w:after="120"/>
        <w:rPr>
          <w:sz w:val="22"/>
          <w:szCs w:val="22"/>
          <w:lang w:val="sr-Cyrl-CS"/>
        </w:rPr>
      </w:pP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sidRPr="00CE41C2">
        <w:rPr>
          <w:sz w:val="18"/>
          <w:szCs w:val="22"/>
          <w:lang w:val="sr-Cyrl-CS"/>
        </w:rPr>
        <w:t>(име и презиме)</w:t>
      </w:r>
    </w:p>
    <w:p w14:paraId="3BF1BAE4" w14:textId="77777777" w:rsidR="008151DD" w:rsidRPr="00B66D09" w:rsidRDefault="008151DD" w:rsidP="008151DD">
      <w:pPr>
        <w:spacing w:after="120"/>
        <w:rPr>
          <w:sz w:val="22"/>
          <w:szCs w:val="22"/>
        </w:rPr>
      </w:pPr>
      <w:r w:rsidRPr="00B66D09">
        <w:rPr>
          <w:sz w:val="22"/>
          <w:szCs w:val="22"/>
          <w:lang w:val="sr-Cyrl-CS"/>
        </w:rPr>
        <w:t>ПОТПИС ПРЕДСТАВНИКА ИЗВОЂАЧА РАДОВА:</w:t>
      </w:r>
      <w:r w:rsidRPr="00B66D09">
        <w:rPr>
          <w:sz w:val="22"/>
          <w:szCs w:val="22"/>
          <w:lang w:val="sr-Cyrl-CS"/>
        </w:rPr>
        <w:tab/>
      </w:r>
      <w:r w:rsidRPr="00B66D09">
        <w:rPr>
          <w:sz w:val="22"/>
          <w:szCs w:val="22"/>
          <w:lang w:val="sr-Cyrl-CS"/>
        </w:rPr>
        <w:tab/>
        <w:t>__________________________</w:t>
      </w:r>
    </w:p>
    <w:p w14:paraId="439B9684" w14:textId="77777777" w:rsidR="008151DD" w:rsidRPr="00B66D09" w:rsidRDefault="008151DD" w:rsidP="008151DD">
      <w:pPr>
        <w:spacing w:after="120"/>
        <w:rPr>
          <w:sz w:val="22"/>
          <w:szCs w:val="22"/>
          <w:lang w:val="sr-Cyrl-CS"/>
        </w:rPr>
      </w:pP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sidRPr="00CE41C2">
        <w:rPr>
          <w:sz w:val="18"/>
          <w:szCs w:val="22"/>
          <w:lang w:val="sr-Cyrl-CS"/>
        </w:rPr>
        <w:tab/>
        <w:t>(име и презиме)</w:t>
      </w:r>
    </w:p>
    <w:p w14:paraId="42EA300D" w14:textId="6B45356D" w:rsidR="008151DD" w:rsidRDefault="008151DD" w:rsidP="008151DD">
      <w:pPr>
        <w:rPr>
          <w:sz w:val="22"/>
          <w:szCs w:val="22"/>
          <w:lang w:val="sr-Cyrl-CS"/>
        </w:rPr>
      </w:pPr>
      <w:r>
        <w:rPr>
          <w:sz w:val="22"/>
          <w:szCs w:val="22"/>
          <w:lang w:val="sr-Cyrl-CS"/>
        </w:rPr>
        <w:t>ДАТУМ:</w:t>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sidRPr="00B66D09">
        <w:rPr>
          <w:sz w:val="22"/>
          <w:szCs w:val="22"/>
          <w:lang w:val="sr-Cyrl-CS"/>
        </w:rPr>
        <w:t>__________________________</w:t>
      </w:r>
    </w:p>
    <w:p w14:paraId="591F7D19" w14:textId="75A87ACF" w:rsidR="006F5934" w:rsidRDefault="006F5934">
      <w:pPr>
        <w:spacing w:after="160" w:line="259" w:lineRule="auto"/>
        <w:rPr>
          <w:sz w:val="22"/>
          <w:szCs w:val="22"/>
          <w:lang w:val="sr-Cyrl-CS"/>
        </w:rPr>
      </w:pPr>
      <w:r>
        <w:rPr>
          <w:sz w:val="22"/>
          <w:szCs w:val="22"/>
          <w:lang w:val="sr-Cyrl-CS"/>
        </w:rPr>
        <w:br w:type="page"/>
      </w:r>
    </w:p>
    <w:p w14:paraId="5B7C5228" w14:textId="77777777" w:rsidR="006F5934" w:rsidRPr="00A91674" w:rsidRDefault="006F5934" w:rsidP="008151DD">
      <w:pPr>
        <w:rPr>
          <w:b/>
          <w:sz w:val="28"/>
          <w:szCs w:val="28"/>
        </w:rPr>
      </w:pPr>
    </w:p>
    <w:tbl>
      <w:tblPr>
        <w:tblpPr w:leftFromText="180" w:rightFromText="180" w:vertAnchor="text" w:tblpXSpec="center" w:tblpY="82"/>
        <w:tblW w:w="9825" w:type="dxa"/>
        <w:tblLayout w:type="fixed"/>
        <w:tblLook w:val="0000" w:firstRow="0" w:lastRow="0" w:firstColumn="0" w:lastColumn="0" w:noHBand="0" w:noVBand="0"/>
      </w:tblPr>
      <w:tblGrid>
        <w:gridCol w:w="734"/>
        <w:gridCol w:w="2936"/>
        <w:gridCol w:w="487"/>
        <w:gridCol w:w="1577"/>
        <w:gridCol w:w="440"/>
        <w:gridCol w:w="1044"/>
        <w:gridCol w:w="1350"/>
        <w:gridCol w:w="1257"/>
      </w:tblGrid>
      <w:tr w:rsidR="008151DD" w:rsidRPr="00DE099F" w14:paraId="11976E92" w14:textId="77777777" w:rsidTr="0024198A">
        <w:trPr>
          <w:trHeight w:val="315"/>
        </w:trPr>
        <w:tc>
          <w:tcPr>
            <w:tcW w:w="5734" w:type="dxa"/>
            <w:gridSpan w:val="4"/>
            <w:tcBorders>
              <w:top w:val="nil"/>
              <w:left w:val="nil"/>
              <w:bottom w:val="nil"/>
              <w:right w:val="nil"/>
            </w:tcBorders>
            <w:shd w:val="clear" w:color="auto" w:fill="auto"/>
            <w:noWrap/>
            <w:vAlign w:val="center"/>
          </w:tcPr>
          <w:p w14:paraId="2D42445B" w14:textId="77777777" w:rsidR="008151DD" w:rsidRPr="00DE099F" w:rsidRDefault="008151DD" w:rsidP="0024198A">
            <w:pPr>
              <w:jc w:val="center"/>
              <w:rPr>
                <w:b/>
                <w:bCs/>
                <w:sz w:val="22"/>
                <w:szCs w:val="22"/>
              </w:rPr>
            </w:pPr>
            <w:r w:rsidRPr="00DE099F">
              <w:rPr>
                <w:b/>
                <w:bCs/>
                <w:sz w:val="22"/>
                <w:szCs w:val="22"/>
              </w:rPr>
              <w:t>Подаци о подносиоцу захтјева:</w:t>
            </w:r>
          </w:p>
        </w:tc>
        <w:tc>
          <w:tcPr>
            <w:tcW w:w="4091" w:type="dxa"/>
            <w:gridSpan w:val="4"/>
            <w:vMerge w:val="restart"/>
            <w:tcBorders>
              <w:top w:val="nil"/>
              <w:left w:val="nil"/>
              <w:bottom w:val="nil"/>
              <w:right w:val="nil"/>
            </w:tcBorders>
            <w:shd w:val="clear" w:color="auto" w:fill="auto"/>
            <w:noWrap/>
            <w:vAlign w:val="center"/>
          </w:tcPr>
          <w:p w14:paraId="62452488" w14:textId="77777777" w:rsidR="008151DD" w:rsidRPr="00DE099F" w:rsidRDefault="008151DD" w:rsidP="0024198A">
            <w:pPr>
              <w:jc w:val="center"/>
            </w:pPr>
          </w:p>
        </w:tc>
      </w:tr>
      <w:tr w:rsidR="008151DD" w:rsidRPr="00DE099F" w14:paraId="0B92F4AA" w14:textId="77777777" w:rsidTr="0024198A">
        <w:trPr>
          <w:trHeight w:val="315"/>
        </w:trPr>
        <w:tc>
          <w:tcPr>
            <w:tcW w:w="5734" w:type="dxa"/>
            <w:gridSpan w:val="4"/>
            <w:tcBorders>
              <w:top w:val="nil"/>
              <w:left w:val="nil"/>
              <w:bottom w:val="nil"/>
              <w:right w:val="nil"/>
            </w:tcBorders>
            <w:shd w:val="clear" w:color="auto" w:fill="auto"/>
            <w:noWrap/>
            <w:vAlign w:val="center"/>
          </w:tcPr>
          <w:p w14:paraId="79797F7F" w14:textId="77777777" w:rsidR="008151DD" w:rsidRPr="00DE099F" w:rsidRDefault="008151DD" w:rsidP="0024198A">
            <w:pPr>
              <w:jc w:val="center"/>
            </w:pPr>
          </w:p>
        </w:tc>
        <w:tc>
          <w:tcPr>
            <w:tcW w:w="4091" w:type="dxa"/>
            <w:gridSpan w:val="4"/>
            <w:vMerge/>
            <w:tcBorders>
              <w:top w:val="nil"/>
              <w:left w:val="nil"/>
              <w:bottom w:val="nil"/>
              <w:right w:val="nil"/>
            </w:tcBorders>
            <w:vAlign w:val="center"/>
          </w:tcPr>
          <w:p w14:paraId="451D2EA3" w14:textId="77777777" w:rsidR="008151DD" w:rsidRPr="00DE099F" w:rsidRDefault="008151DD" w:rsidP="0024198A"/>
        </w:tc>
      </w:tr>
      <w:tr w:rsidR="008151DD" w:rsidRPr="00DE099F" w14:paraId="2EE6062A" w14:textId="77777777" w:rsidTr="0024198A">
        <w:trPr>
          <w:trHeight w:val="195"/>
        </w:trPr>
        <w:tc>
          <w:tcPr>
            <w:tcW w:w="5734" w:type="dxa"/>
            <w:gridSpan w:val="4"/>
            <w:tcBorders>
              <w:top w:val="dashed" w:sz="4" w:space="0" w:color="auto"/>
              <w:left w:val="nil"/>
              <w:bottom w:val="nil"/>
              <w:right w:val="nil"/>
            </w:tcBorders>
            <w:shd w:val="clear" w:color="auto" w:fill="auto"/>
            <w:noWrap/>
          </w:tcPr>
          <w:p w14:paraId="1FC0E23F" w14:textId="77777777" w:rsidR="008151DD" w:rsidRPr="00DE099F" w:rsidRDefault="008151DD" w:rsidP="0024198A">
            <w:pPr>
              <w:jc w:val="center"/>
              <w:rPr>
                <w:sz w:val="16"/>
                <w:szCs w:val="16"/>
              </w:rPr>
            </w:pPr>
            <w:r w:rsidRPr="00DE099F">
              <w:rPr>
                <w:sz w:val="16"/>
                <w:szCs w:val="16"/>
              </w:rPr>
              <w:t>(Власник/инвеститор)</w:t>
            </w:r>
          </w:p>
        </w:tc>
        <w:tc>
          <w:tcPr>
            <w:tcW w:w="4091" w:type="dxa"/>
            <w:gridSpan w:val="4"/>
            <w:vMerge/>
            <w:tcBorders>
              <w:top w:val="nil"/>
              <w:left w:val="nil"/>
              <w:bottom w:val="nil"/>
              <w:right w:val="nil"/>
            </w:tcBorders>
            <w:vAlign w:val="center"/>
          </w:tcPr>
          <w:p w14:paraId="45B43F1D" w14:textId="77777777" w:rsidR="008151DD" w:rsidRPr="00DE099F" w:rsidRDefault="008151DD" w:rsidP="0024198A"/>
        </w:tc>
      </w:tr>
      <w:tr w:rsidR="008151DD" w:rsidRPr="00DE099F" w14:paraId="01FB0D51" w14:textId="77777777" w:rsidTr="0024198A">
        <w:trPr>
          <w:trHeight w:val="315"/>
        </w:trPr>
        <w:tc>
          <w:tcPr>
            <w:tcW w:w="5734" w:type="dxa"/>
            <w:gridSpan w:val="4"/>
            <w:tcBorders>
              <w:top w:val="nil"/>
              <w:left w:val="nil"/>
              <w:bottom w:val="nil"/>
              <w:right w:val="nil"/>
            </w:tcBorders>
            <w:shd w:val="clear" w:color="auto" w:fill="auto"/>
            <w:noWrap/>
            <w:vAlign w:val="center"/>
          </w:tcPr>
          <w:p w14:paraId="49874FCD" w14:textId="77777777" w:rsidR="008151DD" w:rsidRPr="00DE099F" w:rsidRDefault="008151DD" w:rsidP="0024198A">
            <w:pPr>
              <w:jc w:val="center"/>
            </w:pPr>
          </w:p>
        </w:tc>
        <w:tc>
          <w:tcPr>
            <w:tcW w:w="4091" w:type="dxa"/>
            <w:gridSpan w:val="4"/>
            <w:vMerge/>
            <w:tcBorders>
              <w:top w:val="nil"/>
              <w:left w:val="nil"/>
              <w:bottom w:val="nil"/>
              <w:right w:val="nil"/>
            </w:tcBorders>
            <w:vAlign w:val="center"/>
          </w:tcPr>
          <w:p w14:paraId="670D3D71" w14:textId="77777777" w:rsidR="008151DD" w:rsidRPr="00DE099F" w:rsidRDefault="008151DD" w:rsidP="0024198A"/>
        </w:tc>
      </w:tr>
      <w:tr w:rsidR="008151DD" w:rsidRPr="00DE099F" w14:paraId="3314D645" w14:textId="77777777" w:rsidTr="0024198A">
        <w:trPr>
          <w:trHeight w:val="213"/>
        </w:trPr>
        <w:tc>
          <w:tcPr>
            <w:tcW w:w="5734" w:type="dxa"/>
            <w:gridSpan w:val="4"/>
            <w:tcBorders>
              <w:top w:val="dashed" w:sz="4" w:space="0" w:color="auto"/>
              <w:left w:val="nil"/>
              <w:bottom w:val="nil"/>
              <w:right w:val="nil"/>
            </w:tcBorders>
            <w:shd w:val="clear" w:color="auto" w:fill="auto"/>
            <w:noWrap/>
          </w:tcPr>
          <w:p w14:paraId="173A9A2B" w14:textId="77777777" w:rsidR="008151DD" w:rsidRPr="00DE099F" w:rsidRDefault="008151DD" w:rsidP="0024198A">
            <w:pPr>
              <w:jc w:val="center"/>
              <w:rPr>
                <w:sz w:val="16"/>
                <w:szCs w:val="16"/>
              </w:rPr>
            </w:pPr>
            <w:r w:rsidRPr="00DE099F">
              <w:rPr>
                <w:sz w:val="16"/>
                <w:szCs w:val="16"/>
              </w:rPr>
              <w:t>(Адреса)</w:t>
            </w:r>
          </w:p>
        </w:tc>
        <w:tc>
          <w:tcPr>
            <w:tcW w:w="4091" w:type="dxa"/>
            <w:gridSpan w:val="4"/>
            <w:vMerge/>
            <w:tcBorders>
              <w:top w:val="nil"/>
              <w:left w:val="nil"/>
              <w:bottom w:val="nil"/>
              <w:right w:val="nil"/>
            </w:tcBorders>
            <w:vAlign w:val="center"/>
          </w:tcPr>
          <w:p w14:paraId="3E3930E0" w14:textId="77777777" w:rsidR="008151DD" w:rsidRPr="00DE099F" w:rsidRDefault="008151DD" w:rsidP="0024198A"/>
        </w:tc>
      </w:tr>
      <w:tr w:rsidR="008151DD" w:rsidRPr="00DE099F" w14:paraId="0980CE4C" w14:textId="77777777" w:rsidTr="0024198A">
        <w:trPr>
          <w:trHeight w:val="315"/>
        </w:trPr>
        <w:tc>
          <w:tcPr>
            <w:tcW w:w="5734" w:type="dxa"/>
            <w:gridSpan w:val="4"/>
            <w:tcBorders>
              <w:top w:val="nil"/>
              <w:left w:val="nil"/>
              <w:bottom w:val="nil"/>
              <w:right w:val="nil"/>
            </w:tcBorders>
            <w:shd w:val="clear" w:color="auto" w:fill="auto"/>
            <w:noWrap/>
          </w:tcPr>
          <w:p w14:paraId="416CE730" w14:textId="77777777" w:rsidR="008151DD" w:rsidRPr="00DE099F" w:rsidRDefault="008151DD" w:rsidP="0024198A">
            <w:pPr>
              <w:jc w:val="center"/>
              <w:rPr>
                <w:sz w:val="16"/>
                <w:szCs w:val="16"/>
              </w:rPr>
            </w:pPr>
          </w:p>
        </w:tc>
        <w:tc>
          <w:tcPr>
            <w:tcW w:w="4091" w:type="dxa"/>
            <w:gridSpan w:val="4"/>
            <w:vMerge/>
            <w:tcBorders>
              <w:top w:val="nil"/>
              <w:left w:val="nil"/>
              <w:bottom w:val="nil"/>
              <w:right w:val="nil"/>
            </w:tcBorders>
            <w:vAlign w:val="center"/>
          </w:tcPr>
          <w:p w14:paraId="09EDF947" w14:textId="77777777" w:rsidR="008151DD" w:rsidRPr="00DE099F" w:rsidRDefault="008151DD" w:rsidP="0024198A"/>
        </w:tc>
      </w:tr>
      <w:tr w:rsidR="008151DD" w:rsidRPr="00DE099F" w14:paraId="1732966D" w14:textId="77777777" w:rsidTr="0024198A">
        <w:trPr>
          <w:trHeight w:val="213"/>
        </w:trPr>
        <w:tc>
          <w:tcPr>
            <w:tcW w:w="5734" w:type="dxa"/>
            <w:gridSpan w:val="4"/>
            <w:tcBorders>
              <w:top w:val="dashed" w:sz="4" w:space="0" w:color="auto"/>
              <w:left w:val="nil"/>
              <w:bottom w:val="nil"/>
              <w:right w:val="nil"/>
            </w:tcBorders>
            <w:shd w:val="clear" w:color="auto" w:fill="auto"/>
            <w:noWrap/>
          </w:tcPr>
          <w:p w14:paraId="2D76E13F" w14:textId="77777777" w:rsidR="008151DD" w:rsidRPr="00DE099F" w:rsidRDefault="008151DD" w:rsidP="0024198A">
            <w:pPr>
              <w:jc w:val="center"/>
              <w:rPr>
                <w:sz w:val="16"/>
                <w:szCs w:val="16"/>
              </w:rPr>
            </w:pPr>
            <w:r w:rsidRPr="00DE099F">
              <w:rPr>
                <w:sz w:val="16"/>
                <w:szCs w:val="16"/>
              </w:rPr>
              <w:t>(ЈМБГ/JИБ/ПИБ)</w:t>
            </w:r>
          </w:p>
        </w:tc>
        <w:tc>
          <w:tcPr>
            <w:tcW w:w="4091" w:type="dxa"/>
            <w:gridSpan w:val="4"/>
            <w:vMerge/>
            <w:tcBorders>
              <w:top w:val="nil"/>
              <w:left w:val="nil"/>
              <w:bottom w:val="nil"/>
              <w:right w:val="nil"/>
            </w:tcBorders>
            <w:vAlign w:val="center"/>
          </w:tcPr>
          <w:p w14:paraId="44AC0B19" w14:textId="77777777" w:rsidR="008151DD" w:rsidRPr="00DE099F" w:rsidRDefault="008151DD" w:rsidP="0024198A"/>
        </w:tc>
      </w:tr>
      <w:tr w:rsidR="008151DD" w:rsidRPr="00DE099F" w14:paraId="56684F27" w14:textId="77777777" w:rsidTr="0024198A">
        <w:trPr>
          <w:trHeight w:val="315"/>
        </w:trPr>
        <w:tc>
          <w:tcPr>
            <w:tcW w:w="5734" w:type="dxa"/>
            <w:gridSpan w:val="4"/>
            <w:tcBorders>
              <w:top w:val="nil"/>
              <w:left w:val="nil"/>
              <w:bottom w:val="nil"/>
              <w:right w:val="nil"/>
            </w:tcBorders>
            <w:shd w:val="clear" w:color="auto" w:fill="auto"/>
            <w:noWrap/>
            <w:vAlign w:val="center"/>
          </w:tcPr>
          <w:p w14:paraId="0AC18CFF" w14:textId="77777777" w:rsidR="008151DD" w:rsidRPr="00DE099F" w:rsidRDefault="008151DD" w:rsidP="0024198A">
            <w:pPr>
              <w:jc w:val="center"/>
            </w:pPr>
          </w:p>
        </w:tc>
        <w:tc>
          <w:tcPr>
            <w:tcW w:w="4091" w:type="dxa"/>
            <w:gridSpan w:val="4"/>
            <w:vMerge/>
            <w:tcBorders>
              <w:top w:val="nil"/>
              <w:left w:val="nil"/>
              <w:bottom w:val="nil"/>
              <w:right w:val="nil"/>
            </w:tcBorders>
            <w:vAlign w:val="center"/>
          </w:tcPr>
          <w:p w14:paraId="3E4ACB5C" w14:textId="77777777" w:rsidR="008151DD" w:rsidRPr="00DE099F" w:rsidRDefault="008151DD" w:rsidP="0024198A"/>
        </w:tc>
      </w:tr>
      <w:tr w:rsidR="008151DD" w:rsidRPr="00DE099F" w14:paraId="6B309B5A" w14:textId="77777777" w:rsidTr="0024198A">
        <w:trPr>
          <w:trHeight w:val="222"/>
        </w:trPr>
        <w:tc>
          <w:tcPr>
            <w:tcW w:w="5734" w:type="dxa"/>
            <w:gridSpan w:val="4"/>
            <w:tcBorders>
              <w:top w:val="dashed" w:sz="4" w:space="0" w:color="auto"/>
              <w:left w:val="nil"/>
              <w:bottom w:val="nil"/>
              <w:right w:val="nil"/>
            </w:tcBorders>
            <w:shd w:val="clear" w:color="auto" w:fill="auto"/>
            <w:noWrap/>
          </w:tcPr>
          <w:p w14:paraId="7AB176FD" w14:textId="77777777" w:rsidR="008151DD" w:rsidRPr="00DE099F" w:rsidRDefault="008151DD" w:rsidP="0024198A">
            <w:pPr>
              <w:jc w:val="center"/>
              <w:rPr>
                <w:sz w:val="16"/>
                <w:szCs w:val="16"/>
              </w:rPr>
            </w:pPr>
            <w:r w:rsidRPr="00DE099F">
              <w:rPr>
                <w:sz w:val="16"/>
                <w:szCs w:val="16"/>
              </w:rPr>
              <w:t>(Контакт телефон/факс)</w:t>
            </w:r>
          </w:p>
        </w:tc>
        <w:tc>
          <w:tcPr>
            <w:tcW w:w="4091" w:type="dxa"/>
            <w:gridSpan w:val="4"/>
            <w:vMerge/>
            <w:tcBorders>
              <w:top w:val="nil"/>
              <w:left w:val="nil"/>
              <w:bottom w:val="nil"/>
              <w:right w:val="nil"/>
            </w:tcBorders>
            <w:vAlign w:val="center"/>
          </w:tcPr>
          <w:p w14:paraId="052EB05D" w14:textId="77777777" w:rsidR="008151DD" w:rsidRPr="00DE099F" w:rsidRDefault="008151DD" w:rsidP="0024198A"/>
        </w:tc>
      </w:tr>
      <w:tr w:rsidR="008151DD" w:rsidRPr="00DE099F" w14:paraId="0F624FD3" w14:textId="77777777" w:rsidTr="0024198A">
        <w:trPr>
          <w:trHeight w:val="315"/>
        </w:trPr>
        <w:tc>
          <w:tcPr>
            <w:tcW w:w="9825" w:type="dxa"/>
            <w:gridSpan w:val="8"/>
            <w:tcBorders>
              <w:top w:val="nil"/>
              <w:left w:val="nil"/>
              <w:bottom w:val="nil"/>
              <w:right w:val="nil"/>
            </w:tcBorders>
            <w:shd w:val="clear" w:color="auto" w:fill="auto"/>
            <w:noWrap/>
            <w:vAlign w:val="center"/>
          </w:tcPr>
          <w:p w14:paraId="42C4B50B" w14:textId="77777777" w:rsidR="008151DD" w:rsidRPr="00DE099F" w:rsidRDefault="008151DD" w:rsidP="0024198A">
            <w:pPr>
              <w:rPr>
                <w:sz w:val="16"/>
                <w:szCs w:val="16"/>
              </w:rPr>
            </w:pPr>
            <w:r w:rsidRPr="00DE099F">
              <w:rPr>
                <w:sz w:val="22"/>
                <w:szCs w:val="22"/>
              </w:rPr>
              <w:t>Број:</w:t>
            </w:r>
          </w:p>
        </w:tc>
      </w:tr>
      <w:tr w:rsidR="008151DD" w:rsidRPr="00DE099F" w14:paraId="28842D08" w14:textId="77777777" w:rsidTr="0024198A">
        <w:trPr>
          <w:trHeight w:val="315"/>
        </w:trPr>
        <w:tc>
          <w:tcPr>
            <w:tcW w:w="9825" w:type="dxa"/>
            <w:gridSpan w:val="8"/>
            <w:tcBorders>
              <w:top w:val="nil"/>
              <w:left w:val="nil"/>
              <w:bottom w:val="nil"/>
              <w:right w:val="nil"/>
            </w:tcBorders>
            <w:shd w:val="clear" w:color="auto" w:fill="auto"/>
            <w:noWrap/>
            <w:vAlign w:val="center"/>
          </w:tcPr>
          <w:p w14:paraId="499D098C" w14:textId="77777777" w:rsidR="008151DD" w:rsidRPr="00DE099F" w:rsidRDefault="008151DD" w:rsidP="0024198A">
            <w:pPr>
              <w:rPr>
                <w:sz w:val="16"/>
                <w:szCs w:val="16"/>
              </w:rPr>
            </w:pPr>
            <w:r w:rsidRPr="00DE099F">
              <w:rPr>
                <w:sz w:val="22"/>
                <w:szCs w:val="22"/>
              </w:rPr>
              <w:t>Датум:</w:t>
            </w:r>
          </w:p>
        </w:tc>
      </w:tr>
      <w:tr w:rsidR="008151DD" w:rsidRPr="00DE099F" w14:paraId="60803BFB" w14:textId="77777777" w:rsidTr="0024198A">
        <w:trPr>
          <w:trHeight w:val="360"/>
        </w:trPr>
        <w:tc>
          <w:tcPr>
            <w:tcW w:w="5734" w:type="dxa"/>
            <w:gridSpan w:val="4"/>
            <w:vMerge w:val="restart"/>
            <w:tcBorders>
              <w:top w:val="nil"/>
              <w:left w:val="nil"/>
              <w:bottom w:val="nil"/>
              <w:right w:val="nil"/>
            </w:tcBorders>
            <w:shd w:val="clear" w:color="auto" w:fill="auto"/>
            <w:noWrap/>
          </w:tcPr>
          <w:p w14:paraId="71C05855" w14:textId="77777777" w:rsidR="008151DD" w:rsidRPr="00DE099F" w:rsidRDefault="008151DD" w:rsidP="0024198A">
            <w:pPr>
              <w:rPr>
                <w:sz w:val="16"/>
                <w:szCs w:val="16"/>
              </w:rPr>
            </w:pPr>
          </w:p>
        </w:tc>
        <w:tc>
          <w:tcPr>
            <w:tcW w:w="4091" w:type="dxa"/>
            <w:gridSpan w:val="4"/>
            <w:tcBorders>
              <w:top w:val="nil"/>
              <w:left w:val="nil"/>
              <w:bottom w:val="nil"/>
              <w:right w:val="nil"/>
            </w:tcBorders>
            <w:shd w:val="clear" w:color="auto" w:fill="auto"/>
            <w:noWrap/>
            <w:vAlign w:val="center"/>
          </w:tcPr>
          <w:p w14:paraId="7B099934" w14:textId="77777777" w:rsidR="008151DD" w:rsidRPr="0013725F" w:rsidRDefault="008151DD" w:rsidP="0024198A">
            <w:pPr>
              <w:rPr>
                <w:bCs/>
                <w:sz w:val="20"/>
                <w:szCs w:val="20"/>
                <w:lang w:val="bs-Latn-BA"/>
              </w:rPr>
            </w:pPr>
            <w:r w:rsidRPr="0013725F">
              <w:rPr>
                <w:bCs/>
                <w:sz w:val="20"/>
                <w:szCs w:val="20"/>
                <w:lang w:val="bs-Latn-BA"/>
              </w:rPr>
              <w:t>__________________________________</w:t>
            </w:r>
          </w:p>
          <w:p w14:paraId="3A47687C" w14:textId="77777777" w:rsidR="008151DD" w:rsidRPr="0047219F" w:rsidRDefault="008151DD" w:rsidP="0024198A">
            <w:pPr>
              <w:rPr>
                <w:b/>
                <w:bCs/>
                <w:sz w:val="20"/>
                <w:szCs w:val="20"/>
              </w:rPr>
            </w:pPr>
            <w:r>
              <w:rPr>
                <w:bCs/>
                <w:sz w:val="20"/>
                <w:szCs w:val="20"/>
                <w:lang w:val="sr-Cyrl-BA"/>
              </w:rPr>
              <w:t xml:space="preserve">                           </w:t>
            </w:r>
            <w:r w:rsidRPr="0013725F">
              <w:rPr>
                <w:bCs/>
                <w:sz w:val="20"/>
                <w:szCs w:val="20"/>
                <w:lang w:val="bs-Latn-BA"/>
              </w:rPr>
              <w:t>(назив ОДС-а)</w:t>
            </w:r>
          </w:p>
        </w:tc>
      </w:tr>
      <w:tr w:rsidR="008151DD" w:rsidRPr="00DE099F" w14:paraId="57AFA81D" w14:textId="77777777" w:rsidTr="0024198A">
        <w:trPr>
          <w:trHeight w:val="360"/>
        </w:trPr>
        <w:tc>
          <w:tcPr>
            <w:tcW w:w="5734" w:type="dxa"/>
            <w:gridSpan w:val="4"/>
            <w:vMerge/>
            <w:tcBorders>
              <w:top w:val="nil"/>
              <w:left w:val="nil"/>
              <w:bottom w:val="nil"/>
              <w:right w:val="nil"/>
            </w:tcBorders>
            <w:shd w:val="clear" w:color="auto" w:fill="auto"/>
            <w:noWrap/>
          </w:tcPr>
          <w:p w14:paraId="3289EB58" w14:textId="77777777" w:rsidR="008151DD" w:rsidRPr="00DE099F" w:rsidRDefault="008151DD" w:rsidP="0024198A">
            <w:pPr>
              <w:jc w:val="center"/>
              <w:rPr>
                <w:sz w:val="16"/>
                <w:szCs w:val="16"/>
              </w:rPr>
            </w:pPr>
          </w:p>
        </w:tc>
        <w:tc>
          <w:tcPr>
            <w:tcW w:w="4091" w:type="dxa"/>
            <w:gridSpan w:val="4"/>
            <w:tcBorders>
              <w:top w:val="nil"/>
              <w:left w:val="nil"/>
              <w:bottom w:val="nil"/>
              <w:right w:val="nil"/>
            </w:tcBorders>
            <w:shd w:val="clear" w:color="auto" w:fill="auto"/>
            <w:noWrap/>
            <w:vAlign w:val="center"/>
          </w:tcPr>
          <w:p w14:paraId="70165CAB" w14:textId="77777777" w:rsidR="008151DD" w:rsidRPr="009161A2" w:rsidRDefault="008151DD" w:rsidP="0024198A">
            <w:pPr>
              <w:rPr>
                <w:sz w:val="20"/>
                <w:szCs w:val="20"/>
                <w:lang w:val="sr-Cyrl-BA"/>
              </w:rPr>
            </w:pPr>
            <w:r w:rsidRPr="0013725F">
              <w:rPr>
                <w:sz w:val="20"/>
                <w:szCs w:val="20"/>
                <w:lang w:val="bs-Latn-BA"/>
              </w:rPr>
              <w:t xml:space="preserve"> ________________________________</w:t>
            </w:r>
            <w:r>
              <w:rPr>
                <w:sz w:val="20"/>
                <w:szCs w:val="20"/>
                <w:lang w:val="sr-Cyrl-BA"/>
              </w:rPr>
              <w:t>__</w:t>
            </w:r>
          </w:p>
          <w:p w14:paraId="24EDF3D3" w14:textId="77777777" w:rsidR="008151DD" w:rsidRPr="0047219F" w:rsidRDefault="008151DD" w:rsidP="0024198A">
            <w:pPr>
              <w:rPr>
                <w:b/>
                <w:bCs/>
                <w:sz w:val="20"/>
                <w:szCs w:val="20"/>
                <w:lang w:val="sr-Cyrl-CS"/>
              </w:rPr>
            </w:pPr>
            <w:r>
              <w:rPr>
                <w:sz w:val="20"/>
                <w:szCs w:val="20"/>
                <w:lang w:val="sr-Cyrl-BA"/>
              </w:rPr>
              <w:t xml:space="preserve">         </w:t>
            </w:r>
            <w:r w:rsidRPr="0013725F">
              <w:rPr>
                <w:sz w:val="20"/>
                <w:szCs w:val="20"/>
                <w:lang w:val="bs-Latn-BA"/>
              </w:rPr>
              <w:t>(назив теренске јединице ОДС-а)</w:t>
            </w:r>
          </w:p>
        </w:tc>
      </w:tr>
      <w:tr w:rsidR="008151DD" w:rsidRPr="00DE099F" w14:paraId="5794DB70" w14:textId="77777777" w:rsidTr="0024198A">
        <w:trPr>
          <w:trHeight w:val="315"/>
        </w:trPr>
        <w:tc>
          <w:tcPr>
            <w:tcW w:w="5734" w:type="dxa"/>
            <w:gridSpan w:val="4"/>
            <w:vMerge/>
            <w:tcBorders>
              <w:top w:val="nil"/>
              <w:left w:val="nil"/>
              <w:bottom w:val="nil"/>
              <w:right w:val="nil"/>
            </w:tcBorders>
            <w:vAlign w:val="center"/>
          </w:tcPr>
          <w:p w14:paraId="08D13ECC" w14:textId="77777777" w:rsidR="008151DD" w:rsidRPr="00DE099F" w:rsidRDefault="008151DD" w:rsidP="0024198A">
            <w:pPr>
              <w:rPr>
                <w:sz w:val="16"/>
                <w:szCs w:val="16"/>
              </w:rPr>
            </w:pPr>
          </w:p>
        </w:tc>
        <w:tc>
          <w:tcPr>
            <w:tcW w:w="4091" w:type="dxa"/>
            <w:gridSpan w:val="4"/>
            <w:tcBorders>
              <w:top w:val="nil"/>
              <w:left w:val="nil"/>
              <w:bottom w:val="nil"/>
              <w:right w:val="nil"/>
            </w:tcBorders>
            <w:shd w:val="clear" w:color="auto" w:fill="auto"/>
            <w:noWrap/>
            <w:vAlign w:val="center"/>
          </w:tcPr>
          <w:p w14:paraId="5E62DEEA" w14:textId="77777777" w:rsidR="008151DD" w:rsidRDefault="008151DD" w:rsidP="0024198A">
            <w:pPr>
              <w:rPr>
                <w:sz w:val="20"/>
                <w:szCs w:val="20"/>
                <w:lang w:val="bs-Latn-BA"/>
              </w:rPr>
            </w:pPr>
          </w:p>
          <w:p w14:paraId="120EA9CD"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DE099F" w14:paraId="6ABEEB5B" w14:textId="77777777" w:rsidTr="0024198A">
        <w:trPr>
          <w:gridAfter w:val="4"/>
          <w:wAfter w:w="4091" w:type="dxa"/>
          <w:trHeight w:val="360"/>
        </w:trPr>
        <w:tc>
          <w:tcPr>
            <w:tcW w:w="5734" w:type="dxa"/>
            <w:gridSpan w:val="4"/>
            <w:vMerge/>
            <w:tcBorders>
              <w:top w:val="nil"/>
              <w:left w:val="nil"/>
              <w:bottom w:val="nil"/>
              <w:right w:val="nil"/>
            </w:tcBorders>
            <w:vAlign w:val="center"/>
          </w:tcPr>
          <w:p w14:paraId="04B339D9" w14:textId="77777777" w:rsidR="008151DD" w:rsidRPr="00DE099F" w:rsidRDefault="008151DD" w:rsidP="0024198A">
            <w:pPr>
              <w:rPr>
                <w:sz w:val="16"/>
                <w:szCs w:val="16"/>
              </w:rPr>
            </w:pPr>
          </w:p>
        </w:tc>
      </w:tr>
      <w:tr w:rsidR="008151DD" w:rsidRPr="00DE099F" w14:paraId="0BAA70E0" w14:textId="77777777" w:rsidTr="0024198A">
        <w:trPr>
          <w:trHeight w:val="178"/>
        </w:trPr>
        <w:tc>
          <w:tcPr>
            <w:tcW w:w="5734" w:type="dxa"/>
            <w:gridSpan w:val="4"/>
            <w:vMerge/>
            <w:tcBorders>
              <w:top w:val="nil"/>
              <w:left w:val="nil"/>
              <w:bottom w:val="nil"/>
              <w:right w:val="nil"/>
            </w:tcBorders>
            <w:vAlign w:val="center"/>
          </w:tcPr>
          <w:p w14:paraId="395804BC" w14:textId="77777777" w:rsidR="008151DD" w:rsidRPr="00DE099F" w:rsidRDefault="008151DD" w:rsidP="0024198A">
            <w:pPr>
              <w:rPr>
                <w:sz w:val="16"/>
                <w:szCs w:val="16"/>
              </w:rPr>
            </w:pPr>
          </w:p>
        </w:tc>
        <w:tc>
          <w:tcPr>
            <w:tcW w:w="4091" w:type="dxa"/>
            <w:gridSpan w:val="4"/>
            <w:tcBorders>
              <w:top w:val="nil"/>
              <w:left w:val="nil"/>
              <w:bottom w:val="nil"/>
              <w:right w:val="nil"/>
            </w:tcBorders>
            <w:shd w:val="clear" w:color="auto" w:fill="auto"/>
            <w:noWrap/>
            <w:vAlign w:val="center"/>
          </w:tcPr>
          <w:p w14:paraId="00BA71C0" w14:textId="77777777" w:rsidR="008151DD" w:rsidRPr="00DE099F" w:rsidRDefault="008151DD" w:rsidP="0024198A">
            <w:pPr>
              <w:rPr>
                <w:sz w:val="20"/>
                <w:szCs w:val="20"/>
              </w:rPr>
            </w:pPr>
          </w:p>
        </w:tc>
      </w:tr>
      <w:tr w:rsidR="008151DD" w:rsidRPr="00DE099F" w14:paraId="66B2EB13" w14:textId="77777777" w:rsidTr="0024198A">
        <w:trPr>
          <w:trHeight w:val="375"/>
        </w:trPr>
        <w:tc>
          <w:tcPr>
            <w:tcW w:w="9825" w:type="dxa"/>
            <w:gridSpan w:val="8"/>
            <w:tcBorders>
              <w:top w:val="nil"/>
              <w:left w:val="nil"/>
              <w:bottom w:val="nil"/>
              <w:right w:val="nil"/>
            </w:tcBorders>
            <w:shd w:val="clear" w:color="auto" w:fill="auto"/>
            <w:noWrap/>
            <w:vAlign w:val="center"/>
          </w:tcPr>
          <w:p w14:paraId="24B8F59A" w14:textId="77777777" w:rsidR="008151DD" w:rsidRPr="00025F77" w:rsidRDefault="008151DD" w:rsidP="0024198A">
            <w:pPr>
              <w:jc w:val="center"/>
              <w:rPr>
                <w:b/>
                <w:sz w:val="28"/>
              </w:rPr>
            </w:pPr>
            <w:r w:rsidRPr="00025F77">
              <w:rPr>
                <w:b/>
                <w:sz w:val="28"/>
              </w:rPr>
              <w:t>ЗАХТЈЕВ</w:t>
            </w:r>
          </w:p>
        </w:tc>
      </w:tr>
      <w:tr w:rsidR="008151DD" w:rsidRPr="00DE099F" w14:paraId="54F5F424" w14:textId="77777777" w:rsidTr="0024198A">
        <w:trPr>
          <w:trHeight w:val="390"/>
        </w:trPr>
        <w:tc>
          <w:tcPr>
            <w:tcW w:w="9825" w:type="dxa"/>
            <w:gridSpan w:val="8"/>
            <w:tcBorders>
              <w:top w:val="nil"/>
              <w:left w:val="nil"/>
              <w:bottom w:val="nil"/>
              <w:right w:val="nil"/>
            </w:tcBorders>
            <w:shd w:val="clear" w:color="auto" w:fill="auto"/>
            <w:vAlign w:val="center"/>
          </w:tcPr>
          <w:p w14:paraId="78F11D17" w14:textId="77777777" w:rsidR="008151DD" w:rsidRPr="00025F77" w:rsidRDefault="008151DD" w:rsidP="0024198A">
            <w:pPr>
              <w:jc w:val="center"/>
              <w:rPr>
                <w:b/>
                <w:sz w:val="28"/>
              </w:rPr>
            </w:pPr>
            <w:r w:rsidRPr="00025F77">
              <w:rPr>
                <w:b/>
                <w:sz w:val="28"/>
              </w:rPr>
              <w:t xml:space="preserve">за </w:t>
            </w:r>
            <w:r w:rsidRPr="00025F77">
              <w:rPr>
                <w:b/>
                <w:sz w:val="28"/>
                <w:lang w:val="sr-Cyrl-RS"/>
              </w:rPr>
              <w:t xml:space="preserve">трајно </w:t>
            </w:r>
            <w:r w:rsidRPr="00025F77">
              <w:rPr>
                <w:b/>
                <w:sz w:val="28"/>
              </w:rPr>
              <w:t>прикључење електране на дистрибутивну мрежу</w:t>
            </w:r>
          </w:p>
        </w:tc>
      </w:tr>
      <w:tr w:rsidR="008151DD" w:rsidRPr="00DE099F" w14:paraId="7B25AFF9" w14:textId="77777777" w:rsidTr="0024198A">
        <w:trPr>
          <w:trHeight w:val="205"/>
        </w:trPr>
        <w:tc>
          <w:tcPr>
            <w:tcW w:w="9825" w:type="dxa"/>
            <w:gridSpan w:val="8"/>
            <w:tcBorders>
              <w:top w:val="nil"/>
              <w:left w:val="nil"/>
              <w:bottom w:val="nil"/>
              <w:right w:val="nil"/>
            </w:tcBorders>
            <w:shd w:val="clear" w:color="auto" w:fill="auto"/>
            <w:noWrap/>
            <w:vAlign w:val="center"/>
          </w:tcPr>
          <w:p w14:paraId="7AA3DB6C" w14:textId="77777777" w:rsidR="008151DD" w:rsidRPr="00DE099F" w:rsidRDefault="008151DD" w:rsidP="0024198A">
            <w:pPr>
              <w:jc w:val="center"/>
            </w:pPr>
          </w:p>
        </w:tc>
      </w:tr>
      <w:tr w:rsidR="008151DD" w:rsidRPr="00DE099F" w14:paraId="5108B061" w14:textId="77777777" w:rsidTr="0024198A">
        <w:trPr>
          <w:trHeight w:val="390"/>
        </w:trPr>
        <w:tc>
          <w:tcPr>
            <w:tcW w:w="3670" w:type="dxa"/>
            <w:gridSpan w:val="2"/>
            <w:tcBorders>
              <w:top w:val="nil"/>
              <w:left w:val="nil"/>
              <w:bottom w:val="double" w:sz="4" w:space="0" w:color="D9D9D9"/>
              <w:right w:val="nil"/>
            </w:tcBorders>
            <w:shd w:val="clear" w:color="auto" w:fill="auto"/>
            <w:noWrap/>
            <w:vAlign w:val="center"/>
          </w:tcPr>
          <w:p w14:paraId="6FDCD977" w14:textId="77777777" w:rsidR="008151DD" w:rsidRPr="00DE099F" w:rsidRDefault="008151DD" w:rsidP="0024198A">
            <w:pPr>
              <w:rPr>
                <w:b/>
                <w:bCs/>
                <w:sz w:val="22"/>
                <w:szCs w:val="22"/>
              </w:rPr>
            </w:pPr>
            <w:r w:rsidRPr="00DE099F">
              <w:rPr>
                <w:b/>
                <w:bCs/>
                <w:sz w:val="22"/>
                <w:szCs w:val="22"/>
              </w:rPr>
              <w:t xml:space="preserve">1. Подаци о </w:t>
            </w:r>
            <w:r w:rsidRPr="00DE099F">
              <w:rPr>
                <w:b/>
                <w:bCs/>
                <w:sz w:val="22"/>
                <w:szCs w:val="22"/>
                <w:lang w:val="sr-Cyrl-RS"/>
              </w:rPr>
              <w:t>електране</w:t>
            </w:r>
            <w:r w:rsidRPr="00DE099F">
              <w:rPr>
                <w:b/>
                <w:bCs/>
                <w:sz w:val="22"/>
                <w:szCs w:val="22"/>
              </w:rPr>
              <w:t>:</w:t>
            </w:r>
          </w:p>
        </w:tc>
        <w:tc>
          <w:tcPr>
            <w:tcW w:w="6155" w:type="dxa"/>
            <w:gridSpan w:val="6"/>
            <w:tcBorders>
              <w:top w:val="nil"/>
              <w:left w:val="nil"/>
              <w:bottom w:val="double" w:sz="4" w:space="0" w:color="D9D9D9"/>
              <w:right w:val="nil"/>
            </w:tcBorders>
            <w:shd w:val="clear" w:color="auto" w:fill="auto"/>
            <w:noWrap/>
            <w:vAlign w:val="center"/>
          </w:tcPr>
          <w:p w14:paraId="068FADBC" w14:textId="77777777" w:rsidR="008151DD" w:rsidRPr="00DE099F" w:rsidRDefault="008151DD" w:rsidP="0024198A">
            <w:pPr>
              <w:jc w:val="center"/>
              <w:rPr>
                <w:b/>
                <w:bCs/>
                <w:sz w:val="20"/>
                <w:szCs w:val="20"/>
              </w:rPr>
            </w:pPr>
            <w:r w:rsidRPr="00DE099F">
              <w:rPr>
                <w:b/>
                <w:bCs/>
                <w:sz w:val="20"/>
                <w:szCs w:val="20"/>
              </w:rPr>
              <w:t> </w:t>
            </w:r>
          </w:p>
        </w:tc>
      </w:tr>
      <w:tr w:rsidR="008151DD" w:rsidRPr="00DE099F" w14:paraId="5D8270C2" w14:textId="77777777" w:rsidTr="0024198A">
        <w:trPr>
          <w:trHeight w:val="393"/>
        </w:trPr>
        <w:tc>
          <w:tcPr>
            <w:tcW w:w="4157"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55636416" w14:textId="77777777" w:rsidR="008151DD" w:rsidRPr="00DE099F" w:rsidRDefault="008151DD" w:rsidP="0024198A">
            <w:pPr>
              <w:rPr>
                <w:sz w:val="22"/>
                <w:szCs w:val="22"/>
                <w:lang w:val="sr-Cyrl-RS"/>
              </w:rPr>
            </w:pPr>
            <w:r w:rsidRPr="00DE099F">
              <w:rPr>
                <w:sz w:val="22"/>
                <w:szCs w:val="22"/>
              </w:rPr>
              <w:t xml:space="preserve">Назив </w:t>
            </w:r>
            <w:r w:rsidRPr="00DE099F">
              <w:rPr>
                <w:sz w:val="22"/>
                <w:szCs w:val="22"/>
                <w:lang w:val="sr-Cyrl-RS"/>
              </w:rPr>
              <w:t>електране</w:t>
            </w:r>
          </w:p>
        </w:tc>
        <w:tc>
          <w:tcPr>
            <w:tcW w:w="5668" w:type="dxa"/>
            <w:gridSpan w:val="5"/>
            <w:tcBorders>
              <w:top w:val="double" w:sz="4" w:space="0" w:color="D9D9D9"/>
              <w:left w:val="single" w:sz="6" w:space="0" w:color="D9D9D9"/>
              <w:bottom w:val="single" w:sz="6" w:space="0" w:color="D9D9D9"/>
              <w:right w:val="double" w:sz="4" w:space="0" w:color="D9D9D9"/>
            </w:tcBorders>
            <w:shd w:val="clear" w:color="auto" w:fill="auto"/>
            <w:vAlign w:val="center"/>
          </w:tcPr>
          <w:p w14:paraId="61037A94" w14:textId="77777777" w:rsidR="008151DD" w:rsidRPr="00DE099F" w:rsidRDefault="008151DD" w:rsidP="0024198A">
            <w:pPr>
              <w:rPr>
                <w:sz w:val="22"/>
                <w:szCs w:val="22"/>
              </w:rPr>
            </w:pPr>
            <w:r w:rsidRPr="00DE099F">
              <w:rPr>
                <w:sz w:val="22"/>
                <w:szCs w:val="22"/>
              </w:rPr>
              <w:t> </w:t>
            </w:r>
          </w:p>
        </w:tc>
      </w:tr>
      <w:tr w:rsidR="008151DD" w:rsidRPr="00DE099F" w14:paraId="1997E26F" w14:textId="77777777" w:rsidTr="0024198A">
        <w:trPr>
          <w:trHeight w:val="330"/>
        </w:trPr>
        <w:tc>
          <w:tcPr>
            <w:tcW w:w="4157"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02C9904" w14:textId="77777777" w:rsidR="008151DD" w:rsidRPr="00DE099F" w:rsidRDefault="008151DD" w:rsidP="0024198A">
            <w:pPr>
              <w:rPr>
                <w:sz w:val="22"/>
                <w:szCs w:val="22"/>
              </w:rPr>
            </w:pPr>
            <w:r w:rsidRPr="00DE099F">
              <w:rPr>
                <w:sz w:val="22"/>
                <w:szCs w:val="22"/>
              </w:rPr>
              <w:t>Адреса (локација)</w:t>
            </w:r>
          </w:p>
        </w:tc>
        <w:tc>
          <w:tcPr>
            <w:tcW w:w="5668"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79F726C9" w14:textId="77777777" w:rsidR="008151DD" w:rsidRPr="00DE099F" w:rsidRDefault="008151DD" w:rsidP="0024198A">
            <w:pPr>
              <w:rPr>
                <w:sz w:val="22"/>
                <w:szCs w:val="22"/>
              </w:rPr>
            </w:pPr>
            <w:r w:rsidRPr="00DE099F">
              <w:rPr>
                <w:sz w:val="22"/>
                <w:szCs w:val="22"/>
              </w:rPr>
              <w:t> </w:t>
            </w:r>
          </w:p>
        </w:tc>
      </w:tr>
      <w:tr w:rsidR="008151DD" w:rsidRPr="00DE099F" w14:paraId="4CCDB28E" w14:textId="77777777" w:rsidTr="0024198A">
        <w:trPr>
          <w:trHeight w:val="402"/>
        </w:trPr>
        <w:tc>
          <w:tcPr>
            <w:tcW w:w="4157" w:type="dxa"/>
            <w:gridSpan w:val="3"/>
            <w:tcBorders>
              <w:top w:val="single" w:sz="6" w:space="0" w:color="D9D9D9"/>
              <w:left w:val="double" w:sz="4" w:space="0" w:color="D9D9D9"/>
              <w:bottom w:val="double" w:sz="4" w:space="0" w:color="D9D9D9"/>
              <w:right w:val="single" w:sz="6" w:space="0" w:color="D9D9D9"/>
            </w:tcBorders>
            <w:shd w:val="clear" w:color="auto" w:fill="auto"/>
            <w:noWrap/>
            <w:vAlign w:val="center"/>
          </w:tcPr>
          <w:p w14:paraId="72D68813" w14:textId="77777777" w:rsidR="008151DD" w:rsidRPr="00DE099F" w:rsidRDefault="008151DD" w:rsidP="0024198A">
            <w:pPr>
              <w:rPr>
                <w:sz w:val="22"/>
                <w:szCs w:val="22"/>
              </w:rPr>
            </w:pPr>
            <w:r w:rsidRPr="00DE099F">
              <w:rPr>
                <w:sz w:val="22"/>
                <w:szCs w:val="22"/>
              </w:rPr>
              <w:t>Захтијевано вријеме прикључења</w:t>
            </w:r>
          </w:p>
        </w:tc>
        <w:tc>
          <w:tcPr>
            <w:tcW w:w="5668" w:type="dxa"/>
            <w:gridSpan w:val="5"/>
            <w:tcBorders>
              <w:top w:val="single" w:sz="6" w:space="0" w:color="D9D9D9"/>
              <w:left w:val="single" w:sz="6" w:space="0" w:color="D9D9D9"/>
              <w:bottom w:val="double" w:sz="4" w:space="0" w:color="D9D9D9"/>
              <w:right w:val="double" w:sz="4" w:space="0" w:color="D9D9D9"/>
            </w:tcBorders>
            <w:shd w:val="clear" w:color="auto" w:fill="auto"/>
            <w:noWrap/>
            <w:vAlign w:val="center"/>
          </w:tcPr>
          <w:p w14:paraId="2B2F333F" w14:textId="77777777" w:rsidR="008151DD" w:rsidRPr="00DE099F" w:rsidRDefault="008151DD" w:rsidP="0024198A">
            <w:pPr>
              <w:jc w:val="center"/>
              <w:rPr>
                <w:sz w:val="22"/>
                <w:szCs w:val="22"/>
              </w:rPr>
            </w:pPr>
            <w:r w:rsidRPr="00DE099F">
              <w:rPr>
                <w:sz w:val="22"/>
                <w:szCs w:val="22"/>
              </w:rPr>
              <w:t> </w:t>
            </w:r>
          </w:p>
        </w:tc>
      </w:tr>
      <w:tr w:rsidR="008151DD" w:rsidRPr="00DE099F" w14:paraId="62A0640C" w14:textId="77777777" w:rsidTr="0024198A">
        <w:trPr>
          <w:trHeight w:val="173"/>
        </w:trPr>
        <w:tc>
          <w:tcPr>
            <w:tcW w:w="734" w:type="dxa"/>
            <w:tcBorders>
              <w:top w:val="double" w:sz="4" w:space="0" w:color="D9D9D9"/>
            </w:tcBorders>
            <w:shd w:val="clear" w:color="auto" w:fill="auto"/>
            <w:noWrap/>
            <w:vAlign w:val="center"/>
          </w:tcPr>
          <w:p w14:paraId="0A47D40C" w14:textId="77777777" w:rsidR="008151DD" w:rsidRPr="00DE099F" w:rsidRDefault="008151DD" w:rsidP="0024198A">
            <w:pPr>
              <w:jc w:val="center"/>
              <w:rPr>
                <w:sz w:val="20"/>
                <w:szCs w:val="20"/>
              </w:rPr>
            </w:pPr>
          </w:p>
        </w:tc>
        <w:tc>
          <w:tcPr>
            <w:tcW w:w="3423" w:type="dxa"/>
            <w:gridSpan w:val="2"/>
            <w:tcBorders>
              <w:top w:val="double" w:sz="4" w:space="0" w:color="D9D9D9"/>
              <w:left w:val="nil"/>
            </w:tcBorders>
            <w:shd w:val="clear" w:color="auto" w:fill="auto"/>
            <w:noWrap/>
            <w:vAlign w:val="center"/>
          </w:tcPr>
          <w:p w14:paraId="009E7767" w14:textId="77777777" w:rsidR="008151DD" w:rsidRPr="00DE099F" w:rsidRDefault="008151DD" w:rsidP="0024198A">
            <w:pPr>
              <w:rPr>
                <w:sz w:val="22"/>
                <w:szCs w:val="22"/>
              </w:rPr>
            </w:pPr>
          </w:p>
        </w:tc>
        <w:tc>
          <w:tcPr>
            <w:tcW w:w="5668" w:type="dxa"/>
            <w:gridSpan w:val="5"/>
            <w:tcBorders>
              <w:top w:val="double" w:sz="4" w:space="0" w:color="D9D9D9"/>
            </w:tcBorders>
            <w:shd w:val="clear" w:color="auto" w:fill="auto"/>
            <w:noWrap/>
            <w:vAlign w:val="center"/>
          </w:tcPr>
          <w:p w14:paraId="5A574FE1" w14:textId="77777777" w:rsidR="008151DD" w:rsidRPr="00DE099F" w:rsidRDefault="008151DD" w:rsidP="0024198A">
            <w:pPr>
              <w:jc w:val="center"/>
              <w:rPr>
                <w:sz w:val="22"/>
                <w:szCs w:val="22"/>
              </w:rPr>
            </w:pPr>
          </w:p>
        </w:tc>
      </w:tr>
      <w:tr w:rsidR="008151DD" w:rsidRPr="00DE099F" w14:paraId="13F52F5F" w14:textId="77777777" w:rsidTr="0024198A">
        <w:trPr>
          <w:trHeight w:val="390"/>
        </w:trPr>
        <w:tc>
          <w:tcPr>
            <w:tcW w:w="9825" w:type="dxa"/>
            <w:gridSpan w:val="8"/>
            <w:tcBorders>
              <w:top w:val="nil"/>
              <w:left w:val="nil"/>
              <w:bottom w:val="double" w:sz="4" w:space="0" w:color="D9D9D9"/>
              <w:right w:val="nil"/>
            </w:tcBorders>
            <w:shd w:val="clear" w:color="auto" w:fill="auto"/>
            <w:noWrap/>
            <w:vAlign w:val="center"/>
          </w:tcPr>
          <w:p w14:paraId="3E2B0896" w14:textId="77777777" w:rsidR="008151DD" w:rsidRPr="00DE099F" w:rsidRDefault="008151DD" w:rsidP="0024198A">
            <w:r w:rsidRPr="00DE099F">
              <w:rPr>
                <w:b/>
                <w:bCs/>
                <w:sz w:val="22"/>
                <w:szCs w:val="22"/>
              </w:rPr>
              <w:t>2</w:t>
            </w:r>
            <w:r>
              <w:rPr>
                <w:b/>
                <w:bCs/>
                <w:sz w:val="22"/>
                <w:szCs w:val="22"/>
                <w:lang w:val="sr-Cyrl-RS"/>
              </w:rPr>
              <w:t xml:space="preserve">. </w:t>
            </w:r>
            <w:r w:rsidRPr="00DE099F">
              <w:rPr>
                <w:b/>
                <w:bCs/>
                <w:sz w:val="22"/>
                <w:szCs w:val="22"/>
                <w:lang w:val="sr-Cyrl-RS"/>
              </w:rPr>
              <w:t>Подаци о закљученим уговорима</w:t>
            </w:r>
            <w:r w:rsidRPr="00DE099F">
              <w:rPr>
                <w:b/>
                <w:bCs/>
                <w:sz w:val="22"/>
                <w:szCs w:val="22"/>
              </w:rPr>
              <w:t>:</w:t>
            </w:r>
            <w:r w:rsidRPr="00DE099F">
              <w:t> </w:t>
            </w:r>
          </w:p>
        </w:tc>
      </w:tr>
      <w:tr w:rsidR="008151DD" w:rsidRPr="00DE099F" w14:paraId="195E04E2" w14:textId="77777777" w:rsidTr="0024198A">
        <w:trPr>
          <w:trHeight w:val="390"/>
        </w:trPr>
        <w:tc>
          <w:tcPr>
            <w:tcW w:w="4157"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402710ED" w14:textId="77777777" w:rsidR="008151DD" w:rsidRPr="0004427C" w:rsidRDefault="008151DD" w:rsidP="0024198A">
            <w:pPr>
              <w:rPr>
                <w:b/>
                <w:sz w:val="22"/>
                <w:szCs w:val="22"/>
                <w:lang w:val="sr-Cyrl-RS"/>
              </w:rPr>
            </w:pPr>
            <w:r w:rsidRPr="0004427C">
              <w:rPr>
                <w:b/>
                <w:sz w:val="22"/>
                <w:szCs w:val="22"/>
                <w:lang w:val="sr-Cyrl-RS"/>
              </w:rPr>
              <w:t>Врста уговора</w:t>
            </w:r>
          </w:p>
        </w:tc>
        <w:tc>
          <w:tcPr>
            <w:tcW w:w="3061" w:type="dxa"/>
            <w:gridSpan w:val="3"/>
            <w:tcBorders>
              <w:top w:val="double" w:sz="4" w:space="0" w:color="D9D9D9"/>
              <w:left w:val="single" w:sz="6" w:space="0" w:color="D9D9D9"/>
              <w:bottom w:val="single" w:sz="6" w:space="0" w:color="D9D9D9"/>
              <w:right w:val="single" w:sz="6" w:space="0" w:color="D9D9D9"/>
            </w:tcBorders>
            <w:shd w:val="clear" w:color="auto" w:fill="auto"/>
            <w:noWrap/>
            <w:vAlign w:val="center"/>
          </w:tcPr>
          <w:p w14:paraId="35C11D87" w14:textId="77777777" w:rsidR="008151DD" w:rsidRPr="0004427C" w:rsidRDefault="008151DD" w:rsidP="0024198A">
            <w:pPr>
              <w:jc w:val="center"/>
              <w:rPr>
                <w:b/>
                <w:sz w:val="22"/>
                <w:szCs w:val="22"/>
                <w:lang w:val="sr-Cyrl-RS"/>
              </w:rPr>
            </w:pPr>
            <w:r w:rsidRPr="0004427C">
              <w:rPr>
                <w:b/>
                <w:sz w:val="22"/>
                <w:szCs w:val="22"/>
                <w:lang w:val="sr-Cyrl-RS"/>
              </w:rPr>
              <w:t>Назив друге уговорне стране</w:t>
            </w:r>
          </w:p>
        </w:tc>
        <w:tc>
          <w:tcPr>
            <w:tcW w:w="1350" w:type="dxa"/>
            <w:tcBorders>
              <w:top w:val="double" w:sz="4" w:space="0" w:color="D9D9D9"/>
              <w:left w:val="single" w:sz="6" w:space="0" w:color="D9D9D9"/>
              <w:bottom w:val="single" w:sz="6" w:space="0" w:color="D9D9D9"/>
              <w:right w:val="single" w:sz="6" w:space="0" w:color="D9D9D9"/>
            </w:tcBorders>
            <w:shd w:val="clear" w:color="auto" w:fill="auto"/>
            <w:vAlign w:val="center"/>
          </w:tcPr>
          <w:p w14:paraId="4C969E2E" w14:textId="77777777" w:rsidR="008151DD" w:rsidRPr="0004427C" w:rsidRDefault="008151DD" w:rsidP="0024198A">
            <w:pPr>
              <w:jc w:val="center"/>
              <w:rPr>
                <w:b/>
                <w:sz w:val="22"/>
                <w:szCs w:val="22"/>
                <w:lang w:val="sr-Cyrl-RS"/>
              </w:rPr>
            </w:pPr>
            <w:r w:rsidRPr="0004427C">
              <w:rPr>
                <w:b/>
                <w:sz w:val="22"/>
                <w:szCs w:val="22"/>
                <w:lang w:val="sr-Cyrl-RS"/>
              </w:rPr>
              <w:t>Број</w:t>
            </w:r>
          </w:p>
        </w:tc>
        <w:tc>
          <w:tcPr>
            <w:tcW w:w="1257" w:type="dxa"/>
            <w:tcBorders>
              <w:top w:val="double" w:sz="4" w:space="0" w:color="D9D9D9"/>
              <w:left w:val="single" w:sz="6" w:space="0" w:color="D9D9D9"/>
              <w:bottom w:val="single" w:sz="6" w:space="0" w:color="D9D9D9"/>
              <w:right w:val="double" w:sz="4" w:space="0" w:color="D9D9D9"/>
            </w:tcBorders>
            <w:shd w:val="clear" w:color="auto" w:fill="auto"/>
            <w:noWrap/>
            <w:vAlign w:val="center"/>
          </w:tcPr>
          <w:p w14:paraId="493F3842" w14:textId="77777777" w:rsidR="008151DD" w:rsidRPr="0004427C" w:rsidRDefault="008151DD" w:rsidP="0024198A">
            <w:pPr>
              <w:jc w:val="center"/>
              <w:rPr>
                <w:b/>
                <w:sz w:val="22"/>
                <w:szCs w:val="22"/>
                <w:lang w:val="sr-Cyrl-RS"/>
              </w:rPr>
            </w:pPr>
            <w:r w:rsidRPr="0004427C">
              <w:rPr>
                <w:b/>
                <w:sz w:val="22"/>
                <w:szCs w:val="22"/>
                <w:lang w:val="sr-Cyrl-RS"/>
              </w:rPr>
              <w:t>Датум</w:t>
            </w:r>
          </w:p>
        </w:tc>
      </w:tr>
      <w:tr w:rsidR="008151DD" w:rsidRPr="00DE099F" w14:paraId="6C4292A3" w14:textId="77777777" w:rsidTr="0024198A">
        <w:trPr>
          <w:trHeight w:val="390"/>
        </w:trPr>
        <w:tc>
          <w:tcPr>
            <w:tcW w:w="4157"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46EE21D3" w14:textId="77777777" w:rsidR="008151DD" w:rsidRPr="00DE099F" w:rsidRDefault="008151DD" w:rsidP="0024198A">
            <w:pPr>
              <w:rPr>
                <w:sz w:val="22"/>
                <w:szCs w:val="22"/>
                <w:lang w:val="sr-Cyrl-RS"/>
              </w:rPr>
            </w:pPr>
            <w:r w:rsidRPr="00DE099F">
              <w:rPr>
                <w:sz w:val="22"/>
                <w:szCs w:val="22"/>
                <w:lang w:val="sr-Cyrl-RS"/>
              </w:rPr>
              <w:t>У</w:t>
            </w:r>
            <w:r w:rsidRPr="00DE099F">
              <w:rPr>
                <w:sz w:val="22"/>
                <w:szCs w:val="22"/>
              </w:rPr>
              <w:t>говор о прикључењу</w:t>
            </w:r>
          </w:p>
        </w:tc>
        <w:tc>
          <w:tcPr>
            <w:tcW w:w="306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38947FAF" w14:textId="77777777" w:rsidR="008151DD" w:rsidRPr="00DE099F" w:rsidRDefault="008151DD" w:rsidP="0024198A">
            <w:pPr>
              <w:rPr>
                <w:sz w:val="22"/>
                <w:szCs w:val="22"/>
                <w:lang w:val="sr-Cyrl-RS"/>
              </w:rPr>
            </w:pPr>
            <w:r w:rsidRPr="00DE099F">
              <w:rPr>
                <w:sz w:val="22"/>
                <w:szCs w:val="22"/>
                <w:lang w:val="sr-Cyrl-RS"/>
              </w:rPr>
              <w:t>Дистрибутер</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3F322DC" w14:textId="77777777" w:rsidR="008151DD" w:rsidRPr="00DE099F" w:rsidRDefault="008151DD" w:rsidP="0024198A">
            <w:pPr>
              <w:rPr>
                <w:sz w:val="22"/>
                <w:szCs w:val="22"/>
              </w:rPr>
            </w:pPr>
          </w:p>
        </w:tc>
        <w:tc>
          <w:tcPr>
            <w:tcW w:w="1257"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118D13F0" w14:textId="77777777" w:rsidR="008151DD" w:rsidRPr="00DE099F" w:rsidRDefault="008151DD" w:rsidP="0024198A">
            <w:pPr>
              <w:rPr>
                <w:sz w:val="22"/>
                <w:szCs w:val="22"/>
              </w:rPr>
            </w:pPr>
          </w:p>
        </w:tc>
      </w:tr>
      <w:tr w:rsidR="008151DD" w:rsidRPr="00DE099F" w14:paraId="55FF5D5F" w14:textId="77777777" w:rsidTr="0024198A">
        <w:trPr>
          <w:trHeight w:val="390"/>
        </w:trPr>
        <w:tc>
          <w:tcPr>
            <w:tcW w:w="4157"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510056BF" w14:textId="77777777" w:rsidR="008151DD" w:rsidRPr="00DE099F" w:rsidRDefault="008151DD" w:rsidP="0024198A">
            <w:pPr>
              <w:rPr>
                <w:sz w:val="22"/>
                <w:szCs w:val="22"/>
              </w:rPr>
            </w:pPr>
            <w:r w:rsidRPr="00DE099F">
              <w:rPr>
                <w:sz w:val="22"/>
                <w:szCs w:val="22"/>
                <w:lang w:val="sr-Cyrl-RS"/>
              </w:rPr>
              <w:t>У</w:t>
            </w:r>
            <w:r w:rsidRPr="00DE099F">
              <w:rPr>
                <w:sz w:val="22"/>
                <w:szCs w:val="22"/>
              </w:rPr>
              <w:t>говор о приступу мрежи</w:t>
            </w:r>
          </w:p>
        </w:tc>
        <w:tc>
          <w:tcPr>
            <w:tcW w:w="306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150CCE02" w14:textId="77777777" w:rsidR="008151DD" w:rsidRPr="00DE099F" w:rsidRDefault="008151DD" w:rsidP="0024198A">
            <w:pPr>
              <w:rPr>
                <w:sz w:val="22"/>
                <w:szCs w:val="22"/>
              </w:rPr>
            </w:pPr>
            <w:r w:rsidRPr="00DE099F">
              <w:rPr>
                <w:sz w:val="22"/>
                <w:szCs w:val="22"/>
                <w:lang w:val="sr-Cyrl-RS"/>
              </w:rPr>
              <w:t>Дистрибутер</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2747D66E" w14:textId="77777777" w:rsidR="008151DD" w:rsidRPr="00DE099F" w:rsidRDefault="008151DD" w:rsidP="0024198A">
            <w:pPr>
              <w:rPr>
                <w:sz w:val="22"/>
                <w:szCs w:val="22"/>
              </w:rPr>
            </w:pPr>
          </w:p>
        </w:tc>
        <w:tc>
          <w:tcPr>
            <w:tcW w:w="1257"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09F9FA2E" w14:textId="77777777" w:rsidR="008151DD" w:rsidRPr="0078632A" w:rsidRDefault="008151DD" w:rsidP="0024198A">
            <w:pPr>
              <w:rPr>
                <w:sz w:val="22"/>
                <w:szCs w:val="22"/>
                <w:lang w:val="sr-Cyrl-RS"/>
              </w:rPr>
            </w:pPr>
          </w:p>
        </w:tc>
      </w:tr>
      <w:tr w:rsidR="008151DD" w:rsidRPr="00DE099F" w14:paraId="0D20B251" w14:textId="77777777" w:rsidTr="0024198A">
        <w:trPr>
          <w:trHeight w:val="450"/>
        </w:trPr>
        <w:tc>
          <w:tcPr>
            <w:tcW w:w="4157"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40ADFB39" w14:textId="77777777" w:rsidR="008151DD" w:rsidRPr="00DE099F" w:rsidRDefault="008151DD" w:rsidP="0024198A">
            <w:pPr>
              <w:rPr>
                <w:sz w:val="22"/>
                <w:szCs w:val="22"/>
              </w:rPr>
            </w:pPr>
            <w:r w:rsidRPr="00DE099F">
              <w:rPr>
                <w:sz w:val="22"/>
                <w:szCs w:val="22"/>
                <w:lang w:val="sr-Cyrl-RS"/>
              </w:rPr>
              <w:t>У</w:t>
            </w:r>
            <w:r w:rsidRPr="00DE099F">
              <w:rPr>
                <w:sz w:val="22"/>
                <w:szCs w:val="22"/>
              </w:rPr>
              <w:t>говор о снабдијевању</w:t>
            </w:r>
          </w:p>
        </w:tc>
        <w:tc>
          <w:tcPr>
            <w:tcW w:w="306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6D8BA141" w14:textId="77777777" w:rsidR="008151DD" w:rsidRPr="00DE099F" w:rsidRDefault="008151DD" w:rsidP="0024198A">
            <w:pPr>
              <w:rPr>
                <w:sz w:val="22"/>
                <w:szCs w:val="22"/>
              </w:rPr>
            </w:pP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20B63BDE" w14:textId="77777777" w:rsidR="008151DD" w:rsidRPr="00DE099F" w:rsidRDefault="008151DD" w:rsidP="0024198A">
            <w:pPr>
              <w:rPr>
                <w:sz w:val="22"/>
                <w:szCs w:val="22"/>
              </w:rPr>
            </w:pPr>
          </w:p>
        </w:tc>
        <w:tc>
          <w:tcPr>
            <w:tcW w:w="1257"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0A2373DE" w14:textId="77777777" w:rsidR="008151DD" w:rsidRPr="00DE099F" w:rsidRDefault="008151DD" w:rsidP="0024198A">
            <w:pPr>
              <w:rPr>
                <w:sz w:val="22"/>
                <w:szCs w:val="22"/>
              </w:rPr>
            </w:pPr>
          </w:p>
        </w:tc>
      </w:tr>
      <w:tr w:rsidR="008151DD" w:rsidRPr="00DE099F" w14:paraId="3C79B4A1" w14:textId="77777777" w:rsidTr="0024198A">
        <w:trPr>
          <w:trHeight w:val="450"/>
        </w:trPr>
        <w:tc>
          <w:tcPr>
            <w:tcW w:w="4157" w:type="dxa"/>
            <w:gridSpan w:val="3"/>
            <w:tcBorders>
              <w:top w:val="single" w:sz="6" w:space="0" w:color="D9D9D9"/>
              <w:left w:val="double" w:sz="4" w:space="0" w:color="D9D9D9"/>
              <w:bottom w:val="double" w:sz="4" w:space="0" w:color="D9D9D9"/>
              <w:right w:val="single" w:sz="6" w:space="0" w:color="D9D9D9"/>
            </w:tcBorders>
            <w:shd w:val="clear" w:color="auto" w:fill="auto"/>
            <w:noWrap/>
            <w:vAlign w:val="center"/>
          </w:tcPr>
          <w:p w14:paraId="3A65766A" w14:textId="77777777" w:rsidR="008151DD" w:rsidRPr="00DE099F" w:rsidRDefault="008151DD" w:rsidP="0024198A">
            <w:pPr>
              <w:rPr>
                <w:sz w:val="22"/>
                <w:szCs w:val="22"/>
                <w:lang w:val="sr-Cyrl-RS"/>
              </w:rPr>
            </w:pPr>
            <w:r w:rsidRPr="00DE099F">
              <w:rPr>
                <w:sz w:val="22"/>
                <w:szCs w:val="22"/>
                <w:lang w:val="sr-Cyrl-RS"/>
              </w:rPr>
              <w:t>У</w:t>
            </w:r>
            <w:r w:rsidRPr="00DE099F">
              <w:rPr>
                <w:sz w:val="22"/>
                <w:szCs w:val="22"/>
              </w:rPr>
              <w:t xml:space="preserve">говор о </w:t>
            </w:r>
            <w:r w:rsidRPr="00DE099F">
              <w:rPr>
                <w:sz w:val="22"/>
                <w:szCs w:val="22"/>
                <w:lang w:val="sr-Cyrl-RS"/>
              </w:rPr>
              <w:t>продаји електричне енергије</w:t>
            </w:r>
          </w:p>
        </w:tc>
        <w:tc>
          <w:tcPr>
            <w:tcW w:w="3061" w:type="dxa"/>
            <w:gridSpan w:val="3"/>
            <w:tcBorders>
              <w:top w:val="single" w:sz="6" w:space="0" w:color="D9D9D9"/>
              <w:left w:val="single" w:sz="6" w:space="0" w:color="D9D9D9"/>
              <w:bottom w:val="double" w:sz="4" w:space="0" w:color="D9D9D9"/>
              <w:right w:val="single" w:sz="6" w:space="0" w:color="D9D9D9"/>
            </w:tcBorders>
            <w:shd w:val="clear" w:color="auto" w:fill="auto"/>
            <w:noWrap/>
            <w:vAlign w:val="center"/>
          </w:tcPr>
          <w:p w14:paraId="617C81B2" w14:textId="77777777" w:rsidR="008151DD" w:rsidRPr="00DE099F" w:rsidRDefault="008151DD" w:rsidP="0024198A">
            <w:pPr>
              <w:rPr>
                <w:sz w:val="22"/>
                <w:szCs w:val="22"/>
              </w:rPr>
            </w:pPr>
          </w:p>
        </w:tc>
        <w:tc>
          <w:tcPr>
            <w:tcW w:w="1350" w:type="dxa"/>
            <w:tcBorders>
              <w:top w:val="single" w:sz="6" w:space="0" w:color="D9D9D9"/>
              <w:left w:val="single" w:sz="6" w:space="0" w:color="D9D9D9"/>
              <w:bottom w:val="double" w:sz="4" w:space="0" w:color="D9D9D9"/>
              <w:right w:val="single" w:sz="6" w:space="0" w:color="D9D9D9"/>
            </w:tcBorders>
            <w:shd w:val="clear" w:color="auto" w:fill="auto"/>
            <w:vAlign w:val="center"/>
          </w:tcPr>
          <w:p w14:paraId="0088648E" w14:textId="77777777" w:rsidR="008151DD" w:rsidRPr="00DE099F" w:rsidRDefault="008151DD" w:rsidP="0024198A">
            <w:pPr>
              <w:rPr>
                <w:sz w:val="22"/>
                <w:szCs w:val="22"/>
              </w:rPr>
            </w:pPr>
          </w:p>
        </w:tc>
        <w:tc>
          <w:tcPr>
            <w:tcW w:w="1257" w:type="dxa"/>
            <w:tcBorders>
              <w:top w:val="single" w:sz="6" w:space="0" w:color="D9D9D9"/>
              <w:left w:val="single" w:sz="6" w:space="0" w:color="D9D9D9"/>
              <w:bottom w:val="double" w:sz="4" w:space="0" w:color="D9D9D9"/>
              <w:right w:val="double" w:sz="4" w:space="0" w:color="D9D9D9"/>
            </w:tcBorders>
            <w:shd w:val="clear" w:color="auto" w:fill="auto"/>
            <w:noWrap/>
            <w:vAlign w:val="center"/>
          </w:tcPr>
          <w:p w14:paraId="0B865BBA" w14:textId="77777777" w:rsidR="008151DD" w:rsidRPr="00DE099F" w:rsidRDefault="008151DD" w:rsidP="0024198A">
            <w:pPr>
              <w:rPr>
                <w:sz w:val="22"/>
                <w:szCs w:val="22"/>
              </w:rPr>
            </w:pPr>
          </w:p>
        </w:tc>
      </w:tr>
      <w:tr w:rsidR="008151DD" w:rsidRPr="00DE099F" w14:paraId="37FB961A" w14:textId="77777777" w:rsidTr="0024198A">
        <w:trPr>
          <w:trHeight w:val="245"/>
        </w:trPr>
        <w:tc>
          <w:tcPr>
            <w:tcW w:w="734" w:type="dxa"/>
            <w:tcBorders>
              <w:top w:val="double" w:sz="4" w:space="0" w:color="D9D9D9"/>
            </w:tcBorders>
            <w:shd w:val="clear" w:color="auto" w:fill="auto"/>
            <w:noWrap/>
            <w:vAlign w:val="center"/>
          </w:tcPr>
          <w:p w14:paraId="24136376" w14:textId="77777777" w:rsidR="008151DD" w:rsidRPr="00DE099F" w:rsidRDefault="008151DD" w:rsidP="0024198A">
            <w:pPr>
              <w:jc w:val="center"/>
              <w:rPr>
                <w:sz w:val="20"/>
                <w:szCs w:val="20"/>
              </w:rPr>
            </w:pPr>
          </w:p>
        </w:tc>
        <w:tc>
          <w:tcPr>
            <w:tcW w:w="3423" w:type="dxa"/>
            <w:gridSpan w:val="2"/>
            <w:tcBorders>
              <w:top w:val="double" w:sz="4" w:space="0" w:color="D9D9D9"/>
            </w:tcBorders>
            <w:shd w:val="clear" w:color="auto" w:fill="auto"/>
            <w:noWrap/>
            <w:vAlign w:val="center"/>
          </w:tcPr>
          <w:p w14:paraId="16DB754B" w14:textId="77777777" w:rsidR="008151DD" w:rsidRPr="00DE099F" w:rsidRDefault="008151DD" w:rsidP="0024198A">
            <w:pPr>
              <w:rPr>
                <w:sz w:val="22"/>
                <w:szCs w:val="22"/>
              </w:rPr>
            </w:pPr>
          </w:p>
        </w:tc>
        <w:tc>
          <w:tcPr>
            <w:tcW w:w="4411" w:type="dxa"/>
            <w:gridSpan w:val="4"/>
            <w:tcBorders>
              <w:top w:val="double" w:sz="4" w:space="0" w:color="D9D9D9"/>
            </w:tcBorders>
            <w:shd w:val="clear" w:color="auto" w:fill="auto"/>
            <w:noWrap/>
            <w:vAlign w:val="center"/>
          </w:tcPr>
          <w:p w14:paraId="7C2F8666" w14:textId="77777777" w:rsidR="008151DD" w:rsidRPr="00DE099F" w:rsidRDefault="008151DD" w:rsidP="0024198A">
            <w:pPr>
              <w:rPr>
                <w:sz w:val="22"/>
                <w:szCs w:val="22"/>
              </w:rPr>
            </w:pPr>
          </w:p>
        </w:tc>
        <w:tc>
          <w:tcPr>
            <w:tcW w:w="1257" w:type="dxa"/>
            <w:tcBorders>
              <w:top w:val="double" w:sz="4" w:space="0" w:color="D9D9D9"/>
            </w:tcBorders>
            <w:shd w:val="clear" w:color="auto" w:fill="auto"/>
            <w:noWrap/>
            <w:vAlign w:val="center"/>
          </w:tcPr>
          <w:p w14:paraId="4643F42F" w14:textId="77777777" w:rsidR="008151DD" w:rsidRPr="00DE099F" w:rsidRDefault="008151DD" w:rsidP="0024198A">
            <w:pPr>
              <w:rPr>
                <w:sz w:val="22"/>
                <w:szCs w:val="22"/>
              </w:rPr>
            </w:pPr>
          </w:p>
        </w:tc>
      </w:tr>
      <w:tr w:rsidR="008151DD" w:rsidRPr="00DE099F" w14:paraId="07669B5C" w14:textId="77777777" w:rsidTr="0024198A">
        <w:trPr>
          <w:trHeight w:val="315"/>
        </w:trPr>
        <w:tc>
          <w:tcPr>
            <w:tcW w:w="9825" w:type="dxa"/>
            <w:gridSpan w:val="8"/>
            <w:tcBorders>
              <w:top w:val="nil"/>
              <w:left w:val="nil"/>
              <w:bottom w:val="nil"/>
              <w:right w:val="nil"/>
            </w:tcBorders>
            <w:shd w:val="clear" w:color="auto" w:fill="auto"/>
            <w:noWrap/>
            <w:vAlign w:val="center"/>
          </w:tcPr>
          <w:p w14:paraId="49BA33EB" w14:textId="77777777" w:rsidR="008151DD" w:rsidRPr="00DE099F" w:rsidRDefault="008151DD" w:rsidP="0024198A">
            <w:pPr>
              <w:rPr>
                <w:sz w:val="20"/>
                <w:szCs w:val="20"/>
              </w:rPr>
            </w:pPr>
            <w:r w:rsidRPr="00DE099F">
              <w:rPr>
                <w:b/>
                <w:bCs/>
              </w:rPr>
              <w:t>3. Приложена документација:</w:t>
            </w:r>
          </w:p>
        </w:tc>
      </w:tr>
      <w:tr w:rsidR="008151DD" w:rsidRPr="00DE099F" w14:paraId="19994CAF" w14:textId="77777777" w:rsidTr="0024198A">
        <w:trPr>
          <w:trHeight w:val="285"/>
        </w:trPr>
        <w:tc>
          <w:tcPr>
            <w:tcW w:w="9825" w:type="dxa"/>
            <w:gridSpan w:val="8"/>
            <w:tcBorders>
              <w:top w:val="nil"/>
              <w:left w:val="nil"/>
              <w:bottom w:val="nil"/>
              <w:right w:val="nil"/>
            </w:tcBorders>
            <w:shd w:val="clear" w:color="auto" w:fill="auto"/>
            <w:noWrap/>
            <w:vAlign w:val="center"/>
          </w:tcPr>
          <w:p w14:paraId="0662DBDC" w14:textId="77777777" w:rsidR="008151DD" w:rsidRPr="00DE099F" w:rsidRDefault="008151DD" w:rsidP="0024198A">
            <w:pPr>
              <w:rPr>
                <w:sz w:val="20"/>
                <w:szCs w:val="20"/>
              </w:rPr>
            </w:pPr>
            <w:r w:rsidRPr="00DE099F">
              <w:rPr>
                <w:sz w:val="28"/>
                <w:szCs w:val="28"/>
              </w:rPr>
              <w:t>□</w:t>
            </w:r>
            <w:r w:rsidRPr="00DE099F">
              <w:rPr>
                <w:sz w:val="36"/>
                <w:szCs w:val="36"/>
              </w:rPr>
              <w:t xml:space="preserve"> </w:t>
            </w:r>
            <w:r w:rsidRPr="00DE099F">
              <w:rPr>
                <w:sz w:val="20"/>
                <w:szCs w:val="20"/>
              </w:rPr>
              <w:t>Копија употреб</w:t>
            </w:r>
            <w:r w:rsidRPr="00DE099F">
              <w:rPr>
                <w:sz w:val="20"/>
                <w:szCs w:val="20"/>
                <w:lang w:val="sr-Cyrl-RS"/>
              </w:rPr>
              <w:t>не дозволе</w:t>
            </w:r>
            <w:r w:rsidRPr="00DE099F">
              <w:rPr>
                <w:sz w:val="20"/>
                <w:szCs w:val="20"/>
              </w:rPr>
              <w:t xml:space="preserve"> </w:t>
            </w:r>
          </w:p>
        </w:tc>
      </w:tr>
      <w:tr w:rsidR="008151DD" w:rsidRPr="00DE099F" w14:paraId="3A77A248" w14:textId="77777777" w:rsidTr="0024198A">
        <w:trPr>
          <w:trHeight w:val="285"/>
        </w:trPr>
        <w:tc>
          <w:tcPr>
            <w:tcW w:w="9825" w:type="dxa"/>
            <w:gridSpan w:val="8"/>
            <w:tcBorders>
              <w:top w:val="nil"/>
              <w:left w:val="nil"/>
              <w:bottom w:val="nil"/>
              <w:right w:val="nil"/>
            </w:tcBorders>
            <w:shd w:val="clear" w:color="auto" w:fill="auto"/>
            <w:noWrap/>
            <w:vAlign w:val="center"/>
          </w:tcPr>
          <w:p w14:paraId="291F8D2C" w14:textId="77777777" w:rsidR="008151DD" w:rsidRPr="00DE099F" w:rsidRDefault="008151DD" w:rsidP="0024198A">
            <w:pPr>
              <w:rPr>
                <w:sz w:val="20"/>
                <w:szCs w:val="20"/>
              </w:rPr>
            </w:pPr>
          </w:p>
        </w:tc>
      </w:tr>
      <w:tr w:rsidR="008151DD" w:rsidRPr="00DE099F" w14:paraId="30AF953F" w14:textId="77777777" w:rsidTr="0024198A">
        <w:trPr>
          <w:trHeight w:val="315"/>
        </w:trPr>
        <w:tc>
          <w:tcPr>
            <w:tcW w:w="4157" w:type="dxa"/>
            <w:gridSpan w:val="3"/>
            <w:tcBorders>
              <w:top w:val="nil"/>
              <w:left w:val="nil"/>
              <w:bottom w:val="nil"/>
              <w:right w:val="nil"/>
            </w:tcBorders>
            <w:shd w:val="clear" w:color="auto" w:fill="auto"/>
            <w:noWrap/>
            <w:vAlign w:val="center"/>
          </w:tcPr>
          <w:p w14:paraId="1A998112" w14:textId="77777777" w:rsidR="008151DD" w:rsidRPr="00DE099F" w:rsidRDefault="008151DD" w:rsidP="0024198A"/>
        </w:tc>
        <w:tc>
          <w:tcPr>
            <w:tcW w:w="1577" w:type="dxa"/>
            <w:tcBorders>
              <w:top w:val="nil"/>
              <w:left w:val="nil"/>
              <w:bottom w:val="nil"/>
              <w:right w:val="nil"/>
            </w:tcBorders>
            <w:shd w:val="clear" w:color="auto" w:fill="auto"/>
            <w:noWrap/>
            <w:vAlign w:val="center"/>
          </w:tcPr>
          <w:p w14:paraId="0DF94C02" w14:textId="77777777" w:rsidR="008151DD" w:rsidRDefault="008151DD" w:rsidP="0024198A">
            <w:pPr>
              <w:spacing w:before="120"/>
              <w:rPr>
                <w:b/>
                <w:bCs/>
                <w:sz w:val="20"/>
                <w:szCs w:val="20"/>
                <w:lang w:val="sr-Cyrl-RS"/>
              </w:rPr>
            </w:pPr>
          </w:p>
          <w:p w14:paraId="2FE5B29B" w14:textId="77777777" w:rsidR="008151DD" w:rsidRPr="00DE099F" w:rsidRDefault="008151DD" w:rsidP="0024198A">
            <w:pPr>
              <w:jc w:val="center"/>
              <w:rPr>
                <w:b/>
                <w:bCs/>
                <w:sz w:val="20"/>
                <w:szCs w:val="20"/>
              </w:rPr>
            </w:pPr>
            <w:r w:rsidRPr="00DE099F">
              <w:rPr>
                <w:b/>
                <w:bCs/>
                <w:sz w:val="20"/>
                <w:szCs w:val="20"/>
              </w:rPr>
              <w:t>M. П.</w:t>
            </w:r>
          </w:p>
        </w:tc>
        <w:tc>
          <w:tcPr>
            <w:tcW w:w="440" w:type="dxa"/>
            <w:tcBorders>
              <w:top w:val="nil"/>
              <w:left w:val="nil"/>
              <w:bottom w:val="nil"/>
              <w:right w:val="nil"/>
            </w:tcBorders>
            <w:shd w:val="clear" w:color="auto" w:fill="auto"/>
            <w:noWrap/>
            <w:vAlign w:val="center"/>
          </w:tcPr>
          <w:p w14:paraId="1A01C1E6" w14:textId="77777777" w:rsidR="008151DD" w:rsidRPr="00DE099F" w:rsidRDefault="008151DD" w:rsidP="0024198A"/>
        </w:tc>
        <w:tc>
          <w:tcPr>
            <w:tcW w:w="3651" w:type="dxa"/>
            <w:gridSpan w:val="3"/>
            <w:tcBorders>
              <w:top w:val="nil"/>
              <w:left w:val="nil"/>
              <w:bottom w:val="nil"/>
              <w:right w:val="nil"/>
            </w:tcBorders>
            <w:shd w:val="clear" w:color="auto" w:fill="auto"/>
            <w:noWrap/>
            <w:vAlign w:val="center"/>
          </w:tcPr>
          <w:p w14:paraId="50784302" w14:textId="77777777" w:rsidR="008151DD" w:rsidRPr="00DE099F" w:rsidRDefault="008151DD" w:rsidP="0024198A"/>
        </w:tc>
      </w:tr>
      <w:tr w:rsidR="008151DD" w:rsidRPr="00DE099F" w14:paraId="4069F782" w14:textId="77777777" w:rsidTr="0024198A">
        <w:trPr>
          <w:trHeight w:val="300"/>
        </w:trPr>
        <w:tc>
          <w:tcPr>
            <w:tcW w:w="6174" w:type="dxa"/>
            <w:gridSpan w:val="5"/>
            <w:tcBorders>
              <w:top w:val="nil"/>
              <w:left w:val="nil"/>
              <w:bottom w:val="nil"/>
              <w:right w:val="nil"/>
            </w:tcBorders>
            <w:shd w:val="clear" w:color="auto" w:fill="auto"/>
            <w:noWrap/>
            <w:vAlign w:val="center"/>
          </w:tcPr>
          <w:p w14:paraId="5AFD4C7B" w14:textId="77777777" w:rsidR="008151DD" w:rsidRPr="00DE099F" w:rsidRDefault="008151DD" w:rsidP="0024198A">
            <w:pPr>
              <w:rPr>
                <w:sz w:val="22"/>
                <w:szCs w:val="22"/>
              </w:rPr>
            </w:pPr>
          </w:p>
        </w:tc>
        <w:tc>
          <w:tcPr>
            <w:tcW w:w="3651" w:type="dxa"/>
            <w:gridSpan w:val="3"/>
            <w:tcBorders>
              <w:top w:val="dashed" w:sz="4" w:space="0" w:color="auto"/>
              <w:left w:val="nil"/>
              <w:bottom w:val="nil"/>
              <w:right w:val="nil"/>
            </w:tcBorders>
            <w:shd w:val="clear" w:color="auto" w:fill="auto"/>
            <w:noWrap/>
            <w:vAlign w:val="center"/>
          </w:tcPr>
          <w:p w14:paraId="426BE62C" w14:textId="77777777" w:rsidR="008151DD" w:rsidRPr="00DE099F" w:rsidRDefault="008151DD" w:rsidP="0024198A">
            <w:pPr>
              <w:jc w:val="center"/>
              <w:rPr>
                <w:sz w:val="22"/>
                <w:szCs w:val="22"/>
              </w:rPr>
            </w:pPr>
            <w:r w:rsidRPr="00DE099F">
              <w:rPr>
                <w:sz w:val="22"/>
                <w:szCs w:val="22"/>
              </w:rPr>
              <w:t>Потпис подносиоца захтјева</w:t>
            </w:r>
          </w:p>
        </w:tc>
      </w:tr>
    </w:tbl>
    <w:p w14:paraId="3C4901AE" w14:textId="77777777" w:rsidR="008151DD" w:rsidRDefault="008151DD" w:rsidP="008151DD">
      <w:pPr>
        <w:ind w:right="-472"/>
        <w:rPr>
          <w:sz w:val="18"/>
          <w:szCs w:val="18"/>
          <w:lang w:val="sr-Cyrl-RS"/>
        </w:rPr>
      </w:pPr>
    </w:p>
    <w:p w14:paraId="57D246AD" w14:textId="77777777" w:rsidR="008151DD" w:rsidRPr="001E1B8B" w:rsidRDefault="008151DD" w:rsidP="008151DD">
      <w:pPr>
        <w:ind w:right="-472"/>
        <w:rPr>
          <w:sz w:val="22"/>
          <w:szCs w:val="22"/>
          <w:lang w:val="sr-Cyrl-CS"/>
        </w:rPr>
      </w:pPr>
      <w:r>
        <w:rPr>
          <w:sz w:val="18"/>
          <w:szCs w:val="18"/>
          <w:lang w:val="sr-Cyrl-RS"/>
        </w:rPr>
        <w:br w:type="page"/>
      </w:r>
    </w:p>
    <w:tbl>
      <w:tblPr>
        <w:tblW w:w="9735" w:type="dxa"/>
        <w:tblInd w:w="93" w:type="dxa"/>
        <w:tblLayout w:type="fixed"/>
        <w:tblLook w:val="0000" w:firstRow="0" w:lastRow="0" w:firstColumn="0" w:lastColumn="0" w:noHBand="0" w:noVBand="0"/>
      </w:tblPr>
      <w:tblGrid>
        <w:gridCol w:w="566"/>
        <w:gridCol w:w="79"/>
        <w:gridCol w:w="351"/>
        <w:gridCol w:w="521"/>
        <w:gridCol w:w="1358"/>
        <w:gridCol w:w="1064"/>
        <w:gridCol w:w="329"/>
        <w:gridCol w:w="157"/>
        <w:gridCol w:w="939"/>
        <w:gridCol w:w="605"/>
        <w:gridCol w:w="76"/>
        <w:gridCol w:w="1080"/>
        <w:gridCol w:w="900"/>
        <w:gridCol w:w="90"/>
        <w:gridCol w:w="720"/>
        <w:gridCol w:w="900"/>
      </w:tblGrid>
      <w:tr w:rsidR="008151DD" w:rsidRPr="001E1B8B" w14:paraId="676FBCBA" w14:textId="77777777" w:rsidTr="0024198A">
        <w:trPr>
          <w:trHeight w:val="315"/>
        </w:trPr>
        <w:tc>
          <w:tcPr>
            <w:tcW w:w="9735" w:type="dxa"/>
            <w:gridSpan w:val="16"/>
            <w:tcBorders>
              <w:top w:val="nil"/>
              <w:left w:val="nil"/>
              <w:bottom w:val="nil"/>
              <w:right w:val="nil"/>
            </w:tcBorders>
            <w:shd w:val="clear" w:color="auto" w:fill="auto"/>
            <w:noWrap/>
            <w:vAlign w:val="center"/>
          </w:tcPr>
          <w:p w14:paraId="38EE4C37" w14:textId="77777777" w:rsidR="008151DD" w:rsidRPr="0013725F" w:rsidRDefault="008151DD" w:rsidP="0024198A">
            <w:pPr>
              <w:rPr>
                <w:bCs/>
                <w:sz w:val="20"/>
                <w:szCs w:val="20"/>
                <w:lang w:val="bs-Latn-BA"/>
              </w:rPr>
            </w:pPr>
            <w:bookmarkStart w:id="269" w:name="RANGE!A1:L63"/>
            <w:bookmarkEnd w:id="269"/>
            <w:r w:rsidRPr="0013725F">
              <w:rPr>
                <w:bCs/>
                <w:sz w:val="20"/>
                <w:szCs w:val="20"/>
                <w:lang w:val="bs-Latn-BA"/>
              </w:rPr>
              <w:lastRenderedPageBreak/>
              <w:t>__________________________________</w:t>
            </w:r>
          </w:p>
          <w:p w14:paraId="28EEAD01" w14:textId="77777777" w:rsidR="008151DD" w:rsidRPr="0047219F" w:rsidRDefault="008151DD" w:rsidP="0024198A">
            <w:pPr>
              <w:rPr>
                <w:b/>
                <w:bCs/>
                <w:sz w:val="20"/>
                <w:szCs w:val="20"/>
              </w:rPr>
            </w:pPr>
            <w:r>
              <w:rPr>
                <w:bCs/>
                <w:sz w:val="20"/>
                <w:szCs w:val="20"/>
                <w:lang w:val="sr-Cyrl-BA"/>
              </w:rPr>
              <w:t xml:space="preserve">                           </w:t>
            </w:r>
            <w:r w:rsidRPr="0013725F">
              <w:rPr>
                <w:bCs/>
                <w:sz w:val="20"/>
                <w:szCs w:val="20"/>
                <w:lang w:val="bs-Latn-BA"/>
              </w:rPr>
              <w:t>(назив ОДС-а)</w:t>
            </w:r>
          </w:p>
        </w:tc>
      </w:tr>
      <w:tr w:rsidR="008151DD" w:rsidRPr="001E1B8B" w14:paraId="01484C41" w14:textId="77777777" w:rsidTr="0024198A">
        <w:trPr>
          <w:trHeight w:val="315"/>
        </w:trPr>
        <w:tc>
          <w:tcPr>
            <w:tcW w:w="9735" w:type="dxa"/>
            <w:gridSpan w:val="16"/>
            <w:tcBorders>
              <w:top w:val="nil"/>
              <w:left w:val="nil"/>
              <w:bottom w:val="nil"/>
              <w:right w:val="nil"/>
            </w:tcBorders>
            <w:shd w:val="clear" w:color="auto" w:fill="auto"/>
            <w:noWrap/>
            <w:vAlign w:val="center"/>
          </w:tcPr>
          <w:p w14:paraId="44A822B5"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1E1B8B" w14:paraId="5CC8DDEF" w14:textId="77777777" w:rsidTr="0024198A">
        <w:trPr>
          <w:trHeight w:val="315"/>
        </w:trPr>
        <w:tc>
          <w:tcPr>
            <w:tcW w:w="9735" w:type="dxa"/>
            <w:gridSpan w:val="16"/>
            <w:tcBorders>
              <w:top w:val="nil"/>
              <w:left w:val="nil"/>
              <w:bottom w:val="nil"/>
              <w:right w:val="nil"/>
            </w:tcBorders>
            <w:shd w:val="clear" w:color="auto" w:fill="auto"/>
            <w:noWrap/>
            <w:vAlign w:val="center"/>
          </w:tcPr>
          <w:p w14:paraId="4DA20C90" w14:textId="77777777" w:rsidR="008151DD" w:rsidRPr="001E1B8B" w:rsidRDefault="008151DD" w:rsidP="0024198A">
            <w:pPr>
              <w:rPr>
                <w:sz w:val="20"/>
                <w:szCs w:val="20"/>
              </w:rPr>
            </w:pPr>
            <w:r w:rsidRPr="001E1B8B">
              <w:rPr>
                <w:sz w:val="20"/>
                <w:szCs w:val="20"/>
              </w:rPr>
              <w:t>Контакт теле</w:t>
            </w:r>
            <w:r w:rsidRPr="001E1B8B">
              <w:rPr>
                <w:sz w:val="20"/>
                <w:szCs w:val="20"/>
                <w:lang w:val="sr-Cyrl-RS"/>
              </w:rPr>
              <w:t>ф</w:t>
            </w:r>
            <w:r w:rsidRPr="001E1B8B">
              <w:rPr>
                <w:sz w:val="20"/>
                <w:szCs w:val="20"/>
              </w:rPr>
              <w:t xml:space="preserve">он: ----------. </w:t>
            </w:r>
            <w:hyperlink r:id="rId532" w:history="1">
              <w:r w:rsidRPr="002A7F90">
                <w:rPr>
                  <w:rStyle w:val="Hyperlink"/>
                  <w:sz w:val="20"/>
                  <w:szCs w:val="20"/>
                </w:rPr>
                <w:t>www.------------.com</w:t>
              </w:r>
            </w:hyperlink>
          </w:p>
        </w:tc>
      </w:tr>
      <w:tr w:rsidR="008151DD" w:rsidRPr="001E1B8B" w14:paraId="3D280FD8" w14:textId="77777777" w:rsidTr="0024198A">
        <w:trPr>
          <w:trHeight w:val="315"/>
        </w:trPr>
        <w:tc>
          <w:tcPr>
            <w:tcW w:w="9735" w:type="dxa"/>
            <w:gridSpan w:val="16"/>
            <w:tcBorders>
              <w:top w:val="nil"/>
              <w:left w:val="nil"/>
              <w:bottom w:val="nil"/>
              <w:right w:val="nil"/>
            </w:tcBorders>
            <w:shd w:val="clear" w:color="auto" w:fill="auto"/>
            <w:noWrap/>
            <w:vAlign w:val="center"/>
          </w:tcPr>
          <w:p w14:paraId="20F6F52A" w14:textId="77777777" w:rsidR="008151DD" w:rsidRPr="001E1B8B" w:rsidRDefault="008151DD" w:rsidP="0024198A">
            <w:pPr>
              <w:rPr>
                <w:sz w:val="20"/>
                <w:szCs w:val="20"/>
              </w:rPr>
            </w:pPr>
            <w:r>
              <w:rPr>
                <w:sz w:val="20"/>
                <w:szCs w:val="20"/>
                <w:lang w:val="sr-Cyrl-BA"/>
              </w:rPr>
              <w:t>Т</w:t>
            </w:r>
            <w:r w:rsidRPr="001E1B8B">
              <w:rPr>
                <w:sz w:val="20"/>
                <w:szCs w:val="20"/>
              </w:rPr>
              <w:t xml:space="preserve">Ј ...................................... </w:t>
            </w:r>
          </w:p>
        </w:tc>
      </w:tr>
      <w:tr w:rsidR="008151DD" w:rsidRPr="001E1B8B" w14:paraId="3EB8E3FD" w14:textId="77777777" w:rsidTr="0024198A">
        <w:trPr>
          <w:trHeight w:val="90"/>
        </w:trPr>
        <w:tc>
          <w:tcPr>
            <w:tcW w:w="566" w:type="dxa"/>
            <w:tcBorders>
              <w:top w:val="nil"/>
              <w:left w:val="nil"/>
              <w:bottom w:val="nil"/>
              <w:right w:val="nil"/>
            </w:tcBorders>
            <w:shd w:val="clear" w:color="auto" w:fill="auto"/>
            <w:noWrap/>
            <w:vAlign w:val="center"/>
          </w:tcPr>
          <w:p w14:paraId="44F4A52A" w14:textId="77777777" w:rsidR="008151DD" w:rsidRPr="001E1B8B" w:rsidRDefault="008151DD" w:rsidP="0024198A">
            <w:pPr>
              <w:jc w:val="center"/>
            </w:pPr>
          </w:p>
        </w:tc>
        <w:tc>
          <w:tcPr>
            <w:tcW w:w="430" w:type="dxa"/>
            <w:gridSpan w:val="2"/>
            <w:tcBorders>
              <w:top w:val="nil"/>
              <w:left w:val="nil"/>
              <w:bottom w:val="nil"/>
              <w:right w:val="nil"/>
            </w:tcBorders>
            <w:shd w:val="clear" w:color="auto" w:fill="auto"/>
            <w:noWrap/>
            <w:vAlign w:val="center"/>
          </w:tcPr>
          <w:p w14:paraId="787111F9" w14:textId="77777777" w:rsidR="008151DD" w:rsidRPr="001E1B8B" w:rsidRDefault="008151DD" w:rsidP="0024198A"/>
        </w:tc>
        <w:tc>
          <w:tcPr>
            <w:tcW w:w="521" w:type="dxa"/>
            <w:tcBorders>
              <w:top w:val="nil"/>
              <w:left w:val="nil"/>
              <w:bottom w:val="nil"/>
              <w:right w:val="nil"/>
            </w:tcBorders>
            <w:shd w:val="clear" w:color="auto" w:fill="auto"/>
            <w:noWrap/>
            <w:vAlign w:val="bottom"/>
          </w:tcPr>
          <w:p w14:paraId="24CB75DE" w14:textId="77777777" w:rsidR="008151DD" w:rsidRPr="001E1B8B" w:rsidRDefault="008151DD" w:rsidP="0024198A">
            <w:pPr>
              <w:rPr>
                <w:sz w:val="20"/>
                <w:szCs w:val="20"/>
              </w:rPr>
            </w:pPr>
          </w:p>
        </w:tc>
        <w:tc>
          <w:tcPr>
            <w:tcW w:w="1358" w:type="dxa"/>
            <w:tcBorders>
              <w:top w:val="nil"/>
              <w:left w:val="nil"/>
              <w:bottom w:val="nil"/>
              <w:right w:val="nil"/>
            </w:tcBorders>
            <w:shd w:val="clear" w:color="auto" w:fill="auto"/>
            <w:noWrap/>
            <w:vAlign w:val="bottom"/>
          </w:tcPr>
          <w:p w14:paraId="2C759B98" w14:textId="77777777" w:rsidR="008151DD" w:rsidRPr="001E1B8B" w:rsidRDefault="008151DD" w:rsidP="0024198A">
            <w:pPr>
              <w:rPr>
                <w:sz w:val="20"/>
                <w:szCs w:val="20"/>
              </w:rPr>
            </w:pPr>
          </w:p>
        </w:tc>
        <w:tc>
          <w:tcPr>
            <w:tcW w:w="1064" w:type="dxa"/>
            <w:tcBorders>
              <w:top w:val="nil"/>
              <w:left w:val="nil"/>
              <w:bottom w:val="nil"/>
              <w:right w:val="nil"/>
            </w:tcBorders>
            <w:shd w:val="clear" w:color="auto" w:fill="auto"/>
            <w:noWrap/>
            <w:vAlign w:val="bottom"/>
          </w:tcPr>
          <w:p w14:paraId="36DED6CF" w14:textId="77777777" w:rsidR="008151DD" w:rsidRPr="001E1B8B" w:rsidRDefault="008151DD" w:rsidP="0024198A">
            <w:pPr>
              <w:rPr>
                <w:sz w:val="20"/>
                <w:szCs w:val="20"/>
              </w:rPr>
            </w:pPr>
          </w:p>
        </w:tc>
        <w:tc>
          <w:tcPr>
            <w:tcW w:w="486" w:type="dxa"/>
            <w:gridSpan w:val="2"/>
            <w:tcBorders>
              <w:top w:val="nil"/>
              <w:left w:val="nil"/>
              <w:bottom w:val="nil"/>
              <w:right w:val="nil"/>
            </w:tcBorders>
            <w:shd w:val="clear" w:color="auto" w:fill="auto"/>
            <w:noWrap/>
            <w:vAlign w:val="bottom"/>
          </w:tcPr>
          <w:p w14:paraId="1DE38CB5" w14:textId="77777777" w:rsidR="008151DD" w:rsidRPr="001E1B8B" w:rsidRDefault="008151DD" w:rsidP="0024198A">
            <w:pPr>
              <w:rPr>
                <w:sz w:val="20"/>
                <w:szCs w:val="20"/>
              </w:rPr>
            </w:pPr>
          </w:p>
        </w:tc>
        <w:tc>
          <w:tcPr>
            <w:tcW w:w="939" w:type="dxa"/>
            <w:tcBorders>
              <w:top w:val="nil"/>
              <w:left w:val="nil"/>
              <w:bottom w:val="nil"/>
              <w:right w:val="nil"/>
            </w:tcBorders>
            <w:shd w:val="clear" w:color="auto" w:fill="auto"/>
            <w:noWrap/>
            <w:vAlign w:val="bottom"/>
          </w:tcPr>
          <w:p w14:paraId="3D99B680" w14:textId="77777777" w:rsidR="008151DD" w:rsidRPr="001E1B8B" w:rsidRDefault="008151DD" w:rsidP="0024198A">
            <w:pPr>
              <w:rPr>
                <w:sz w:val="20"/>
                <w:szCs w:val="20"/>
              </w:rPr>
            </w:pPr>
          </w:p>
        </w:tc>
        <w:tc>
          <w:tcPr>
            <w:tcW w:w="681" w:type="dxa"/>
            <w:gridSpan w:val="2"/>
            <w:tcBorders>
              <w:top w:val="nil"/>
              <w:left w:val="nil"/>
              <w:bottom w:val="nil"/>
              <w:right w:val="nil"/>
            </w:tcBorders>
            <w:shd w:val="clear" w:color="auto" w:fill="auto"/>
            <w:noWrap/>
            <w:vAlign w:val="bottom"/>
          </w:tcPr>
          <w:p w14:paraId="4CFB0F8F" w14:textId="77777777" w:rsidR="008151DD" w:rsidRPr="001E1B8B" w:rsidRDefault="008151DD" w:rsidP="0024198A">
            <w:pPr>
              <w:rPr>
                <w:sz w:val="20"/>
                <w:szCs w:val="20"/>
              </w:rPr>
            </w:pPr>
          </w:p>
        </w:tc>
        <w:tc>
          <w:tcPr>
            <w:tcW w:w="1080" w:type="dxa"/>
            <w:tcBorders>
              <w:top w:val="nil"/>
              <w:left w:val="nil"/>
              <w:bottom w:val="nil"/>
              <w:right w:val="nil"/>
            </w:tcBorders>
            <w:shd w:val="clear" w:color="auto" w:fill="auto"/>
            <w:noWrap/>
            <w:vAlign w:val="bottom"/>
          </w:tcPr>
          <w:p w14:paraId="5690D097" w14:textId="77777777" w:rsidR="008151DD" w:rsidRPr="001E1B8B" w:rsidRDefault="008151DD" w:rsidP="0024198A">
            <w:pPr>
              <w:rPr>
                <w:sz w:val="20"/>
                <w:szCs w:val="20"/>
              </w:rPr>
            </w:pPr>
          </w:p>
        </w:tc>
        <w:tc>
          <w:tcPr>
            <w:tcW w:w="900" w:type="dxa"/>
            <w:tcBorders>
              <w:top w:val="nil"/>
              <w:left w:val="nil"/>
              <w:bottom w:val="nil"/>
              <w:right w:val="nil"/>
            </w:tcBorders>
            <w:shd w:val="clear" w:color="auto" w:fill="auto"/>
            <w:noWrap/>
            <w:vAlign w:val="bottom"/>
          </w:tcPr>
          <w:p w14:paraId="0C9F236D" w14:textId="77777777" w:rsidR="008151DD" w:rsidRPr="001E1B8B" w:rsidRDefault="008151DD" w:rsidP="0024198A">
            <w:pPr>
              <w:rPr>
                <w:sz w:val="20"/>
                <w:szCs w:val="20"/>
              </w:rPr>
            </w:pPr>
          </w:p>
        </w:tc>
        <w:tc>
          <w:tcPr>
            <w:tcW w:w="810" w:type="dxa"/>
            <w:gridSpan w:val="2"/>
            <w:tcBorders>
              <w:top w:val="nil"/>
              <w:left w:val="nil"/>
              <w:bottom w:val="nil"/>
              <w:right w:val="nil"/>
            </w:tcBorders>
            <w:shd w:val="clear" w:color="auto" w:fill="auto"/>
            <w:noWrap/>
            <w:vAlign w:val="bottom"/>
          </w:tcPr>
          <w:p w14:paraId="501EB5A8" w14:textId="77777777" w:rsidR="008151DD" w:rsidRPr="001E1B8B" w:rsidRDefault="008151DD" w:rsidP="0024198A">
            <w:pPr>
              <w:rPr>
                <w:sz w:val="20"/>
                <w:szCs w:val="20"/>
              </w:rPr>
            </w:pPr>
          </w:p>
        </w:tc>
        <w:tc>
          <w:tcPr>
            <w:tcW w:w="900" w:type="dxa"/>
            <w:tcBorders>
              <w:top w:val="nil"/>
              <w:left w:val="nil"/>
              <w:bottom w:val="nil"/>
              <w:right w:val="nil"/>
            </w:tcBorders>
            <w:shd w:val="clear" w:color="auto" w:fill="auto"/>
            <w:noWrap/>
            <w:vAlign w:val="bottom"/>
          </w:tcPr>
          <w:p w14:paraId="452BDC8D" w14:textId="77777777" w:rsidR="008151DD" w:rsidRPr="001E1B8B" w:rsidRDefault="008151DD" w:rsidP="0024198A">
            <w:pPr>
              <w:rPr>
                <w:sz w:val="20"/>
                <w:szCs w:val="20"/>
              </w:rPr>
            </w:pPr>
          </w:p>
        </w:tc>
      </w:tr>
      <w:tr w:rsidR="008151DD" w:rsidRPr="001E1B8B" w14:paraId="40F8C7C7" w14:textId="77777777" w:rsidTr="0024198A">
        <w:trPr>
          <w:trHeight w:val="315"/>
        </w:trPr>
        <w:tc>
          <w:tcPr>
            <w:tcW w:w="4425" w:type="dxa"/>
            <w:gridSpan w:val="8"/>
            <w:tcBorders>
              <w:top w:val="nil"/>
              <w:left w:val="nil"/>
              <w:bottom w:val="nil"/>
              <w:right w:val="nil"/>
            </w:tcBorders>
            <w:shd w:val="clear" w:color="auto" w:fill="auto"/>
            <w:noWrap/>
            <w:vAlign w:val="center"/>
          </w:tcPr>
          <w:p w14:paraId="560F47C9" w14:textId="77777777" w:rsidR="008151DD" w:rsidRPr="001E1B8B" w:rsidRDefault="008151DD" w:rsidP="0024198A">
            <w:pPr>
              <w:rPr>
                <w:sz w:val="22"/>
                <w:szCs w:val="22"/>
              </w:rPr>
            </w:pPr>
            <w:r w:rsidRPr="001E1B8B">
              <w:rPr>
                <w:sz w:val="22"/>
                <w:szCs w:val="22"/>
              </w:rPr>
              <w:t>Број:</w:t>
            </w:r>
          </w:p>
        </w:tc>
        <w:tc>
          <w:tcPr>
            <w:tcW w:w="939" w:type="dxa"/>
            <w:tcBorders>
              <w:top w:val="nil"/>
              <w:left w:val="nil"/>
              <w:bottom w:val="nil"/>
              <w:right w:val="nil"/>
            </w:tcBorders>
            <w:shd w:val="clear" w:color="auto" w:fill="auto"/>
            <w:noWrap/>
            <w:vAlign w:val="center"/>
          </w:tcPr>
          <w:p w14:paraId="2341D2EC" w14:textId="77777777" w:rsidR="008151DD" w:rsidRPr="001E1B8B" w:rsidRDefault="008151DD" w:rsidP="0024198A">
            <w:pPr>
              <w:rPr>
                <w:sz w:val="20"/>
                <w:szCs w:val="20"/>
              </w:rPr>
            </w:pPr>
          </w:p>
        </w:tc>
        <w:tc>
          <w:tcPr>
            <w:tcW w:w="681" w:type="dxa"/>
            <w:gridSpan w:val="2"/>
            <w:tcBorders>
              <w:top w:val="nil"/>
              <w:left w:val="nil"/>
              <w:bottom w:val="nil"/>
              <w:right w:val="nil"/>
            </w:tcBorders>
            <w:shd w:val="clear" w:color="auto" w:fill="auto"/>
            <w:noWrap/>
            <w:vAlign w:val="center"/>
          </w:tcPr>
          <w:p w14:paraId="2F45669A" w14:textId="77777777" w:rsidR="008151DD" w:rsidRPr="001E1B8B" w:rsidRDefault="008151DD" w:rsidP="0024198A">
            <w:pPr>
              <w:rPr>
                <w:sz w:val="20"/>
                <w:szCs w:val="20"/>
              </w:rPr>
            </w:pPr>
          </w:p>
        </w:tc>
        <w:tc>
          <w:tcPr>
            <w:tcW w:w="1080" w:type="dxa"/>
            <w:tcBorders>
              <w:top w:val="nil"/>
              <w:left w:val="nil"/>
              <w:bottom w:val="nil"/>
              <w:right w:val="nil"/>
            </w:tcBorders>
            <w:shd w:val="clear" w:color="auto" w:fill="auto"/>
            <w:noWrap/>
            <w:vAlign w:val="center"/>
          </w:tcPr>
          <w:p w14:paraId="147DE4A2" w14:textId="77777777" w:rsidR="008151DD" w:rsidRPr="001E1B8B" w:rsidRDefault="008151DD" w:rsidP="0024198A">
            <w:pPr>
              <w:rPr>
                <w:sz w:val="20"/>
                <w:szCs w:val="20"/>
              </w:rPr>
            </w:pPr>
          </w:p>
        </w:tc>
        <w:tc>
          <w:tcPr>
            <w:tcW w:w="900" w:type="dxa"/>
            <w:tcBorders>
              <w:top w:val="nil"/>
              <w:left w:val="nil"/>
              <w:bottom w:val="nil"/>
              <w:right w:val="nil"/>
            </w:tcBorders>
            <w:shd w:val="clear" w:color="auto" w:fill="auto"/>
            <w:noWrap/>
            <w:vAlign w:val="center"/>
          </w:tcPr>
          <w:p w14:paraId="3CB8E7A7" w14:textId="77777777" w:rsidR="008151DD" w:rsidRPr="001E1B8B" w:rsidRDefault="008151DD" w:rsidP="0024198A">
            <w:pPr>
              <w:rPr>
                <w:sz w:val="20"/>
                <w:szCs w:val="20"/>
              </w:rPr>
            </w:pPr>
          </w:p>
        </w:tc>
        <w:tc>
          <w:tcPr>
            <w:tcW w:w="810" w:type="dxa"/>
            <w:gridSpan w:val="2"/>
            <w:tcBorders>
              <w:top w:val="nil"/>
              <w:left w:val="nil"/>
              <w:bottom w:val="nil"/>
              <w:right w:val="nil"/>
            </w:tcBorders>
            <w:shd w:val="clear" w:color="auto" w:fill="auto"/>
            <w:noWrap/>
            <w:vAlign w:val="center"/>
          </w:tcPr>
          <w:p w14:paraId="1C9BD27A" w14:textId="77777777" w:rsidR="008151DD" w:rsidRPr="001E1B8B" w:rsidRDefault="008151DD" w:rsidP="0024198A">
            <w:pPr>
              <w:rPr>
                <w:sz w:val="20"/>
                <w:szCs w:val="20"/>
              </w:rPr>
            </w:pPr>
          </w:p>
        </w:tc>
        <w:tc>
          <w:tcPr>
            <w:tcW w:w="900" w:type="dxa"/>
            <w:tcBorders>
              <w:top w:val="nil"/>
              <w:left w:val="nil"/>
              <w:bottom w:val="nil"/>
              <w:right w:val="nil"/>
            </w:tcBorders>
            <w:shd w:val="clear" w:color="auto" w:fill="auto"/>
            <w:noWrap/>
            <w:vAlign w:val="center"/>
          </w:tcPr>
          <w:p w14:paraId="20E65FE0" w14:textId="77777777" w:rsidR="008151DD" w:rsidRPr="001E1B8B" w:rsidRDefault="008151DD" w:rsidP="0024198A">
            <w:pPr>
              <w:rPr>
                <w:sz w:val="20"/>
                <w:szCs w:val="20"/>
              </w:rPr>
            </w:pPr>
          </w:p>
        </w:tc>
      </w:tr>
      <w:tr w:rsidR="008151DD" w:rsidRPr="001E1B8B" w14:paraId="022E561A" w14:textId="77777777" w:rsidTr="0024198A">
        <w:trPr>
          <w:trHeight w:val="315"/>
        </w:trPr>
        <w:tc>
          <w:tcPr>
            <w:tcW w:w="4425" w:type="dxa"/>
            <w:gridSpan w:val="8"/>
            <w:tcBorders>
              <w:top w:val="nil"/>
              <w:left w:val="nil"/>
              <w:bottom w:val="nil"/>
              <w:right w:val="nil"/>
            </w:tcBorders>
            <w:shd w:val="clear" w:color="auto" w:fill="auto"/>
            <w:noWrap/>
            <w:vAlign w:val="center"/>
          </w:tcPr>
          <w:p w14:paraId="2314E800" w14:textId="77777777" w:rsidR="008151DD" w:rsidRPr="001E1B8B" w:rsidRDefault="008151DD" w:rsidP="0024198A">
            <w:pPr>
              <w:rPr>
                <w:sz w:val="22"/>
                <w:szCs w:val="22"/>
              </w:rPr>
            </w:pPr>
            <w:r w:rsidRPr="001E1B8B">
              <w:rPr>
                <w:sz w:val="22"/>
                <w:szCs w:val="22"/>
              </w:rPr>
              <w:t>Датум:</w:t>
            </w:r>
          </w:p>
        </w:tc>
        <w:tc>
          <w:tcPr>
            <w:tcW w:w="939" w:type="dxa"/>
            <w:tcBorders>
              <w:top w:val="nil"/>
              <w:left w:val="nil"/>
              <w:bottom w:val="nil"/>
              <w:right w:val="nil"/>
            </w:tcBorders>
            <w:shd w:val="clear" w:color="auto" w:fill="auto"/>
            <w:noWrap/>
            <w:vAlign w:val="center"/>
          </w:tcPr>
          <w:p w14:paraId="7414FF25" w14:textId="77777777" w:rsidR="008151DD" w:rsidRPr="001E1B8B" w:rsidRDefault="008151DD" w:rsidP="0024198A">
            <w:pPr>
              <w:rPr>
                <w:sz w:val="20"/>
                <w:szCs w:val="20"/>
              </w:rPr>
            </w:pPr>
          </w:p>
        </w:tc>
        <w:tc>
          <w:tcPr>
            <w:tcW w:w="681" w:type="dxa"/>
            <w:gridSpan w:val="2"/>
            <w:tcBorders>
              <w:top w:val="nil"/>
              <w:left w:val="nil"/>
              <w:bottom w:val="nil"/>
              <w:right w:val="nil"/>
            </w:tcBorders>
            <w:shd w:val="clear" w:color="auto" w:fill="auto"/>
            <w:noWrap/>
            <w:vAlign w:val="center"/>
          </w:tcPr>
          <w:p w14:paraId="648D22A7" w14:textId="77777777" w:rsidR="008151DD" w:rsidRPr="001E1B8B" w:rsidRDefault="008151DD" w:rsidP="0024198A">
            <w:pPr>
              <w:rPr>
                <w:sz w:val="20"/>
                <w:szCs w:val="20"/>
              </w:rPr>
            </w:pPr>
          </w:p>
        </w:tc>
        <w:tc>
          <w:tcPr>
            <w:tcW w:w="1080" w:type="dxa"/>
            <w:tcBorders>
              <w:top w:val="nil"/>
              <w:left w:val="nil"/>
              <w:bottom w:val="nil"/>
              <w:right w:val="nil"/>
            </w:tcBorders>
            <w:shd w:val="clear" w:color="auto" w:fill="auto"/>
            <w:noWrap/>
            <w:vAlign w:val="center"/>
          </w:tcPr>
          <w:p w14:paraId="15775662" w14:textId="77777777" w:rsidR="008151DD" w:rsidRPr="001E1B8B" w:rsidRDefault="008151DD" w:rsidP="0024198A">
            <w:pPr>
              <w:rPr>
                <w:sz w:val="20"/>
                <w:szCs w:val="20"/>
              </w:rPr>
            </w:pPr>
          </w:p>
        </w:tc>
        <w:tc>
          <w:tcPr>
            <w:tcW w:w="900" w:type="dxa"/>
            <w:tcBorders>
              <w:top w:val="nil"/>
              <w:left w:val="nil"/>
              <w:bottom w:val="nil"/>
              <w:right w:val="nil"/>
            </w:tcBorders>
            <w:shd w:val="clear" w:color="auto" w:fill="auto"/>
            <w:noWrap/>
            <w:vAlign w:val="center"/>
          </w:tcPr>
          <w:p w14:paraId="1E39AECB" w14:textId="77777777" w:rsidR="008151DD" w:rsidRPr="001E1B8B" w:rsidRDefault="008151DD" w:rsidP="0024198A">
            <w:pPr>
              <w:rPr>
                <w:sz w:val="20"/>
                <w:szCs w:val="20"/>
              </w:rPr>
            </w:pPr>
          </w:p>
        </w:tc>
        <w:tc>
          <w:tcPr>
            <w:tcW w:w="810" w:type="dxa"/>
            <w:gridSpan w:val="2"/>
            <w:tcBorders>
              <w:top w:val="nil"/>
              <w:left w:val="nil"/>
              <w:bottom w:val="nil"/>
              <w:right w:val="nil"/>
            </w:tcBorders>
            <w:shd w:val="clear" w:color="auto" w:fill="auto"/>
            <w:noWrap/>
            <w:vAlign w:val="center"/>
          </w:tcPr>
          <w:p w14:paraId="25F35646" w14:textId="77777777" w:rsidR="008151DD" w:rsidRPr="001E1B8B" w:rsidRDefault="008151DD" w:rsidP="0024198A">
            <w:pPr>
              <w:rPr>
                <w:sz w:val="20"/>
                <w:szCs w:val="20"/>
              </w:rPr>
            </w:pPr>
          </w:p>
        </w:tc>
        <w:tc>
          <w:tcPr>
            <w:tcW w:w="900" w:type="dxa"/>
            <w:tcBorders>
              <w:top w:val="nil"/>
              <w:left w:val="nil"/>
              <w:bottom w:val="nil"/>
              <w:right w:val="nil"/>
            </w:tcBorders>
            <w:shd w:val="clear" w:color="auto" w:fill="auto"/>
            <w:noWrap/>
            <w:vAlign w:val="center"/>
          </w:tcPr>
          <w:p w14:paraId="03417B93" w14:textId="77777777" w:rsidR="008151DD" w:rsidRPr="001E1B8B" w:rsidRDefault="008151DD" w:rsidP="0024198A">
            <w:pPr>
              <w:rPr>
                <w:sz w:val="20"/>
                <w:szCs w:val="20"/>
              </w:rPr>
            </w:pPr>
          </w:p>
        </w:tc>
      </w:tr>
      <w:tr w:rsidR="008151DD" w:rsidRPr="001E1B8B" w14:paraId="7BB2AF65" w14:textId="77777777" w:rsidTr="0024198A">
        <w:trPr>
          <w:trHeight w:val="240"/>
        </w:trPr>
        <w:tc>
          <w:tcPr>
            <w:tcW w:w="9735" w:type="dxa"/>
            <w:gridSpan w:val="16"/>
            <w:tcBorders>
              <w:top w:val="nil"/>
              <w:left w:val="nil"/>
              <w:bottom w:val="nil"/>
              <w:right w:val="nil"/>
            </w:tcBorders>
            <w:shd w:val="clear" w:color="auto" w:fill="auto"/>
            <w:noWrap/>
            <w:vAlign w:val="center"/>
          </w:tcPr>
          <w:p w14:paraId="46A9D08E" w14:textId="77777777" w:rsidR="008151DD" w:rsidRPr="001E1B8B" w:rsidRDefault="008151DD" w:rsidP="0024198A">
            <w:pPr>
              <w:jc w:val="center"/>
            </w:pPr>
          </w:p>
        </w:tc>
      </w:tr>
      <w:tr w:rsidR="008151DD" w:rsidRPr="001E1B8B" w14:paraId="3B2038E4" w14:textId="77777777" w:rsidTr="0024198A">
        <w:trPr>
          <w:trHeight w:val="405"/>
        </w:trPr>
        <w:tc>
          <w:tcPr>
            <w:tcW w:w="9735" w:type="dxa"/>
            <w:gridSpan w:val="16"/>
            <w:tcBorders>
              <w:top w:val="nil"/>
              <w:left w:val="nil"/>
              <w:bottom w:val="nil"/>
              <w:right w:val="nil"/>
            </w:tcBorders>
            <w:shd w:val="clear" w:color="auto" w:fill="auto"/>
            <w:noWrap/>
            <w:vAlign w:val="center"/>
          </w:tcPr>
          <w:p w14:paraId="10FFA9C2" w14:textId="77777777" w:rsidR="008151DD" w:rsidRPr="00025F77" w:rsidRDefault="008151DD" w:rsidP="0024198A">
            <w:pPr>
              <w:jc w:val="center"/>
              <w:rPr>
                <w:b/>
              </w:rPr>
            </w:pPr>
            <w:r w:rsidRPr="00025F77">
              <w:rPr>
                <w:b/>
                <w:sz w:val="28"/>
              </w:rPr>
              <w:t>ДЕКЛАРАЦИЈА О ПРИКЉУЧКУ</w:t>
            </w:r>
            <w:r w:rsidRPr="00025F77">
              <w:rPr>
                <w:b/>
                <w:sz w:val="28"/>
                <w:lang w:val="sr-Cyrl-RS"/>
              </w:rPr>
              <w:t xml:space="preserve"> </w:t>
            </w:r>
            <w:r w:rsidRPr="00025F77">
              <w:rPr>
                <w:b/>
                <w:sz w:val="28"/>
              </w:rPr>
              <w:t>ЕЛЕКТРАНЕ</w:t>
            </w:r>
          </w:p>
        </w:tc>
      </w:tr>
      <w:tr w:rsidR="008151DD" w:rsidRPr="001E1B8B" w14:paraId="71015A1D" w14:textId="77777777" w:rsidTr="0024198A">
        <w:trPr>
          <w:trHeight w:val="150"/>
        </w:trPr>
        <w:tc>
          <w:tcPr>
            <w:tcW w:w="9735" w:type="dxa"/>
            <w:gridSpan w:val="16"/>
            <w:tcBorders>
              <w:top w:val="nil"/>
              <w:left w:val="nil"/>
              <w:bottom w:val="nil"/>
              <w:right w:val="nil"/>
            </w:tcBorders>
            <w:shd w:val="clear" w:color="auto" w:fill="auto"/>
            <w:vAlign w:val="center"/>
          </w:tcPr>
          <w:p w14:paraId="5E334C42" w14:textId="77777777" w:rsidR="008151DD" w:rsidRPr="001E1B8B" w:rsidRDefault="008151DD" w:rsidP="0024198A">
            <w:pPr>
              <w:jc w:val="center"/>
              <w:rPr>
                <w:b/>
                <w:bCs/>
              </w:rPr>
            </w:pPr>
          </w:p>
        </w:tc>
      </w:tr>
      <w:tr w:rsidR="008151DD" w:rsidRPr="001E1B8B" w14:paraId="603C06AF" w14:textId="77777777" w:rsidTr="0024198A">
        <w:trPr>
          <w:trHeight w:val="240"/>
        </w:trPr>
        <w:tc>
          <w:tcPr>
            <w:tcW w:w="9735" w:type="dxa"/>
            <w:gridSpan w:val="16"/>
            <w:tcBorders>
              <w:top w:val="nil"/>
              <w:left w:val="nil"/>
              <w:bottom w:val="nil"/>
              <w:right w:val="nil"/>
            </w:tcBorders>
            <w:shd w:val="clear" w:color="auto" w:fill="auto"/>
            <w:noWrap/>
            <w:vAlign w:val="center"/>
          </w:tcPr>
          <w:p w14:paraId="5BEAF814" w14:textId="77777777" w:rsidR="008151DD" w:rsidRPr="001E1B8B" w:rsidRDefault="008151DD" w:rsidP="0024198A">
            <w:pPr>
              <w:jc w:val="center"/>
            </w:pPr>
          </w:p>
        </w:tc>
      </w:tr>
      <w:tr w:rsidR="008151DD" w:rsidRPr="001E1B8B" w14:paraId="1F41EA96" w14:textId="77777777" w:rsidTr="0024198A">
        <w:trPr>
          <w:trHeight w:val="330"/>
        </w:trPr>
        <w:tc>
          <w:tcPr>
            <w:tcW w:w="9735" w:type="dxa"/>
            <w:gridSpan w:val="16"/>
            <w:tcBorders>
              <w:top w:val="double" w:sz="4" w:space="0" w:color="D9D9D9"/>
              <w:left w:val="double" w:sz="4" w:space="0" w:color="D9D9D9"/>
              <w:bottom w:val="double" w:sz="4" w:space="0" w:color="D9D9D9"/>
              <w:right w:val="double" w:sz="4" w:space="0" w:color="D9D9D9"/>
            </w:tcBorders>
            <w:shd w:val="pct5" w:color="auto" w:fill="auto"/>
            <w:noWrap/>
            <w:vAlign w:val="center"/>
          </w:tcPr>
          <w:p w14:paraId="79D9453B" w14:textId="77777777" w:rsidR="008151DD" w:rsidRPr="001E1B8B" w:rsidRDefault="008151DD" w:rsidP="0024198A">
            <w:pPr>
              <w:rPr>
                <w:b/>
                <w:sz w:val="22"/>
                <w:szCs w:val="22"/>
              </w:rPr>
            </w:pPr>
            <w:r w:rsidRPr="001E1B8B">
              <w:rPr>
                <w:b/>
                <w:sz w:val="22"/>
                <w:szCs w:val="22"/>
              </w:rPr>
              <w:t>Назив електране</w:t>
            </w:r>
            <w:r w:rsidRPr="001E1B8B">
              <w:rPr>
                <w:b/>
                <w:bCs/>
                <w:sz w:val="22"/>
                <w:szCs w:val="22"/>
              </w:rPr>
              <w:t> </w:t>
            </w:r>
          </w:p>
        </w:tc>
      </w:tr>
      <w:tr w:rsidR="008151DD" w:rsidRPr="001E1B8B" w14:paraId="7D1B2CE1" w14:textId="77777777" w:rsidTr="0024198A">
        <w:trPr>
          <w:trHeight w:val="180"/>
        </w:trPr>
        <w:tc>
          <w:tcPr>
            <w:tcW w:w="9735" w:type="dxa"/>
            <w:gridSpan w:val="16"/>
            <w:tcBorders>
              <w:top w:val="nil"/>
              <w:left w:val="nil"/>
              <w:bottom w:val="nil"/>
              <w:right w:val="nil"/>
            </w:tcBorders>
            <w:shd w:val="clear" w:color="auto" w:fill="auto"/>
            <w:vAlign w:val="center"/>
          </w:tcPr>
          <w:p w14:paraId="3ED14399" w14:textId="77777777" w:rsidR="008151DD" w:rsidRPr="001E1B8B" w:rsidRDefault="008151DD" w:rsidP="0024198A">
            <w:pPr>
              <w:jc w:val="center"/>
              <w:rPr>
                <w:b/>
                <w:bCs/>
                <w:sz w:val="20"/>
                <w:szCs w:val="20"/>
              </w:rPr>
            </w:pPr>
          </w:p>
        </w:tc>
      </w:tr>
      <w:tr w:rsidR="008151DD" w:rsidRPr="001E1B8B" w14:paraId="7E6E057A" w14:textId="77777777" w:rsidTr="0024198A">
        <w:trPr>
          <w:trHeight w:val="315"/>
        </w:trPr>
        <w:tc>
          <w:tcPr>
            <w:tcW w:w="4425" w:type="dxa"/>
            <w:gridSpan w:val="8"/>
            <w:tcBorders>
              <w:top w:val="nil"/>
              <w:left w:val="nil"/>
              <w:bottom w:val="double" w:sz="4" w:space="0" w:color="D9D9D9"/>
              <w:right w:val="nil"/>
            </w:tcBorders>
            <w:shd w:val="clear" w:color="auto" w:fill="auto"/>
            <w:noWrap/>
            <w:vAlign w:val="center"/>
          </w:tcPr>
          <w:p w14:paraId="1695ADF3" w14:textId="77777777" w:rsidR="008151DD" w:rsidRPr="001E1B8B" w:rsidRDefault="008151DD" w:rsidP="0024198A">
            <w:pPr>
              <w:rPr>
                <w:b/>
                <w:bCs/>
                <w:sz w:val="22"/>
                <w:szCs w:val="22"/>
                <w:lang w:val="sr-Cyrl-RS"/>
              </w:rPr>
            </w:pPr>
            <w:r w:rsidRPr="001E1B8B">
              <w:rPr>
                <w:b/>
                <w:bCs/>
                <w:sz w:val="22"/>
                <w:szCs w:val="22"/>
              </w:rPr>
              <w:t xml:space="preserve">1. Подаци о власнику </w:t>
            </w:r>
            <w:r w:rsidRPr="001E1B8B">
              <w:rPr>
                <w:b/>
                <w:bCs/>
                <w:sz w:val="22"/>
                <w:szCs w:val="22"/>
                <w:lang w:val="sr-Cyrl-RS"/>
              </w:rPr>
              <w:t>електране</w:t>
            </w:r>
          </w:p>
        </w:tc>
        <w:tc>
          <w:tcPr>
            <w:tcW w:w="939" w:type="dxa"/>
            <w:tcBorders>
              <w:top w:val="nil"/>
              <w:left w:val="nil"/>
              <w:bottom w:val="double" w:sz="4" w:space="0" w:color="D9D9D9"/>
              <w:right w:val="nil"/>
            </w:tcBorders>
            <w:shd w:val="clear" w:color="auto" w:fill="auto"/>
            <w:noWrap/>
            <w:vAlign w:val="center"/>
          </w:tcPr>
          <w:p w14:paraId="073F00A6" w14:textId="77777777" w:rsidR="008151DD" w:rsidRPr="001E1B8B" w:rsidRDefault="008151DD" w:rsidP="0024198A"/>
        </w:tc>
        <w:tc>
          <w:tcPr>
            <w:tcW w:w="681" w:type="dxa"/>
            <w:gridSpan w:val="2"/>
            <w:tcBorders>
              <w:top w:val="nil"/>
              <w:left w:val="nil"/>
              <w:bottom w:val="double" w:sz="4" w:space="0" w:color="D9D9D9"/>
              <w:right w:val="nil"/>
            </w:tcBorders>
            <w:shd w:val="clear" w:color="auto" w:fill="auto"/>
            <w:noWrap/>
            <w:vAlign w:val="center"/>
          </w:tcPr>
          <w:p w14:paraId="17088AB8" w14:textId="77777777" w:rsidR="008151DD" w:rsidRPr="001E1B8B" w:rsidRDefault="008151DD" w:rsidP="0024198A"/>
        </w:tc>
        <w:tc>
          <w:tcPr>
            <w:tcW w:w="1080" w:type="dxa"/>
            <w:tcBorders>
              <w:top w:val="nil"/>
              <w:left w:val="nil"/>
              <w:bottom w:val="double" w:sz="4" w:space="0" w:color="D9D9D9"/>
              <w:right w:val="nil"/>
            </w:tcBorders>
            <w:shd w:val="clear" w:color="auto" w:fill="auto"/>
            <w:noWrap/>
            <w:vAlign w:val="center"/>
          </w:tcPr>
          <w:p w14:paraId="3DBE60FA"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4B9B3022" w14:textId="77777777" w:rsidR="008151DD" w:rsidRPr="001E1B8B" w:rsidRDefault="008151DD" w:rsidP="0024198A"/>
        </w:tc>
        <w:tc>
          <w:tcPr>
            <w:tcW w:w="810" w:type="dxa"/>
            <w:gridSpan w:val="2"/>
            <w:tcBorders>
              <w:top w:val="nil"/>
              <w:left w:val="nil"/>
              <w:bottom w:val="double" w:sz="4" w:space="0" w:color="D9D9D9"/>
              <w:right w:val="nil"/>
            </w:tcBorders>
            <w:shd w:val="clear" w:color="auto" w:fill="auto"/>
            <w:noWrap/>
            <w:vAlign w:val="center"/>
          </w:tcPr>
          <w:p w14:paraId="1B9275F9"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5CC4A154" w14:textId="77777777" w:rsidR="008151DD" w:rsidRPr="001E1B8B" w:rsidRDefault="008151DD" w:rsidP="0024198A"/>
        </w:tc>
      </w:tr>
      <w:tr w:rsidR="008151DD" w:rsidRPr="001E1B8B" w14:paraId="49C197CF" w14:textId="77777777" w:rsidTr="0024198A">
        <w:trPr>
          <w:trHeight w:val="300"/>
        </w:trPr>
        <w:tc>
          <w:tcPr>
            <w:tcW w:w="566"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5DD52416" w14:textId="77777777" w:rsidR="008151DD" w:rsidRPr="001E1B8B" w:rsidRDefault="008151DD" w:rsidP="0024198A">
            <w:pPr>
              <w:jc w:val="center"/>
              <w:rPr>
                <w:sz w:val="20"/>
                <w:szCs w:val="20"/>
              </w:rPr>
            </w:pPr>
            <w:r w:rsidRPr="001E1B8B">
              <w:rPr>
                <w:sz w:val="20"/>
                <w:szCs w:val="20"/>
              </w:rPr>
              <w:t>1.1</w:t>
            </w:r>
          </w:p>
        </w:tc>
        <w:tc>
          <w:tcPr>
            <w:tcW w:w="3859" w:type="dxa"/>
            <w:gridSpan w:val="7"/>
            <w:tcBorders>
              <w:top w:val="double" w:sz="4" w:space="0" w:color="D9D9D9"/>
              <w:left w:val="single" w:sz="6" w:space="0" w:color="D9D9D9"/>
              <w:bottom w:val="single" w:sz="6" w:space="0" w:color="D9D9D9"/>
              <w:right w:val="single" w:sz="6" w:space="0" w:color="D9D9D9"/>
            </w:tcBorders>
            <w:shd w:val="clear" w:color="auto" w:fill="auto"/>
            <w:noWrap/>
            <w:vAlign w:val="center"/>
          </w:tcPr>
          <w:p w14:paraId="54D6491E" w14:textId="77777777" w:rsidR="008151DD" w:rsidRPr="001E1B8B" w:rsidRDefault="008151DD" w:rsidP="0024198A">
            <w:pPr>
              <w:rPr>
                <w:sz w:val="22"/>
                <w:szCs w:val="22"/>
              </w:rPr>
            </w:pPr>
            <w:r w:rsidRPr="001E1B8B">
              <w:rPr>
                <w:sz w:val="22"/>
                <w:szCs w:val="22"/>
              </w:rPr>
              <w:t>Назив </w:t>
            </w:r>
          </w:p>
        </w:tc>
        <w:tc>
          <w:tcPr>
            <w:tcW w:w="5310" w:type="dxa"/>
            <w:gridSpan w:val="8"/>
            <w:tcBorders>
              <w:top w:val="double" w:sz="4" w:space="0" w:color="D9D9D9"/>
              <w:left w:val="single" w:sz="6" w:space="0" w:color="D9D9D9"/>
              <w:bottom w:val="single" w:sz="6" w:space="0" w:color="D9D9D9"/>
              <w:right w:val="double" w:sz="4" w:space="0" w:color="D9D9D9"/>
            </w:tcBorders>
            <w:shd w:val="clear" w:color="auto" w:fill="auto"/>
            <w:noWrap/>
            <w:vAlign w:val="center"/>
          </w:tcPr>
          <w:p w14:paraId="3BBFD7AB" w14:textId="77777777" w:rsidR="008151DD" w:rsidRPr="001E1B8B" w:rsidRDefault="008151DD" w:rsidP="0024198A">
            <w:pPr>
              <w:jc w:val="center"/>
              <w:rPr>
                <w:sz w:val="22"/>
                <w:szCs w:val="22"/>
              </w:rPr>
            </w:pPr>
            <w:r w:rsidRPr="001E1B8B">
              <w:rPr>
                <w:sz w:val="22"/>
                <w:szCs w:val="22"/>
              </w:rPr>
              <w:t> </w:t>
            </w:r>
          </w:p>
        </w:tc>
      </w:tr>
      <w:tr w:rsidR="008151DD" w:rsidRPr="001E1B8B" w14:paraId="5FEDDDB4" w14:textId="77777777" w:rsidTr="0024198A">
        <w:trPr>
          <w:trHeight w:val="300"/>
        </w:trPr>
        <w:tc>
          <w:tcPr>
            <w:tcW w:w="566"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22E9AE20" w14:textId="77777777" w:rsidR="008151DD" w:rsidRPr="001E1B8B" w:rsidRDefault="008151DD" w:rsidP="0024198A">
            <w:pPr>
              <w:jc w:val="center"/>
              <w:rPr>
                <w:sz w:val="20"/>
                <w:szCs w:val="20"/>
              </w:rPr>
            </w:pPr>
            <w:r w:rsidRPr="001E1B8B">
              <w:rPr>
                <w:sz w:val="20"/>
                <w:szCs w:val="20"/>
              </w:rPr>
              <w:t>1.2</w:t>
            </w:r>
          </w:p>
        </w:tc>
        <w:tc>
          <w:tcPr>
            <w:tcW w:w="3859" w:type="dxa"/>
            <w:gridSpan w:val="7"/>
            <w:tcBorders>
              <w:top w:val="single" w:sz="6" w:space="0" w:color="D9D9D9"/>
              <w:left w:val="single" w:sz="6" w:space="0" w:color="D9D9D9"/>
              <w:bottom w:val="single" w:sz="6" w:space="0" w:color="D9D9D9"/>
              <w:right w:val="single" w:sz="6" w:space="0" w:color="D9D9D9"/>
            </w:tcBorders>
            <w:shd w:val="clear" w:color="auto" w:fill="auto"/>
            <w:noWrap/>
            <w:vAlign w:val="center"/>
          </w:tcPr>
          <w:p w14:paraId="79C9D7DD" w14:textId="77777777" w:rsidR="008151DD" w:rsidRPr="001E1B8B" w:rsidRDefault="008151DD" w:rsidP="0024198A">
            <w:pPr>
              <w:rPr>
                <w:sz w:val="22"/>
                <w:szCs w:val="22"/>
              </w:rPr>
            </w:pPr>
            <w:r w:rsidRPr="001E1B8B">
              <w:rPr>
                <w:sz w:val="22"/>
                <w:szCs w:val="22"/>
              </w:rPr>
              <w:t>Адреса </w:t>
            </w:r>
          </w:p>
        </w:tc>
        <w:tc>
          <w:tcPr>
            <w:tcW w:w="5310" w:type="dxa"/>
            <w:gridSpan w:val="8"/>
            <w:tcBorders>
              <w:top w:val="single" w:sz="6" w:space="0" w:color="D9D9D9"/>
              <w:left w:val="single" w:sz="6" w:space="0" w:color="D9D9D9"/>
              <w:bottom w:val="single" w:sz="6" w:space="0" w:color="D9D9D9"/>
              <w:right w:val="double" w:sz="4" w:space="0" w:color="D9D9D9"/>
            </w:tcBorders>
            <w:shd w:val="clear" w:color="auto" w:fill="auto"/>
            <w:noWrap/>
            <w:vAlign w:val="center"/>
          </w:tcPr>
          <w:p w14:paraId="4F6B3C1C" w14:textId="77777777" w:rsidR="008151DD" w:rsidRPr="001E1B8B" w:rsidRDefault="008151DD" w:rsidP="0024198A">
            <w:pPr>
              <w:jc w:val="center"/>
              <w:rPr>
                <w:sz w:val="22"/>
                <w:szCs w:val="22"/>
              </w:rPr>
            </w:pPr>
            <w:r w:rsidRPr="001E1B8B">
              <w:rPr>
                <w:sz w:val="22"/>
                <w:szCs w:val="22"/>
              </w:rPr>
              <w:t> </w:t>
            </w:r>
          </w:p>
        </w:tc>
      </w:tr>
      <w:tr w:rsidR="008151DD" w:rsidRPr="001E1B8B" w14:paraId="650ACE30" w14:textId="77777777" w:rsidTr="0024198A">
        <w:trPr>
          <w:trHeight w:val="288"/>
        </w:trPr>
        <w:tc>
          <w:tcPr>
            <w:tcW w:w="566"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435F32EF" w14:textId="77777777" w:rsidR="008151DD" w:rsidRPr="001E1B8B" w:rsidRDefault="008151DD" w:rsidP="0024198A">
            <w:pPr>
              <w:jc w:val="center"/>
              <w:rPr>
                <w:sz w:val="20"/>
                <w:szCs w:val="20"/>
              </w:rPr>
            </w:pPr>
            <w:r w:rsidRPr="001E1B8B">
              <w:rPr>
                <w:sz w:val="20"/>
                <w:szCs w:val="20"/>
              </w:rPr>
              <w:t>1.3</w:t>
            </w:r>
          </w:p>
        </w:tc>
        <w:tc>
          <w:tcPr>
            <w:tcW w:w="3859" w:type="dxa"/>
            <w:gridSpan w:val="7"/>
            <w:tcBorders>
              <w:top w:val="single" w:sz="6" w:space="0" w:color="D9D9D9"/>
              <w:left w:val="single" w:sz="6" w:space="0" w:color="D9D9D9"/>
              <w:bottom w:val="double" w:sz="4" w:space="0" w:color="D9D9D9"/>
              <w:right w:val="single" w:sz="6" w:space="0" w:color="D9D9D9"/>
            </w:tcBorders>
            <w:shd w:val="clear" w:color="auto" w:fill="auto"/>
            <w:noWrap/>
            <w:vAlign w:val="center"/>
          </w:tcPr>
          <w:p w14:paraId="3631CDEC" w14:textId="77777777" w:rsidR="008151DD" w:rsidRPr="001E1B8B" w:rsidRDefault="008151DD" w:rsidP="0024198A">
            <w:pPr>
              <w:rPr>
                <w:sz w:val="22"/>
                <w:szCs w:val="22"/>
              </w:rPr>
            </w:pPr>
            <w:r w:rsidRPr="001E1B8B">
              <w:rPr>
                <w:sz w:val="22"/>
                <w:szCs w:val="22"/>
              </w:rPr>
              <w:t>ЈМБ/ЈИБ/ПИБ </w:t>
            </w:r>
          </w:p>
        </w:tc>
        <w:tc>
          <w:tcPr>
            <w:tcW w:w="5310" w:type="dxa"/>
            <w:gridSpan w:val="8"/>
            <w:tcBorders>
              <w:top w:val="single" w:sz="6" w:space="0" w:color="D9D9D9"/>
              <w:left w:val="single" w:sz="6" w:space="0" w:color="D9D9D9"/>
              <w:bottom w:val="double" w:sz="4" w:space="0" w:color="D9D9D9"/>
              <w:right w:val="double" w:sz="4" w:space="0" w:color="D9D9D9"/>
            </w:tcBorders>
            <w:shd w:val="clear" w:color="auto" w:fill="auto"/>
            <w:noWrap/>
            <w:vAlign w:val="center"/>
          </w:tcPr>
          <w:p w14:paraId="2FB59B12" w14:textId="77777777" w:rsidR="008151DD" w:rsidRPr="001E1B8B" w:rsidRDefault="008151DD" w:rsidP="0024198A">
            <w:pPr>
              <w:rPr>
                <w:sz w:val="22"/>
                <w:szCs w:val="22"/>
                <w:lang w:val="sr-Cyrl-RS"/>
              </w:rPr>
            </w:pPr>
            <w:r w:rsidRPr="001E1B8B">
              <w:rPr>
                <w:sz w:val="22"/>
                <w:szCs w:val="22"/>
              </w:rPr>
              <w:t> </w:t>
            </w:r>
          </w:p>
        </w:tc>
      </w:tr>
      <w:tr w:rsidR="008151DD" w:rsidRPr="001E1B8B" w14:paraId="71479C46" w14:textId="77777777" w:rsidTr="0024198A">
        <w:trPr>
          <w:trHeight w:val="180"/>
        </w:trPr>
        <w:tc>
          <w:tcPr>
            <w:tcW w:w="9735" w:type="dxa"/>
            <w:gridSpan w:val="16"/>
            <w:tcBorders>
              <w:top w:val="double" w:sz="4" w:space="0" w:color="D9D9D9"/>
              <w:left w:val="nil"/>
              <w:bottom w:val="nil"/>
              <w:right w:val="nil"/>
            </w:tcBorders>
            <w:shd w:val="clear" w:color="auto" w:fill="auto"/>
            <w:noWrap/>
            <w:vAlign w:val="center"/>
          </w:tcPr>
          <w:p w14:paraId="6A9500AB" w14:textId="77777777" w:rsidR="008151DD" w:rsidRPr="001E1B8B" w:rsidRDefault="008151DD" w:rsidP="0024198A">
            <w:pPr>
              <w:jc w:val="center"/>
            </w:pPr>
            <w:r w:rsidRPr="001E1B8B">
              <w:t> </w:t>
            </w:r>
          </w:p>
        </w:tc>
      </w:tr>
      <w:tr w:rsidR="008151DD" w:rsidRPr="001E1B8B" w14:paraId="45119FD6" w14:textId="77777777" w:rsidTr="0024198A">
        <w:trPr>
          <w:trHeight w:val="315"/>
        </w:trPr>
        <w:tc>
          <w:tcPr>
            <w:tcW w:w="4425" w:type="dxa"/>
            <w:gridSpan w:val="8"/>
            <w:tcBorders>
              <w:top w:val="nil"/>
              <w:left w:val="nil"/>
              <w:bottom w:val="double" w:sz="4" w:space="0" w:color="D9D9D9"/>
              <w:right w:val="nil"/>
            </w:tcBorders>
            <w:shd w:val="clear" w:color="auto" w:fill="auto"/>
            <w:noWrap/>
            <w:vAlign w:val="center"/>
          </w:tcPr>
          <w:p w14:paraId="634328CE" w14:textId="77777777" w:rsidR="008151DD" w:rsidRPr="001E1B8B" w:rsidRDefault="008151DD" w:rsidP="0024198A">
            <w:pPr>
              <w:rPr>
                <w:b/>
                <w:bCs/>
                <w:sz w:val="22"/>
                <w:szCs w:val="22"/>
                <w:lang w:val="sr-Cyrl-RS"/>
              </w:rPr>
            </w:pPr>
            <w:r w:rsidRPr="001E1B8B">
              <w:rPr>
                <w:b/>
                <w:bCs/>
                <w:sz w:val="22"/>
                <w:szCs w:val="22"/>
              </w:rPr>
              <w:t xml:space="preserve">2. Општи подаци о </w:t>
            </w:r>
            <w:r w:rsidRPr="001E1B8B">
              <w:rPr>
                <w:b/>
                <w:bCs/>
                <w:sz w:val="22"/>
                <w:szCs w:val="22"/>
                <w:lang w:val="sr-Cyrl-RS"/>
              </w:rPr>
              <w:t>електрани</w:t>
            </w:r>
          </w:p>
        </w:tc>
        <w:tc>
          <w:tcPr>
            <w:tcW w:w="939" w:type="dxa"/>
            <w:tcBorders>
              <w:top w:val="nil"/>
              <w:left w:val="nil"/>
              <w:bottom w:val="double" w:sz="4" w:space="0" w:color="D9D9D9"/>
              <w:right w:val="nil"/>
            </w:tcBorders>
            <w:shd w:val="clear" w:color="auto" w:fill="auto"/>
            <w:noWrap/>
            <w:vAlign w:val="center"/>
          </w:tcPr>
          <w:p w14:paraId="22815EF3" w14:textId="77777777" w:rsidR="008151DD" w:rsidRPr="001E1B8B" w:rsidRDefault="008151DD" w:rsidP="0024198A"/>
        </w:tc>
        <w:tc>
          <w:tcPr>
            <w:tcW w:w="681" w:type="dxa"/>
            <w:gridSpan w:val="2"/>
            <w:tcBorders>
              <w:top w:val="nil"/>
              <w:left w:val="nil"/>
              <w:bottom w:val="double" w:sz="4" w:space="0" w:color="D9D9D9"/>
              <w:right w:val="nil"/>
            </w:tcBorders>
            <w:shd w:val="clear" w:color="auto" w:fill="auto"/>
            <w:noWrap/>
            <w:vAlign w:val="center"/>
          </w:tcPr>
          <w:p w14:paraId="58244A45" w14:textId="77777777" w:rsidR="008151DD" w:rsidRPr="001E1B8B" w:rsidRDefault="008151DD" w:rsidP="0024198A"/>
        </w:tc>
        <w:tc>
          <w:tcPr>
            <w:tcW w:w="1080" w:type="dxa"/>
            <w:tcBorders>
              <w:top w:val="nil"/>
              <w:left w:val="nil"/>
              <w:bottom w:val="double" w:sz="4" w:space="0" w:color="D9D9D9"/>
              <w:right w:val="nil"/>
            </w:tcBorders>
            <w:shd w:val="clear" w:color="auto" w:fill="auto"/>
            <w:noWrap/>
            <w:vAlign w:val="center"/>
          </w:tcPr>
          <w:p w14:paraId="0342298A"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1C4038E6" w14:textId="77777777" w:rsidR="008151DD" w:rsidRPr="001E1B8B" w:rsidRDefault="008151DD" w:rsidP="0024198A"/>
        </w:tc>
        <w:tc>
          <w:tcPr>
            <w:tcW w:w="810" w:type="dxa"/>
            <w:gridSpan w:val="2"/>
            <w:tcBorders>
              <w:top w:val="nil"/>
              <w:left w:val="nil"/>
              <w:bottom w:val="double" w:sz="4" w:space="0" w:color="D9D9D9"/>
              <w:right w:val="nil"/>
            </w:tcBorders>
            <w:shd w:val="clear" w:color="auto" w:fill="auto"/>
            <w:noWrap/>
            <w:vAlign w:val="center"/>
          </w:tcPr>
          <w:p w14:paraId="66D39803"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5E7B8E5E" w14:textId="77777777" w:rsidR="008151DD" w:rsidRPr="001E1B8B" w:rsidRDefault="008151DD" w:rsidP="0024198A"/>
        </w:tc>
      </w:tr>
      <w:tr w:rsidR="008151DD" w:rsidRPr="001E1B8B" w14:paraId="756DBB8D" w14:textId="77777777" w:rsidTr="0024198A">
        <w:trPr>
          <w:trHeight w:val="435"/>
        </w:trPr>
        <w:tc>
          <w:tcPr>
            <w:tcW w:w="566"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502DBFF7" w14:textId="77777777" w:rsidR="008151DD" w:rsidRPr="001E1B8B" w:rsidRDefault="008151DD" w:rsidP="0024198A">
            <w:pPr>
              <w:jc w:val="center"/>
              <w:rPr>
                <w:sz w:val="20"/>
                <w:szCs w:val="20"/>
              </w:rPr>
            </w:pPr>
            <w:r w:rsidRPr="001E1B8B">
              <w:rPr>
                <w:sz w:val="20"/>
                <w:szCs w:val="20"/>
              </w:rPr>
              <w:t>2.1</w:t>
            </w:r>
          </w:p>
        </w:tc>
        <w:tc>
          <w:tcPr>
            <w:tcW w:w="3859" w:type="dxa"/>
            <w:gridSpan w:val="7"/>
            <w:tcBorders>
              <w:top w:val="double" w:sz="4" w:space="0" w:color="D9D9D9"/>
              <w:left w:val="single" w:sz="6" w:space="0" w:color="D9D9D9"/>
              <w:bottom w:val="single" w:sz="6" w:space="0" w:color="D9D9D9"/>
              <w:right w:val="single" w:sz="6" w:space="0" w:color="D9D9D9"/>
            </w:tcBorders>
            <w:shd w:val="clear" w:color="auto" w:fill="auto"/>
            <w:vAlign w:val="center"/>
          </w:tcPr>
          <w:p w14:paraId="062A3DCD" w14:textId="77777777" w:rsidR="008151DD" w:rsidRPr="001E1B8B" w:rsidRDefault="008151DD" w:rsidP="0024198A">
            <w:pPr>
              <w:rPr>
                <w:sz w:val="22"/>
                <w:szCs w:val="22"/>
              </w:rPr>
            </w:pPr>
            <w:r w:rsidRPr="001E1B8B">
              <w:rPr>
                <w:sz w:val="22"/>
                <w:szCs w:val="22"/>
              </w:rPr>
              <w:t>Aдреса (локација)</w:t>
            </w:r>
          </w:p>
        </w:tc>
        <w:tc>
          <w:tcPr>
            <w:tcW w:w="5310" w:type="dxa"/>
            <w:gridSpan w:val="8"/>
            <w:tcBorders>
              <w:top w:val="double" w:sz="4" w:space="0" w:color="D9D9D9"/>
              <w:left w:val="single" w:sz="6" w:space="0" w:color="D9D9D9"/>
              <w:bottom w:val="single" w:sz="6" w:space="0" w:color="D9D9D9"/>
              <w:right w:val="double" w:sz="4" w:space="0" w:color="D9D9D9"/>
            </w:tcBorders>
            <w:shd w:val="clear" w:color="auto" w:fill="auto"/>
            <w:vAlign w:val="center"/>
          </w:tcPr>
          <w:p w14:paraId="1D919780" w14:textId="77777777" w:rsidR="008151DD" w:rsidRPr="001E1B8B" w:rsidRDefault="008151DD" w:rsidP="0024198A">
            <w:pPr>
              <w:rPr>
                <w:sz w:val="22"/>
                <w:szCs w:val="22"/>
              </w:rPr>
            </w:pPr>
            <w:r w:rsidRPr="001E1B8B">
              <w:rPr>
                <w:sz w:val="22"/>
                <w:szCs w:val="22"/>
              </w:rPr>
              <w:t> </w:t>
            </w:r>
          </w:p>
        </w:tc>
      </w:tr>
      <w:tr w:rsidR="008151DD" w:rsidRPr="001E1B8B" w14:paraId="228A9AAE" w14:textId="77777777" w:rsidTr="0024198A">
        <w:trPr>
          <w:trHeight w:val="435"/>
        </w:trPr>
        <w:tc>
          <w:tcPr>
            <w:tcW w:w="566"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0DC0F6F4" w14:textId="77777777" w:rsidR="008151DD" w:rsidRPr="001E1B8B" w:rsidRDefault="008151DD" w:rsidP="0024198A">
            <w:pPr>
              <w:jc w:val="center"/>
              <w:rPr>
                <w:sz w:val="20"/>
                <w:szCs w:val="20"/>
              </w:rPr>
            </w:pPr>
            <w:r w:rsidRPr="001E1B8B">
              <w:rPr>
                <w:sz w:val="20"/>
                <w:szCs w:val="20"/>
              </w:rPr>
              <w:t>2.2</w:t>
            </w:r>
          </w:p>
        </w:tc>
        <w:tc>
          <w:tcPr>
            <w:tcW w:w="3859"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3ECEA351" w14:textId="77777777" w:rsidR="008151DD" w:rsidRPr="001E1B8B" w:rsidRDefault="008151DD" w:rsidP="0024198A">
            <w:pPr>
              <w:rPr>
                <w:sz w:val="22"/>
                <w:szCs w:val="22"/>
              </w:rPr>
            </w:pPr>
            <w:r w:rsidRPr="001E1B8B">
              <w:rPr>
                <w:sz w:val="22"/>
                <w:szCs w:val="22"/>
              </w:rPr>
              <w:t>Врста примарних извора</w:t>
            </w:r>
          </w:p>
        </w:tc>
        <w:tc>
          <w:tcPr>
            <w:tcW w:w="5310" w:type="dxa"/>
            <w:gridSpan w:val="8"/>
            <w:tcBorders>
              <w:top w:val="single" w:sz="6" w:space="0" w:color="D9D9D9"/>
              <w:left w:val="single" w:sz="6" w:space="0" w:color="D9D9D9"/>
              <w:bottom w:val="single" w:sz="6" w:space="0" w:color="D9D9D9"/>
              <w:right w:val="double" w:sz="4" w:space="0" w:color="D9D9D9"/>
            </w:tcBorders>
            <w:shd w:val="clear" w:color="auto" w:fill="auto"/>
            <w:noWrap/>
            <w:vAlign w:val="center"/>
          </w:tcPr>
          <w:p w14:paraId="185C2881" w14:textId="77777777" w:rsidR="008151DD" w:rsidRPr="001E1B8B" w:rsidRDefault="008151DD" w:rsidP="0024198A">
            <w:pPr>
              <w:rPr>
                <w:sz w:val="22"/>
                <w:szCs w:val="22"/>
              </w:rPr>
            </w:pPr>
            <w:r w:rsidRPr="001E1B8B">
              <w:rPr>
                <w:sz w:val="22"/>
                <w:szCs w:val="22"/>
              </w:rPr>
              <w:t> </w:t>
            </w:r>
          </w:p>
        </w:tc>
      </w:tr>
      <w:tr w:rsidR="008151DD" w:rsidRPr="001E1B8B" w14:paraId="049B3FA7" w14:textId="77777777" w:rsidTr="0024198A">
        <w:trPr>
          <w:trHeight w:val="360"/>
        </w:trPr>
        <w:tc>
          <w:tcPr>
            <w:tcW w:w="566"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3A5CD96E" w14:textId="77777777" w:rsidR="008151DD" w:rsidRPr="001E1B8B" w:rsidRDefault="008151DD" w:rsidP="0024198A">
            <w:pPr>
              <w:jc w:val="center"/>
              <w:rPr>
                <w:sz w:val="20"/>
                <w:szCs w:val="20"/>
              </w:rPr>
            </w:pPr>
            <w:r w:rsidRPr="001E1B8B">
              <w:rPr>
                <w:sz w:val="20"/>
                <w:szCs w:val="20"/>
              </w:rPr>
              <w:t>2.3</w:t>
            </w:r>
          </w:p>
        </w:tc>
        <w:tc>
          <w:tcPr>
            <w:tcW w:w="3859" w:type="dxa"/>
            <w:gridSpan w:val="7"/>
            <w:tcBorders>
              <w:top w:val="single" w:sz="6" w:space="0" w:color="D9D9D9"/>
              <w:left w:val="single" w:sz="6" w:space="0" w:color="D9D9D9"/>
              <w:bottom w:val="double" w:sz="4" w:space="0" w:color="D9D9D9"/>
              <w:right w:val="single" w:sz="6" w:space="0" w:color="D9D9D9"/>
            </w:tcBorders>
            <w:shd w:val="clear" w:color="auto" w:fill="auto"/>
            <w:vAlign w:val="center"/>
          </w:tcPr>
          <w:p w14:paraId="170E3119" w14:textId="77777777" w:rsidR="008151DD" w:rsidRPr="001E1B8B" w:rsidRDefault="008151DD" w:rsidP="0024198A">
            <w:pPr>
              <w:rPr>
                <w:sz w:val="22"/>
                <w:szCs w:val="22"/>
              </w:rPr>
            </w:pPr>
            <w:r w:rsidRPr="001E1B8B">
              <w:rPr>
                <w:sz w:val="22"/>
                <w:szCs w:val="22"/>
              </w:rPr>
              <w:t>Назив прикључног вода</w:t>
            </w:r>
          </w:p>
        </w:tc>
        <w:tc>
          <w:tcPr>
            <w:tcW w:w="5310" w:type="dxa"/>
            <w:gridSpan w:val="8"/>
            <w:tcBorders>
              <w:top w:val="single" w:sz="6" w:space="0" w:color="D9D9D9"/>
              <w:left w:val="single" w:sz="6" w:space="0" w:color="D9D9D9"/>
              <w:bottom w:val="double" w:sz="4" w:space="0" w:color="D9D9D9"/>
              <w:right w:val="double" w:sz="4" w:space="0" w:color="D9D9D9"/>
            </w:tcBorders>
            <w:shd w:val="clear" w:color="auto" w:fill="auto"/>
            <w:noWrap/>
            <w:vAlign w:val="center"/>
          </w:tcPr>
          <w:p w14:paraId="167E4149" w14:textId="77777777" w:rsidR="008151DD" w:rsidRPr="001E1B8B" w:rsidRDefault="008151DD" w:rsidP="0024198A">
            <w:pPr>
              <w:rPr>
                <w:sz w:val="22"/>
                <w:szCs w:val="22"/>
              </w:rPr>
            </w:pPr>
            <w:r w:rsidRPr="001E1B8B">
              <w:rPr>
                <w:sz w:val="22"/>
                <w:szCs w:val="22"/>
              </w:rPr>
              <w:t> </w:t>
            </w:r>
          </w:p>
        </w:tc>
      </w:tr>
      <w:tr w:rsidR="008151DD" w:rsidRPr="001E1B8B" w14:paraId="4B04660E" w14:textId="77777777" w:rsidTr="0024198A">
        <w:trPr>
          <w:trHeight w:val="180"/>
        </w:trPr>
        <w:tc>
          <w:tcPr>
            <w:tcW w:w="9735" w:type="dxa"/>
            <w:gridSpan w:val="16"/>
            <w:tcBorders>
              <w:top w:val="double" w:sz="4" w:space="0" w:color="D9D9D9"/>
              <w:left w:val="nil"/>
              <w:bottom w:val="nil"/>
              <w:right w:val="nil"/>
            </w:tcBorders>
            <w:shd w:val="clear" w:color="auto" w:fill="auto"/>
            <w:vAlign w:val="center"/>
          </w:tcPr>
          <w:p w14:paraId="52E58AA3" w14:textId="77777777" w:rsidR="008151DD" w:rsidRPr="001E1B8B" w:rsidRDefault="008151DD" w:rsidP="0024198A">
            <w:pPr>
              <w:jc w:val="center"/>
              <w:rPr>
                <w:b/>
                <w:bCs/>
                <w:sz w:val="20"/>
                <w:szCs w:val="20"/>
              </w:rPr>
            </w:pPr>
            <w:r w:rsidRPr="001E1B8B">
              <w:rPr>
                <w:b/>
                <w:bCs/>
                <w:sz w:val="20"/>
                <w:szCs w:val="20"/>
              </w:rPr>
              <w:t> </w:t>
            </w:r>
          </w:p>
        </w:tc>
      </w:tr>
      <w:tr w:rsidR="008151DD" w:rsidRPr="001E1B8B" w14:paraId="541B609C" w14:textId="77777777" w:rsidTr="0024198A">
        <w:trPr>
          <w:trHeight w:val="390"/>
        </w:trPr>
        <w:tc>
          <w:tcPr>
            <w:tcW w:w="6045" w:type="dxa"/>
            <w:gridSpan w:val="11"/>
            <w:tcBorders>
              <w:top w:val="nil"/>
              <w:left w:val="nil"/>
              <w:bottom w:val="double" w:sz="4" w:space="0" w:color="D9D9D9"/>
              <w:right w:val="nil"/>
            </w:tcBorders>
            <w:shd w:val="clear" w:color="auto" w:fill="auto"/>
            <w:noWrap/>
            <w:vAlign w:val="center"/>
          </w:tcPr>
          <w:p w14:paraId="02CC14EF" w14:textId="77777777" w:rsidR="008151DD" w:rsidRPr="001E1B8B" w:rsidRDefault="008151DD" w:rsidP="0024198A">
            <w:pPr>
              <w:rPr>
                <w:lang w:val="sr-Cyrl-RS"/>
              </w:rPr>
            </w:pPr>
            <w:r w:rsidRPr="001E1B8B">
              <w:rPr>
                <w:b/>
                <w:bCs/>
                <w:sz w:val="22"/>
                <w:szCs w:val="22"/>
              </w:rPr>
              <w:t xml:space="preserve">3. </w:t>
            </w:r>
            <w:r w:rsidRPr="001E1B8B">
              <w:rPr>
                <w:b/>
                <w:bCs/>
                <w:sz w:val="22"/>
                <w:szCs w:val="22"/>
                <w:lang w:val="sr-Cyrl-RS"/>
              </w:rPr>
              <w:t>Е</w:t>
            </w:r>
            <w:r w:rsidRPr="001E1B8B">
              <w:rPr>
                <w:b/>
                <w:bCs/>
                <w:sz w:val="22"/>
                <w:szCs w:val="22"/>
              </w:rPr>
              <w:t xml:space="preserve">лектроенергетски </w:t>
            </w:r>
            <w:r w:rsidRPr="001E1B8B">
              <w:rPr>
                <w:b/>
                <w:bCs/>
                <w:sz w:val="22"/>
                <w:szCs w:val="22"/>
                <w:lang w:val="sr-Cyrl-RS"/>
              </w:rPr>
              <w:t>подаци</w:t>
            </w:r>
          </w:p>
        </w:tc>
        <w:tc>
          <w:tcPr>
            <w:tcW w:w="1080" w:type="dxa"/>
            <w:tcBorders>
              <w:top w:val="nil"/>
              <w:left w:val="nil"/>
              <w:bottom w:val="double" w:sz="4" w:space="0" w:color="D9D9D9"/>
              <w:right w:val="nil"/>
            </w:tcBorders>
            <w:shd w:val="clear" w:color="auto" w:fill="auto"/>
            <w:noWrap/>
            <w:vAlign w:val="center"/>
          </w:tcPr>
          <w:p w14:paraId="6A4BD33D" w14:textId="77777777" w:rsidR="008151DD" w:rsidRPr="001E1B8B" w:rsidRDefault="008151DD" w:rsidP="0024198A"/>
        </w:tc>
        <w:tc>
          <w:tcPr>
            <w:tcW w:w="990" w:type="dxa"/>
            <w:gridSpan w:val="2"/>
            <w:tcBorders>
              <w:top w:val="nil"/>
              <w:left w:val="nil"/>
              <w:bottom w:val="double" w:sz="4" w:space="0" w:color="D9D9D9"/>
              <w:right w:val="nil"/>
            </w:tcBorders>
            <w:shd w:val="clear" w:color="auto" w:fill="auto"/>
            <w:noWrap/>
            <w:vAlign w:val="center"/>
          </w:tcPr>
          <w:p w14:paraId="79F3B0C3" w14:textId="77777777" w:rsidR="008151DD" w:rsidRPr="001E1B8B" w:rsidRDefault="008151DD" w:rsidP="0024198A"/>
        </w:tc>
        <w:tc>
          <w:tcPr>
            <w:tcW w:w="720" w:type="dxa"/>
            <w:tcBorders>
              <w:top w:val="nil"/>
              <w:left w:val="nil"/>
              <w:bottom w:val="double" w:sz="4" w:space="0" w:color="D9D9D9"/>
              <w:right w:val="nil"/>
            </w:tcBorders>
            <w:shd w:val="clear" w:color="auto" w:fill="auto"/>
            <w:noWrap/>
            <w:vAlign w:val="center"/>
          </w:tcPr>
          <w:p w14:paraId="14D12560"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36938328" w14:textId="77777777" w:rsidR="008151DD" w:rsidRPr="001E1B8B" w:rsidRDefault="008151DD" w:rsidP="0024198A"/>
        </w:tc>
      </w:tr>
      <w:tr w:rsidR="008151DD" w:rsidRPr="001E1B8B" w14:paraId="06613A19" w14:textId="77777777" w:rsidTr="0024198A">
        <w:trPr>
          <w:trHeight w:val="390"/>
        </w:trPr>
        <w:tc>
          <w:tcPr>
            <w:tcW w:w="566"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39561AA9" w14:textId="77777777" w:rsidR="008151DD" w:rsidRPr="001E1B8B" w:rsidRDefault="008151DD" w:rsidP="0024198A">
            <w:pPr>
              <w:jc w:val="center"/>
              <w:rPr>
                <w:sz w:val="20"/>
                <w:szCs w:val="20"/>
              </w:rPr>
            </w:pPr>
            <w:r w:rsidRPr="001E1B8B">
              <w:rPr>
                <w:sz w:val="20"/>
                <w:szCs w:val="20"/>
              </w:rPr>
              <w:t>3.1</w:t>
            </w:r>
          </w:p>
        </w:tc>
        <w:tc>
          <w:tcPr>
            <w:tcW w:w="6559" w:type="dxa"/>
            <w:gridSpan w:val="11"/>
            <w:tcBorders>
              <w:top w:val="double" w:sz="4" w:space="0" w:color="D9D9D9"/>
              <w:left w:val="single" w:sz="6" w:space="0" w:color="D9D9D9"/>
              <w:bottom w:val="single" w:sz="6" w:space="0" w:color="D9D9D9"/>
              <w:right w:val="single" w:sz="6" w:space="0" w:color="D9D9D9"/>
            </w:tcBorders>
            <w:shd w:val="clear" w:color="auto" w:fill="auto"/>
            <w:vAlign w:val="center"/>
          </w:tcPr>
          <w:p w14:paraId="3749A501" w14:textId="77777777" w:rsidR="008151DD" w:rsidRPr="001E1B8B" w:rsidRDefault="008151DD" w:rsidP="0024198A">
            <w:pPr>
              <w:rPr>
                <w:sz w:val="22"/>
                <w:szCs w:val="22"/>
              </w:rPr>
            </w:pPr>
            <w:r w:rsidRPr="001E1B8B">
              <w:rPr>
                <w:sz w:val="22"/>
                <w:szCs w:val="22"/>
              </w:rPr>
              <w:t xml:space="preserve">Називна </w:t>
            </w:r>
            <w:r w:rsidRPr="001E1B8B">
              <w:rPr>
                <w:sz w:val="22"/>
                <w:szCs w:val="22"/>
                <w:lang w:val="sr-Cyrl-RS"/>
              </w:rPr>
              <w:t xml:space="preserve">привидна </w:t>
            </w:r>
            <w:r w:rsidRPr="001E1B8B">
              <w:rPr>
                <w:sz w:val="22"/>
                <w:szCs w:val="22"/>
              </w:rPr>
              <w:t>снага електране </w:t>
            </w:r>
          </w:p>
        </w:tc>
        <w:tc>
          <w:tcPr>
            <w:tcW w:w="990" w:type="dxa"/>
            <w:gridSpan w:val="2"/>
            <w:tcBorders>
              <w:top w:val="double" w:sz="4" w:space="0" w:color="D9D9D9"/>
              <w:left w:val="single" w:sz="6" w:space="0" w:color="D9D9D9"/>
              <w:bottom w:val="single" w:sz="6" w:space="0" w:color="D9D9D9"/>
              <w:right w:val="single" w:sz="6" w:space="0" w:color="D9D9D9"/>
            </w:tcBorders>
            <w:shd w:val="clear" w:color="auto" w:fill="auto"/>
            <w:noWrap/>
            <w:vAlign w:val="center"/>
          </w:tcPr>
          <w:p w14:paraId="1F4BE883" w14:textId="77777777" w:rsidR="008151DD" w:rsidRPr="001E1B8B" w:rsidRDefault="008151DD" w:rsidP="0024198A">
            <w:pPr>
              <w:rPr>
                <w:sz w:val="22"/>
                <w:szCs w:val="22"/>
              </w:rPr>
            </w:pPr>
            <w:r w:rsidRPr="00BE243C">
              <w:rPr>
                <w:position w:val="-12"/>
                <w:sz w:val="22"/>
                <w:szCs w:val="22"/>
              </w:rPr>
              <w:object w:dxaOrig="520" w:dyaOrig="360" w14:anchorId="257FCE78">
                <v:shape id="_x0000_i1300" type="#_x0000_t75" style="width:25.5pt;height:18pt" o:ole="">
                  <v:imagedata r:id="rId533" o:title=""/>
                </v:shape>
                <o:OLEObject Type="Embed" ProgID="Equation.3" ShapeID="_x0000_i1300" DrawAspect="Content" ObjectID="_1757763484" r:id="rId534"/>
              </w:object>
            </w:r>
          </w:p>
        </w:tc>
        <w:tc>
          <w:tcPr>
            <w:tcW w:w="720" w:type="dxa"/>
            <w:tcBorders>
              <w:top w:val="double" w:sz="4" w:space="0" w:color="D9D9D9"/>
              <w:left w:val="single" w:sz="6" w:space="0" w:color="D9D9D9"/>
              <w:bottom w:val="single" w:sz="6" w:space="0" w:color="D9D9D9"/>
              <w:right w:val="single" w:sz="6" w:space="0" w:color="D9D9D9"/>
            </w:tcBorders>
            <w:shd w:val="clear" w:color="auto" w:fill="auto"/>
            <w:noWrap/>
            <w:vAlign w:val="center"/>
          </w:tcPr>
          <w:p w14:paraId="3E23B891" w14:textId="77777777" w:rsidR="008151DD" w:rsidRPr="001E1B8B" w:rsidRDefault="008151DD" w:rsidP="0024198A">
            <w:pPr>
              <w:rPr>
                <w:sz w:val="22"/>
                <w:szCs w:val="22"/>
              </w:rPr>
            </w:pPr>
            <w:r w:rsidRPr="001E1B8B">
              <w:rPr>
                <w:sz w:val="22"/>
                <w:szCs w:val="22"/>
              </w:rPr>
              <w:t> </w:t>
            </w:r>
          </w:p>
        </w:tc>
        <w:tc>
          <w:tcPr>
            <w:tcW w:w="900" w:type="dxa"/>
            <w:tcBorders>
              <w:top w:val="double" w:sz="4" w:space="0" w:color="D9D9D9"/>
              <w:left w:val="single" w:sz="6" w:space="0" w:color="D9D9D9"/>
              <w:bottom w:val="single" w:sz="6" w:space="0" w:color="D9D9D9"/>
              <w:right w:val="double" w:sz="4" w:space="0" w:color="D9D9D9"/>
            </w:tcBorders>
            <w:shd w:val="clear" w:color="auto" w:fill="auto"/>
            <w:noWrap/>
            <w:vAlign w:val="center"/>
          </w:tcPr>
          <w:p w14:paraId="7B6C5762" w14:textId="77777777" w:rsidR="008151DD" w:rsidRPr="001E1B8B" w:rsidRDefault="008151DD" w:rsidP="0024198A">
            <w:pPr>
              <w:rPr>
                <w:sz w:val="22"/>
                <w:szCs w:val="22"/>
              </w:rPr>
            </w:pPr>
            <w:r w:rsidRPr="001E1B8B">
              <w:rPr>
                <w:sz w:val="22"/>
                <w:szCs w:val="22"/>
              </w:rPr>
              <w:t xml:space="preserve"> </w:t>
            </w:r>
            <w:r w:rsidRPr="001E1B8B">
              <w:rPr>
                <w:position w:val="-6"/>
                <w:sz w:val="22"/>
                <w:szCs w:val="22"/>
              </w:rPr>
              <w:object w:dxaOrig="460" w:dyaOrig="279" w14:anchorId="3320A3A4">
                <v:shape id="_x0000_i1301" type="#_x0000_t75" style="width:22.5pt;height:13.5pt" o:ole="">
                  <v:imagedata r:id="rId535" o:title=""/>
                </v:shape>
                <o:OLEObject Type="Embed" ProgID="Equation.3" ShapeID="_x0000_i1301" DrawAspect="Content" ObjectID="_1757763485" r:id="rId536"/>
              </w:object>
            </w:r>
          </w:p>
        </w:tc>
      </w:tr>
      <w:tr w:rsidR="008151DD" w:rsidRPr="001E1B8B" w14:paraId="1453BDD0" w14:textId="77777777" w:rsidTr="0024198A">
        <w:trPr>
          <w:trHeight w:val="390"/>
        </w:trPr>
        <w:tc>
          <w:tcPr>
            <w:tcW w:w="566"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5AFE8F59" w14:textId="77777777" w:rsidR="008151DD" w:rsidRPr="001E1B8B" w:rsidRDefault="008151DD" w:rsidP="0024198A">
            <w:pPr>
              <w:jc w:val="center"/>
              <w:rPr>
                <w:sz w:val="20"/>
                <w:szCs w:val="20"/>
                <w:lang w:val="sr-Cyrl-CS"/>
              </w:rPr>
            </w:pPr>
            <w:r w:rsidRPr="001E1B8B">
              <w:rPr>
                <w:sz w:val="20"/>
                <w:szCs w:val="20"/>
              </w:rPr>
              <w:t>3.</w:t>
            </w:r>
            <w:r w:rsidRPr="001E1B8B">
              <w:rPr>
                <w:sz w:val="20"/>
                <w:szCs w:val="20"/>
                <w:lang w:val="sr-Cyrl-CS"/>
              </w:rPr>
              <w:t>2</w:t>
            </w:r>
          </w:p>
        </w:tc>
        <w:tc>
          <w:tcPr>
            <w:tcW w:w="6559"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72CE20FF" w14:textId="77777777" w:rsidR="008151DD" w:rsidRPr="00CE41C2" w:rsidRDefault="008151DD" w:rsidP="0024198A">
            <w:pPr>
              <w:rPr>
                <w:sz w:val="22"/>
                <w:szCs w:val="22"/>
                <w:lang w:val="sr-Cyrl-RS"/>
              </w:rPr>
            </w:pPr>
            <w:r w:rsidRPr="001E1B8B">
              <w:rPr>
                <w:sz w:val="22"/>
                <w:szCs w:val="22"/>
              </w:rPr>
              <w:t xml:space="preserve">Називна </w:t>
            </w:r>
            <w:r>
              <w:rPr>
                <w:sz w:val="22"/>
                <w:szCs w:val="22"/>
                <w:lang w:val="sr-Cyrl-RS"/>
              </w:rPr>
              <w:t>активн</w:t>
            </w:r>
            <w:r w:rsidRPr="001E1B8B">
              <w:rPr>
                <w:sz w:val="22"/>
                <w:szCs w:val="22"/>
                <w:lang w:val="sr-Cyrl-RS"/>
              </w:rPr>
              <w:t xml:space="preserve">а </w:t>
            </w:r>
            <w:r w:rsidRPr="001E1B8B">
              <w:rPr>
                <w:sz w:val="22"/>
                <w:szCs w:val="22"/>
              </w:rPr>
              <w:t>снага електране </w:t>
            </w:r>
          </w:p>
        </w:tc>
        <w:tc>
          <w:tcPr>
            <w:tcW w:w="990"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68D4C468" w14:textId="77777777" w:rsidR="008151DD" w:rsidRPr="00BE243C" w:rsidRDefault="008151DD" w:rsidP="0024198A">
            <w:pPr>
              <w:rPr>
                <w:sz w:val="22"/>
                <w:szCs w:val="22"/>
              </w:rPr>
            </w:pPr>
            <w:r w:rsidRPr="00BE243C">
              <w:rPr>
                <w:position w:val="-12"/>
                <w:sz w:val="22"/>
                <w:szCs w:val="22"/>
              </w:rPr>
              <w:object w:dxaOrig="499" w:dyaOrig="360" w14:anchorId="0632A073">
                <v:shape id="_x0000_i1302" type="#_x0000_t75" style="width:25.5pt;height:18pt" o:ole="">
                  <v:imagedata r:id="rId537" o:title=""/>
                </v:shape>
                <o:OLEObject Type="Embed" ProgID="Equation.3" ShapeID="_x0000_i1302" DrawAspect="Content" ObjectID="_1757763486" r:id="rId538"/>
              </w:object>
            </w:r>
          </w:p>
        </w:tc>
        <w:tc>
          <w:tcPr>
            <w:tcW w:w="720"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457FA7AB" w14:textId="77777777" w:rsidR="008151DD" w:rsidRPr="001E1B8B" w:rsidRDefault="008151DD" w:rsidP="0024198A">
            <w:pPr>
              <w:rPr>
                <w:sz w:val="22"/>
                <w:szCs w:val="22"/>
              </w:rPr>
            </w:pPr>
          </w:p>
        </w:tc>
        <w:tc>
          <w:tcPr>
            <w:tcW w:w="900"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4D501573" w14:textId="77777777" w:rsidR="008151DD" w:rsidRPr="001E1B8B" w:rsidRDefault="008151DD" w:rsidP="0024198A">
            <w:pPr>
              <w:rPr>
                <w:sz w:val="22"/>
                <w:szCs w:val="22"/>
              </w:rPr>
            </w:pPr>
            <w:r w:rsidRPr="00BE243C">
              <w:rPr>
                <w:position w:val="-6"/>
                <w:sz w:val="22"/>
                <w:szCs w:val="22"/>
              </w:rPr>
              <w:object w:dxaOrig="420" w:dyaOrig="279" w14:anchorId="5F421565">
                <v:shape id="_x0000_i1303" type="#_x0000_t75" style="width:21pt;height:13.5pt" o:ole="">
                  <v:imagedata r:id="rId539" o:title=""/>
                </v:shape>
                <o:OLEObject Type="Embed" ProgID="Equation.3" ShapeID="_x0000_i1303" DrawAspect="Content" ObjectID="_1757763487" r:id="rId540"/>
              </w:object>
            </w:r>
          </w:p>
        </w:tc>
      </w:tr>
      <w:tr w:rsidR="008151DD" w:rsidRPr="001E1B8B" w14:paraId="1F8A9CB5" w14:textId="77777777" w:rsidTr="0024198A">
        <w:trPr>
          <w:trHeight w:val="390"/>
        </w:trPr>
        <w:tc>
          <w:tcPr>
            <w:tcW w:w="566"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6BA590A7" w14:textId="77777777" w:rsidR="008151DD" w:rsidRPr="001E1B8B" w:rsidRDefault="008151DD" w:rsidP="0024198A">
            <w:pPr>
              <w:jc w:val="center"/>
              <w:rPr>
                <w:sz w:val="20"/>
                <w:szCs w:val="20"/>
                <w:lang w:val="sr-Cyrl-CS"/>
              </w:rPr>
            </w:pPr>
            <w:r w:rsidRPr="001E1B8B">
              <w:rPr>
                <w:sz w:val="20"/>
                <w:szCs w:val="20"/>
                <w:lang w:val="sr-Cyrl-CS"/>
              </w:rPr>
              <w:t>3.3</w:t>
            </w:r>
          </w:p>
        </w:tc>
        <w:tc>
          <w:tcPr>
            <w:tcW w:w="6559"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49AB4A6F" w14:textId="77777777" w:rsidR="008151DD" w:rsidRPr="001E1B8B" w:rsidRDefault="008151DD" w:rsidP="0024198A">
            <w:pPr>
              <w:rPr>
                <w:sz w:val="22"/>
                <w:szCs w:val="22"/>
              </w:rPr>
            </w:pPr>
            <w:r>
              <w:rPr>
                <w:sz w:val="22"/>
                <w:szCs w:val="22"/>
              </w:rPr>
              <w:t>Maкс</w:t>
            </w:r>
            <w:r>
              <w:rPr>
                <w:sz w:val="22"/>
                <w:szCs w:val="22"/>
                <w:lang w:val="sr-Cyrl-RS"/>
              </w:rPr>
              <w:t>имална</w:t>
            </w:r>
            <w:r w:rsidRPr="00B94CF0">
              <w:rPr>
                <w:sz w:val="22"/>
                <w:szCs w:val="22"/>
              </w:rPr>
              <w:t xml:space="preserve"> </w:t>
            </w:r>
            <w:r>
              <w:rPr>
                <w:sz w:val="22"/>
                <w:szCs w:val="22"/>
                <w:lang w:val="sr-Cyrl-RS"/>
              </w:rPr>
              <w:t xml:space="preserve">привидна </w:t>
            </w:r>
            <w:r w:rsidRPr="00B94CF0">
              <w:rPr>
                <w:sz w:val="22"/>
                <w:szCs w:val="22"/>
              </w:rPr>
              <w:t xml:space="preserve">снага коју </w:t>
            </w:r>
            <w:r w:rsidRPr="00B94CF0">
              <w:rPr>
                <w:sz w:val="22"/>
                <w:szCs w:val="22"/>
                <w:lang w:val="sr-Cyrl-RS"/>
              </w:rPr>
              <w:t>електрана</w:t>
            </w:r>
            <w:r w:rsidRPr="00B94CF0">
              <w:rPr>
                <w:sz w:val="22"/>
                <w:szCs w:val="22"/>
              </w:rPr>
              <w:t xml:space="preserve"> </w:t>
            </w:r>
            <w:r>
              <w:rPr>
                <w:sz w:val="22"/>
                <w:szCs w:val="22"/>
                <w:lang w:val="sr-Cyrl-RS"/>
              </w:rPr>
              <w:t>предаје у мрежу</w:t>
            </w:r>
          </w:p>
        </w:tc>
        <w:tc>
          <w:tcPr>
            <w:tcW w:w="990"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4B53503A" w14:textId="77777777" w:rsidR="008151DD" w:rsidRPr="001E1B8B" w:rsidRDefault="008151DD" w:rsidP="0024198A">
            <w:pPr>
              <w:rPr>
                <w:sz w:val="22"/>
                <w:szCs w:val="22"/>
                <w:lang w:val="sr-Cyrl-RS"/>
              </w:rPr>
            </w:pPr>
            <w:r w:rsidRPr="00BE243C">
              <w:rPr>
                <w:position w:val="-12"/>
                <w:sz w:val="22"/>
                <w:szCs w:val="22"/>
              </w:rPr>
              <w:object w:dxaOrig="660" w:dyaOrig="360" w14:anchorId="053BB7AF">
                <v:shape id="_x0000_i1304" type="#_x0000_t75" style="width:33pt;height:18pt" o:ole="">
                  <v:imagedata r:id="rId541" o:title=""/>
                </v:shape>
                <o:OLEObject Type="Embed" ProgID="Equation.3" ShapeID="_x0000_i1304" DrawAspect="Content" ObjectID="_1757763488" r:id="rId542"/>
              </w:object>
            </w:r>
          </w:p>
        </w:tc>
        <w:tc>
          <w:tcPr>
            <w:tcW w:w="720"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56399AFC" w14:textId="77777777" w:rsidR="008151DD" w:rsidRPr="001E1B8B" w:rsidRDefault="008151DD" w:rsidP="0024198A">
            <w:pPr>
              <w:rPr>
                <w:sz w:val="22"/>
                <w:szCs w:val="22"/>
              </w:rPr>
            </w:pPr>
          </w:p>
        </w:tc>
        <w:tc>
          <w:tcPr>
            <w:tcW w:w="900"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7AFB8E2F" w14:textId="77777777" w:rsidR="008151DD" w:rsidRPr="001E1B8B" w:rsidRDefault="008151DD" w:rsidP="0024198A">
            <w:pPr>
              <w:rPr>
                <w:sz w:val="22"/>
                <w:szCs w:val="22"/>
              </w:rPr>
            </w:pPr>
            <w:r>
              <w:rPr>
                <w:sz w:val="22"/>
                <w:szCs w:val="22"/>
                <w:lang w:val="sr-Cyrl-RS"/>
              </w:rPr>
              <w:t xml:space="preserve"> </w:t>
            </w:r>
            <w:r w:rsidRPr="00BE243C">
              <w:rPr>
                <w:position w:val="-6"/>
                <w:sz w:val="22"/>
                <w:szCs w:val="22"/>
              </w:rPr>
              <w:object w:dxaOrig="460" w:dyaOrig="279" w14:anchorId="5F026EF1">
                <v:shape id="_x0000_i1305" type="#_x0000_t75" style="width:22.5pt;height:13.5pt" o:ole="">
                  <v:imagedata r:id="rId543" o:title=""/>
                </v:shape>
                <o:OLEObject Type="Embed" ProgID="Equation.3" ShapeID="_x0000_i1305" DrawAspect="Content" ObjectID="_1757763489" r:id="rId544"/>
              </w:object>
            </w:r>
          </w:p>
        </w:tc>
      </w:tr>
      <w:tr w:rsidR="008151DD" w:rsidRPr="001E1B8B" w14:paraId="7E243491" w14:textId="77777777" w:rsidTr="0024198A">
        <w:trPr>
          <w:trHeight w:val="390"/>
        </w:trPr>
        <w:tc>
          <w:tcPr>
            <w:tcW w:w="566"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23AA9A81" w14:textId="77777777" w:rsidR="008151DD" w:rsidRPr="001E1B8B" w:rsidRDefault="008151DD" w:rsidP="0024198A">
            <w:pPr>
              <w:jc w:val="center"/>
              <w:rPr>
                <w:sz w:val="20"/>
                <w:szCs w:val="20"/>
                <w:lang w:val="sr-Cyrl-CS"/>
              </w:rPr>
            </w:pPr>
            <w:r>
              <w:rPr>
                <w:sz w:val="20"/>
                <w:szCs w:val="20"/>
                <w:lang w:val="sr-Cyrl-CS"/>
              </w:rPr>
              <w:t>3.4</w:t>
            </w:r>
          </w:p>
        </w:tc>
        <w:tc>
          <w:tcPr>
            <w:tcW w:w="6559"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62F61D07" w14:textId="77777777" w:rsidR="008151DD" w:rsidRPr="00B94CF0" w:rsidRDefault="008151DD" w:rsidP="0024198A">
            <w:pPr>
              <w:rPr>
                <w:sz w:val="22"/>
                <w:szCs w:val="22"/>
              </w:rPr>
            </w:pPr>
            <w:r w:rsidRPr="00B94CF0">
              <w:rPr>
                <w:sz w:val="22"/>
                <w:szCs w:val="22"/>
              </w:rPr>
              <w:t>Maкс</w:t>
            </w:r>
            <w:r>
              <w:rPr>
                <w:sz w:val="22"/>
                <w:szCs w:val="22"/>
                <w:lang w:val="sr-Cyrl-RS"/>
              </w:rPr>
              <w:t>имална</w:t>
            </w:r>
            <w:r w:rsidRPr="00B94CF0">
              <w:rPr>
                <w:sz w:val="22"/>
                <w:szCs w:val="22"/>
              </w:rPr>
              <w:t xml:space="preserve"> </w:t>
            </w:r>
            <w:r>
              <w:rPr>
                <w:sz w:val="22"/>
                <w:szCs w:val="22"/>
                <w:lang w:val="sr-Cyrl-RS"/>
              </w:rPr>
              <w:t xml:space="preserve">активна </w:t>
            </w:r>
            <w:r w:rsidRPr="00B94CF0">
              <w:rPr>
                <w:sz w:val="22"/>
                <w:szCs w:val="22"/>
              </w:rPr>
              <w:t xml:space="preserve">снага коју </w:t>
            </w:r>
            <w:r w:rsidRPr="00B94CF0">
              <w:rPr>
                <w:sz w:val="22"/>
                <w:szCs w:val="22"/>
                <w:lang w:val="sr-Cyrl-RS"/>
              </w:rPr>
              <w:t>електрана</w:t>
            </w:r>
            <w:r w:rsidRPr="00B94CF0">
              <w:rPr>
                <w:sz w:val="22"/>
                <w:szCs w:val="22"/>
              </w:rPr>
              <w:t xml:space="preserve"> </w:t>
            </w:r>
            <w:r>
              <w:rPr>
                <w:sz w:val="22"/>
                <w:szCs w:val="22"/>
                <w:lang w:val="sr-Cyrl-RS"/>
              </w:rPr>
              <w:t>предаје у мрежу</w:t>
            </w:r>
          </w:p>
        </w:tc>
        <w:tc>
          <w:tcPr>
            <w:tcW w:w="990"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16C49167" w14:textId="77777777" w:rsidR="008151DD" w:rsidRPr="00BE243C" w:rsidRDefault="008151DD" w:rsidP="0024198A">
            <w:pPr>
              <w:rPr>
                <w:sz w:val="22"/>
                <w:szCs w:val="22"/>
              </w:rPr>
            </w:pPr>
            <w:r w:rsidRPr="004D6924">
              <w:rPr>
                <w:position w:val="-12"/>
                <w:sz w:val="22"/>
                <w:szCs w:val="22"/>
              </w:rPr>
              <w:object w:dxaOrig="639" w:dyaOrig="360" w14:anchorId="7B67007E">
                <v:shape id="_x0000_i1306" type="#_x0000_t75" style="width:31.5pt;height:18pt" o:ole="">
                  <v:imagedata r:id="rId545" o:title=""/>
                </v:shape>
                <o:OLEObject Type="Embed" ProgID="Equation.3" ShapeID="_x0000_i1306" DrawAspect="Content" ObjectID="_1757763490" r:id="rId546"/>
              </w:object>
            </w:r>
          </w:p>
        </w:tc>
        <w:tc>
          <w:tcPr>
            <w:tcW w:w="720"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0E0AD990" w14:textId="77777777" w:rsidR="008151DD" w:rsidRPr="001E1B8B" w:rsidRDefault="008151DD" w:rsidP="0024198A">
            <w:pPr>
              <w:rPr>
                <w:sz w:val="22"/>
                <w:szCs w:val="22"/>
              </w:rPr>
            </w:pPr>
          </w:p>
        </w:tc>
        <w:tc>
          <w:tcPr>
            <w:tcW w:w="900"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5149252E" w14:textId="77777777" w:rsidR="008151DD" w:rsidRPr="001E1B8B" w:rsidRDefault="008151DD" w:rsidP="0024198A">
            <w:pPr>
              <w:rPr>
                <w:sz w:val="22"/>
                <w:szCs w:val="22"/>
              </w:rPr>
            </w:pPr>
            <w:r w:rsidRPr="00BE243C">
              <w:rPr>
                <w:position w:val="-6"/>
                <w:sz w:val="22"/>
                <w:szCs w:val="22"/>
              </w:rPr>
              <w:object w:dxaOrig="420" w:dyaOrig="279" w14:anchorId="398AE606">
                <v:shape id="_x0000_i1307" type="#_x0000_t75" style="width:21pt;height:13.5pt" o:ole="">
                  <v:imagedata r:id="rId539" o:title=""/>
                </v:shape>
                <o:OLEObject Type="Embed" ProgID="Equation.3" ShapeID="_x0000_i1307" DrawAspect="Content" ObjectID="_1757763491" r:id="rId547"/>
              </w:object>
            </w:r>
          </w:p>
        </w:tc>
      </w:tr>
      <w:tr w:rsidR="008151DD" w:rsidRPr="001E1B8B" w14:paraId="314E5EBC" w14:textId="77777777" w:rsidTr="0024198A">
        <w:trPr>
          <w:trHeight w:val="315"/>
        </w:trPr>
        <w:tc>
          <w:tcPr>
            <w:tcW w:w="566"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4E019D3B" w14:textId="77777777" w:rsidR="008151DD" w:rsidRPr="001E1B8B" w:rsidRDefault="008151DD" w:rsidP="0024198A">
            <w:pPr>
              <w:jc w:val="center"/>
              <w:rPr>
                <w:sz w:val="20"/>
                <w:szCs w:val="20"/>
                <w:lang w:val="sr-Cyrl-CS"/>
              </w:rPr>
            </w:pPr>
            <w:r w:rsidRPr="001E1B8B">
              <w:rPr>
                <w:sz w:val="20"/>
                <w:szCs w:val="20"/>
                <w:lang w:val="sr-Cyrl-CS"/>
              </w:rPr>
              <w:t>3.</w:t>
            </w:r>
            <w:r>
              <w:rPr>
                <w:sz w:val="20"/>
                <w:szCs w:val="20"/>
                <w:lang w:val="sr-Cyrl-CS"/>
              </w:rPr>
              <w:t>5</w:t>
            </w:r>
          </w:p>
        </w:tc>
        <w:tc>
          <w:tcPr>
            <w:tcW w:w="6559"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2EF9B255" w14:textId="77777777" w:rsidR="008151DD" w:rsidRPr="001E1B8B" w:rsidRDefault="008151DD" w:rsidP="0024198A">
            <w:pPr>
              <w:rPr>
                <w:sz w:val="22"/>
                <w:szCs w:val="22"/>
              </w:rPr>
            </w:pPr>
            <w:r w:rsidRPr="001E1B8B">
              <w:rPr>
                <w:sz w:val="22"/>
                <w:szCs w:val="22"/>
              </w:rPr>
              <w:t>Maкс</w:t>
            </w:r>
            <w:r>
              <w:rPr>
                <w:sz w:val="22"/>
                <w:szCs w:val="22"/>
                <w:lang w:val="sr-Cyrl-RS"/>
              </w:rPr>
              <w:t>имална</w:t>
            </w:r>
            <w:r w:rsidRPr="001E1B8B">
              <w:rPr>
                <w:sz w:val="22"/>
                <w:szCs w:val="22"/>
              </w:rPr>
              <w:t xml:space="preserve"> снага коју </w:t>
            </w:r>
            <w:r w:rsidRPr="001E1B8B">
              <w:rPr>
                <w:sz w:val="22"/>
                <w:szCs w:val="22"/>
                <w:lang w:val="sr-Cyrl-RS"/>
              </w:rPr>
              <w:t>електрана</w:t>
            </w:r>
            <w:r w:rsidRPr="001E1B8B">
              <w:rPr>
                <w:sz w:val="22"/>
                <w:szCs w:val="22"/>
              </w:rPr>
              <w:t xml:space="preserve"> преузима из мреже </w:t>
            </w:r>
          </w:p>
        </w:tc>
        <w:tc>
          <w:tcPr>
            <w:tcW w:w="990"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3C3B2ED0" w14:textId="77777777" w:rsidR="008151DD" w:rsidRPr="001E1B8B" w:rsidRDefault="008151DD" w:rsidP="0024198A">
            <w:pPr>
              <w:rPr>
                <w:sz w:val="22"/>
                <w:szCs w:val="22"/>
              </w:rPr>
            </w:pPr>
            <w:r w:rsidRPr="00BE243C">
              <w:rPr>
                <w:position w:val="-14"/>
                <w:sz w:val="22"/>
                <w:szCs w:val="22"/>
              </w:rPr>
              <w:object w:dxaOrig="520" w:dyaOrig="380" w14:anchorId="20A73E96">
                <v:shape id="_x0000_i1308" type="#_x0000_t75" style="width:25.5pt;height:19.5pt" o:ole="">
                  <v:imagedata r:id="rId548" o:title=""/>
                </v:shape>
                <o:OLEObject Type="Embed" ProgID="Equation.3" ShapeID="_x0000_i1308" DrawAspect="Content" ObjectID="_1757763492" r:id="rId549"/>
              </w:object>
            </w:r>
          </w:p>
        </w:tc>
        <w:tc>
          <w:tcPr>
            <w:tcW w:w="720"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457FA36D" w14:textId="77777777" w:rsidR="008151DD" w:rsidRPr="001E1B8B" w:rsidRDefault="008151DD" w:rsidP="0024198A">
            <w:pPr>
              <w:rPr>
                <w:sz w:val="22"/>
                <w:szCs w:val="22"/>
              </w:rPr>
            </w:pPr>
            <w:r w:rsidRPr="001E1B8B">
              <w:rPr>
                <w:sz w:val="22"/>
                <w:szCs w:val="22"/>
              </w:rPr>
              <w:t> </w:t>
            </w:r>
          </w:p>
        </w:tc>
        <w:tc>
          <w:tcPr>
            <w:tcW w:w="900"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4CAD5979" w14:textId="77777777" w:rsidR="008151DD" w:rsidRPr="001E1B8B" w:rsidRDefault="008151DD" w:rsidP="0024198A">
            <w:pPr>
              <w:rPr>
                <w:sz w:val="22"/>
                <w:szCs w:val="22"/>
              </w:rPr>
            </w:pPr>
            <w:r w:rsidRPr="001E1B8B">
              <w:rPr>
                <w:sz w:val="22"/>
                <w:szCs w:val="22"/>
              </w:rPr>
              <w:t xml:space="preserve"> </w:t>
            </w:r>
            <w:r w:rsidRPr="00BE243C">
              <w:rPr>
                <w:position w:val="-6"/>
                <w:sz w:val="22"/>
                <w:szCs w:val="22"/>
              </w:rPr>
              <w:object w:dxaOrig="420" w:dyaOrig="279" w14:anchorId="4B18C221">
                <v:shape id="_x0000_i1309" type="#_x0000_t75" style="width:21pt;height:13.5pt" o:ole="">
                  <v:imagedata r:id="rId539" o:title=""/>
                </v:shape>
                <o:OLEObject Type="Embed" ProgID="Equation.3" ShapeID="_x0000_i1309" DrawAspect="Content" ObjectID="_1757763493" r:id="rId550"/>
              </w:object>
            </w:r>
          </w:p>
        </w:tc>
      </w:tr>
      <w:tr w:rsidR="008151DD" w:rsidRPr="001E1B8B" w14:paraId="152E48E6" w14:textId="77777777" w:rsidTr="0024198A">
        <w:trPr>
          <w:trHeight w:val="315"/>
        </w:trPr>
        <w:tc>
          <w:tcPr>
            <w:tcW w:w="566"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26951BBA" w14:textId="77777777" w:rsidR="008151DD" w:rsidRPr="001E1B8B" w:rsidRDefault="008151DD" w:rsidP="0024198A">
            <w:pPr>
              <w:jc w:val="center"/>
              <w:rPr>
                <w:sz w:val="20"/>
                <w:szCs w:val="20"/>
                <w:lang w:val="sr-Cyrl-CS"/>
              </w:rPr>
            </w:pPr>
            <w:r>
              <w:rPr>
                <w:sz w:val="20"/>
                <w:szCs w:val="20"/>
                <w:lang w:val="sr-Cyrl-CS"/>
              </w:rPr>
              <w:t>3.6</w:t>
            </w:r>
          </w:p>
        </w:tc>
        <w:tc>
          <w:tcPr>
            <w:tcW w:w="6559" w:type="dxa"/>
            <w:gridSpan w:val="11"/>
            <w:tcBorders>
              <w:top w:val="single" w:sz="6" w:space="0" w:color="D9D9D9"/>
              <w:left w:val="single" w:sz="6" w:space="0" w:color="D9D9D9"/>
              <w:bottom w:val="double" w:sz="4" w:space="0" w:color="D9D9D9"/>
              <w:right w:val="single" w:sz="6" w:space="0" w:color="D9D9D9"/>
            </w:tcBorders>
            <w:shd w:val="clear" w:color="auto" w:fill="auto"/>
            <w:vAlign w:val="center"/>
          </w:tcPr>
          <w:p w14:paraId="415588B6" w14:textId="77777777" w:rsidR="008151DD" w:rsidRPr="001E1B8B" w:rsidRDefault="008151DD" w:rsidP="0024198A">
            <w:pPr>
              <w:rPr>
                <w:sz w:val="22"/>
                <w:szCs w:val="22"/>
              </w:rPr>
            </w:pPr>
            <w:r w:rsidRPr="001E1B8B">
              <w:rPr>
                <w:sz w:val="22"/>
                <w:szCs w:val="22"/>
              </w:rPr>
              <w:t xml:space="preserve">Називни напон на мјесту прикључења на </w:t>
            </w:r>
            <w:r w:rsidRPr="001E1B8B">
              <w:rPr>
                <w:sz w:val="22"/>
                <w:szCs w:val="22"/>
                <w:lang w:val="sr-Cyrl-RS"/>
              </w:rPr>
              <w:t>дистрибутивну</w:t>
            </w:r>
            <w:r w:rsidRPr="001E1B8B">
              <w:rPr>
                <w:sz w:val="22"/>
                <w:szCs w:val="22"/>
              </w:rPr>
              <w:t xml:space="preserve"> мрежу</w:t>
            </w:r>
          </w:p>
        </w:tc>
        <w:tc>
          <w:tcPr>
            <w:tcW w:w="990" w:type="dxa"/>
            <w:gridSpan w:val="2"/>
            <w:tcBorders>
              <w:top w:val="single" w:sz="6" w:space="0" w:color="D9D9D9"/>
              <w:left w:val="single" w:sz="6" w:space="0" w:color="D9D9D9"/>
              <w:bottom w:val="double" w:sz="4" w:space="0" w:color="D9D9D9"/>
              <w:right w:val="single" w:sz="6" w:space="0" w:color="D9D9D9"/>
            </w:tcBorders>
            <w:shd w:val="clear" w:color="auto" w:fill="auto"/>
            <w:noWrap/>
            <w:vAlign w:val="center"/>
          </w:tcPr>
          <w:p w14:paraId="096A754D" w14:textId="77777777" w:rsidR="008151DD" w:rsidRPr="001E1B8B" w:rsidRDefault="008151DD" w:rsidP="0024198A">
            <w:pPr>
              <w:rPr>
                <w:sz w:val="22"/>
                <w:szCs w:val="22"/>
              </w:rPr>
            </w:pPr>
            <w:r w:rsidRPr="00BE243C">
              <w:rPr>
                <w:position w:val="-12"/>
                <w:sz w:val="22"/>
                <w:szCs w:val="22"/>
              </w:rPr>
              <w:object w:dxaOrig="560" w:dyaOrig="360" w14:anchorId="0FDC4A54">
                <v:shape id="_x0000_i1310" type="#_x0000_t75" style="width:28.5pt;height:18pt" o:ole="">
                  <v:imagedata r:id="rId551" o:title=""/>
                </v:shape>
                <o:OLEObject Type="Embed" ProgID="Equation.3" ShapeID="_x0000_i1310" DrawAspect="Content" ObjectID="_1757763494" r:id="rId552"/>
              </w:object>
            </w:r>
          </w:p>
        </w:tc>
        <w:tc>
          <w:tcPr>
            <w:tcW w:w="720" w:type="dxa"/>
            <w:tcBorders>
              <w:top w:val="single" w:sz="6" w:space="0" w:color="D9D9D9"/>
              <w:left w:val="single" w:sz="6" w:space="0" w:color="D9D9D9"/>
              <w:bottom w:val="double" w:sz="4" w:space="0" w:color="D9D9D9"/>
              <w:right w:val="single" w:sz="6" w:space="0" w:color="D9D9D9"/>
            </w:tcBorders>
            <w:shd w:val="clear" w:color="auto" w:fill="auto"/>
            <w:noWrap/>
            <w:vAlign w:val="bottom"/>
          </w:tcPr>
          <w:p w14:paraId="5422D3E1" w14:textId="77777777" w:rsidR="008151DD" w:rsidRPr="001E1B8B" w:rsidRDefault="008151DD" w:rsidP="0024198A">
            <w:r w:rsidRPr="001E1B8B">
              <w:t> </w:t>
            </w:r>
          </w:p>
        </w:tc>
        <w:tc>
          <w:tcPr>
            <w:tcW w:w="900" w:type="dxa"/>
            <w:tcBorders>
              <w:top w:val="single" w:sz="6" w:space="0" w:color="D9D9D9"/>
              <w:left w:val="single" w:sz="6" w:space="0" w:color="D9D9D9"/>
              <w:bottom w:val="double" w:sz="4" w:space="0" w:color="D9D9D9"/>
              <w:right w:val="double" w:sz="4" w:space="0" w:color="D9D9D9"/>
            </w:tcBorders>
            <w:shd w:val="clear" w:color="auto" w:fill="auto"/>
            <w:noWrap/>
            <w:vAlign w:val="center"/>
          </w:tcPr>
          <w:p w14:paraId="57272E76" w14:textId="77777777" w:rsidR="008151DD" w:rsidRPr="001E1B8B" w:rsidRDefault="008151DD" w:rsidP="0024198A">
            <w:pPr>
              <w:rPr>
                <w:sz w:val="22"/>
                <w:szCs w:val="22"/>
              </w:rPr>
            </w:pPr>
            <w:r w:rsidRPr="001E1B8B">
              <w:rPr>
                <w:sz w:val="22"/>
                <w:szCs w:val="22"/>
                <w:lang w:val="sr-Cyrl-RS"/>
              </w:rPr>
              <w:t xml:space="preserve"> </w:t>
            </w:r>
            <w:r w:rsidRPr="00BE243C">
              <w:rPr>
                <w:position w:val="-6"/>
                <w:sz w:val="22"/>
                <w:szCs w:val="22"/>
              </w:rPr>
              <w:object w:dxaOrig="360" w:dyaOrig="279" w14:anchorId="111C1FEE">
                <v:shape id="_x0000_i1311" type="#_x0000_t75" style="width:18pt;height:13.5pt" o:ole="">
                  <v:imagedata r:id="rId553" o:title=""/>
                </v:shape>
                <o:OLEObject Type="Embed" ProgID="Equation.3" ShapeID="_x0000_i1311" DrawAspect="Content" ObjectID="_1757763495" r:id="rId554"/>
              </w:object>
            </w:r>
          </w:p>
        </w:tc>
      </w:tr>
      <w:tr w:rsidR="008151DD" w:rsidRPr="001E1B8B" w14:paraId="02E2AB1F" w14:textId="77777777" w:rsidTr="0024198A">
        <w:trPr>
          <w:trHeight w:val="180"/>
        </w:trPr>
        <w:tc>
          <w:tcPr>
            <w:tcW w:w="9735" w:type="dxa"/>
            <w:gridSpan w:val="16"/>
            <w:tcBorders>
              <w:top w:val="double" w:sz="4" w:space="0" w:color="D9D9D9"/>
              <w:left w:val="nil"/>
              <w:bottom w:val="nil"/>
              <w:right w:val="nil"/>
            </w:tcBorders>
            <w:shd w:val="clear" w:color="auto" w:fill="auto"/>
            <w:vAlign w:val="center"/>
          </w:tcPr>
          <w:p w14:paraId="2BAF65D7" w14:textId="77777777" w:rsidR="008151DD" w:rsidRPr="001E1B8B" w:rsidRDefault="008151DD" w:rsidP="0024198A">
            <w:pPr>
              <w:jc w:val="center"/>
              <w:rPr>
                <w:b/>
                <w:bCs/>
                <w:sz w:val="20"/>
                <w:szCs w:val="20"/>
              </w:rPr>
            </w:pPr>
            <w:r w:rsidRPr="001E1B8B">
              <w:rPr>
                <w:b/>
                <w:bCs/>
                <w:sz w:val="20"/>
                <w:szCs w:val="20"/>
              </w:rPr>
              <w:t> </w:t>
            </w:r>
          </w:p>
        </w:tc>
      </w:tr>
      <w:tr w:rsidR="008151DD" w:rsidRPr="001E1B8B" w14:paraId="36825730" w14:textId="77777777" w:rsidTr="0024198A">
        <w:trPr>
          <w:trHeight w:val="315"/>
        </w:trPr>
        <w:tc>
          <w:tcPr>
            <w:tcW w:w="4425" w:type="dxa"/>
            <w:gridSpan w:val="8"/>
            <w:tcBorders>
              <w:top w:val="nil"/>
              <w:left w:val="nil"/>
              <w:bottom w:val="double" w:sz="4" w:space="0" w:color="D9D9D9"/>
              <w:right w:val="nil"/>
            </w:tcBorders>
            <w:shd w:val="clear" w:color="auto" w:fill="auto"/>
            <w:noWrap/>
            <w:vAlign w:val="center"/>
          </w:tcPr>
          <w:p w14:paraId="4CCB78B6" w14:textId="77777777" w:rsidR="008151DD" w:rsidRPr="001E1B8B" w:rsidRDefault="008151DD" w:rsidP="0024198A">
            <w:pPr>
              <w:rPr>
                <w:b/>
                <w:bCs/>
                <w:sz w:val="22"/>
                <w:szCs w:val="22"/>
                <w:lang w:val="sr-Cyrl-RS"/>
              </w:rPr>
            </w:pPr>
            <w:r w:rsidRPr="001E1B8B">
              <w:rPr>
                <w:b/>
                <w:bCs/>
                <w:sz w:val="22"/>
                <w:szCs w:val="22"/>
              </w:rPr>
              <w:t xml:space="preserve">4. </w:t>
            </w:r>
            <w:r w:rsidRPr="001E1B8B">
              <w:rPr>
                <w:b/>
                <w:bCs/>
                <w:sz w:val="22"/>
                <w:szCs w:val="22"/>
                <w:lang w:val="sr-Cyrl-RS"/>
              </w:rPr>
              <w:t>Прикључак електране</w:t>
            </w:r>
          </w:p>
        </w:tc>
        <w:tc>
          <w:tcPr>
            <w:tcW w:w="939" w:type="dxa"/>
            <w:tcBorders>
              <w:top w:val="nil"/>
              <w:left w:val="nil"/>
              <w:bottom w:val="double" w:sz="4" w:space="0" w:color="D9D9D9"/>
              <w:right w:val="nil"/>
            </w:tcBorders>
            <w:shd w:val="clear" w:color="auto" w:fill="auto"/>
            <w:noWrap/>
            <w:vAlign w:val="center"/>
          </w:tcPr>
          <w:p w14:paraId="34E2BDA7" w14:textId="77777777" w:rsidR="008151DD" w:rsidRPr="001E1B8B" w:rsidRDefault="008151DD" w:rsidP="0024198A"/>
        </w:tc>
        <w:tc>
          <w:tcPr>
            <w:tcW w:w="681" w:type="dxa"/>
            <w:gridSpan w:val="2"/>
            <w:tcBorders>
              <w:top w:val="nil"/>
              <w:left w:val="nil"/>
              <w:bottom w:val="double" w:sz="4" w:space="0" w:color="D9D9D9"/>
              <w:right w:val="nil"/>
            </w:tcBorders>
            <w:shd w:val="clear" w:color="auto" w:fill="auto"/>
            <w:noWrap/>
            <w:vAlign w:val="center"/>
          </w:tcPr>
          <w:p w14:paraId="799290D9" w14:textId="77777777" w:rsidR="008151DD" w:rsidRPr="001E1B8B" w:rsidRDefault="008151DD" w:rsidP="0024198A"/>
        </w:tc>
        <w:tc>
          <w:tcPr>
            <w:tcW w:w="1080" w:type="dxa"/>
            <w:tcBorders>
              <w:top w:val="nil"/>
              <w:left w:val="nil"/>
              <w:bottom w:val="double" w:sz="4" w:space="0" w:color="D9D9D9"/>
              <w:right w:val="nil"/>
            </w:tcBorders>
            <w:shd w:val="clear" w:color="auto" w:fill="auto"/>
            <w:noWrap/>
            <w:vAlign w:val="center"/>
          </w:tcPr>
          <w:p w14:paraId="06CBC53A"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525A073A" w14:textId="77777777" w:rsidR="008151DD" w:rsidRPr="001E1B8B" w:rsidRDefault="008151DD" w:rsidP="0024198A"/>
        </w:tc>
        <w:tc>
          <w:tcPr>
            <w:tcW w:w="810" w:type="dxa"/>
            <w:gridSpan w:val="2"/>
            <w:tcBorders>
              <w:top w:val="nil"/>
              <w:left w:val="nil"/>
              <w:bottom w:val="double" w:sz="4" w:space="0" w:color="D9D9D9"/>
              <w:right w:val="nil"/>
            </w:tcBorders>
            <w:shd w:val="clear" w:color="auto" w:fill="auto"/>
            <w:noWrap/>
            <w:vAlign w:val="center"/>
          </w:tcPr>
          <w:p w14:paraId="62D42F02"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011C51FF" w14:textId="77777777" w:rsidR="008151DD" w:rsidRPr="001E1B8B" w:rsidRDefault="008151DD" w:rsidP="0024198A"/>
        </w:tc>
      </w:tr>
      <w:tr w:rsidR="008151DD" w:rsidRPr="001E1B8B" w14:paraId="2AA03904" w14:textId="77777777" w:rsidTr="0024198A">
        <w:trPr>
          <w:trHeight w:val="345"/>
        </w:trPr>
        <w:tc>
          <w:tcPr>
            <w:tcW w:w="645" w:type="dxa"/>
            <w:gridSpan w:val="2"/>
            <w:tcBorders>
              <w:top w:val="double" w:sz="4" w:space="0" w:color="D9D9D9"/>
              <w:left w:val="double" w:sz="4" w:space="0" w:color="D9D9D9"/>
              <w:bottom w:val="single" w:sz="6" w:space="0" w:color="D9D9D9"/>
              <w:right w:val="single" w:sz="6" w:space="0" w:color="D9D9D9"/>
            </w:tcBorders>
            <w:shd w:val="clear" w:color="auto" w:fill="auto"/>
            <w:noWrap/>
            <w:vAlign w:val="center"/>
          </w:tcPr>
          <w:p w14:paraId="4157A514" w14:textId="77777777" w:rsidR="008151DD" w:rsidRPr="001E1B8B" w:rsidRDefault="008151DD" w:rsidP="0024198A">
            <w:pPr>
              <w:jc w:val="center"/>
              <w:rPr>
                <w:sz w:val="20"/>
                <w:szCs w:val="20"/>
                <w:lang w:val="sr-Cyrl-CS"/>
              </w:rPr>
            </w:pPr>
            <w:r w:rsidRPr="001E1B8B">
              <w:rPr>
                <w:sz w:val="20"/>
                <w:szCs w:val="20"/>
              </w:rPr>
              <w:t>4.</w:t>
            </w:r>
            <w:r w:rsidRPr="001E1B8B">
              <w:rPr>
                <w:sz w:val="20"/>
                <w:szCs w:val="20"/>
                <w:lang w:val="sr-Cyrl-CS"/>
              </w:rPr>
              <w:t>1</w:t>
            </w:r>
          </w:p>
        </w:tc>
        <w:tc>
          <w:tcPr>
            <w:tcW w:w="3780" w:type="dxa"/>
            <w:gridSpan w:val="6"/>
            <w:tcBorders>
              <w:top w:val="double" w:sz="4" w:space="0" w:color="D9D9D9"/>
              <w:left w:val="single" w:sz="6" w:space="0" w:color="D9D9D9"/>
              <w:bottom w:val="single" w:sz="6" w:space="0" w:color="D9D9D9"/>
              <w:right w:val="single" w:sz="6" w:space="0" w:color="D9D9D9"/>
            </w:tcBorders>
            <w:shd w:val="clear" w:color="auto" w:fill="auto"/>
            <w:noWrap/>
            <w:vAlign w:val="center"/>
          </w:tcPr>
          <w:p w14:paraId="5A64D0FF" w14:textId="77777777" w:rsidR="008151DD" w:rsidRPr="001E1B8B" w:rsidRDefault="008151DD" w:rsidP="0024198A">
            <w:pPr>
              <w:rPr>
                <w:sz w:val="22"/>
                <w:szCs w:val="22"/>
              </w:rPr>
            </w:pPr>
            <w:r w:rsidRPr="001E1B8B">
              <w:rPr>
                <w:sz w:val="22"/>
                <w:szCs w:val="22"/>
              </w:rPr>
              <w:t xml:space="preserve">Мјесто прикључења на </w:t>
            </w:r>
            <w:r w:rsidRPr="001E1B8B">
              <w:rPr>
                <w:sz w:val="22"/>
                <w:szCs w:val="22"/>
                <w:lang w:val="sr-Cyrl-RS"/>
              </w:rPr>
              <w:t>дистрибутивну</w:t>
            </w:r>
            <w:r w:rsidRPr="001E1B8B">
              <w:rPr>
                <w:sz w:val="22"/>
                <w:szCs w:val="22"/>
              </w:rPr>
              <w:t xml:space="preserve"> мрежу</w:t>
            </w:r>
          </w:p>
        </w:tc>
        <w:tc>
          <w:tcPr>
            <w:tcW w:w="5310" w:type="dxa"/>
            <w:gridSpan w:val="8"/>
            <w:tcBorders>
              <w:top w:val="double" w:sz="4" w:space="0" w:color="D9D9D9"/>
              <w:left w:val="single" w:sz="6" w:space="0" w:color="D9D9D9"/>
              <w:bottom w:val="single" w:sz="6" w:space="0" w:color="D9D9D9"/>
              <w:right w:val="double" w:sz="4" w:space="0" w:color="D9D9D9"/>
            </w:tcBorders>
            <w:shd w:val="clear" w:color="auto" w:fill="auto"/>
            <w:noWrap/>
            <w:vAlign w:val="center"/>
          </w:tcPr>
          <w:p w14:paraId="68B2B395" w14:textId="77777777" w:rsidR="008151DD" w:rsidRPr="001E1B8B" w:rsidRDefault="008151DD" w:rsidP="0024198A">
            <w:pPr>
              <w:jc w:val="center"/>
              <w:rPr>
                <w:sz w:val="22"/>
                <w:szCs w:val="22"/>
              </w:rPr>
            </w:pPr>
            <w:r w:rsidRPr="001E1B8B">
              <w:rPr>
                <w:sz w:val="22"/>
                <w:szCs w:val="22"/>
              </w:rPr>
              <w:t> </w:t>
            </w:r>
          </w:p>
        </w:tc>
      </w:tr>
      <w:tr w:rsidR="008151DD" w:rsidRPr="001E1B8B" w14:paraId="235CC318" w14:textId="77777777" w:rsidTr="0024198A">
        <w:trPr>
          <w:trHeight w:val="345"/>
        </w:trPr>
        <w:tc>
          <w:tcPr>
            <w:tcW w:w="645" w:type="dxa"/>
            <w:gridSpan w:val="2"/>
            <w:tcBorders>
              <w:top w:val="single" w:sz="6" w:space="0" w:color="D9D9D9"/>
              <w:left w:val="double" w:sz="4" w:space="0" w:color="D9D9D9"/>
              <w:bottom w:val="single" w:sz="6" w:space="0" w:color="D9D9D9"/>
              <w:right w:val="single" w:sz="6" w:space="0" w:color="D9D9D9"/>
            </w:tcBorders>
            <w:shd w:val="clear" w:color="auto" w:fill="auto"/>
            <w:noWrap/>
            <w:vAlign w:val="center"/>
          </w:tcPr>
          <w:p w14:paraId="5FB818C8" w14:textId="77777777" w:rsidR="008151DD" w:rsidRPr="001E1B8B" w:rsidRDefault="008151DD" w:rsidP="0024198A">
            <w:pPr>
              <w:jc w:val="center"/>
              <w:rPr>
                <w:sz w:val="20"/>
                <w:szCs w:val="20"/>
                <w:lang w:val="sr-Cyrl-CS"/>
              </w:rPr>
            </w:pPr>
            <w:r w:rsidRPr="001E1B8B">
              <w:rPr>
                <w:sz w:val="20"/>
                <w:szCs w:val="20"/>
              </w:rPr>
              <w:t>4.</w:t>
            </w:r>
            <w:r w:rsidRPr="001E1B8B">
              <w:rPr>
                <w:sz w:val="20"/>
                <w:szCs w:val="20"/>
                <w:lang w:val="sr-Cyrl-CS"/>
              </w:rPr>
              <w:t>2</w:t>
            </w:r>
          </w:p>
        </w:tc>
        <w:tc>
          <w:tcPr>
            <w:tcW w:w="3780"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349B91B0" w14:textId="77777777" w:rsidR="008151DD" w:rsidRPr="00CE41C2" w:rsidRDefault="008151DD" w:rsidP="0024198A">
            <w:pPr>
              <w:rPr>
                <w:sz w:val="22"/>
                <w:szCs w:val="22"/>
                <w:lang w:val="sr-Cyrl-RS"/>
              </w:rPr>
            </w:pPr>
            <w:r w:rsidRPr="001E1B8B">
              <w:rPr>
                <w:sz w:val="22"/>
                <w:szCs w:val="22"/>
              </w:rPr>
              <w:t xml:space="preserve">Мјесто прикључења </w:t>
            </w:r>
            <w:r>
              <w:rPr>
                <w:sz w:val="22"/>
                <w:szCs w:val="22"/>
                <w:lang w:val="sr-Cyrl-RS"/>
              </w:rPr>
              <w:t>електране</w:t>
            </w:r>
          </w:p>
        </w:tc>
        <w:tc>
          <w:tcPr>
            <w:tcW w:w="5310" w:type="dxa"/>
            <w:gridSpan w:val="8"/>
            <w:tcBorders>
              <w:top w:val="single" w:sz="6" w:space="0" w:color="D9D9D9"/>
              <w:left w:val="single" w:sz="6" w:space="0" w:color="D9D9D9"/>
              <w:bottom w:val="single" w:sz="6" w:space="0" w:color="D9D9D9"/>
              <w:right w:val="double" w:sz="4" w:space="0" w:color="D9D9D9"/>
            </w:tcBorders>
            <w:shd w:val="clear" w:color="auto" w:fill="auto"/>
            <w:noWrap/>
            <w:vAlign w:val="center"/>
          </w:tcPr>
          <w:p w14:paraId="4F30EF65" w14:textId="77777777" w:rsidR="008151DD" w:rsidRPr="001E1B8B" w:rsidRDefault="008151DD" w:rsidP="0024198A">
            <w:pPr>
              <w:jc w:val="center"/>
              <w:rPr>
                <w:sz w:val="22"/>
                <w:szCs w:val="22"/>
              </w:rPr>
            </w:pPr>
          </w:p>
        </w:tc>
      </w:tr>
      <w:tr w:rsidR="008151DD" w:rsidRPr="001E1B8B" w14:paraId="6AB532E2" w14:textId="77777777" w:rsidTr="0024198A">
        <w:trPr>
          <w:trHeight w:val="300"/>
        </w:trPr>
        <w:tc>
          <w:tcPr>
            <w:tcW w:w="645" w:type="dxa"/>
            <w:gridSpan w:val="2"/>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38B53B8C" w14:textId="77777777" w:rsidR="008151DD" w:rsidRPr="001E1B8B" w:rsidRDefault="008151DD" w:rsidP="0024198A">
            <w:pPr>
              <w:jc w:val="center"/>
              <w:rPr>
                <w:sz w:val="20"/>
                <w:szCs w:val="20"/>
              </w:rPr>
            </w:pPr>
          </w:p>
          <w:p w14:paraId="1BBA3CCF" w14:textId="77777777" w:rsidR="008151DD" w:rsidRPr="001E1B8B" w:rsidRDefault="008151DD" w:rsidP="0024198A">
            <w:pPr>
              <w:jc w:val="center"/>
              <w:rPr>
                <w:sz w:val="20"/>
                <w:szCs w:val="20"/>
              </w:rPr>
            </w:pPr>
            <w:r w:rsidRPr="001E1B8B">
              <w:rPr>
                <w:sz w:val="20"/>
                <w:szCs w:val="20"/>
              </w:rPr>
              <w:t>4.</w:t>
            </w:r>
            <w:r w:rsidRPr="001E1B8B">
              <w:rPr>
                <w:sz w:val="20"/>
                <w:szCs w:val="20"/>
                <w:lang w:val="sr-Cyrl-CS"/>
              </w:rPr>
              <w:t>3</w:t>
            </w:r>
          </w:p>
        </w:tc>
        <w:tc>
          <w:tcPr>
            <w:tcW w:w="3780" w:type="dxa"/>
            <w:gridSpan w:val="6"/>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52BB8799" w14:textId="77777777" w:rsidR="008151DD" w:rsidRPr="001E1B8B" w:rsidRDefault="008151DD" w:rsidP="0024198A">
            <w:pPr>
              <w:rPr>
                <w:sz w:val="22"/>
                <w:szCs w:val="22"/>
              </w:rPr>
            </w:pPr>
            <w:r w:rsidRPr="001E1B8B">
              <w:rPr>
                <w:sz w:val="22"/>
                <w:szCs w:val="22"/>
              </w:rPr>
              <w:t>Врста прикључка</w:t>
            </w:r>
          </w:p>
        </w:tc>
        <w:tc>
          <w:tcPr>
            <w:tcW w:w="2700" w:type="dxa"/>
            <w:gridSpan w:val="4"/>
            <w:tcBorders>
              <w:top w:val="single" w:sz="6" w:space="0" w:color="D9D9D9"/>
              <w:left w:val="single" w:sz="6" w:space="0" w:color="D9D9D9"/>
              <w:bottom w:val="single" w:sz="6" w:space="0" w:color="D9D9D9"/>
              <w:right w:val="single" w:sz="6" w:space="0" w:color="D9D9D9"/>
            </w:tcBorders>
            <w:shd w:val="clear" w:color="auto" w:fill="auto"/>
            <w:noWrap/>
            <w:vAlign w:val="center"/>
          </w:tcPr>
          <w:p w14:paraId="7F4DCD79" w14:textId="77777777" w:rsidR="008151DD" w:rsidRPr="001E1B8B" w:rsidRDefault="008151DD" w:rsidP="0024198A">
            <w:pPr>
              <w:rPr>
                <w:sz w:val="22"/>
                <w:szCs w:val="22"/>
              </w:rPr>
            </w:pPr>
            <w:r w:rsidRPr="001E1B8B">
              <w:rPr>
                <w:sz w:val="36"/>
                <w:szCs w:val="36"/>
              </w:rPr>
              <w:t xml:space="preserve">□ </w:t>
            </w:r>
            <w:r w:rsidRPr="001E1B8B">
              <w:rPr>
                <w:sz w:val="22"/>
                <w:szCs w:val="22"/>
              </w:rPr>
              <w:t>надземни</w:t>
            </w:r>
          </w:p>
        </w:tc>
        <w:tc>
          <w:tcPr>
            <w:tcW w:w="2610" w:type="dxa"/>
            <w:gridSpan w:val="4"/>
            <w:tcBorders>
              <w:top w:val="single" w:sz="6" w:space="0" w:color="D9D9D9"/>
              <w:left w:val="single" w:sz="6" w:space="0" w:color="D9D9D9"/>
              <w:bottom w:val="single" w:sz="6" w:space="0" w:color="D9D9D9"/>
              <w:right w:val="double" w:sz="4" w:space="0" w:color="D9D9D9"/>
            </w:tcBorders>
            <w:shd w:val="clear" w:color="auto" w:fill="auto"/>
            <w:noWrap/>
            <w:vAlign w:val="center"/>
          </w:tcPr>
          <w:p w14:paraId="66D09371" w14:textId="77777777" w:rsidR="008151DD" w:rsidRPr="001E1B8B" w:rsidRDefault="008151DD" w:rsidP="0024198A">
            <w:pPr>
              <w:rPr>
                <w:sz w:val="22"/>
                <w:szCs w:val="22"/>
              </w:rPr>
            </w:pPr>
            <w:r w:rsidRPr="001E1B8B">
              <w:rPr>
                <w:sz w:val="36"/>
                <w:szCs w:val="36"/>
              </w:rPr>
              <w:t xml:space="preserve">□ </w:t>
            </w:r>
            <w:r w:rsidRPr="001E1B8B">
              <w:rPr>
                <w:sz w:val="22"/>
                <w:szCs w:val="22"/>
              </w:rPr>
              <w:t>трофазни</w:t>
            </w:r>
          </w:p>
        </w:tc>
      </w:tr>
      <w:tr w:rsidR="008151DD" w:rsidRPr="001E1B8B" w14:paraId="77372F56" w14:textId="77777777" w:rsidTr="0024198A">
        <w:trPr>
          <w:trHeight w:val="300"/>
        </w:trPr>
        <w:tc>
          <w:tcPr>
            <w:tcW w:w="645" w:type="dxa"/>
            <w:gridSpan w:val="2"/>
            <w:vMerge/>
            <w:tcBorders>
              <w:top w:val="single" w:sz="6" w:space="0" w:color="D9D9D9"/>
              <w:left w:val="double" w:sz="4" w:space="0" w:color="D9D9D9"/>
              <w:bottom w:val="single" w:sz="6" w:space="0" w:color="D9D9D9"/>
              <w:right w:val="single" w:sz="6" w:space="0" w:color="D9D9D9"/>
            </w:tcBorders>
            <w:vAlign w:val="center"/>
          </w:tcPr>
          <w:p w14:paraId="446E0A54" w14:textId="77777777" w:rsidR="008151DD" w:rsidRPr="001E1B8B" w:rsidRDefault="008151DD" w:rsidP="0024198A">
            <w:pPr>
              <w:jc w:val="center"/>
              <w:rPr>
                <w:sz w:val="20"/>
                <w:szCs w:val="20"/>
              </w:rPr>
            </w:pPr>
          </w:p>
        </w:tc>
        <w:tc>
          <w:tcPr>
            <w:tcW w:w="3780" w:type="dxa"/>
            <w:gridSpan w:val="6"/>
            <w:vMerge/>
            <w:tcBorders>
              <w:top w:val="single" w:sz="6" w:space="0" w:color="D9D9D9"/>
              <w:left w:val="single" w:sz="6" w:space="0" w:color="D9D9D9"/>
              <w:bottom w:val="single" w:sz="6" w:space="0" w:color="D9D9D9"/>
              <w:right w:val="single" w:sz="6" w:space="0" w:color="D9D9D9"/>
            </w:tcBorders>
            <w:vAlign w:val="center"/>
          </w:tcPr>
          <w:p w14:paraId="4C8F0684" w14:textId="77777777" w:rsidR="008151DD" w:rsidRPr="001E1B8B" w:rsidRDefault="008151DD" w:rsidP="0024198A">
            <w:pPr>
              <w:rPr>
                <w:sz w:val="22"/>
                <w:szCs w:val="22"/>
              </w:rPr>
            </w:pPr>
          </w:p>
        </w:tc>
        <w:tc>
          <w:tcPr>
            <w:tcW w:w="2700" w:type="dxa"/>
            <w:gridSpan w:val="4"/>
            <w:tcBorders>
              <w:top w:val="single" w:sz="6" w:space="0" w:color="D9D9D9"/>
              <w:left w:val="single" w:sz="6" w:space="0" w:color="D9D9D9"/>
              <w:bottom w:val="single" w:sz="6" w:space="0" w:color="D9D9D9"/>
              <w:right w:val="single" w:sz="6" w:space="0" w:color="D9D9D9"/>
            </w:tcBorders>
            <w:shd w:val="clear" w:color="auto" w:fill="auto"/>
            <w:noWrap/>
            <w:vAlign w:val="center"/>
          </w:tcPr>
          <w:p w14:paraId="25F9D32A" w14:textId="77777777" w:rsidR="008151DD" w:rsidRPr="001E1B8B" w:rsidRDefault="008151DD" w:rsidP="0024198A">
            <w:pPr>
              <w:rPr>
                <w:sz w:val="22"/>
                <w:szCs w:val="22"/>
              </w:rPr>
            </w:pPr>
            <w:r w:rsidRPr="001E1B8B">
              <w:rPr>
                <w:sz w:val="36"/>
                <w:szCs w:val="36"/>
              </w:rPr>
              <w:t xml:space="preserve">□ </w:t>
            </w:r>
            <w:r w:rsidRPr="001E1B8B">
              <w:rPr>
                <w:sz w:val="22"/>
                <w:szCs w:val="22"/>
              </w:rPr>
              <w:t>подземни</w:t>
            </w:r>
          </w:p>
        </w:tc>
        <w:tc>
          <w:tcPr>
            <w:tcW w:w="2610" w:type="dxa"/>
            <w:gridSpan w:val="4"/>
            <w:tcBorders>
              <w:top w:val="single" w:sz="6" w:space="0" w:color="D9D9D9"/>
              <w:left w:val="single" w:sz="6" w:space="0" w:color="D9D9D9"/>
              <w:bottom w:val="single" w:sz="6" w:space="0" w:color="D9D9D9"/>
              <w:right w:val="double" w:sz="4" w:space="0" w:color="D9D9D9"/>
            </w:tcBorders>
            <w:shd w:val="clear" w:color="auto" w:fill="auto"/>
            <w:noWrap/>
            <w:vAlign w:val="center"/>
          </w:tcPr>
          <w:p w14:paraId="7C26CA98" w14:textId="77777777" w:rsidR="008151DD" w:rsidRPr="001E1B8B" w:rsidRDefault="008151DD" w:rsidP="0024198A">
            <w:pPr>
              <w:rPr>
                <w:sz w:val="22"/>
                <w:szCs w:val="22"/>
              </w:rPr>
            </w:pPr>
            <w:r w:rsidRPr="001E1B8B">
              <w:rPr>
                <w:sz w:val="36"/>
                <w:szCs w:val="36"/>
              </w:rPr>
              <w:t xml:space="preserve">□ </w:t>
            </w:r>
            <w:r w:rsidRPr="001E1B8B">
              <w:rPr>
                <w:sz w:val="22"/>
                <w:szCs w:val="22"/>
              </w:rPr>
              <w:t>монофазни</w:t>
            </w:r>
          </w:p>
        </w:tc>
      </w:tr>
      <w:tr w:rsidR="008151DD" w:rsidRPr="001E1B8B" w14:paraId="4FAA8184" w14:textId="77777777" w:rsidTr="0024198A">
        <w:trPr>
          <w:trHeight w:val="270"/>
        </w:trPr>
        <w:tc>
          <w:tcPr>
            <w:tcW w:w="645" w:type="dxa"/>
            <w:gridSpan w:val="2"/>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1B1FFBD8" w14:textId="77777777" w:rsidR="008151DD" w:rsidRPr="001E1B8B" w:rsidRDefault="008151DD" w:rsidP="0024198A">
            <w:pPr>
              <w:jc w:val="center"/>
              <w:rPr>
                <w:sz w:val="20"/>
                <w:szCs w:val="20"/>
              </w:rPr>
            </w:pPr>
          </w:p>
          <w:p w14:paraId="350D3BDA" w14:textId="77777777" w:rsidR="008151DD" w:rsidRPr="001E1B8B" w:rsidRDefault="008151DD" w:rsidP="0024198A">
            <w:pPr>
              <w:jc w:val="center"/>
              <w:rPr>
                <w:sz w:val="20"/>
                <w:szCs w:val="20"/>
              </w:rPr>
            </w:pPr>
            <w:r w:rsidRPr="001E1B8B">
              <w:rPr>
                <w:sz w:val="20"/>
                <w:szCs w:val="20"/>
              </w:rPr>
              <w:t>4.</w:t>
            </w:r>
            <w:r w:rsidRPr="001E1B8B">
              <w:rPr>
                <w:sz w:val="20"/>
                <w:szCs w:val="20"/>
                <w:lang w:val="sr-Cyrl-CS"/>
              </w:rPr>
              <w:t>4</w:t>
            </w:r>
          </w:p>
        </w:tc>
        <w:tc>
          <w:tcPr>
            <w:tcW w:w="3780" w:type="dxa"/>
            <w:gridSpan w:val="6"/>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57BDDE61" w14:textId="77777777" w:rsidR="008151DD" w:rsidRDefault="008151DD" w:rsidP="0024198A">
            <w:pPr>
              <w:rPr>
                <w:sz w:val="22"/>
                <w:szCs w:val="22"/>
              </w:rPr>
            </w:pPr>
          </w:p>
          <w:p w14:paraId="2A091451" w14:textId="77777777" w:rsidR="008151DD" w:rsidRPr="001E1B8B" w:rsidRDefault="008151DD" w:rsidP="0024198A">
            <w:pPr>
              <w:rPr>
                <w:sz w:val="22"/>
                <w:szCs w:val="22"/>
              </w:rPr>
            </w:pPr>
            <w:r w:rsidRPr="001E1B8B">
              <w:rPr>
                <w:sz w:val="22"/>
                <w:szCs w:val="22"/>
              </w:rPr>
              <w:t>Прикључни вод</w:t>
            </w:r>
          </w:p>
        </w:tc>
        <w:tc>
          <w:tcPr>
            <w:tcW w:w="1620"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395D428A" w14:textId="77777777" w:rsidR="008151DD" w:rsidRDefault="008151DD" w:rsidP="0024198A">
            <w:pPr>
              <w:jc w:val="center"/>
              <w:rPr>
                <w:sz w:val="22"/>
                <w:szCs w:val="22"/>
              </w:rPr>
            </w:pPr>
          </w:p>
          <w:p w14:paraId="49CE7D2D" w14:textId="77777777" w:rsidR="008151DD" w:rsidRPr="001E1B8B" w:rsidRDefault="008151DD" w:rsidP="0024198A">
            <w:pPr>
              <w:jc w:val="center"/>
              <w:rPr>
                <w:sz w:val="22"/>
                <w:szCs w:val="22"/>
              </w:rPr>
            </w:pPr>
            <w:r w:rsidRPr="001E1B8B">
              <w:rPr>
                <w:sz w:val="22"/>
                <w:szCs w:val="22"/>
              </w:rPr>
              <w:t>тип</w:t>
            </w:r>
          </w:p>
        </w:tc>
        <w:tc>
          <w:tcPr>
            <w:tcW w:w="1980"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11A50769" w14:textId="77777777" w:rsidR="008151DD" w:rsidRDefault="008151DD" w:rsidP="0024198A">
            <w:pPr>
              <w:jc w:val="center"/>
              <w:rPr>
                <w:sz w:val="22"/>
                <w:szCs w:val="22"/>
              </w:rPr>
            </w:pPr>
          </w:p>
          <w:p w14:paraId="0319F561" w14:textId="77777777" w:rsidR="008151DD" w:rsidRPr="001E1B8B" w:rsidRDefault="008151DD" w:rsidP="0024198A">
            <w:pPr>
              <w:jc w:val="center"/>
              <w:rPr>
                <w:sz w:val="22"/>
                <w:szCs w:val="22"/>
              </w:rPr>
            </w:pPr>
            <w:r w:rsidRPr="001E1B8B">
              <w:rPr>
                <w:sz w:val="22"/>
                <w:szCs w:val="22"/>
              </w:rPr>
              <w:t>пресјек</w:t>
            </w:r>
          </w:p>
        </w:tc>
        <w:tc>
          <w:tcPr>
            <w:tcW w:w="1710" w:type="dxa"/>
            <w:gridSpan w:val="3"/>
            <w:tcBorders>
              <w:top w:val="single" w:sz="6" w:space="0" w:color="D9D9D9"/>
              <w:left w:val="single" w:sz="6" w:space="0" w:color="D9D9D9"/>
              <w:bottom w:val="single" w:sz="6" w:space="0" w:color="D9D9D9"/>
              <w:right w:val="double" w:sz="4" w:space="0" w:color="D9D9D9"/>
            </w:tcBorders>
            <w:shd w:val="clear" w:color="auto" w:fill="auto"/>
            <w:noWrap/>
            <w:vAlign w:val="center"/>
          </w:tcPr>
          <w:p w14:paraId="15E7407D" w14:textId="77777777" w:rsidR="008151DD" w:rsidRDefault="008151DD" w:rsidP="0024198A">
            <w:pPr>
              <w:jc w:val="center"/>
              <w:rPr>
                <w:sz w:val="22"/>
                <w:szCs w:val="22"/>
              </w:rPr>
            </w:pPr>
          </w:p>
          <w:p w14:paraId="63A1C25E" w14:textId="77777777" w:rsidR="008151DD" w:rsidRPr="001E1B8B" w:rsidRDefault="008151DD" w:rsidP="0024198A">
            <w:pPr>
              <w:jc w:val="center"/>
              <w:rPr>
                <w:sz w:val="22"/>
                <w:szCs w:val="22"/>
              </w:rPr>
            </w:pPr>
            <w:r w:rsidRPr="001E1B8B">
              <w:rPr>
                <w:sz w:val="22"/>
                <w:szCs w:val="22"/>
              </w:rPr>
              <w:t>дужина</w:t>
            </w:r>
          </w:p>
        </w:tc>
      </w:tr>
      <w:tr w:rsidR="008151DD" w:rsidRPr="001E1B8B" w14:paraId="6A06763B" w14:textId="77777777" w:rsidTr="0024198A">
        <w:trPr>
          <w:trHeight w:val="300"/>
        </w:trPr>
        <w:tc>
          <w:tcPr>
            <w:tcW w:w="645" w:type="dxa"/>
            <w:gridSpan w:val="2"/>
            <w:vMerge/>
            <w:tcBorders>
              <w:top w:val="single" w:sz="6" w:space="0" w:color="D9D9D9"/>
              <w:left w:val="double" w:sz="4" w:space="0" w:color="D9D9D9"/>
              <w:bottom w:val="single" w:sz="6" w:space="0" w:color="D9D9D9"/>
              <w:right w:val="single" w:sz="6" w:space="0" w:color="D9D9D9"/>
            </w:tcBorders>
            <w:vAlign w:val="center"/>
          </w:tcPr>
          <w:p w14:paraId="5B3777F9" w14:textId="77777777" w:rsidR="008151DD" w:rsidRPr="001E1B8B" w:rsidRDefault="008151DD" w:rsidP="0024198A">
            <w:pPr>
              <w:jc w:val="center"/>
              <w:rPr>
                <w:sz w:val="20"/>
                <w:szCs w:val="20"/>
              </w:rPr>
            </w:pPr>
          </w:p>
        </w:tc>
        <w:tc>
          <w:tcPr>
            <w:tcW w:w="3780" w:type="dxa"/>
            <w:gridSpan w:val="6"/>
            <w:vMerge/>
            <w:tcBorders>
              <w:top w:val="single" w:sz="6" w:space="0" w:color="D9D9D9"/>
              <w:left w:val="single" w:sz="6" w:space="0" w:color="D9D9D9"/>
              <w:bottom w:val="single" w:sz="6" w:space="0" w:color="D9D9D9"/>
              <w:right w:val="single" w:sz="6" w:space="0" w:color="D9D9D9"/>
            </w:tcBorders>
            <w:vAlign w:val="center"/>
          </w:tcPr>
          <w:p w14:paraId="7A026F2F" w14:textId="77777777" w:rsidR="008151DD" w:rsidRPr="001E1B8B" w:rsidRDefault="008151DD" w:rsidP="0024198A">
            <w:pPr>
              <w:rPr>
                <w:sz w:val="22"/>
                <w:szCs w:val="22"/>
              </w:rPr>
            </w:pPr>
          </w:p>
        </w:tc>
        <w:tc>
          <w:tcPr>
            <w:tcW w:w="1620"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4A705536" w14:textId="77777777" w:rsidR="008151DD" w:rsidRPr="001E1B8B" w:rsidRDefault="008151DD" w:rsidP="0024198A">
            <w:pPr>
              <w:jc w:val="center"/>
              <w:rPr>
                <w:sz w:val="22"/>
                <w:szCs w:val="22"/>
              </w:rPr>
            </w:pPr>
            <w:r w:rsidRPr="001E1B8B">
              <w:rPr>
                <w:sz w:val="22"/>
                <w:szCs w:val="22"/>
              </w:rPr>
              <w:t> </w:t>
            </w:r>
          </w:p>
        </w:tc>
        <w:tc>
          <w:tcPr>
            <w:tcW w:w="1980"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5281CB43" w14:textId="77777777" w:rsidR="008151DD" w:rsidRPr="001E1B8B" w:rsidRDefault="008151DD" w:rsidP="0024198A">
            <w:pPr>
              <w:jc w:val="center"/>
              <w:rPr>
                <w:sz w:val="22"/>
                <w:szCs w:val="22"/>
              </w:rPr>
            </w:pPr>
            <w:r w:rsidRPr="001E1B8B">
              <w:rPr>
                <w:sz w:val="22"/>
                <w:szCs w:val="22"/>
              </w:rPr>
              <w:t> </w:t>
            </w:r>
          </w:p>
        </w:tc>
        <w:tc>
          <w:tcPr>
            <w:tcW w:w="1710" w:type="dxa"/>
            <w:gridSpan w:val="3"/>
            <w:tcBorders>
              <w:top w:val="single" w:sz="6" w:space="0" w:color="D9D9D9"/>
              <w:left w:val="single" w:sz="6" w:space="0" w:color="D9D9D9"/>
              <w:bottom w:val="single" w:sz="6" w:space="0" w:color="D9D9D9"/>
              <w:right w:val="double" w:sz="4" w:space="0" w:color="D9D9D9"/>
            </w:tcBorders>
            <w:shd w:val="clear" w:color="auto" w:fill="auto"/>
            <w:noWrap/>
            <w:vAlign w:val="center"/>
          </w:tcPr>
          <w:p w14:paraId="585FB097" w14:textId="77777777" w:rsidR="008151DD" w:rsidRPr="001E1B8B" w:rsidRDefault="008151DD" w:rsidP="0024198A">
            <w:pPr>
              <w:jc w:val="center"/>
              <w:rPr>
                <w:sz w:val="22"/>
                <w:szCs w:val="22"/>
              </w:rPr>
            </w:pPr>
            <w:r w:rsidRPr="001E1B8B">
              <w:rPr>
                <w:sz w:val="22"/>
                <w:szCs w:val="22"/>
              </w:rPr>
              <w:t> </w:t>
            </w:r>
          </w:p>
        </w:tc>
      </w:tr>
      <w:tr w:rsidR="008151DD" w:rsidRPr="001E1B8B" w14:paraId="0027B364" w14:textId="77777777" w:rsidTr="0024198A">
        <w:trPr>
          <w:trHeight w:val="585"/>
        </w:trPr>
        <w:tc>
          <w:tcPr>
            <w:tcW w:w="645" w:type="dxa"/>
            <w:gridSpan w:val="2"/>
            <w:tcBorders>
              <w:top w:val="single" w:sz="6" w:space="0" w:color="D9D9D9"/>
              <w:left w:val="double" w:sz="4" w:space="0" w:color="D9D9D9"/>
              <w:bottom w:val="single" w:sz="6" w:space="0" w:color="D9D9D9"/>
              <w:right w:val="single" w:sz="6" w:space="0" w:color="D9D9D9"/>
            </w:tcBorders>
            <w:shd w:val="clear" w:color="auto" w:fill="auto"/>
            <w:noWrap/>
            <w:vAlign w:val="center"/>
          </w:tcPr>
          <w:p w14:paraId="14F2AC6C" w14:textId="77777777" w:rsidR="008151DD" w:rsidRPr="001E1B8B" w:rsidRDefault="008151DD" w:rsidP="0024198A">
            <w:pPr>
              <w:jc w:val="center"/>
              <w:rPr>
                <w:sz w:val="20"/>
                <w:szCs w:val="20"/>
                <w:lang w:val="sr-Cyrl-CS"/>
              </w:rPr>
            </w:pPr>
            <w:r w:rsidRPr="001E1B8B">
              <w:rPr>
                <w:sz w:val="20"/>
                <w:szCs w:val="20"/>
              </w:rPr>
              <w:lastRenderedPageBreak/>
              <w:t>4.</w:t>
            </w:r>
            <w:r>
              <w:rPr>
                <w:sz w:val="20"/>
                <w:szCs w:val="20"/>
                <w:lang w:val="sr-Cyrl-CS"/>
              </w:rPr>
              <w:t>5</w:t>
            </w:r>
          </w:p>
        </w:tc>
        <w:tc>
          <w:tcPr>
            <w:tcW w:w="5400"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3CCD6FCB" w14:textId="77777777" w:rsidR="008151DD" w:rsidRPr="001E1B8B" w:rsidRDefault="008151DD" w:rsidP="0024198A">
            <w:pPr>
              <w:rPr>
                <w:sz w:val="22"/>
                <w:szCs w:val="22"/>
              </w:rPr>
            </w:pPr>
            <w:r w:rsidRPr="001E1B8B">
              <w:rPr>
                <w:sz w:val="22"/>
                <w:szCs w:val="22"/>
              </w:rPr>
              <w:t xml:space="preserve">Tрансформатор којим </w:t>
            </w:r>
            <w:r w:rsidRPr="001E1B8B">
              <w:rPr>
                <w:sz w:val="22"/>
                <w:szCs w:val="22"/>
                <w:lang w:val="sr-Cyrl-RS"/>
              </w:rPr>
              <w:t>ј</w:t>
            </w:r>
            <w:r w:rsidRPr="001E1B8B">
              <w:rPr>
                <w:sz w:val="22"/>
                <w:szCs w:val="22"/>
              </w:rPr>
              <w:t>е електрана прикључ</w:t>
            </w:r>
            <w:r w:rsidRPr="001E1B8B">
              <w:rPr>
                <w:sz w:val="22"/>
                <w:szCs w:val="22"/>
                <w:lang w:val="sr-Cyrl-RS"/>
              </w:rPr>
              <w:t>ена</w:t>
            </w:r>
            <w:r w:rsidRPr="001E1B8B">
              <w:rPr>
                <w:sz w:val="22"/>
                <w:szCs w:val="22"/>
              </w:rPr>
              <w:t xml:space="preserve"> на СН мрежу</w:t>
            </w:r>
          </w:p>
        </w:tc>
        <w:tc>
          <w:tcPr>
            <w:tcW w:w="1980" w:type="dxa"/>
            <w:gridSpan w:val="2"/>
            <w:tcBorders>
              <w:top w:val="single" w:sz="6" w:space="0" w:color="D9D9D9"/>
              <w:left w:val="single" w:sz="6" w:space="0" w:color="D9D9D9"/>
              <w:bottom w:val="single" w:sz="6" w:space="0" w:color="D9D9D9"/>
              <w:right w:val="single" w:sz="6" w:space="0" w:color="D9D9D9"/>
            </w:tcBorders>
            <w:shd w:val="clear" w:color="auto" w:fill="auto"/>
            <w:vAlign w:val="center"/>
          </w:tcPr>
          <w:p w14:paraId="3046A04E" w14:textId="77777777" w:rsidR="008151DD" w:rsidRPr="001E1B8B" w:rsidRDefault="008151DD" w:rsidP="0024198A">
            <w:pPr>
              <w:jc w:val="center"/>
              <w:rPr>
                <w:sz w:val="22"/>
                <w:szCs w:val="22"/>
                <w:lang w:val="sr-Cyrl-RS"/>
              </w:rPr>
            </w:pPr>
            <w:r w:rsidRPr="001E1B8B">
              <w:rPr>
                <w:position w:val="-14"/>
                <w:sz w:val="22"/>
                <w:szCs w:val="22"/>
                <w:lang w:val="sr-Cyrl-RS"/>
              </w:rPr>
              <w:object w:dxaOrig="999" w:dyaOrig="380" w14:anchorId="7F01B5C3">
                <v:shape id="_x0000_i1312" type="#_x0000_t75" style="width:49.5pt;height:19.5pt" o:ole="">
                  <v:imagedata r:id="rId555" o:title=""/>
                </v:shape>
                <o:OLEObject Type="Embed" ProgID="Equation.3" ShapeID="_x0000_i1312" DrawAspect="Content" ObjectID="_1757763496" r:id="rId556"/>
              </w:object>
            </w:r>
            <w:r w:rsidRPr="001E1B8B">
              <w:rPr>
                <w:sz w:val="22"/>
                <w:szCs w:val="22"/>
                <w:lang w:val="sr-Cyrl-RS"/>
              </w:rPr>
              <w:t>_____</w:t>
            </w:r>
          </w:p>
        </w:tc>
        <w:tc>
          <w:tcPr>
            <w:tcW w:w="1710" w:type="dxa"/>
            <w:gridSpan w:val="3"/>
            <w:tcBorders>
              <w:top w:val="single" w:sz="6" w:space="0" w:color="D9D9D9"/>
              <w:left w:val="single" w:sz="6" w:space="0" w:color="D9D9D9"/>
              <w:bottom w:val="single" w:sz="6" w:space="0" w:color="D9D9D9"/>
              <w:right w:val="double" w:sz="4" w:space="0" w:color="D9D9D9"/>
            </w:tcBorders>
            <w:shd w:val="clear" w:color="auto" w:fill="auto"/>
            <w:noWrap/>
            <w:vAlign w:val="center"/>
          </w:tcPr>
          <w:p w14:paraId="208096D9" w14:textId="77777777" w:rsidR="008151DD" w:rsidRPr="001E1B8B" w:rsidRDefault="008151DD" w:rsidP="0024198A">
            <w:pPr>
              <w:rPr>
                <w:sz w:val="22"/>
                <w:szCs w:val="22"/>
              </w:rPr>
            </w:pPr>
            <w:r w:rsidRPr="00BE243C">
              <w:rPr>
                <w:position w:val="-12"/>
                <w:sz w:val="22"/>
                <w:szCs w:val="22"/>
              </w:rPr>
              <w:object w:dxaOrig="520" w:dyaOrig="360" w14:anchorId="7FA704E7">
                <v:shape id="_x0000_i1313" type="#_x0000_t75" style="width:25.5pt;height:18pt" o:ole="">
                  <v:imagedata r:id="rId533" o:title=""/>
                </v:shape>
                <o:OLEObject Type="Embed" ProgID="Equation.3" ShapeID="_x0000_i1313" DrawAspect="Content" ObjectID="_1757763497" r:id="rId557"/>
              </w:object>
            </w:r>
            <w:r w:rsidRPr="001E1B8B">
              <w:rPr>
                <w:sz w:val="22"/>
                <w:szCs w:val="22"/>
                <w:lang w:val="sr-Cyrl-RS"/>
              </w:rPr>
              <w:t xml:space="preserve"> ___ </w:t>
            </w:r>
            <w:r w:rsidRPr="00BE243C">
              <w:rPr>
                <w:position w:val="-6"/>
                <w:sz w:val="22"/>
                <w:szCs w:val="22"/>
              </w:rPr>
              <w:object w:dxaOrig="460" w:dyaOrig="279" w14:anchorId="457416EA">
                <v:shape id="_x0000_i1314" type="#_x0000_t75" style="width:22.5pt;height:13.5pt" o:ole="">
                  <v:imagedata r:id="rId558" o:title=""/>
                </v:shape>
                <o:OLEObject Type="Embed" ProgID="Equation.3" ShapeID="_x0000_i1314" DrawAspect="Content" ObjectID="_1757763498" r:id="rId559"/>
              </w:object>
            </w:r>
          </w:p>
        </w:tc>
      </w:tr>
      <w:tr w:rsidR="008151DD" w:rsidRPr="001E1B8B" w14:paraId="365D5F58" w14:textId="77777777" w:rsidTr="0024198A">
        <w:trPr>
          <w:trHeight w:val="390"/>
        </w:trPr>
        <w:tc>
          <w:tcPr>
            <w:tcW w:w="645" w:type="dxa"/>
            <w:gridSpan w:val="2"/>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0E19AB6B" w14:textId="77777777" w:rsidR="008151DD" w:rsidRPr="00CE41C2" w:rsidRDefault="008151DD" w:rsidP="0024198A">
            <w:pPr>
              <w:jc w:val="center"/>
              <w:rPr>
                <w:sz w:val="20"/>
                <w:szCs w:val="20"/>
                <w:lang w:val="sr-Cyrl-RS"/>
              </w:rPr>
            </w:pPr>
            <w:r>
              <w:rPr>
                <w:sz w:val="20"/>
                <w:szCs w:val="20"/>
                <w:lang w:val="sr-Cyrl-RS"/>
              </w:rPr>
              <w:t>4.6</w:t>
            </w:r>
          </w:p>
        </w:tc>
        <w:tc>
          <w:tcPr>
            <w:tcW w:w="3623" w:type="dxa"/>
            <w:gridSpan w:val="5"/>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09D1E22C" w14:textId="77777777" w:rsidR="008151DD" w:rsidRPr="001E1B8B" w:rsidRDefault="008151DD" w:rsidP="0024198A">
            <w:pPr>
              <w:rPr>
                <w:sz w:val="22"/>
                <w:szCs w:val="22"/>
              </w:rPr>
            </w:pPr>
            <w:r w:rsidRPr="001E1B8B">
              <w:rPr>
                <w:sz w:val="22"/>
                <w:szCs w:val="22"/>
              </w:rPr>
              <w:t xml:space="preserve">Прекидач на мјесту прикључења на </w:t>
            </w:r>
            <w:r w:rsidRPr="001E1B8B">
              <w:rPr>
                <w:sz w:val="22"/>
                <w:szCs w:val="22"/>
                <w:lang w:val="sr-Cyrl-RS"/>
              </w:rPr>
              <w:t>дистрибутивну</w:t>
            </w:r>
            <w:r w:rsidRPr="001E1B8B">
              <w:rPr>
                <w:sz w:val="22"/>
                <w:szCs w:val="22"/>
              </w:rPr>
              <w:t xml:space="preserve"> мрежу</w:t>
            </w:r>
          </w:p>
        </w:tc>
        <w:tc>
          <w:tcPr>
            <w:tcW w:w="2857" w:type="dxa"/>
            <w:gridSpan w:val="5"/>
            <w:vMerge w:val="restart"/>
            <w:tcBorders>
              <w:top w:val="single" w:sz="6" w:space="0" w:color="D9D9D9"/>
              <w:left w:val="single" w:sz="6" w:space="0" w:color="D9D9D9"/>
              <w:bottom w:val="single" w:sz="6" w:space="0" w:color="D9D9D9"/>
              <w:right w:val="single" w:sz="6" w:space="0" w:color="D9D9D9"/>
            </w:tcBorders>
            <w:shd w:val="clear" w:color="auto" w:fill="auto"/>
            <w:noWrap/>
            <w:vAlign w:val="center"/>
          </w:tcPr>
          <w:p w14:paraId="53DE599A" w14:textId="77777777" w:rsidR="008151DD" w:rsidRPr="001E1B8B" w:rsidRDefault="008151DD" w:rsidP="0024198A">
            <w:pPr>
              <w:rPr>
                <w:sz w:val="22"/>
                <w:szCs w:val="22"/>
                <w:lang w:val="sr-Cyrl-RS"/>
              </w:rPr>
            </w:pPr>
            <w:r w:rsidRPr="001E1B8B">
              <w:rPr>
                <w:position w:val="-12"/>
                <w:sz w:val="22"/>
                <w:szCs w:val="22"/>
              </w:rPr>
              <w:object w:dxaOrig="560" w:dyaOrig="360" w14:anchorId="119FF8BC">
                <v:shape id="_x0000_i1315" type="#_x0000_t75" style="width:28.5pt;height:18pt" o:ole="">
                  <v:imagedata r:id="rId560" o:title=""/>
                </v:shape>
                <o:OLEObject Type="Embed" ProgID="Equation.3" ShapeID="_x0000_i1315" DrawAspect="Content" ObjectID="_1757763499" r:id="rId561"/>
              </w:object>
            </w:r>
          </w:p>
        </w:tc>
        <w:tc>
          <w:tcPr>
            <w:tcW w:w="2610" w:type="dxa"/>
            <w:gridSpan w:val="4"/>
            <w:vMerge w:val="restart"/>
            <w:tcBorders>
              <w:top w:val="single" w:sz="6" w:space="0" w:color="D9D9D9"/>
              <w:left w:val="single" w:sz="6" w:space="0" w:color="D9D9D9"/>
              <w:bottom w:val="single" w:sz="6" w:space="0" w:color="D9D9D9"/>
              <w:right w:val="double" w:sz="4" w:space="0" w:color="D9D9D9"/>
            </w:tcBorders>
            <w:shd w:val="clear" w:color="auto" w:fill="auto"/>
            <w:noWrap/>
            <w:vAlign w:val="center"/>
          </w:tcPr>
          <w:p w14:paraId="14204E02" w14:textId="77777777" w:rsidR="008151DD" w:rsidRPr="001E1B8B" w:rsidRDefault="008151DD" w:rsidP="0024198A">
            <w:pPr>
              <w:rPr>
                <w:sz w:val="22"/>
                <w:szCs w:val="22"/>
                <w:lang w:val="sr-Cyrl-RS"/>
              </w:rPr>
            </w:pPr>
            <w:r w:rsidRPr="001E1B8B">
              <w:rPr>
                <w:position w:val="-12"/>
                <w:sz w:val="22"/>
                <w:szCs w:val="22"/>
                <w:lang w:val="sr-Cyrl-RS"/>
              </w:rPr>
              <w:object w:dxaOrig="480" w:dyaOrig="360" w14:anchorId="41160316">
                <v:shape id="_x0000_i1316" type="#_x0000_t75" style="width:24pt;height:18pt" o:ole="">
                  <v:imagedata r:id="rId562" o:title=""/>
                </v:shape>
                <o:OLEObject Type="Embed" ProgID="Equation.3" ShapeID="_x0000_i1316" DrawAspect="Content" ObjectID="_1757763500" r:id="rId563"/>
              </w:object>
            </w:r>
          </w:p>
        </w:tc>
      </w:tr>
      <w:tr w:rsidR="008151DD" w:rsidRPr="001E1B8B" w14:paraId="0926D5BC" w14:textId="77777777" w:rsidTr="0024198A">
        <w:trPr>
          <w:trHeight w:val="390"/>
        </w:trPr>
        <w:tc>
          <w:tcPr>
            <w:tcW w:w="645" w:type="dxa"/>
            <w:gridSpan w:val="2"/>
            <w:vMerge/>
            <w:tcBorders>
              <w:top w:val="single" w:sz="6" w:space="0" w:color="D9D9D9"/>
              <w:left w:val="double" w:sz="4" w:space="0" w:color="D9D9D9"/>
              <w:bottom w:val="single" w:sz="6" w:space="0" w:color="D9D9D9"/>
              <w:right w:val="single" w:sz="6" w:space="0" w:color="D9D9D9"/>
            </w:tcBorders>
            <w:vAlign w:val="center"/>
          </w:tcPr>
          <w:p w14:paraId="371F8AC9" w14:textId="77777777" w:rsidR="008151DD" w:rsidRPr="001E1B8B" w:rsidRDefault="008151DD" w:rsidP="0024198A">
            <w:pPr>
              <w:jc w:val="center"/>
              <w:rPr>
                <w:sz w:val="20"/>
                <w:szCs w:val="20"/>
              </w:rPr>
            </w:pPr>
          </w:p>
        </w:tc>
        <w:tc>
          <w:tcPr>
            <w:tcW w:w="3623" w:type="dxa"/>
            <w:gridSpan w:val="5"/>
            <w:vMerge/>
            <w:tcBorders>
              <w:top w:val="single" w:sz="6" w:space="0" w:color="D9D9D9"/>
              <w:left w:val="single" w:sz="6" w:space="0" w:color="D9D9D9"/>
              <w:bottom w:val="single" w:sz="6" w:space="0" w:color="D9D9D9"/>
              <w:right w:val="single" w:sz="6" w:space="0" w:color="D9D9D9"/>
            </w:tcBorders>
            <w:vAlign w:val="center"/>
          </w:tcPr>
          <w:p w14:paraId="501C165D" w14:textId="77777777" w:rsidR="008151DD" w:rsidRPr="001E1B8B" w:rsidRDefault="008151DD" w:rsidP="0024198A">
            <w:pPr>
              <w:rPr>
                <w:sz w:val="22"/>
                <w:szCs w:val="22"/>
              </w:rPr>
            </w:pPr>
          </w:p>
        </w:tc>
        <w:tc>
          <w:tcPr>
            <w:tcW w:w="2857" w:type="dxa"/>
            <w:gridSpan w:val="5"/>
            <w:vMerge/>
            <w:tcBorders>
              <w:top w:val="single" w:sz="6" w:space="0" w:color="D9D9D9"/>
              <w:left w:val="single" w:sz="6" w:space="0" w:color="D9D9D9"/>
              <w:bottom w:val="single" w:sz="6" w:space="0" w:color="D9D9D9"/>
              <w:right w:val="single" w:sz="6" w:space="0" w:color="D9D9D9"/>
            </w:tcBorders>
            <w:vAlign w:val="center"/>
          </w:tcPr>
          <w:p w14:paraId="6092C35A" w14:textId="77777777" w:rsidR="008151DD" w:rsidRPr="001E1B8B" w:rsidRDefault="008151DD" w:rsidP="0024198A">
            <w:pPr>
              <w:rPr>
                <w:sz w:val="22"/>
                <w:szCs w:val="22"/>
              </w:rPr>
            </w:pPr>
          </w:p>
        </w:tc>
        <w:tc>
          <w:tcPr>
            <w:tcW w:w="2610" w:type="dxa"/>
            <w:gridSpan w:val="4"/>
            <w:vMerge/>
            <w:tcBorders>
              <w:top w:val="single" w:sz="6" w:space="0" w:color="D9D9D9"/>
              <w:left w:val="single" w:sz="6" w:space="0" w:color="D9D9D9"/>
              <w:bottom w:val="single" w:sz="6" w:space="0" w:color="D9D9D9"/>
              <w:right w:val="double" w:sz="4" w:space="0" w:color="D9D9D9"/>
            </w:tcBorders>
            <w:vAlign w:val="center"/>
          </w:tcPr>
          <w:p w14:paraId="795D3E2A" w14:textId="77777777" w:rsidR="008151DD" w:rsidRPr="001E1B8B" w:rsidRDefault="008151DD" w:rsidP="0024198A">
            <w:pPr>
              <w:rPr>
                <w:sz w:val="22"/>
                <w:szCs w:val="22"/>
              </w:rPr>
            </w:pPr>
          </w:p>
        </w:tc>
      </w:tr>
      <w:tr w:rsidR="008151DD" w:rsidRPr="001E1B8B" w14:paraId="4B176CEA" w14:textId="77777777" w:rsidTr="0024198A">
        <w:trPr>
          <w:trHeight w:val="375"/>
        </w:trPr>
        <w:tc>
          <w:tcPr>
            <w:tcW w:w="645" w:type="dxa"/>
            <w:gridSpan w:val="2"/>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31E2462B" w14:textId="77777777" w:rsidR="008151DD" w:rsidRPr="001E1B8B" w:rsidRDefault="008151DD" w:rsidP="0024198A">
            <w:pPr>
              <w:jc w:val="center"/>
              <w:rPr>
                <w:sz w:val="20"/>
                <w:szCs w:val="20"/>
                <w:lang w:val="sr-Cyrl-CS"/>
              </w:rPr>
            </w:pPr>
            <w:r>
              <w:rPr>
                <w:sz w:val="20"/>
                <w:szCs w:val="20"/>
                <w:lang w:val="sr-Cyrl-CS"/>
              </w:rPr>
              <w:t>4.7</w:t>
            </w:r>
          </w:p>
        </w:tc>
        <w:tc>
          <w:tcPr>
            <w:tcW w:w="3623" w:type="dxa"/>
            <w:gridSpan w:val="5"/>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50AAB44A" w14:textId="77777777" w:rsidR="008151DD" w:rsidRPr="001E1B8B" w:rsidRDefault="008151DD" w:rsidP="0024198A">
            <w:pPr>
              <w:rPr>
                <w:sz w:val="22"/>
                <w:szCs w:val="22"/>
              </w:rPr>
            </w:pPr>
            <w:r w:rsidRPr="001E1B8B">
              <w:rPr>
                <w:sz w:val="22"/>
                <w:szCs w:val="22"/>
              </w:rPr>
              <w:t>Прекидач на мјесту прикључења  електране</w:t>
            </w:r>
          </w:p>
        </w:tc>
        <w:tc>
          <w:tcPr>
            <w:tcW w:w="2857" w:type="dxa"/>
            <w:gridSpan w:val="5"/>
            <w:vMerge w:val="restart"/>
            <w:tcBorders>
              <w:top w:val="single" w:sz="6" w:space="0" w:color="D9D9D9"/>
              <w:left w:val="single" w:sz="6" w:space="0" w:color="D9D9D9"/>
              <w:bottom w:val="single" w:sz="6" w:space="0" w:color="D9D9D9"/>
              <w:right w:val="single" w:sz="6" w:space="0" w:color="D9D9D9"/>
            </w:tcBorders>
            <w:shd w:val="clear" w:color="auto" w:fill="auto"/>
            <w:noWrap/>
            <w:vAlign w:val="center"/>
          </w:tcPr>
          <w:p w14:paraId="3FD35E76" w14:textId="77777777" w:rsidR="008151DD" w:rsidRPr="001E1B8B" w:rsidRDefault="008151DD" w:rsidP="0024198A">
            <w:pPr>
              <w:rPr>
                <w:sz w:val="22"/>
                <w:szCs w:val="22"/>
              </w:rPr>
            </w:pPr>
            <w:r w:rsidRPr="00BE243C">
              <w:rPr>
                <w:position w:val="-12"/>
                <w:sz w:val="22"/>
                <w:szCs w:val="22"/>
              </w:rPr>
              <w:object w:dxaOrig="560" w:dyaOrig="360" w14:anchorId="04814514">
                <v:shape id="_x0000_i1317" type="#_x0000_t75" style="width:28.5pt;height:18pt" o:ole="">
                  <v:imagedata r:id="rId564" o:title=""/>
                </v:shape>
                <o:OLEObject Type="Embed" ProgID="Equation.3" ShapeID="_x0000_i1317" DrawAspect="Content" ObjectID="_1757763501" r:id="rId565"/>
              </w:object>
            </w:r>
          </w:p>
        </w:tc>
        <w:tc>
          <w:tcPr>
            <w:tcW w:w="2610" w:type="dxa"/>
            <w:gridSpan w:val="4"/>
            <w:vMerge w:val="restart"/>
            <w:tcBorders>
              <w:top w:val="single" w:sz="6" w:space="0" w:color="D9D9D9"/>
              <w:left w:val="single" w:sz="6" w:space="0" w:color="D9D9D9"/>
              <w:bottom w:val="single" w:sz="6" w:space="0" w:color="D9D9D9"/>
              <w:right w:val="double" w:sz="4" w:space="0" w:color="D9D9D9"/>
            </w:tcBorders>
            <w:shd w:val="clear" w:color="auto" w:fill="auto"/>
            <w:noWrap/>
            <w:vAlign w:val="center"/>
          </w:tcPr>
          <w:p w14:paraId="2ADBBE11" w14:textId="77777777" w:rsidR="008151DD" w:rsidRPr="001E1B8B" w:rsidRDefault="008151DD" w:rsidP="0024198A">
            <w:pPr>
              <w:rPr>
                <w:sz w:val="22"/>
                <w:szCs w:val="22"/>
              </w:rPr>
            </w:pPr>
            <w:r w:rsidRPr="00BE243C">
              <w:rPr>
                <w:position w:val="-12"/>
                <w:sz w:val="22"/>
                <w:szCs w:val="22"/>
                <w:lang w:val="sr-Cyrl-RS"/>
              </w:rPr>
              <w:object w:dxaOrig="480" w:dyaOrig="360" w14:anchorId="6E43BAD3">
                <v:shape id="_x0000_i1318" type="#_x0000_t75" style="width:24pt;height:18pt" o:ole="">
                  <v:imagedata r:id="rId566" o:title=""/>
                </v:shape>
                <o:OLEObject Type="Embed" ProgID="Equation.3" ShapeID="_x0000_i1318" DrawAspect="Content" ObjectID="_1757763502" r:id="rId567"/>
              </w:object>
            </w:r>
          </w:p>
        </w:tc>
      </w:tr>
      <w:tr w:rsidR="008151DD" w:rsidRPr="001E1B8B" w14:paraId="68E107A8" w14:textId="77777777" w:rsidTr="0024198A">
        <w:trPr>
          <w:trHeight w:val="330"/>
        </w:trPr>
        <w:tc>
          <w:tcPr>
            <w:tcW w:w="645" w:type="dxa"/>
            <w:gridSpan w:val="2"/>
            <w:vMerge/>
            <w:tcBorders>
              <w:top w:val="single" w:sz="6" w:space="0" w:color="D9D9D9"/>
              <w:left w:val="double" w:sz="4" w:space="0" w:color="D9D9D9"/>
              <w:bottom w:val="single" w:sz="6" w:space="0" w:color="D9D9D9"/>
              <w:right w:val="single" w:sz="6" w:space="0" w:color="D9D9D9"/>
            </w:tcBorders>
            <w:vAlign w:val="center"/>
          </w:tcPr>
          <w:p w14:paraId="5CBA2592" w14:textId="77777777" w:rsidR="008151DD" w:rsidRPr="001E1B8B" w:rsidRDefault="008151DD" w:rsidP="0024198A">
            <w:pPr>
              <w:rPr>
                <w:sz w:val="20"/>
                <w:szCs w:val="20"/>
              </w:rPr>
            </w:pPr>
          </w:p>
        </w:tc>
        <w:tc>
          <w:tcPr>
            <w:tcW w:w="3623" w:type="dxa"/>
            <w:gridSpan w:val="5"/>
            <w:vMerge/>
            <w:tcBorders>
              <w:top w:val="single" w:sz="6" w:space="0" w:color="D9D9D9"/>
              <w:left w:val="single" w:sz="6" w:space="0" w:color="D9D9D9"/>
              <w:bottom w:val="single" w:sz="6" w:space="0" w:color="D9D9D9"/>
              <w:right w:val="single" w:sz="6" w:space="0" w:color="D9D9D9"/>
            </w:tcBorders>
            <w:vAlign w:val="center"/>
          </w:tcPr>
          <w:p w14:paraId="6C4046B3" w14:textId="77777777" w:rsidR="008151DD" w:rsidRPr="001E1B8B" w:rsidRDefault="008151DD" w:rsidP="0024198A">
            <w:pPr>
              <w:rPr>
                <w:sz w:val="22"/>
                <w:szCs w:val="22"/>
              </w:rPr>
            </w:pPr>
          </w:p>
        </w:tc>
        <w:tc>
          <w:tcPr>
            <w:tcW w:w="2857" w:type="dxa"/>
            <w:gridSpan w:val="5"/>
            <w:vMerge/>
            <w:tcBorders>
              <w:top w:val="single" w:sz="6" w:space="0" w:color="D9D9D9"/>
              <w:left w:val="single" w:sz="6" w:space="0" w:color="D9D9D9"/>
              <w:bottom w:val="single" w:sz="6" w:space="0" w:color="D9D9D9"/>
              <w:right w:val="single" w:sz="6" w:space="0" w:color="D9D9D9"/>
            </w:tcBorders>
            <w:vAlign w:val="center"/>
          </w:tcPr>
          <w:p w14:paraId="78E53A1C" w14:textId="77777777" w:rsidR="008151DD" w:rsidRPr="001E1B8B" w:rsidRDefault="008151DD" w:rsidP="0024198A">
            <w:pPr>
              <w:rPr>
                <w:sz w:val="22"/>
                <w:szCs w:val="22"/>
              </w:rPr>
            </w:pPr>
          </w:p>
        </w:tc>
        <w:tc>
          <w:tcPr>
            <w:tcW w:w="2610" w:type="dxa"/>
            <w:gridSpan w:val="4"/>
            <w:vMerge/>
            <w:tcBorders>
              <w:top w:val="single" w:sz="6" w:space="0" w:color="D9D9D9"/>
              <w:left w:val="single" w:sz="6" w:space="0" w:color="D9D9D9"/>
              <w:bottom w:val="single" w:sz="6" w:space="0" w:color="D9D9D9"/>
              <w:right w:val="double" w:sz="4" w:space="0" w:color="D9D9D9"/>
            </w:tcBorders>
            <w:vAlign w:val="center"/>
          </w:tcPr>
          <w:p w14:paraId="0CF33265" w14:textId="77777777" w:rsidR="008151DD" w:rsidRPr="001E1B8B" w:rsidRDefault="008151DD" w:rsidP="0024198A">
            <w:pPr>
              <w:rPr>
                <w:sz w:val="22"/>
                <w:szCs w:val="22"/>
              </w:rPr>
            </w:pPr>
          </w:p>
        </w:tc>
      </w:tr>
      <w:tr w:rsidR="008151DD" w:rsidRPr="001E1B8B" w14:paraId="3D400212" w14:textId="77777777" w:rsidTr="0024198A">
        <w:trPr>
          <w:trHeight w:val="120"/>
        </w:trPr>
        <w:tc>
          <w:tcPr>
            <w:tcW w:w="645" w:type="dxa"/>
            <w:gridSpan w:val="2"/>
            <w:tcBorders>
              <w:top w:val="double" w:sz="4" w:space="0" w:color="D9D9D9"/>
              <w:left w:val="nil"/>
              <w:right w:val="nil"/>
            </w:tcBorders>
            <w:shd w:val="clear" w:color="auto" w:fill="auto"/>
            <w:noWrap/>
            <w:vAlign w:val="center"/>
          </w:tcPr>
          <w:p w14:paraId="1BEFB65D" w14:textId="77777777" w:rsidR="008151DD" w:rsidRPr="001E1B8B" w:rsidRDefault="008151DD" w:rsidP="0024198A">
            <w:pPr>
              <w:jc w:val="right"/>
              <w:rPr>
                <w:sz w:val="20"/>
                <w:szCs w:val="20"/>
              </w:rPr>
            </w:pPr>
          </w:p>
        </w:tc>
        <w:tc>
          <w:tcPr>
            <w:tcW w:w="351" w:type="dxa"/>
            <w:tcBorders>
              <w:top w:val="double" w:sz="4" w:space="0" w:color="D9D9D9"/>
              <w:left w:val="nil"/>
              <w:right w:val="nil"/>
            </w:tcBorders>
            <w:shd w:val="clear" w:color="auto" w:fill="auto"/>
            <w:noWrap/>
            <w:vAlign w:val="center"/>
          </w:tcPr>
          <w:p w14:paraId="5633CAB3" w14:textId="77777777" w:rsidR="008151DD" w:rsidRPr="001E1B8B" w:rsidRDefault="008151DD" w:rsidP="0024198A">
            <w:pPr>
              <w:rPr>
                <w:sz w:val="20"/>
                <w:szCs w:val="20"/>
              </w:rPr>
            </w:pPr>
          </w:p>
        </w:tc>
        <w:tc>
          <w:tcPr>
            <w:tcW w:w="521" w:type="dxa"/>
            <w:tcBorders>
              <w:top w:val="double" w:sz="4" w:space="0" w:color="D9D9D9"/>
              <w:left w:val="nil"/>
              <w:right w:val="nil"/>
            </w:tcBorders>
            <w:shd w:val="clear" w:color="auto" w:fill="auto"/>
            <w:noWrap/>
            <w:vAlign w:val="center"/>
          </w:tcPr>
          <w:p w14:paraId="1BF428B8" w14:textId="77777777" w:rsidR="008151DD" w:rsidRPr="001E1B8B" w:rsidRDefault="008151DD" w:rsidP="0024198A">
            <w:pPr>
              <w:rPr>
                <w:sz w:val="20"/>
                <w:szCs w:val="20"/>
                <w:lang w:val="sr-Cyrl-RS"/>
              </w:rPr>
            </w:pPr>
          </w:p>
          <w:p w14:paraId="00CADFB5" w14:textId="77777777" w:rsidR="008151DD" w:rsidRPr="001E1B8B" w:rsidRDefault="008151DD" w:rsidP="0024198A">
            <w:pPr>
              <w:rPr>
                <w:sz w:val="20"/>
                <w:szCs w:val="20"/>
                <w:lang w:val="sr-Cyrl-RS"/>
              </w:rPr>
            </w:pPr>
          </w:p>
        </w:tc>
        <w:tc>
          <w:tcPr>
            <w:tcW w:w="1358" w:type="dxa"/>
            <w:tcBorders>
              <w:top w:val="double" w:sz="4" w:space="0" w:color="D9D9D9"/>
              <w:left w:val="nil"/>
              <w:right w:val="nil"/>
            </w:tcBorders>
            <w:shd w:val="clear" w:color="auto" w:fill="auto"/>
            <w:noWrap/>
            <w:vAlign w:val="center"/>
          </w:tcPr>
          <w:p w14:paraId="01F4D376" w14:textId="77777777" w:rsidR="008151DD" w:rsidRPr="001E1B8B" w:rsidRDefault="008151DD" w:rsidP="0024198A">
            <w:pPr>
              <w:rPr>
                <w:sz w:val="20"/>
                <w:szCs w:val="20"/>
              </w:rPr>
            </w:pPr>
          </w:p>
        </w:tc>
        <w:tc>
          <w:tcPr>
            <w:tcW w:w="1064" w:type="dxa"/>
            <w:tcBorders>
              <w:top w:val="double" w:sz="4" w:space="0" w:color="D9D9D9"/>
              <w:left w:val="nil"/>
              <w:right w:val="nil"/>
            </w:tcBorders>
            <w:shd w:val="clear" w:color="auto" w:fill="auto"/>
            <w:noWrap/>
            <w:vAlign w:val="center"/>
          </w:tcPr>
          <w:p w14:paraId="28610BE5" w14:textId="77777777" w:rsidR="008151DD" w:rsidRPr="001E1B8B" w:rsidRDefault="008151DD" w:rsidP="0024198A">
            <w:pPr>
              <w:rPr>
                <w:sz w:val="20"/>
                <w:szCs w:val="20"/>
              </w:rPr>
            </w:pPr>
          </w:p>
        </w:tc>
        <w:tc>
          <w:tcPr>
            <w:tcW w:w="329" w:type="dxa"/>
            <w:tcBorders>
              <w:top w:val="double" w:sz="4" w:space="0" w:color="D9D9D9"/>
              <w:left w:val="nil"/>
              <w:right w:val="nil"/>
            </w:tcBorders>
            <w:shd w:val="clear" w:color="auto" w:fill="auto"/>
            <w:noWrap/>
            <w:vAlign w:val="center"/>
          </w:tcPr>
          <w:p w14:paraId="2E120DBE" w14:textId="77777777" w:rsidR="008151DD" w:rsidRPr="001E1B8B" w:rsidRDefault="008151DD" w:rsidP="0024198A">
            <w:pPr>
              <w:rPr>
                <w:sz w:val="20"/>
                <w:szCs w:val="20"/>
              </w:rPr>
            </w:pPr>
          </w:p>
        </w:tc>
        <w:tc>
          <w:tcPr>
            <w:tcW w:w="1096" w:type="dxa"/>
            <w:gridSpan w:val="2"/>
            <w:tcBorders>
              <w:top w:val="double" w:sz="4" w:space="0" w:color="D9D9D9"/>
              <w:left w:val="nil"/>
              <w:right w:val="nil"/>
            </w:tcBorders>
            <w:shd w:val="clear" w:color="auto" w:fill="auto"/>
            <w:noWrap/>
            <w:vAlign w:val="center"/>
          </w:tcPr>
          <w:p w14:paraId="05A61066" w14:textId="77777777" w:rsidR="008151DD" w:rsidRPr="001E1B8B" w:rsidRDefault="008151DD" w:rsidP="0024198A">
            <w:pPr>
              <w:rPr>
                <w:sz w:val="20"/>
                <w:szCs w:val="20"/>
              </w:rPr>
            </w:pPr>
          </w:p>
        </w:tc>
        <w:tc>
          <w:tcPr>
            <w:tcW w:w="605" w:type="dxa"/>
            <w:tcBorders>
              <w:top w:val="double" w:sz="4" w:space="0" w:color="D9D9D9"/>
              <w:left w:val="nil"/>
              <w:right w:val="nil"/>
            </w:tcBorders>
            <w:shd w:val="clear" w:color="auto" w:fill="auto"/>
            <w:noWrap/>
            <w:vAlign w:val="center"/>
          </w:tcPr>
          <w:p w14:paraId="4ECFD722" w14:textId="77777777" w:rsidR="008151DD" w:rsidRPr="001E1B8B" w:rsidRDefault="008151DD" w:rsidP="0024198A">
            <w:pPr>
              <w:rPr>
                <w:sz w:val="20"/>
                <w:szCs w:val="20"/>
              </w:rPr>
            </w:pPr>
          </w:p>
        </w:tc>
        <w:tc>
          <w:tcPr>
            <w:tcW w:w="1156" w:type="dxa"/>
            <w:gridSpan w:val="2"/>
            <w:tcBorders>
              <w:top w:val="double" w:sz="4" w:space="0" w:color="D9D9D9"/>
              <w:left w:val="nil"/>
              <w:right w:val="nil"/>
            </w:tcBorders>
            <w:shd w:val="clear" w:color="auto" w:fill="auto"/>
            <w:noWrap/>
            <w:vAlign w:val="center"/>
          </w:tcPr>
          <w:p w14:paraId="167D0CC8" w14:textId="77777777" w:rsidR="008151DD" w:rsidRPr="001E1B8B" w:rsidRDefault="008151DD" w:rsidP="0024198A">
            <w:pPr>
              <w:rPr>
                <w:sz w:val="20"/>
                <w:szCs w:val="20"/>
              </w:rPr>
            </w:pPr>
          </w:p>
        </w:tc>
        <w:tc>
          <w:tcPr>
            <w:tcW w:w="900" w:type="dxa"/>
            <w:tcBorders>
              <w:top w:val="double" w:sz="4" w:space="0" w:color="D9D9D9"/>
              <w:left w:val="nil"/>
              <w:right w:val="nil"/>
            </w:tcBorders>
            <w:shd w:val="clear" w:color="auto" w:fill="auto"/>
            <w:noWrap/>
            <w:vAlign w:val="center"/>
          </w:tcPr>
          <w:p w14:paraId="56601325" w14:textId="77777777" w:rsidR="008151DD" w:rsidRPr="001E1B8B" w:rsidRDefault="008151DD" w:rsidP="0024198A">
            <w:pPr>
              <w:rPr>
                <w:sz w:val="20"/>
                <w:szCs w:val="20"/>
              </w:rPr>
            </w:pPr>
          </w:p>
        </w:tc>
        <w:tc>
          <w:tcPr>
            <w:tcW w:w="810" w:type="dxa"/>
            <w:gridSpan w:val="2"/>
            <w:tcBorders>
              <w:top w:val="double" w:sz="4" w:space="0" w:color="D9D9D9"/>
              <w:left w:val="nil"/>
              <w:right w:val="nil"/>
            </w:tcBorders>
            <w:shd w:val="clear" w:color="auto" w:fill="auto"/>
            <w:noWrap/>
            <w:vAlign w:val="center"/>
          </w:tcPr>
          <w:p w14:paraId="3ECB5F03" w14:textId="77777777" w:rsidR="008151DD" w:rsidRPr="001E1B8B" w:rsidRDefault="008151DD" w:rsidP="0024198A">
            <w:pPr>
              <w:rPr>
                <w:sz w:val="20"/>
                <w:szCs w:val="20"/>
              </w:rPr>
            </w:pPr>
          </w:p>
        </w:tc>
        <w:tc>
          <w:tcPr>
            <w:tcW w:w="900" w:type="dxa"/>
            <w:tcBorders>
              <w:top w:val="nil"/>
              <w:left w:val="nil"/>
              <w:right w:val="nil"/>
            </w:tcBorders>
            <w:shd w:val="clear" w:color="auto" w:fill="auto"/>
            <w:noWrap/>
            <w:vAlign w:val="center"/>
          </w:tcPr>
          <w:p w14:paraId="1B08D780" w14:textId="77777777" w:rsidR="008151DD" w:rsidRPr="001E1B8B" w:rsidRDefault="008151DD" w:rsidP="0024198A">
            <w:pPr>
              <w:rPr>
                <w:sz w:val="20"/>
                <w:szCs w:val="20"/>
              </w:rPr>
            </w:pPr>
          </w:p>
        </w:tc>
      </w:tr>
      <w:tr w:rsidR="008151DD" w:rsidRPr="001E1B8B" w14:paraId="1610DFBB" w14:textId="77777777" w:rsidTr="0024198A">
        <w:trPr>
          <w:trHeight w:val="120"/>
        </w:trPr>
        <w:tc>
          <w:tcPr>
            <w:tcW w:w="9735" w:type="dxa"/>
            <w:gridSpan w:val="16"/>
            <w:tcBorders>
              <w:left w:val="nil"/>
              <w:bottom w:val="double" w:sz="4" w:space="0" w:color="D9D9D9"/>
              <w:right w:val="nil"/>
            </w:tcBorders>
            <w:shd w:val="clear" w:color="auto" w:fill="auto"/>
            <w:noWrap/>
            <w:vAlign w:val="center"/>
          </w:tcPr>
          <w:p w14:paraId="5B9C4BB2" w14:textId="77777777" w:rsidR="008151DD" w:rsidRPr="001E1B8B" w:rsidRDefault="008151DD" w:rsidP="0024198A">
            <w:pPr>
              <w:rPr>
                <w:b/>
                <w:sz w:val="20"/>
                <w:szCs w:val="20"/>
                <w:lang w:val="sr-Cyrl-RS"/>
              </w:rPr>
            </w:pPr>
            <w:r w:rsidRPr="001E1B8B">
              <w:rPr>
                <w:b/>
                <w:sz w:val="22"/>
                <w:szCs w:val="20"/>
                <w:lang w:val="sr-Cyrl-RS"/>
              </w:rPr>
              <w:t>5. Мјерна мјеста</w:t>
            </w:r>
          </w:p>
        </w:tc>
      </w:tr>
      <w:tr w:rsidR="008151DD" w:rsidRPr="001E1B8B" w14:paraId="36768617" w14:textId="77777777" w:rsidTr="0024198A">
        <w:trPr>
          <w:trHeight w:val="288"/>
        </w:trPr>
        <w:tc>
          <w:tcPr>
            <w:tcW w:w="645" w:type="dxa"/>
            <w:gridSpan w:val="2"/>
            <w:tcBorders>
              <w:top w:val="double" w:sz="4" w:space="0" w:color="D9D9D9"/>
              <w:left w:val="double" w:sz="4" w:space="0" w:color="D9D9D9"/>
              <w:bottom w:val="double" w:sz="4" w:space="0" w:color="D9D9D9"/>
              <w:right w:val="single" w:sz="6" w:space="0" w:color="D9D9D9"/>
            </w:tcBorders>
            <w:shd w:val="clear" w:color="auto" w:fill="auto"/>
            <w:noWrap/>
            <w:vAlign w:val="center"/>
          </w:tcPr>
          <w:p w14:paraId="2063CA46" w14:textId="77777777" w:rsidR="008151DD" w:rsidRPr="001E1B8B" w:rsidRDefault="008151DD" w:rsidP="0024198A">
            <w:pPr>
              <w:jc w:val="center"/>
              <w:rPr>
                <w:sz w:val="22"/>
                <w:szCs w:val="20"/>
                <w:lang w:val="sr-Cyrl-RS"/>
              </w:rPr>
            </w:pPr>
            <w:r w:rsidRPr="001E1B8B">
              <w:rPr>
                <w:sz w:val="22"/>
                <w:szCs w:val="20"/>
                <w:lang w:val="sr-Cyrl-RS"/>
              </w:rPr>
              <w:t>5.1</w:t>
            </w:r>
          </w:p>
        </w:tc>
        <w:tc>
          <w:tcPr>
            <w:tcW w:w="9090" w:type="dxa"/>
            <w:gridSpan w:val="14"/>
            <w:tcBorders>
              <w:top w:val="double" w:sz="4" w:space="0" w:color="D9D9D9"/>
              <w:left w:val="single" w:sz="6" w:space="0" w:color="D9D9D9"/>
              <w:bottom w:val="double" w:sz="4" w:space="0" w:color="D9D9D9"/>
              <w:right w:val="double" w:sz="4" w:space="0" w:color="D9D9D9"/>
            </w:tcBorders>
            <w:shd w:val="clear" w:color="auto" w:fill="auto"/>
            <w:noWrap/>
            <w:vAlign w:val="center"/>
          </w:tcPr>
          <w:p w14:paraId="2F53A1E4" w14:textId="77777777" w:rsidR="008151DD" w:rsidRPr="001E1B8B" w:rsidRDefault="008151DD" w:rsidP="0024198A">
            <w:pPr>
              <w:jc w:val="both"/>
              <w:rPr>
                <w:sz w:val="22"/>
                <w:szCs w:val="20"/>
                <w:lang w:val="sr-Cyrl-RS"/>
              </w:rPr>
            </w:pPr>
            <w:r w:rsidRPr="001E1B8B">
              <w:rPr>
                <w:sz w:val="22"/>
                <w:szCs w:val="20"/>
                <w:lang w:val="sr-Cyrl-RS"/>
              </w:rPr>
              <w:t>Подаци о мјерним мјестима наведени су Декларацијом о мјерним мјестима која чини саставни дио Декларације о прикључку</w:t>
            </w:r>
          </w:p>
        </w:tc>
      </w:tr>
      <w:tr w:rsidR="008151DD" w:rsidRPr="001E1B8B" w14:paraId="369CB61F" w14:textId="77777777" w:rsidTr="0024198A">
        <w:trPr>
          <w:trHeight w:val="120"/>
        </w:trPr>
        <w:tc>
          <w:tcPr>
            <w:tcW w:w="645" w:type="dxa"/>
            <w:gridSpan w:val="2"/>
            <w:tcBorders>
              <w:top w:val="double" w:sz="4" w:space="0" w:color="D9D9D9"/>
              <w:left w:val="nil"/>
              <w:bottom w:val="nil"/>
              <w:right w:val="nil"/>
            </w:tcBorders>
            <w:shd w:val="clear" w:color="auto" w:fill="auto"/>
            <w:noWrap/>
            <w:vAlign w:val="center"/>
          </w:tcPr>
          <w:p w14:paraId="7C02E729" w14:textId="77777777" w:rsidR="008151DD" w:rsidRPr="001E1B8B" w:rsidRDefault="008151DD" w:rsidP="0024198A">
            <w:pPr>
              <w:jc w:val="right"/>
              <w:rPr>
                <w:sz w:val="20"/>
                <w:szCs w:val="20"/>
              </w:rPr>
            </w:pPr>
          </w:p>
        </w:tc>
        <w:tc>
          <w:tcPr>
            <w:tcW w:w="351" w:type="dxa"/>
            <w:tcBorders>
              <w:top w:val="double" w:sz="4" w:space="0" w:color="D9D9D9"/>
              <w:left w:val="nil"/>
              <w:bottom w:val="nil"/>
              <w:right w:val="nil"/>
            </w:tcBorders>
            <w:shd w:val="clear" w:color="auto" w:fill="auto"/>
            <w:noWrap/>
            <w:vAlign w:val="center"/>
          </w:tcPr>
          <w:p w14:paraId="166B02B0" w14:textId="77777777" w:rsidR="008151DD" w:rsidRPr="001E1B8B" w:rsidRDefault="008151DD" w:rsidP="0024198A">
            <w:pPr>
              <w:rPr>
                <w:sz w:val="20"/>
                <w:szCs w:val="20"/>
              </w:rPr>
            </w:pPr>
          </w:p>
        </w:tc>
        <w:tc>
          <w:tcPr>
            <w:tcW w:w="521" w:type="dxa"/>
            <w:tcBorders>
              <w:top w:val="double" w:sz="4" w:space="0" w:color="D9D9D9"/>
              <w:left w:val="nil"/>
              <w:bottom w:val="nil"/>
              <w:right w:val="nil"/>
            </w:tcBorders>
            <w:shd w:val="clear" w:color="auto" w:fill="auto"/>
            <w:noWrap/>
            <w:vAlign w:val="center"/>
          </w:tcPr>
          <w:p w14:paraId="2252D7E8" w14:textId="77777777" w:rsidR="008151DD" w:rsidRPr="001E1B8B" w:rsidRDefault="008151DD" w:rsidP="0024198A">
            <w:pPr>
              <w:rPr>
                <w:sz w:val="20"/>
                <w:szCs w:val="20"/>
                <w:lang w:val="sr-Cyrl-RS"/>
              </w:rPr>
            </w:pPr>
          </w:p>
        </w:tc>
        <w:tc>
          <w:tcPr>
            <w:tcW w:w="1358" w:type="dxa"/>
            <w:tcBorders>
              <w:top w:val="double" w:sz="4" w:space="0" w:color="D9D9D9"/>
              <w:left w:val="nil"/>
              <w:bottom w:val="nil"/>
              <w:right w:val="nil"/>
            </w:tcBorders>
            <w:shd w:val="clear" w:color="auto" w:fill="auto"/>
            <w:noWrap/>
            <w:vAlign w:val="center"/>
          </w:tcPr>
          <w:p w14:paraId="5F319B13" w14:textId="77777777" w:rsidR="008151DD" w:rsidRPr="001E1B8B" w:rsidRDefault="008151DD" w:rsidP="0024198A">
            <w:pPr>
              <w:rPr>
                <w:sz w:val="20"/>
                <w:szCs w:val="20"/>
              </w:rPr>
            </w:pPr>
          </w:p>
        </w:tc>
        <w:tc>
          <w:tcPr>
            <w:tcW w:w="1064" w:type="dxa"/>
            <w:tcBorders>
              <w:top w:val="double" w:sz="4" w:space="0" w:color="D9D9D9"/>
              <w:left w:val="nil"/>
              <w:bottom w:val="nil"/>
              <w:right w:val="nil"/>
            </w:tcBorders>
            <w:shd w:val="clear" w:color="auto" w:fill="auto"/>
            <w:noWrap/>
            <w:vAlign w:val="center"/>
          </w:tcPr>
          <w:p w14:paraId="0D16FFCC" w14:textId="77777777" w:rsidR="008151DD" w:rsidRPr="001E1B8B" w:rsidRDefault="008151DD" w:rsidP="0024198A">
            <w:pPr>
              <w:rPr>
                <w:sz w:val="20"/>
                <w:szCs w:val="20"/>
              </w:rPr>
            </w:pPr>
          </w:p>
        </w:tc>
        <w:tc>
          <w:tcPr>
            <w:tcW w:w="329" w:type="dxa"/>
            <w:tcBorders>
              <w:top w:val="double" w:sz="4" w:space="0" w:color="D9D9D9"/>
              <w:left w:val="nil"/>
              <w:bottom w:val="nil"/>
              <w:right w:val="nil"/>
            </w:tcBorders>
            <w:shd w:val="clear" w:color="auto" w:fill="auto"/>
            <w:noWrap/>
            <w:vAlign w:val="center"/>
          </w:tcPr>
          <w:p w14:paraId="465FEB0F" w14:textId="77777777" w:rsidR="008151DD" w:rsidRPr="001E1B8B" w:rsidRDefault="008151DD" w:rsidP="0024198A">
            <w:pPr>
              <w:rPr>
                <w:sz w:val="20"/>
                <w:szCs w:val="20"/>
              </w:rPr>
            </w:pPr>
          </w:p>
        </w:tc>
        <w:tc>
          <w:tcPr>
            <w:tcW w:w="1096" w:type="dxa"/>
            <w:gridSpan w:val="2"/>
            <w:tcBorders>
              <w:top w:val="double" w:sz="4" w:space="0" w:color="D9D9D9"/>
              <w:left w:val="nil"/>
              <w:bottom w:val="nil"/>
              <w:right w:val="nil"/>
            </w:tcBorders>
            <w:shd w:val="clear" w:color="auto" w:fill="auto"/>
            <w:noWrap/>
            <w:vAlign w:val="center"/>
          </w:tcPr>
          <w:p w14:paraId="68C96FE5" w14:textId="77777777" w:rsidR="008151DD" w:rsidRPr="001E1B8B" w:rsidRDefault="008151DD" w:rsidP="0024198A">
            <w:pPr>
              <w:rPr>
                <w:sz w:val="20"/>
                <w:szCs w:val="20"/>
              </w:rPr>
            </w:pPr>
          </w:p>
        </w:tc>
        <w:tc>
          <w:tcPr>
            <w:tcW w:w="605" w:type="dxa"/>
            <w:tcBorders>
              <w:top w:val="double" w:sz="4" w:space="0" w:color="D9D9D9"/>
              <w:left w:val="nil"/>
              <w:bottom w:val="nil"/>
              <w:right w:val="nil"/>
            </w:tcBorders>
            <w:shd w:val="clear" w:color="auto" w:fill="auto"/>
            <w:noWrap/>
            <w:vAlign w:val="center"/>
          </w:tcPr>
          <w:p w14:paraId="12D68F0B" w14:textId="77777777" w:rsidR="008151DD" w:rsidRPr="001E1B8B" w:rsidRDefault="008151DD" w:rsidP="0024198A">
            <w:pPr>
              <w:rPr>
                <w:sz w:val="20"/>
                <w:szCs w:val="20"/>
              </w:rPr>
            </w:pPr>
          </w:p>
        </w:tc>
        <w:tc>
          <w:tcPr>
            <w:tcW w:w="1156" w:type="dxa"/>
            <w:gridSpan w:val="2"/>
            <w:tcBorders>
              <w:top w:val="double" w:sz="4" w:space="0" w:color="D9D9D9"/>
              <w:left w:val="nil"/>
              <w:bottom w:val="nil"/>
              <w:right w:val="nil"/>
            </w:tcBorders>
            <w:shd w:val="clear" w:color="auto" w:fill="auto"/>
            <w:noWrap/>
            <w:vAlign w:val="center"/>
          </w:tcPr>
          <w:p w14:paraId="4C3A4D38" w14:textId="77777777" w:rsidR="008151DD" w:rsidRPr="001E1B8B" w:rsidRDefault="008151DD" w:rsidP="0024198A">
            <w:pPr>
              <w:rPr>
                <w:sz w:val="20"/>
                <w:szCs w:val="20"/>
              </w:rPr>
            </w:pPr>
          </w:p>
        </w:tc>
        <w:tc>
          <w:tcPr>
            <w:tcW w:w="900" w:type="dxa"/>
            <w:tcBorders>
              <w:top w:val="double" w:sz="4" w:space="0" w:color="D9D9D9"/>
              <w:left w:val="nil"/>
              <w:bottom w:val="nil"/>
              <w:right w:val="nil"/>
            </w:tcBorders>
            <w:shd w:val="clear" w:color="auto" w:fill="auto"/>
            <w:noWrap/>
            <w:vAlign w:val="center"/>
          </w:tcPr>
          <w:p w14:paraId="73B14E55" w14:textId="77777777" w:rsidR="008151DD" w:rsidRPr="001E1B8B" w:rsidRDefault="008151DD" w:rsidP="0024198A">
            <w:pPr>
              <w:rPr>
                <w:sz w:val="20"/>
                <w:szCs w:val="20"/>
              </w:rPr>
            </w:pPr>
          </w:p>
        </w:tc>
        <w:tc>
          <w:tcPr>
            <w:tcW w:w="810" w:type="dxa"/>
            <w:gridSpan w:val="2"/>
            <w:tcBorders>
              <w:top w:val="double" w:sz="4" w:space="0" w:color="D9D9D9"/>
              <w:left w:val="nil"/>
              <w:bottom w:val="nil"/>
              <w:right w:val="nil"/>
            </w:tcBorders>
            <w:shd w:val="clear" w:color="auto" w:fill="auto"/>
            <w:noWrap/>
            <w:vAlign w:val="center"/>
          </w:tcPr>
          <w:p w14:paraId="74170FC8" w14:textId="77777777" w:rsidR="008151DD" w:rsidRPr="001E1B8B" w:rsidRDefault="008151DD" w:rsidP="0024198A">
            <w:pPr>
              <w:rPr>
                <w:sz w:val="20"/>
                <w:szCs w:val="20"/>
              </w:rPr>
            </w:pPr>
          </w:p>
        </w:tc>
        <w:tc>
          <w:tcPr>
            <w:tcW w:w="900" w:type="dxa"/>
            <w:tcBorders>
              <w:top w:val="double" w:sz="4" w:space="0" w:color="D9D9D9"/>
              <w:left w:val="nil"/>
              <w:bottom w:val="nil"/>
              <w:right w:val="nil"/>
            </w:tcBorders>
            <w:shd w:val="clear" w:color="auto" w:fill="auto"/>
            <w:noWrap/>
            <w:vAlign w:val="center"/>
          </w:tcPr>
          <w:p w14:paraId="33C56411" w14:textId="77777777" w:rsidR="008151DD" w:rsidRPr="001E1B8B" w:rsidRDefault="008151DD" w:rsidP="0024198A">
            <w:pPr>
              <w:rPr>
                <w:sz w:val="20"/>
                <w:szCs w:val="20"/>
              </w:rPr>
            </w:pPr>
          </w:p>
        </w:tc>
      </w:tr>
      <w:tr w:rsidR="008151DD" w:rsidRPr="001E1B8B" w14:paraId="5F6F4E28" w14:textId="77777777" w:rsidTr="0024198A">
        <w:trPr>
          <w:trHeight w:val="300"/>
        </w:trPr>
        <w:tc>
          <w:tcPr>
            <w:tcW w:w="2875" w:type="dxa"/>
            <w:gridSpan w:val="5"/>
            <w:tcBorders>
              <w:top w:val="nil"/>
              <w:left w:val="nil"/>
              <w:bottom w:val="double" w:sz="4" w:space="0" w:color="D9D9D9"/>
              <w:right w:val="nil"/>
            </w:tcBorders>
            <w:shd w:val="clear" w:color="auto" w:fill="auto"/>
            <w:noWrap/>
            <w:vAlign w:val="center"/>
          </w:tcPr>
          <w:p w14:paraId="350383DA" w14:textId="77777777" w:rsidR="008151DD" w:rsidRPr="001E1B8B" w:rsidRDefault="008151DD" w:rsidP="0024198A">
            <w:pPr>
              <w:rPr>
                <w:b/>
                <w:bCs/>
                <w:sz w:val="22"/>
                <w:szCs w:val="22"/>
                <w:lang w:val="sr-Cyrl-RS"/>
              </w:rPr>
            </w:pPr>
            <w:r w:rsidRPr="001E1B8B">
              <w:rPr>
                <w:b/>
                <w:bCs/>
                <w:sz w:val="22"/>
                <w:szCs w:val="22"/>
                <w:lang w:val="sr-Cyrl-RS"/>
              </w:rPr>
              <w:t>6</w:t>
            </w:r>
            <w:r w:rsidRPr="001E1B8B">
              <w:rPr>
                <w:b/>
                <w:bCs/>
                <w:sz w:val="22"/>
                <w:szCs w:val="22"/>
              </w:rPr>
              <w:t xml:space="preserve">. Остали </w:t>
            </w:r>
            <w:r w:rsidRPr="001E1B8B">
              <w:rPr>
                <w:b/>
                <w:bCs/>
                <w:sz w:val="22"/>
                <w:szCs w:val="22"/>
                <w:lang w:val="sr-Cyrl-RS"/>
              </w:rPr>
              <w:t>подаци</w:t>
            </w:r>
          </w:p>
        </w:tc>
        <w:tc>
          <w:tcPr>
            <w:tcW w:w="1064" w:type="dxa"/>
            <w:tcBorders>
              <w:top w:val="nil"/>
              <w:left w:val="nil"/>
              <w:bottom w:val="double" w:sz="4" w:space="0" w:color="D9D9D9"/>
              <w:right w:val="nil"/>
            </w:tcBorders>
            <w:shd w:val="clear" w:color="auto" w:fill="auto"/>
            <w:noWrap/>
            <w:vAlign w:val="center"/>
          </w:tcPr>
          <w:p w14:paraId="62E60BB3" w14:textId="77777777" w:rsidR="008151DD" w:rsidRPr="001E1B8B" w:rsidRDefault="008151DD" w:rsidP="0024198A">
            <w:pPr>
              <w:rPr>
                <w:sz w:val="20"/>
                <w:szCs w:val="20"/>
              </w:rPr>
            </w:pPr>
          </w:p>
        </w:tc>
        <w:tc>
          <w:tcPr>
            <w:tcW w:w="329" w:type="dxa"/>
            <w:tcBorders>
              <w:top w:val="nil"/>
              <w:left w:val="nil"/>
              <w:bottom w:val="double" w:sz="4" w:space="0" w:color="D9D9D9"/>
              <w:right w:val="nil"/>
            </w:tcBorders>
            <w:shd w:val="clear" w:color="auto" w:fill="auto"/>
            <w:noWrap/>
            <w:vAlign w:val="center"/>
          </w:tcPr>
          <w:p w14:paraId="2E5BB323" w14:textId="77777777" w:rsidR="008151DD" w:rsidRPr="001E1B8B" w:rsidRDefault="008151DD" w:rsidP="0024198A">
            <w:pPr>
              <w:rPr>
                <w:sz w:val="20"/>
                <w:szCs w:val="20"/>
              </w:rPr>
            </w:pPr>
          </w:p>
        </w:tc>
        <w:tc>
          <w:tcPr>
            <w:tcW w:w="1096" w:type="dxa"/>
            <w:gridSpan w:val="2"/>
            <w:tcBorders>
              <w:top w:val="nil"/>
              <w:left w:val="nil"/>
              <w:bottom w:val="double" w:sz="4" w:space="0" w:color="D9D9D9"/>
              <w:right w:val="nil"/>
            </w:tcBorders>
            <w:shd w:val="clear" w:color="auto" w:fill="auto"/>
            <w:noWrap/>
            <w:vAlign w:val="center"/>
          </w:tcPr>
          <w:p w14:paraId="0EF408C7" w14:textId="77777777" w:rsidR="008151DD" w:rsidRPr="001E1B8B" w:rsidRDefault="008151DD" w:rsidP="0024198A">
            <w:pPr>
              <w:rPr>
                <w:sz w:val="20"/>
                <w:szCs w:val="20"/>
              </w:rPr>
            </w:pPr>
          </w:p>
        </w:tc>
        <w:tc>
          <w:tcPr>
            <w:tcW w:w="605" w:type="dxa"/>
            <w:tcBorders>
              <w:top w:val="nil"/>
              <w:left w:val="nil"/>
              <w:bottom w:val="double" w:sz="4" w:space="0" w:color="D9D9D9"/>
              <w:right w:val="nil"/>
            </w:tcBorders>
            <w:shd w:val="clear" w:color="auto" w:fill="auto"/>
            <w:noWrap/>
            <w:vAlign w:val="center"/>
          </w:tcPr>
          <w:p w14:paraId="43018393" w14:textId="77777777" w:rsidR="008151DD" w:rsidRPr="001E1B8B" w:rsidRDefault="008151DD" w:rsidP="0024198A">
            <w:pPr>
              <w:rPr>
                <w:sz w:val="20"/>
                <w:szCs w:val="20"/>
              </w:rPr>
            </w:pPr>
          </w:p>
        </w:tc>
        <w:tc>
          <w:tcPr>
            <w:tcW w:w="1156" w:type="dxa"/>
            <w:gridSpan w:val="2"/>
            <w:tcBorders>
              <w:top w:val="nil"/>
              <w:left w:val="nil"/>
              <w:bottom w:val="double" w:sz="4" w:space="0" w:color="D9D9D9"/>
              <w:right w:val="nil"/>
            </w:tcBorders>
            <w:shd w:val="clear" w:color="auto" w:fill="auto"/>
            <w:noWrap/>
            <w:vAlign w:val="center"/>
          </w:tcPr>
          <w:p w14:paraId="2C216A9B" w14:textId="77777777" w:rsidR="008151DD" w:rsidRPr="001E1B8B" w:rsidRDefault="008151DD" w:rsidP="0024198A">
            <w:pPr>
              <w:rPr>
                <w:sz w:val="20"/>
                <w:szCs w:val="20"/>
              </w:rPr>
            </w:pPr>
          </w:p>
        </w:tc>
        <w:tc>
          <w:tcPr>
            <w:tcW w:w="900" w:type="dxa"/>
            <w:tcBorders>
              <w:top w:val="nil"/>
              <w:left w:val="nil"/>
              <w:bottom w:val="double" w:sz="4" w:space="0" w:color="D9D9D9"/>
              <w:right w:val="nil"/>
            </w:tcBorders>
            <w:shd w:val="clear" w:color="auto" w:fill="auto"/>
            <w:noWrap/>
            <w:vAlign w:val="center"/>
          </w:tcPr>
          <w:p w14:paraId="19038BBC" w14:textId="77777777" w:rsidR="008151DD" w:rsidRPr="001E1B8B" w:rsidRDefault="008151DD" w:rsidP="0024198A">
            <w:pPr>
              <w:rPr>
                <w:sz w:val="20"/>
                <w:szCs w:val="20"/>
              </w:rPr>
            </w:pPr>
          </w:p>
        </w:tc>
        <w:tc>
          <w:tcPr>
            <w:tcW w:w="810" w:type="dxa"/>
            <w:gridSpan w:val="2"/>
            <w:tcBorders>
              <w:top w:val="nil"/>
              <w:left w:val="nil"/>
              <w:bottom w:val="double" w:sz="4" w:space="0" w:color="D9D9D9"/>
              <w:right w:val="nil"/>
            </w:tcBorders>
            <w:shd w:val="clear" w:color="auto" w:fill="auto"/>
            <w:noWrap/>
            <w:vAlign w:val="center"/>
          </w:tcPr>
          <w:p w14:paraId="38147374" w14:textId="77777777" w:rsidR="008151DD" w:rsidRPr="001E1B8B" w:rsidRDefault="008151DD" w:rsidP="0024198A">
            <w:pPr>
              <w:rPr>
                <w:sz w:val="20"/>
                <w:szCs w:val="20"/>
              </w:rPr>
            </w:pPr>
          </w:p>
        </w:tc>
        <w:tc>
          <w:tcPr>
            <w:tcW w:w="900" w:type="dxa"/>
            <w:tcBorders>
              <w:top w:val="nil"/>
              <w:left w:val="nil"/>
              <w:bottom w:val="double" w:sz="4" w:space="0" w:color="D9D9D9"/>
              <w:right w:val="nil"/>
            </w:tcBorders>
            <w:shd w:val="clear" w:color="auto" w:fill="auto"/>
            <w:noWrap/>
            <w:vAlign w:val="center"/>
          </w:tcPr>
          <w:p w14:paraId="039DFFE9" w14:textId="77777777" w:rsidR="008151DD" w:rsidRPr="001E1B8B" w:rsidRDefault="008151DD" w:rsidP="0024198A">
            <w:pPr>
              <w:rPr>
                <w:sz w:val="20"/>
                <w:szCs w:val="20"/>
              </w:rPr>
            </w:pPr>
          </w:p>
        </w:tc>
      </w:tr>
      <w:tr w:rsidR="008151DD" w:rsidRPr="001E1B8B" w14:paraId="6A0E5436" w14:textId="77777777" w:rsidTr="0024198A">
        <w:trPr>
          <w:trHeight w:val="585"/>
        </w:trPr>
        <w:tc>
          <w:tcPr>
            <w:tcW w:w="645" w:type="dxa"/>
            <w:gridSpan w:val="2"/>
            <w:tcBorders>
              <w:top w:val="double" w:sz="4" w:space="0" w:color="D9D9D9"/>
              <w:left w:val="double" w:sz="4" w:space="0" w:color="D9D9D9"/>
              <w:bottom w:val="single" w:sz="6" w:space="0" w:color="D9D9D9"/>
              <w:right w:val="single" w:sz="6" w:space="0" w:color="D9D9D9"/>
            </w:tcBorders>
            <w:shd w:val="clear" w:color="auto" w:fill="auto"/>
            <w:noWrap/>
            <w:vAlign w:val="center"/>
          </w:tcPr>
          <w:p w14:paraId="4C163D6E" w14:textId="77777777" w:rsidR="008151DD" w:rsidRPr="001E1B8B" w:rsidRDefault="008151DD" w:rsidP="0024198A">
            <w:pPr>
              <w:jc w:val="right"/>
              <w:rPr>
                <w:sz w:val="20"/>
                <w:szCs w:val="20"/>
              </w:rPr>
            </w:pPr>
            <w:r w:rsidRPr="001E1B8B">
              <w:rPr>
                <w:sz w:val="20"/>
                <w:szCs w:val="20"/>
                <w:lang w:val="sr-Cyrl-RS"/>
              </w:rPr>
              <w:t>6</w:t>
            </w:r>
            <w:r w:rsidRPr="001E1B8B">
              <w:rPr>
                <w:sz w:val="20"/>
                <w:szCs w:val="20"/>
              </w:rPr>
              <w:t>.1</w:t>
            </w:r>
          </w:p>
        </w:tc>
        <w:tc>
          <w:tcPr>
            <w:tcW w:w="5324" w:type="dxa"/>
            <w:gridSpan w:val="8"/>
            <w:tcBorders>
              <w:top w:val="double" w:sz="4" w:space="0" w:color="D9D9D9"/>
              <w:left w:val="single" w:sz="6" w:space="0" w:color="D9D9D9"/>
              <w:bottom w:val="single" w:sz="6" w:space="0" w:color="D9D9D9"/>
              <w:right w:val="single" w:sz="6" w:space="0" w:color="D9D9D9"/>
            </w:tcBorders>
            <w:shd w:val="clear" w:color="auto" w:fill="auto"/>
            <w:vAlign w:val="center"/>
          </w:tcPr>
          <w:p w14:paraId="0C3F8A31" w14:textId="77777777" w:rsidR="008151DD" w:rsidRPr="001E1B8B" w:rsidRDefault="008151DD" w:rsidP="0024198A">
            <w:pPr>
              <w:rPr>
                <w:sz w:val="22"/>
                <w:szCs w:val="22"/>
              </w:rPr>
            </w:pPr>
            <w:r w:rsidRPr="001E1B8B">
              <w:rPr>
                <w:sz w:val="22"/>
                <w:szCs w:val="22"/>
              </w:rPr>
              <w:t>Измјене у односу на услове из ЕЕ сагласности</w:t>
            </w:r>
          </w:p>
        </w:tc>
        <w:tc>
          <w:tcPr>
            <w:tcW w:w="3766" w:type="dxa"/>
            <w:gridSpan w:val="6"/>
            <w:tcBorders>
              <w:top w:val="double" w:sz="4" w:space="0" w:color="D9D9D9"/>
              <w:left w:val="single" w:sz="6" w:space="0" w:color="D9D9D9"/>
              <w:bottom w:val="single" w:sz="6" w:space="0" w:color="D9D9D9"/>
              <w:right w:val="double" w:sz="4" w:space="0" w:color="D9D9D9"/>
            </w:tcBorders>
            <w:shd w:val="clear" w:color="auto" w:fill="auto"/>
            <w:vAlign w:val="center"/>
          </w:tcPr>
          <w:p w14:paraId="7CA53C7C" w14:textId="77777777" w:rsidR="008151DD" w:rsidRPr="001E1B8B" w:rsidRDefault="008151DD" w:rsidP="0024198A">
            <w:pPr>
              <w:jc w:val="center"/>
              <w:rPr>
                <w:sz w:val="20"/>
                <w:szCs w:val="20"/>
              </w:rPr>
            </w:pPr>
            <w:r w:rsidRPr="001E1B8B">
              <w:rPr>
                <w:sz w:val="20"/>
                <w:szCs w:val="20"/>
              </w:rPr>
              <w:t> </w:t>
            </w:r>
          </w:p>
        </w:tc>
      </w:tr>
      <w:tr w:rsidR="008151DD" w:rsidRPr="001E1B8B" w14:paraId="7C970875" w14:textId="77777777" w:rsidTr="0024198A">
        <w:trPr>
          <w:trHeight w:val="375"/>
        </w:trPr>
        <w:tc>
          <w:tcPr>
            <w:tcW w:w="645" w:type="dxa"/>
            <w:gridSpan w:val="2"/>
            <w:tcBorders>
              <w:top w:val="single" w:sz="6" w:space="0" w:color="D9D9D9"/>
              <w:left w:val="double" w:sz="4" w:space="0" w:color="D9D9D9"/>
              <w:bottom w:val="double" w:sz="4" w:space="0" w:color="D9D9D9"/>
              <w:right w:val="single" w:sz="6" w:space="0" w:color="D9D9D9"/>
            </w:tcBorders>
            <w:shd w:val="clear" w:color="auto" w:fill="auto"/>
            <w:noWrap/>
            <w:vAlign w:val="center"/>
          </w:tcPr>
          <w:p w14:paraId="42C17C80" w14:textId="77777777" w:rsidR="008151DD" w:rsidRPr="001E1B8B" w:rsidRDefault="008151DD" w:rsidP="0024198A">
            <w:pPr>
              <w:jc w:val="right"/>
              <w:rPr>
                <w:sz w:val="20"/>
                <w:szCs w:val="20"/>
              </w:rPr>
            </w:pPr>
            <w:r w:rsidRPr="001E1B8B">
              <w:rPr>
                <w:sz w:val="20"/>
                <w:szCs w:val="20"/>
                <w:lang w:val="sr-Cyrl-RS"/>
              </w:rPr>
              <w:t>6</w:t>
            </w:r>
            <w:r w:rsidRPr="001E1B8B">
              <w:rPr>
                <w:sz w:val="20"/>
                <w:szCs w:val="20"/>
              </w:rPr>
              <w:t>.2</w:t>
            </w:r>
          </w:p>
        </w:tc>
        <w:tc>
          <w:tcPr>
            <w:tcW w:w="9090" w:type="dxa"/>
            <w:gridSpan w:val="14"/>
            <w:tcBorders>
              <w:top w:val="single" w:sz="6" w:space="0" w:color="D9D9D9"/>
              <w:left w:val="single" w:sz="6" w:space="0" w:color="D9D9D9"/>
              <w:bottom w:val="double" w:sz="4" w:space="0" w:color="D9D9D9"/>
              <w:right w:val="double" w:sz="4" w:space="0" w:color="D9D9D9"/>
            </w:tcBorders>
            <w:shd w:val="clear" w:color="auto" w:fill="auto"/>
            <w:vAlign w:val="center"/>
          </w:tcPr>
          <w:p w14:paraId="13D20F06" w14:textId="77777777" w:rsidR="008151DD" w:rsidRPr="001E1B8B" w:rsidRDefault="008151DD" w:rsidP="0024198A">
            <w:pPr>
              <w:rPr>
                <w:sz w:val="20"/>
                <w:szCs w:val="20"/>
                <w:lang w:val="sr-Cyrl-RS"/>
              </w:rPr>
            </w:pPr>
            <w:r w:rsidRPr="001E1B8B">
              <w:rPr>
                <w:sz w:val="20"/>
                <w:szCs w:val="20"/>
              </w:rPr>
              <w:t> </w:t>
            </w:r>
          </w:p>
        </w:tc>
      </w:tr>
      <w:tr w:rsidR="008151DD" w:rsidRPr="001E1B8B" w14:paraId="46B65B0D" w14:textId="77777777" w:rsidTr="0024198A">
        <w:trPr>
          <w:trHeight w:val="300"/>
        </w:trPr>
        <w:tc>
          <w:tcPr>
            <w:tcW w:w="9735" w:type="dxa"/>
            <w:gridSpan w:val="16"/>
            <w:tcBorders>
              <w:top w:val="double" w:sz="4" w:space="0" w:color="D9D9D9"/>
              <w:left w:val="nil"/>
              <w:bottom w:val="nil"/>
              <w:right w:val="nil"/>
            </w:tcBorders>
            <w:shd w:val="clear" w:color="auto" w:fill="auto"/>
            <w:noWrap/>
            <w:vAlign w:val="center"/>
          </w:tcPr>
          <w:p w14:paraId="492C61F2" w14:textId="77777777" w:rsidR="008151DD" w:rsidRPr="001E1B8B" w:rsidRDefault="008151DD" w:rsidP="0024198A">
            <w:pPr>
              <w:jc w:val="center"/>
              <w:rPr>
                <w:sz w:val="20"/>
                <w:szCs w:val="20"/>
              </w:rPr>
            </w:pPr>
            <w:r w:rsidRPr="001E1B8B">
              <w:rPr>
                <w:sz w:val="20"/>
                <w:szCs w:val="20"/>
              </w:rPr>
              <w:t> </w:t>
            </w:r>
          </w:p>
        </w:tc>
      </w:tr>
      <w:tr w:rsidR="008151DD" w:rsidRPr="001E1B8B" w14:paraId="7A856ED0" w14:textId="77777777" w:rsidTr="0024198A">
        <w:trPr>
          <w:trHeight w:val="255"/>
        </w:trPr>
        <w:tc>
          <w:tcPr>
            <w:tcW w:w="3939" w:type="dxa"/>
            <w:gridSpan w:val="6"/>
            <w:tcBorders>
              <w:top w:val="nil"/>
              <w:left w:val="nil"/>
              <w:bottom w:val="nil"/>
              <w:right w:val="nil"/>
            </w:tcBorders>
            <w:shd w:val="clear" w:color="auto" w:fill="auto"/>
            <w:noWrap/>
            <w:vAlign w:val="center"/>
          </w:tcPr>
          <w:p w14:paraId="5CCFEF44" w14:textId="77777777" w:rsidR="008151DD" w:rsidRPr="001E1B8B" w:rsidRDefault="008151DD" w:rsidP="0024198A">
            <w:pPr>
              <w:jc w:val="center"/>
              <w:rPr>
                <w:sz w:val="22"/>
                <w:szCs w:val="22"/>
              </w:rPr>
            </w:pPr>
            <w:r w:rsidRPr="001E1B8B">
              <w:rPr>
                <w:sz w:val="22"/>
                <w:szCs w:val="22"/>
              </w:rPr>
              <w:t>Обрадио:</w:t>
            </w:r>
          </w:p>
        </w:tc>
        <w:tc>
          <w:tcPr>
            <w:tcW w:w="486" w:type="dxa"/>
            <w:gridSpan w:val="2"/>
            <w:tcBorders>
              <w:top w:val="nil"/>
              <w:left w:val="nil"/>
              <w:bottom w:val="nil"/>
              <w:right w:val="nil"/>
            </w:tcBorders>
            <w:shd w:val="clear" w:color="auto" w:fill="auto"/>
            <w:noWrap/>
            <w:vAlign w:val="center"/>
          </w:tcPr>
          <w:p w14:paraId="301AF2F9" w14:textId="77777777" w:rsidR="008151DD" w:rsidRPr="001E1B8B" w:rsidRDefault="008151DD" w:rsidP="0024198A"/>
        </w:tc>
        <w:tc>
          <w:tcPr>
            <w:tcW w:w="939" w:type="dxa"/>
            <w:tcBorders>
              <w:top w:val="nil"/>
              <w:left w:val="nil"/>
              <w:bottom w:val="nil"/>
              <w:right w:val="nil"/>
            </w:tcBorders>
            <w:shd w:val="clear" w:color="auto" w:fill="auto"/>
            <w:noWrap/>
            <w:vAlign w:val="center"/>
          </w:tcPr>
          <w:p w14:paraId="14E80A2F" w14:textId="77777777" w:rsidR="008151DD" w:rsidRPr="001E1B8B" w:rsidRDefault="008151DD" w:rsidP="0024198A"/>
        </w:tc>
        <w:tc>
          <w:tcPr>
            <w:tcW w:w="681" w:type="dxa"/>
            <w:gridSpan w:val="2"/>
            <w:tcBorders>
              <w:top w:val="nil"/>
              <w:left w:val="nil"/>
              <w:bottom w:val="nil"/>
              <w:right w:val="nil"/>
            </w:tcBorders>
            <w:shd w:val="clear" w:color="auto" w:fill="auto"/>
            <w:noWrap/>
            <w:vAlign w:val="center"/>
          </w:tcPr>
          <w:p w14:paraId="24DB6ABE" w14:textId="77777777" w:rsidR="008151DD" w:rsidRPr="001E1B8B" w:rsidRDefault="008151DD" w:rsidP="0024198A"/>
        </w:tc>
        <w:tc>
          <w:tcPr>
            <w:tcW w:w="1080" w:type="dxa"/>
            <w:tcBorders>
              <w:top w:val="nil"/>
              <w:left w:val="nil"/>
              <w:bottom w:val="nil"/>
              <w:right w:val="nil"/>
            </w:tcBorders>
            <w:shd w:val="clear" w:color="auto" w:fill="auto"/>
            <w:noWrap/>
            <w:vAlign w:val="center"/>
          </w:tcPr>
          <w:p w14:paraId="109AC14F" w14:textId="77777777" w:rsidR="008151DD" w:rsidRPr="001E1B8B" w:rsidRDefault="008151DD" w:rsidP="0024198A"/>
        </w:tc>
        <w:tc>
          <w:tcPr>
            <w:tcW w:w="900" w:type="dxa"/>
            <w:tcBorders>
              <w:top w:val="nil"/>
              <w:left w:val="nil"/>
              <w:bottom w:val="nil"/>
              <w:right w:val="nil"/>
            </w:tcBorders>
            <w:shd w:val="clear" w:color="auto" w:fill="auto"/>
            <w:noWrap/>
            <w:vAlign w:val="center"/>
          </w:tcPr>
          <w:p w14:paraId="1BF6B5B7" w14:textId="77777777" w:rsidR="008151DD" w:rsidRPr="001E1B8B" w:rsidRDefault="008151DD" w:rsidP="0024198A"/>
        </w:tc>
        <w:tc>
          <w:tcPr>
            <w:tcW w:w="810" w:type="dxa"/>
            <w:gridSpan w:val="2"/>
            <w:tcBorders>
              <w:top w:val="nil"/>
              <w:left w:val="nil"/>
              <w:bottom w:val="nil"/>
              <w:right w:val="nil"/>
            </w:tcBorders>
            <w:shd w:val="clear" w:color="auto" w:fill="auto"/>
            <w:noWrap/>
            <w:vAlign w:val="center"/>
          </w:tcPr>
          <w:p w14:paraId="62A5E1EE" w14:textId="77777777" w:rsidR="008151DD" w:rsidRPr="001E1B8B" w:rsidRDefault="008151DD" w:rsidP="0024198A"/>
        </w:tc>
        <w:tc>
          <w:tcPr>
            <w:tcW w:w="900" w:type="dxa"/>
            <w:tcBorders>
              <w:top w:val="nil"/>
              <w:left w:val="nil"/>
              <w:bottom w:val="nil"/>
              <w:right w:val="nil"/>
            </w:tcBorders>
            <w:shd w:val="clear" w:color="auto" w:fill="auto"/>
            <w:noWrap/>
            <w:vAlign w:val="center"/>
          </w:tcPr>
          <w:p w14:paraId="10D946FF" w14:textId="77777777" w:rsidR="008151DD" w:rsidRPr="001E1B8B" w:rsidRDefault="008151DD" w:rsidP="0024198A"/>
        </w:tc>
      </w:tr>
      <w:tr w:rsidR="008151DD" w:rsidRPr="001E1B8B" w14:paraId="38D603F7" w14:textId="77777777" w:rsidTr="0024198A">
        <w:trPr>
          <w:trHeight w:val="315"/>
        </w:trPr>
        <w:tc>
          <w:tcPr>
            <w:tcW w:w="3939" w:type="dxa"/>
            <w:gridSpan w:val="6"/>
            <w:tcBorders>
              <w:top w:val="nil"/>
              <w:left w:val="nil"/>
              <w:bottom w:val="nil"/>
              <w:right w:val="nil"/>
            </w:tcBorders>
            <w:shd w:val="clear" w:color="auto" w:fill="auto"/>
            <w:noWrap/>
            <w:vAlign w:val="center"/>
          </w:tcPr>
          <w:p w14:paraId="6BF91B05" w14:textId="77777777" w:rsidR="008151DD" w:rsidRPr="001E1B8B" w:rsidRDefault="008151DD" w:rsidP="0024198A">
            <w:pPr>
              <w:jc w:val="center"/>
            </w:pPr>
          </w:p>
        </w:tc>
        <w:tc>
          <w:tcPr>
            <w:tcW w:w="486" w:type="dxa"/>
            <w:gridSpan w:val="2"/>
            <w:tcBorders>
              <w:top w:val="nil"/>
              <w:left w:val="nil"/>
              <w:bottom w:val="nil"/>
              <w:right w:val="nil"/>
            </w:tcBorders>
            <w:shd w:val="clear" w:color="auto" w:fill="auto"/>
            <w:noWrap/>
            <w:vAlign w:val="center"/>
          </w:tcPr>
          <w:p w14:paraId="4E8E7997" w14:textId="77777777" w:rsidR="008151DD" w:rsidRPr="001E1B8B" w:rsidRDefault="008151DD" w:rsidP="0024198A"/>
        </w:tc>
        <w:tc>
          <w:tcPr>
            <w:tcW w:w="939" w:type="dxa"/>
            <w:tcBorders>
              <w:top w:val="nil"/>
              <w:left w:val="nil"/>
              <w:bottom w:val="nil"/>
              <w:right w:val="nil"/>
            </w:tcBorders>
            <w:shd w:val="clear" w:color="auto" w:fill="auto"/>
            <w:noWrap/>
            <w:vAlign w:val="center"/>
          </w:tcPr>
          <w:p w14:paraId="4ADB698D" w14:textId="77777777" w:rsidR="008151DD" w:rsidRPr="001E1B8B" w:rsidRDefault="008151DD" w:rsidP="0024198A"/>
        </w:tc>
        <w:tc>
          <w:tcPr>
            <w:tcW w:w="681" w:type="dxa"/>
            <w:gridSpan w:val="2"/>
            <w:tcBorders>
              <w:top w:val="nil"/>
              <w:left w:val="nil"/>
              <w:bottom w:val="nil"/>
              <w:right w:val="nil"/>
            </w:tcBorders>
            <w:shd w:val="clear" w:color="auto" w:fill="auto"/>
            <w:noWrap/>
            <w:vAlign w:val="center"/>
          </w:tcPr>
          <w:p w14:paraId="5E6D1BF0" w14:textId="77777777" w:rsidR="008151DD" w:rsidRPr="001E1B8B" w:rsidRDefault="008151DD" w:rsidP="0024198A"/>
        </w:tc>
        <w:tc>
          <w:tcPr>
            <w:tcW w:w="1080" w:type="dxa"/>
            <w:tcBorders>
              <w:top w:val="nil"/>
              <w:left w:val="nil"/>
              <w:bottom w:val="nil"/>
              <w:right w:val="nil"/>
            </w:tcBorders>
            <w:shd w:val="clear" w:color="auto" w:fill="auto"/>
            <w:noWrap/>
            <w:vAlign w:val="center"/>
          </w:tcPr>
          <w:p w14:paraId="1AD5BE9A" w14:textId="77777777" w:rsidR="008151DD" w:rsidRPr="001E1B8B" w:rsidRDefault="008151DD" w:rsidP="0024198A"/>
        </w:tc>
        <w:tc>
          <w:tcPr>
            <w:tcW w:w="900" w:type="dxa"/>
            <w:tcBorders>
              <w:top w:val="nil"/>
              <w:left w:val="nil"/>
              <w:bottom w:val="nil"/>
              <w:right w:val="nil"/>
            </w:tcBorders>
            <w:shd w:val="clear" w:color="auto" w:fill="auto"/>
            <w:noWrap/>
            <w:vAlign w:val="center"/>
          </w:tcPr>
          <w:p w14:paraId="14FDC974" w14:textId="77777777" w:rsidR="008151DD" w:rsidRPr="001E1B8B" w:rsidRDefault="008151DD" w:rsidP="0024198A"/>
        </w:tc>
        <w:tc>
          <w:tcPr>
            <w:tcW w:w="810" w:type="dxa"/>
            <w:gridSpan w:val="2"/>
            <w:tcBorders>
              <w:top w:val="nil"/>
              <w:left w:val="nil"/>
              <w:bottom w:val="nil"/>
              <w:right w:val="nil"/>
            </w:tcBorders>
            <w:shd w:val="clear" w:color="auto" w:fill="auto"/>
            <w:noWrap/>
            <w:vAlign w:val="center"/>
          </w:tcPr>
          <w:p w14:paraId="672620C2" w14:textId="77777777" w:rsidR="008151DD" w:rsidRPr="001E1B8B" w:rsidRDefault="008151DD" w:rsidP="0024198A"/>
        </w:tc>
        <w:tc>
          <w:tcPr>
            <w:tcW w:w="900" w:type="dxa"/>
            <w:tcBorders>
              <w:top w:val="nil"/>
              <w:left w:val="nil"/>
              <w:bottom w:val="nil"/>
              <w:right w:val="nil"/>
            </w:tcBorders>
            <w:shd w:val="clear" w:color="auto" w:fill="auto"/>
            <w:noWrap/>
            <w:vAlign w:val="center"/>
          </w:tcPr>
          <w:p w14:paraId="3CC3A677" w14:textId="77777777" w:rsidR="008151DD" w:rsidRPr="001E1B8B" w:rsidRDefault="008151DD" w:rsidP="0024198A"/>
        </w:tc>
      </w:tr>
      <w:tr w:rsidR="008151DD" w:rsidRPr="001E1B8B" w14:paraId="24266D37" w14:textId="77777777" w:rsidTr="0024198A">
        <w:trPr>
          <w:trHeight w:val="330"/>
        </w:trPr>
        <w:tc>
          <w:tcPr>
            <w:tcW w:w="3939" w:type="dxa"/>
            <w:gridSpan w:val="6"/>
            <w:tcBorders>
              <w:top w:val="dashed" w:sz="4" w:space="0" w:color="auto"/>
              <w:left w:val="nil"/>
              <w:bottom w:val="nil"/>
              <w:right w:val="nil"/>
            </w:tcBorders>
            <w:shd w:val="clear" w:color="auto" w:fill="auto"/>
            <w:noWrap/>
          </w:tcPr>
          <w:p w14:paraId="0562E151" w14:textId="77777777" w:rsidR="008151DD" w:rsidRPr="001E1B8B" w:rsidRDefault="008151DD" w:rsidP="0024198A">
            <w:pPr>
              <w:jc w:val="center"/>
              <w:rPr>
                <w:sz w:val="22"/>
                <w:szCs w:val="22"/>
                <w:lang w:val="sr-Cyrl-RS"/>
              </w:rPr>
            </w:pPr>
            <w:r w:rsidRPr="001E1B8B">
              <w:rPr>
                <w:sz w:val="22"/>
                <w:szCs w:val="22"/>
                <w:lang w:val="sr-Cyrl-RS"/>
              </w:rPr>
              <w:t>(и</w:t>
            </w:r>
            <w:r w:rsidRPr="001E1B8B">
              <w:rPr>
                <w:sz w:val="22"/>
                <w:szCs w:val="22"/>
              </w:rPr>
              <w:t>ме и презиме</w:t>
            </w:r>
            <w:r w:rsidRPr="001E1B8B">
              <w:rPr>
                <w:sz w:val="22"/>
                <w:szCs w:val="22"/>
                <w:lang w:val="sr-Cyrl-RS"/>
              </w:rPr>
              <w:t>)</w:t>
            </w:r>
          </w:p>
        </w:tc>
        <w:tc>
          <w:tcPr>
            <w:tcW w:w="486" w:type="dxa"/>
            <w:gridSpan w:val="2"/>
            <w:tcBorders>
              <w:top w:val="nil"/>
              <w:left w:val="nil"/>
              <w:bottom w:val="nil"/>
              <w:right w:val="nil"/>
            </w:tcBorders>
            <w:shd w:val="clear" w:color="auto" w:fill="auto"/>
            <w:noWrap/>
            <w:vAlign w:val="bottom"/>
          </w:tcPr>
          <w:p w14:paraId="3D6A97F3" w14:textId="77777777" w:rsidR="008151DD" w:rsidRPr="001E1B8B" w:rsidRDefault="008151DD" w:rsidP="0024198A"/>
        </w:tc>
        <w:tc>
          <w:tcPr>
            <w:tcW w:w="939" w:type="dxa"/>
            <w:tcBorders>
              <w:top w:val="nil"/>
              <w:left w:val="nil"/>
              <w:bottom w:val="nil"/>
              <w:right w:val="nil"/>
            </w:tcBorders>
            <w:shd w:val="clear" w:color="auto" w:fill="auto"/>
            <w:noWrap/>
            <w:vAlign w:val="bottom"/>
          </w:tcPr>
          <w:p w14:paraId="3D540F9B"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5CE78E57" w14:textId="77777777" w:rsidR="008151DD" w:rsidRPr="001E1B8B" w:rsidRDefault="008151DD" w:rsidP="0024198A"/>
        </w:tc>
        <w:tc>
          <w:tcPr>
            <w:tcW w:w="3690" w:type="dxa"/>
            <w:gridSpan w:val="5"/>
            <w:tcBorders>
              <w:top w:val="nil"/>
              <w:left w:val="nil"/>
              <w:bottom w:val="nil"/>
              <w:right w:val="nil"/>
            </w:tcBorders>
            <w:shd w:val="clear" w:color="auto" w:fill="auto"/>
            <w:noWrap/>
            <w:vAlign w:val="bottom"/>
          </w:tcPr>
          <w:p w14:paraId="3A4C8210" w14:textId="77777777" w:rsidR="008151DD" w:rsidRPr="001E1B8B" w:rsidRDefault="008151DD" w:rsidP="0024198A">
            <w:pPr>
              <w:jc w:val="center"/>
            </w:pPr>
          </w:p>
        </w:tc>
      </w:tr>
      <w:tr w:rsidR="008151DD" w:rsidRPr="001E1B8B" w14:paraId="02E1AD45" w14:textId="77777777" w:rsidTr="0024198A">
        <w:trPr>
          <w:trHeight w:val="240"/>
        </w:trPr>
        <w:tc>
          <w:tcPr>
            <w:tcW w:w="566" w:type="dxa"/>
            <w:tcBorders>
              <w:top w:val="nil"/>
              <w:left w:val="nil"/>
              <w:bottom w:val="nil"/>
              <w:right w:val="nil"/>
            </w:tcBorders>
            <w:shd w:val="clear" w:color="auto" w:fill="auto"/>
            <w:noWrap/>
            <w:vAlign w:val="bottom"/>
          </w:tcPr>
          <w:p w14:paraId="7138A2CE" w14:textId="77777777" w:rsidR="008151DD" w:rsidRPr="001E1B8B" w:rsidRDefault="008151DD" w:rsidP="0024198A"/>
        </w:tc>
        <w:tc>
          <w:tcPr>
            <w:tcW w:w="430" w:type="dxa"/>
            <w:gridSpan w:val="2"/>
            <w:tcBorders>
              <w:top w:val="nil"/>
              <w:left w:val="nil"/>
              <w:bottom w:val="nil"/>
              <w:right w:val="nil"/>
            </w:tcBorders>
            <w:shd w:val="clear" w:color="auto" w:fill="auto"/>
            <w:noWrap/>
            <w:vAlign w:val="bottom"/>
          </w:tcPr>
          <w:p w14:paraId="24CAB226" w14:textId="77777777" w:rsidR="008151DD" w:rsidRPr="001E1B8B" w:rsidRDefault="008151DD" w:rsidP="0024198A"/>
        </w:tc>
        <w:tc>
          <w:tcPr>
            <w:tcW w:w="521" w:type="dxa"/>
            <w:tcBorders>
              <w:top w:val="nil"/>
              <w:left w:val="nil"/>
              <w:bottom w:val="nil"/>
              <w:right w:val="nil"/>
            </w:tcBorders>
            <w:shd w:val="clear" w:color="auto" w:fill="auto"/>
            <w:noWrap/>
            <w:vAlign w:val="bottom"/>
          </w:tcPr>
          <w:p w14:paraId="0F211248" w14:textId="77777777" w:rsidR="008151DD" w:rsidRPr="001E1B8B" w:rsidRDefault="008151DD" w:rsidP="0024198A"/>
        </w:tc>
        <w:tc>
          <w:tcPr>
            <w:tcW w:w="1358" w:type="dxa"/>
            <w:tcBorders>
              <w:top w:val="nil"/>
              <w:left w:val="nil"/>
              <w:bottom w:val="nil"/>
              <w:right w:val="nil"/>
            </w:tcBorders>
            <w:shd w:val="clear" w:color="auto" w:fill="auto"/>
            <w:noWrap/>
            <w:vAlign w:val="bottom"/>
          </w:tcPr>
          <w:p w14:paraId="02C709A9" w14:textId="77777777" w:rsidR="008151DD" w:rsidRPr="001E1B8B" w:rsidRDefault="008151DD" w:rsidP="0024198A"/>
        </w:tc>
        <w:tc>
          <w:tcPr>
            <w:tcW w:w="1064" w:type="dxa"/>
            <w:tcBorders>
              <w:top w:val="nil"/>
              <w:left w:val="nil"/>
              <w:bottom w:val="nil"/>
              <w:right w:val="nil"/>
            </w:tcBorders>
            <w:shd w:val="clear" w:color="auto" w:fill="auto"/>
            <w:noWrap/>
            <w:vAlign w:val="bottom"/>
          </w:tcPr>
          <w:p w14:paraId="28CA4009" w14:textId="77777777" w:rsidR="008151DD" w:rsidRPr="001E1B8B" w:rsidRDefault="008151DD" w:rsidP="0024198A"/>
        </w:tc>
        <w:tc>
          <w:tcPr>
            <w:tcW w:w="486" w:type="dxa"/>
            <w:gridSpan w:val="2"/>
            <w:tcBorders>
              <w:top w:val="nil"/>
              <w:left w:val="nil"/>
              <w:bottom w:val="nil"/>
              <w:right w:val="nil"/>
            </w:tcBorders>
            <w:shd w:val="clear" w:color="auto" w:fill="auto"/>
            <w:noWrap/>
            <w:vAlign w:val="bottom"/>
          </w:tcPr>
          <w:p w14:paraId="7207501E" w14:textId="77777777" w:rsidR="008151DD" w:rsidRPr="001E1B8B" w:rsidRDefault="008151DD" w:rsidP="0024198A"/>
        </w:tc>
        <w:tc>
          <w:tcPr>
            <w:tcW w:w="939" w:type="dxa"/>
            <w:tcBorders>
              <w:top w:val="nil"/>
              <w:left w:val="nil"/>
              <w:bottom w:val="nil"/>
              <w:right w:val="nil"/>
            </w:tcBorders>
            <w:shd w:val="clear" w:color="auto" w:fill="auto"/>
            <w:noWrap/>
            <w:vAlign w:val="bottom"/>
          </w:tcPr>
          <w:p w14:paraId="1D997E3F"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248CE75E" w14:textId="77777777" w:rsidR="008151DD" w:rsidRPr="001E1B8B" w:rsidRDefault="008151DD" w:rsidP="0024198A"/>
        </w:tc>
        <w:tc>
          <w:tcPr>
            <w:tcW w:w="3690" w:type="dxa"/>
            <w:gridSpan w:val="5"/>
            <w:tcBorders>
              <w:top w:val="dashed" w:sz="4" w:space="0" w:color="auto"/>
              <w:left w:val="nil"/>
              <w:bottom w:val="nil"/>
              <w:right w:val="nil"/>
            </w:tcBorders>
            <w:shd w:val="clear" w:color="auto" w:fill="auto"/>
            <w:noWrap/>
          </w:tcPr>
          <w:p w14:paraId="4C94C8A1" w14:textId="77777777" w:rsidR="008151DD" w:rsidRPr="001E1B8B" w:rsidRDefault="008151DD" w:rsidP="0024198A">
            <w:pPr>
              <w:jc w:val="center"/>
              <w:rPr>
                <w:sz w:val="22"/>
                <w:szCs w:val="22"/>
              </w:rPr>
            </w:pPr>
            <w:r w:rsidRPr="001E1B8B">
              <w:rPr>
                <w:sz w:val="22"/>
                <w:szCs w:val="22"/>
              </w:rPr>
              <w:t>(овлашћено лице)</w:t>
            </w:r>
          </w:p>
        </w:tc>
      </w:tr>
      <w:tr w:rsidR="008151DD" w:rsidRPr="001E1B8B" w14:paraId="206F485B" w14:textId="77777777" w:rsidTr="0024198A">
        <w:trPr>
          <w:trHeight w:val="630"/>
        </w:trPr>
        <w:tc>
          <w:tcPr>
            <w:tcW w:w="566" w:type="dxa"/>
            <w:tcBorders>
              <w:top w:val="nil"/>
              <w:left w:val="nil"/>
              <w:bottom w:val="nil"/>
              <w:right w:val="nil"/>
            </w:tcBorders>
            <w:shd w:val="clear" w:color="auto" w:fill="auto"/>
            <w:noWrap/>
            <w:vAlign w:val="bottom"/>
          </w:tcPr>
          <w:p w14:paraId="26C0EF4F" w14:textId="77777777" w:rsidR="008151DD" w:rsidRPr="001E1B8B" w:rsidRDefault="008151DD" w:rsidP="0024198A"/>
        </w:tc>
        <w:tc>
          <w:tcPr>
            <w:tcW w:w="2309" w:type="dxa"/>
            <w:gridSpan w:val="4"/>
            <w:tcBorders>
              <w:top w:val="nil"/>
              <w:left w:val="nil"/>
              <w:bottom w:val="nil"/>
              <w:right w:val="nil"/>
            </w:tcBorders>
            <w:shd w:val="clear" w:color="auto" w:fill="auto"/>
            <w:noWrap/>
            <w:vAlign w:val="bottom"/>
          </w:tcPr>
          <w:p w14:paraId="52A968DE" w14:textId="77777777" w:rsidR="008151DD" w:rsidRPr="001E1B8B" w:rsidRDefault="008151DD" w:rsidP="0024198A">
            <w:pPr>
              <w:rPr>
                <w:sz w:val="22"/>
                <w:szCs w:val="22"/>
              </w:rPr>
            </w:pPr>
          </w:p>
        </w:tc>
        <w:tc>
          <w:tcPr>
            <w:tcW w:w="1064" w:type="dxa"/>
            <w:tcBorders>
              <w:top w:val="nil"/>
              <w:left w:val="nil"/>
              <w:bottom w:val="nil"/>
              <w:right w:val="nil"/>
            </w:tcBorders>
            <w:shd w:val="clear" w:color="auto" w:fill="auto"/>
            <w:noWrap/>
            <w:vAlign w:val="bottom"/>
          </w:tcPr>
          <w:p w14:paraId="4828DBD9" w14:textId="77777777" w:rsidR="008151DD" w:rsidRPr="001E1B8B" w:rsidRDefault="008151DD" w:rsidP="0024198A"/>
        </w:tc>
        <w:tc>
          <w:tcPr>
            <w:tcW w:w="486" w:type="dxa"/>
            <w:gridSpan w:val="2"/>
            <w:tcBorders>
              <w:top w:val="nil"/>
              <w:left w:val="nil"/>
              <w:bottom w:val="nil"/>
              <w:right w:val="nil"/>
            </w:tcBorders>
            <w:shd w:val="clear" w:color="auto" w:fill="auto"/>
            <w:noWrap/>
            <w:vAlign w:val="bottom"/>
          </w:tcPr>
          <w:p w14:paraId="6286ED72" w14:textId="77777777" w:rsidR="008151DD" w:rsidRPr="001E1B8B" w:rsidRDefault="008151DD" w:rsidP="0024198A"/>
        </w:tc>
        <w:tc>
          <w:tcPr>
            <w:tcW w:w="939" w:type="dxa"/>
            <w:tcBorders>
              <w:top w:val="nil"/>
              <w:left w:val="nil"/>
              <w:bottom w:val="nil"/>
              <w:right w:val="nil"/>
            </w:tcBorders>
            <w:shd w:val="clear" w:color="auto" w:fill="auto"/>
            <w:noWrap/>
            <w:vAlign w:val="bottom"/>
          </w:tcPr>
          <w:p w14:paraId="6D50118B"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33BDE740" w14:textId="77777777" w:rsidR="008151DD" w:rsidRPr="001E1B8B" w:rsidRDefault="008151DD" w:rsidP="0024198A"/>
        </w:tc>
        <w:tc>
          <w:tcPr>
            <w:tcW w:w="1080" w:type="dxa"/>
            <w:tcBorders>
              <w:top w:val="nil"/>
              <w:left w:val="nil"/>
              <w:bottom w:val="nil"/>
              <w:right w:val="nil"/>
            </w:tcBorders>
            <w:shd w:val="clear" w:color="auto" w:fill="auto"/>
            <w:noWrap/>
            <w:vAlign w:val="bottom"/>
          </w:tcPr>
          <w:p w14:paraId="175D4F81" w14:textId="77777777" w:rsidR="008151DD" w:rsidRPr="001E1B8B" w:rsidRDefault="008151DD" w:rsidP="0024198A"/>
        </w:tc>
        <w:tc>
          <w:tcPr>
            <w:tcW w:w="900" w:type="dxa"/>
            <w:tcBorders>
              <w:top w:val="nil"/>
              <w:left w:val="nil"/>
              <w:bottom w:val="nil"/>
              <w:right w:val="nil"/>
            </w:tcBorders>
            <w:shd w:val="clear" w:color="auto" w:fill="auto"/>
            <w:noWrap/>
            <w:vAlign w:val="bottom"/>
          </w:tcPr>
          <w:p w14:paraId="71BFC5C0" w14:textId="77777777" w:rsidR="008151DD" w:rsidRPr="001E1B8B" w:rsidRDefault="008151DD" w:rsidP="0024198A"/>
        </w:tc>
        <w:tc>
          <w:tcPr>
            <w:tcW w:w="810" w:type="dxa"/>
            <w:gridSpan w:val="2"/>
            <w:tcBorders>
              <w:top w:val="nil"/>
              <w:left w:val="nil"/>
              <w:bottom w:val="nil"/>
              <w:right w:val="nil"/>
            </w:tcBorders>
            <w:shd w:val="clear" w:color="auto" w:fill="auto"/>
            <w:noWrap/>
            <w:vAlign w:val="bottom"/>
          </w:tcPr>
          <w:p w14:paraId="6512584D" w14:textId="77777777" w:rsidR="008151DD" w:rsidRPr="001E1B8B" w:rsidRDefault="008151DD" w:rsidP="0024198A"/>
        </w:tc>
        <w:tc>
          <w:tcPr>
            <w:tcW w:w="900" w:type="dxa"/>
            <w:tcBorders>
              <w:top w:val="nil"/>
              <w:left w:val="nil"/>
              <w:bottom w:val="nil"/>
              <w:right w:val="nil"/>
            </w:tcBorders>
            <w:shd w:val="clear" w:color="auto" w:fill="auto"/>
            <w:noWrap/>
            <w:vAlign w:val="bottom"/>
          </w:tcPr>
          <w:p w14:paraId="0BD25E10" w14:textId="77777777" w:rsidR="008151DD" w:rsidRPr="001E1B8B" w:rsidRDefault="008151DD" w:rsidP="0024198A"/>
        </w:tc>
      </w:tr>
      <w:tr w:rsidR="008151DD" w:rsidRPr="001E1B8B" w14:paraId="4B2D674D" w14:textId="77777777" w:rsidTr="0024198A">
        <w:trPr>
          <w:trHeight w:val="315"/>
        </w:trPr>
        <w:tc>
          <w:tcPr>
            <w:tcW w:w="566" w:type="dxa"/>
            <w:tcBorders>
              <w:top w:val="nil"/>
              <w:left w:val="nil"/>
              <w:bottom w:val="nil"/>
              <w:right w:val="nil"/>
            </w:tcBorders>
            <w:shd w:val="clear" w:color="auto" w:fill="auto"/>
            <w:noWrap/>
            <w:vAlign w:val="bottom"/>
          </w:tcPr>
          <w:p w14:paraId="68379BE7" w14:textId="77777777" w:rsidR="008151DD" w:rsidRPr="001E1B8B" w:rsidRDefault="008151DD" w:rsidP="0024198A"/>
        </w:tc>
        <w:tc>
          <w:tcPr>
            <w:tcW w:w="3373" w:type="dxa"/>
            <w:gridSpan w:val="5"/>
            <w:tcBorders>
              <w:top w:val="nil"/>
              <w:left w:val="nil"/>
              <w:bottom w:val="nil"/>
              <w:right w:val="nil"/>
            </w:tcBorders>
            <w:shd w:val="clear" w:color="auto" w:fill="auto"/>
            <w:noWrap/>
            <w:vAlign w:val="bottom"/>
          </w:tcPr>
          <w:p w14:paraId="3864ECBF" w14:textId="77777777" w:rsidR="008151DD" w:rsidRPr="001E1B8B" w:rsidRDefault="008151DD" w:rsidP="0024198A"/>
        </w:tc>
        <w:tc>
          <w:tcPr>
            <w:tcW w:w="486" w:type="dxa"/>
            <w:gridSpan w:val="2"/>
            <w:tcBorders>
              <w:top w:val="nil"/>
              <w:left w:val="nil"/>
              <w:bottom w:val="nil"/>
              <w:right w:val="nil"/>
            </w:tcBorders>
            <w:shd w:val="clear" w:color="auto" w:fill="auto"/>
            <w:noWrap/>
            <w:vAlign w:val="bottom"/>
          </w:tcPr>
          <w:p w14:paraId="12DB3095" w14:textId="77777777" w:rsidR="008151DD" w:rsidRPr="001E1B8B" w:rsidRDefault="008151DD" w:rsidP="0024198A"/>
        </w:tc>
        <w:tc>
          <w:tcPr>
            <w:tcW w:w="939" w:type="dxa"/>
            <w:tcBorders>
              <w:top w:val="nil"/>
              <w:left w:val="nil"/>
              <w:bottom w:val="nil"/>
              <w:right w:val="nil"/>
            </w:tcBorders>
            <w:shd w:val="clear" w:color="auto" w:fill="auto"/>
            <w:noWrap/>
            <w:vAlign w:val="bottom"/>
          </w:tcPr>
          <w:p w14:paraId="7DE38BC2"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1D758432" w14:textId="77777777" w:rsidR="008151DD" w:rsidRPr="001E1B8B" w:rsidRDefault="008151DD" w:rsidP="0024198A">
            <w:pPr>
              <w:rPr>
                <w:b/>
                <w:sz w:val="20"/>
                <w:szCs w:val="20"/>
              </w:rPr>
            </w:pPr>
            <w:r w:rsidRPr="001E1B8B">
              <w:rPr>
                <w:b/>
                <w:sz w:val="20"/>
                <w:szCs w:val="20"/>
              </w:rPr>
              <w:t>M.П.</w:t>
            </w:r>
          </w:p>
        </w:tc>
        <w:tc>
          <w:tcPr>
            <w:tcW w:w="1080" w:type="dxa"/>
            <w:tcBorders>
              <w:top w:val="nil"/>
              <w:left w:val="nil"/>
              <w:bottom w:val="nil"/>
              <w:right w:val="nil"/>
            </w:tcBorders>
            <w:shd w:val="clear" w:color="auto" w:fill="auto"/>
            <w:noWrap/>
            <w:vAlign w:val="bottom"/>
          </w:tcPr>
          <w:p w14:paraId="405D293D" w14:textId="77777777" w:rsidR="008151DD" w:rsidRPr="001E1B8B" w:rsidRDefault="008151DD" w:rsidP="0024198A"/>
        </w:tc>
        <w:tc>
          <w:tcPr>
            <w:tcW w:w="900" w:type="dxa"/>
            <w:tcBorders>
              <w:top w:val="nil"/>
              <w:left w:val="nil"/>
              <w:bottom w:val="nil"/>
              <w:right w:val="nil"/>
            </w:tcBorders>
            <w:shd w:val="clear" w:color="auto" w:fill="auto"/>
            <w:noWrap/>
            <w:vAlign w:val="bottom"/>
          </w:tcPr>
          <w:p w14:paraId="5103D00B" w14:textId="77777777" w:rsidR="008151DD" w:rsidRPr="001E1B8B" w:rsidRDefault="008151DD" w:rsidP="0024198A"/>
        </w:tc>
        <w:tc>
          <w:tcPr>
            <w:tcW w:w="810" w:type="dxa"/>
            <w:gridSpan w:val="2"/>
            <w:tcBorders>
              <w:top w:val="nil"/>
              <w:left w:val="nil"/>
              <w:bottom w:val="nil"/>
              <w:right w:val="nil"/>
            </w:tcBorders>
            <w:shd w:val="clear" w:color="auto" w:fill="auto"/>
            <w:noWrap/>
            <w:vAlign w:val="bottom"/>
          </w:tcPr>
          <w:p w14:paraId="1A510965" w14:textId="77777777" w:rsidR="008151DD" w:rsidRPr="001E1B8B" w:rsidRDefault="008151DD" w:rsidP="0024198A"/>
        </w:tc>
        <w:tc>
          <w:tcPr>
            <w:tcW w:w="900" w:type="dxa"/>
            <w:tcBorders>
              <w:top w:val="nil"/>
              <w:left w:val="nil"/>
              <w:bottom w:val="nil"/>
              <w:right w:val="nil"/>
            </w:tcBorders>
            <w:shd w:val="clear" w:color="auto" w:fill="auto"/>
            <w:noWrap/>
            <w:vAlign w:val="bottom"/>
          </w:tcPr>
          <w:p w14:paraId="31E2218A" w14:textId="77777777" w:rsidR="008151DD" w:rsidRPr="001E1B8B" w:rsidRDefault="008151DD" w:rsidP="0024198A"/>
        </w:tc>
      </w:tr>
      <w:tr w:rsidR="008151DD" w:rsidRPr="001E1B8B" w14:paraId="0F783E1A" w14:textId="77777777" w:rsidTr="0024198A">
        <w:trPr>
          <w:trHeight w:val="315"/>
        </w:trPr>
        <w:tc>
          <w:tcPr>
            <w:tcW w:w="566" w:type="dxa"/>
            <w:tcBorders>
              <w:top w:val="nil"/>
              <w:left w:val="nil"/>
              <w:bottom w:val="nil"/>
              <w:right w:val="nil"/>
            </w:tcBorders>
            <w:shd w:val="clear" w:color="auto" w:fill="auto"/>
            <w:noWrap/>
            <w:vAlign w:val="bottom"/>
          </w:tcPr>
          <w:p w14:paraId="27E0C958" w14:textId="77777777" w:rsidR="008151DD" w:rsidRPr="001E1B8B" w:rsidRDefault="008151DD" w:rsidP="0024198A"/>
        </w:tc>
        <w:tc>
          <w:tcPr>
            <w:tcW w:w="951" w:type="dxa"/>
            <w:gridSpan w:val="3"/>
            <w:tcBorders>
              <w:top w:val="nil"/>
              <w:left w:val="nil"/>
              <w:bottom w:val="nil"/>
              <w:right w:val="nil"/>
            </w:tcBorders>
            <w:shd w:val="clear" w:color="auto" w:fill="auto"/>
            <w:noWrap/>
            <w:vAlign w:val="bottom"/>
          </w:tcPr>
          <w:p w14:paraId="7598FCAC" w14:textId="77777777" w:rsidR="008151DD" w:rsidRPr="001E1B8B" w:rsidRDefault="008151DD" w:rsidP="0024198A">
            <w:pPr>
              <w:rPr>
                <w:sz w:val="22"/>
                <w:szCs w:val="22"/>
              </w:rPr>
            </w:pPr>
          </w:p>
        </w:tc>
        <w:tc>
          <w:tcPr>
            <w:tcW w:w="1358" w:type="dxa"/>
            <w:tcBorders>
              <w:top w:val="nil"/>
              <w:left w:val="nil"/>
              <w:bottom w:val="nil"/>
              <w:right w:val="nil"/>
            </w:tcBorders>
            <w:shd w:val="clear" w:color="auto" w:fill="auto"/>
            <w:noWrap/>
            <w:vAlign w:val="bottom"/>
          </w:tcPr>
          <w:p w14:paraId="09224C2C" w14:textId="77777777" w:rsidR="008151DD" w:rsidRPr="001E1B8B" w:rsidRDefault="008151DD" w:rsidP="0024198A">
            <w:pPr>
              <w:rPr>
                <w:sz w:val="22"/>
                <w:szCs w:val="22"/>
              </w:rPr>
            </w:pPr>
          </w:p>
        </w:tc>
        <w:tc>
          <w:tcPr>
            <w:tcW w:w="1064" w:type="dxa"/>
            <w:tcBorders>
              <w:top w:val="nil"/>
              <w:left w:val="nil"/>
              <w:bottom w:val="nil"/>
              <w:right w:val="nil"/>
            </w:tcBorders>
            <w:shd w:val="clear" w:color="auto" w:fill="auto"/>
            <w:noWrap/>
            <w:vAlign w:val="bottom"/>
          </w:tcPr>
          <w:p w14:paraId="03D0E6DD" w14:textId="77777777" w:rsidR="008151DD" w:rsidRPr="001E1B8B" w:rsidRDefault="008151DD" w:rsidP="0024198A"/>
        </w:tc>
        <w:tc>
          <w:tcPr>
            <w:tcW w:w="486" w:type="dxa"/>
            <w:gridSpan w:val="2"/>
            <w:tcBorders>
              <w:top w:val="nil"/>
              <w:left w:val="nil"/>
              <w:bottom w:val="nil"/>
              <w:right w:val="nil"/>
            </w:tcBorders>
            <w:shd w:val="clear" w:color="auto" w:fill="auto"/>
            <w:noWrap/>
            <w:vAlign w:val="bottom"/>
          </w:tcPr>
          <w:p w14:paraId="00356C94" w14:textId="77777777" w:rsidR="008151DD" w:rsidRPr="001E1B8B" w:rsidRDefault="008151DD" w:rsidP="0024198A"/>
        </w:tc>
        <w:tc>
          <w:tcPr>
            <w:tcW w:w="939" w:type="dxa"/>
            <w:tcBorders>
              <w:top w:val="nil"/>
              <w:left w:val="nil"/>
              <w:bottom w:val="nil"/>
              <w:right w:val="nil"/>
            </w:tcBorders>
            <w:shd w:val="clear" w:color="auto" w:fill="auto"/>
            <w:noWrap/>
            <w:vAlign w:val="bottom"/>
          </w:tcPr>
          <w:p w14:paraId="1C931766"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51F56F49" w14:textId="77777777" w:rsidR="008151DD" w:rsidRPr="001E1B8B" w:rsidRDefault="008151DD" w:rsidP="0024198A">
            <w:pPr>
              <w:rPr>
                <w:sz w:val="20"/>
                <w:szCs w:val="20"/>
              </w:rPr>
            </w:pPr>
          </w:p>
        </w:tc>
        <w:tc>
          <w:tcPr>
            <w:tcW w:w="1080" w:type="dxa"/>
            <w:tcBorders>
              <w:top w:val="nil"/>
              <w:left w:val="nil"/>
              <w:bottom w:val="nil"/>
              <w:right w:val="nil"/>
            </w:tcBorders>
            <w:shd w:val="clear" w:color="auto" w:fill="auto"/>
            <w:noWrap/>
            <w:vAlign w:val="bottom"/>
          </w:tcPr>
          <w:p w14:paraId="4FBB1378" w14:textId="77777777" w:rsidR="008151DD" w:rsidRPr="001E1B8B" w:rsidRDefault="008151DD" w:rsidP="0024198A"/>
        </w:tc>
        <w:tc>
          <w:tcPr>
            <w:tcW w:w="900" w:type="dxa"/>
            <w:tcBorders>
              <w:top w:val="nil"/>
              <w:left w:val="nil"/>
              <w:bottom w:val="nil"/>
              <w:right w:val="nil"/>
            </w:tcBorders>
            <w:shd w:val="clear" w:color="auto" w:fill="auto"/>
            <w:noWrap/>
            <w:vAlign w:val="bottom"/>
          </w:tcPr>
          <w:p w14:paraId="56E6B52A" w14:textId="77777777" w:rsidR="008151DD" w:rsidRPr="001E1B8B" w:rsidRDefault="008151DD" w:rsidP="0024198A"/>
        </w:tc>
        <w:tc>
          <w:tcPr>
            <w:tcW w:w="810" w:type="dxa"/>
            <w:gridSpan w:val="2"/>
            <w:tcBorders>
              <w:top w:val="nil"/>
              <w:left w:val="nil"/>
              <w:bottom w:val="nil"/>
              <w:right w:val="nil"/>
            </w:tcBorders>
            <w:shd w:val="clear" w:color="auto" w:fill="auto"/>
            <w:noWrap/>
            <w:vAlign w:val="bottom"/>
          </w:tcPr>
          <w:p w14:paraId="6BC0EC8A" w14:textId="77777777" w:rsidR="008151DD" w:rsidRPr="001E1B8B" w:rsidRDefault="008151DD" w:rsidP="0024198A"/>
        </w:tc>
        <w:tc>
          <w:tcPr>
            <w:tcW w:w="900" w:type="dxa"/>
            <w:tcBorders>
              <w:top w:val="nil"/>
              <w:left w:val="nil"/>
              <w:bottom w:val="nil"/>
              <w:right w:val="nil"/>
            </w:tcBorders>
            <w:shd w:val="clear" w:color="auto" w:fill="auto"/>
            <w:noWrap/>
            <w:vAlign w:val="bottom"/>
          </w:tcPr>
          <w:p w14:paraId="633F53A1" w14:textId="77777777" w:rsidR="008151DD" w:rsidRPr="001E1B8B" w:rsidRDefault="008151DD" w:rsidP="0024198A"/>
        </w:tc>
      </w:tr>
    </w:tbl>
    <w:p w14:paraId="12F33388" w14:textId="77777777" w:rsidR="008151DD" w:rsidRPr="001E1B8B" w:rsidRDefault="008151DD" w:rsidP="008151DD">
      <w:pPr>
        <w:ind w:right="-472"/>
        <w:rPr>
          <w:sz w:val="22"/>
          <w:szCs w:val="22"/>
          <w:lang w:val="sr-Cyrl-CS"/>
        </w:rPr>
      </w:pPr>
    </w:p>
    <w:p w14:paraId="170C91D8" w14:textId="77777777" w:rsidR="008151DD" w:rsidRPr="00025F77" w:rsidRDefault="008151DD" w:rsidP="008151DD">
      <w:pPr>
        <w:jc w:val="center"/>
        <w:rPr>
          <w:b/>
          <w:lang w:val="sr-Cyrl-CS"/>
        </w:rPr>
      </w:pPr>
      <w:r>
        <w:rPr>
          <w:lang w:val="sr-Cyrl-RS"/>
        </w:rPr>
        <w:br w:type="page"/>
      </w:r>
      <w:r w:rsidRPr="00025F77">
        <w:rPr>
          <w:b/>
          <w:sz w:val="28"/>
          <w:lang w:val="sr-Cyrl-CS"/>
        </w:rPr>
        <w:lastRenderedPageBreak/>
        <w:t>ДЕКЛАРАЦИЈА О МЈЕРНИМ МЈЕСТИМА ЕЛЕКТРАНЕ</w:t>
      </w:r>
    </w:p>
    <w:p w14:paraId="5843D01A" w14:textId="77777777" w:rsidR="008151DD" w:rsidRPr="000C173B" w:rsidRDefault="008151DD" w:rsidP="008151DD">
      <w:pPr>
        <w:rPr>
          <w:lang w:val="ru-RU"/>
        </w:rPr>
      </w:pPr>
    </w:p>
    <w:tbl>
      <w:tblPr>
        <w:tblW w:w="9360" w:type="dxa"/>
        <w:tblInd w:w="-432" w:type="dxa"/>
        <w:tblBorders>
          <w:top w:val="double" w:sz="4" w:space="0" w:color="BFBFBF"/>
          <w:left w:val="double" w:sz="4" w:space="0" w:color="BFBFBF"/>
          <w:bottom w:val="double" w:sz="4" w:space="0" w:color="BFBFBF"/>
          <w:right w:val="double" w:sz="4" w:space="0" w:color="BFBFBF"/>
          <w:insideH w:val="single" w:sz="6" w:space="0" w:color="BFBFBF"/>
          <w:insideV w:val="single" w:sz="6" w:space="0" w:color="BFBFBF"/>
        </w:tblBorders>
        <w:tblLook w:val="01E0" w:firstRow="1" w:lastRow="1" w:firstColumn="1" w:lastColumn="1" w:noHBand="0" w:noVBand="0"/>
      </w:tblPr>
      <w:tblGrid>
        <w:gridCol w:w="3774"/>
        <w:gridCol w:w="5586"/>
      </w:tblGrid>
      <w:tr w:rsidR="008151DD" w:rsidRPr="00CE41C2" w14:paraId="2966C4C3" w14:textId="77777777" w:rsidTr="0024198A">
        <w:tc>
          <w:tcPr>
            <w:tcW w:w="3774" w:type="dxa"/>
          </w:tcPr>
          <w:p w14:paraId="3C935DF9" w14:textId="77777777" w:rsidR="008151DD" w:rsidRPr="00CE41C2" w:rsidRDefault="008151DD" w:rsidP="0024198A">
            <w:pPr>
              <w:rPr>
                <w:sz w:val="22"/>
                <w:lang w:val="sr-Cyrl-CS"/>
              </w:rPr>
            </w:pPr>
            <w:r w:rsidRPr="00CE41C2">
              <w:rPr>
                <w:sz w:val="22"/>
                <w:lang w:val="sr-Cyrl-CS"/>
              </w:rPr>
              <w:t>Назив електране</w:t>
            </w:r>
          </w:p>
        </w:tc>
        <w:tc>
          <w:tcPr>
            <w:tcW w:w="5586" w:type="dxa"/>
          </w:tcPr>
          <w:p w14:paraId="7C88DBD7" w14:textId="77777777" w:rsidR="008151DD" w:rsidRPr="00CE41C2" w:rsidRDefault="008151DD" w:rsidP="0024198A">
            <w:pPr>
              <w:jc w:val="center"/>
              <w:rPr>
                <w:sz w:val="22"/>
                <w:lang w:val="sr-Cyrl-CS"/>
              </w:rPr>
            </w:pPr>
          </w:p>
        </w:tc>
      </w:tr>
      <w:tr w:rsidR="008151DD" w:rsidRPr="00CE41C2" w14:paraId="69259B23" w14:textId="77777777" w:rsidTr="0024198A">
        <w:tc>
          <w:tcPr>
            <w:tcW w:w="3774" w:type="dxa"/>
          </w:tcPr>
          <w:p w14:paraId="669737D7" w14:textId="77777777" w:rsidR="008151DD" w:rsidRPr="00CE41C2" w:rsidRDefault="008151DD" w:rsidP="0024198A">
            <w:pPr>
              <w:rPr>
                <w:sz w:val="22"/>
                <w:lang w:val="sr-Cyrl-CS"/>
              </w:rPr>
            </w:pPr>
            <w:r w:rsidRPr="00CE41C2">
              <w:rPr>
                <w:sz w:val="22"/>
                <w:lang w:val="sr-Cyrl-CS"/>
              </w:rPr>
              <w:t>Власник електране</w:t>
            </w:r>
          </w:p>
        </w:tc>
        <w:tc>
          <w:tcPr>
            <w:tcW w:w="5586" w:type="dxa"/>
          </w:tcPr>
          <w:p w14:paraId="52462C7D" w14:textId="77777777" w:rsidR="008151DD" w:rsidRPr="00CE41C2" w:rsidRDefault="008151DD" w:rsidP="0024198A">
            <w:pPr>
              <w:jc w:val="center"/>
              <w:rPr>
                <w:sz w:val="22"/>
                <w:lang w:val="sr-Cyrl-CS"/>
              </w:rPr>
            </w:pPr>
          </w:p>
        </w:tc>
      </w:tr>
      <w:tr w:rsidR="008151DD" w:rsidRPr="00CE41C2" w14:paraId="287C6C9E" w14:textId="77777777" w:rsidTr="0024198A">
        <w:tc>
          <w:tcPr>
            <w:tcW w:w="3774" w:type="dxa"/>
          </w:tcPr>
          <w:p w14:paraId="62BD84D9" w14:textId="77777777" w:rsidR="008151DD" w:rsidRPr="00CE41C2" w:rsidRDefault="008151DD" w:rsidP="0024198A">
            <w:pPr>
              <w:rPr>
                <w:sz w:val="22"/>
                <w:lang w:val="ru-RU"/>
              </w:rPr>
            </w:pPr>
            <w:r w:rsidRPr="00CE41C2">
              <w:rPr>
                <w:sz w:val="22"/>
                <w:lang w:val="sr-Cyrl-CS"/>
              </w:rPr>
              <w:t xml:space="preserve">Називна снага електране </w:t>
            </w:r>
            <w:r w:rsidRPr="00CE41C2">
              <w:rPr>
                <w:sz w:val="22"/>
                <w:lang w:val="ru-RU"/>
              </w:rPr>
              <w:t>[</w:t>
            </w:r>
            <w:r w:rsidRPr="00CE41C2">
              <w:rPr>
                <w:sz w:val="22"/>
              </w:rPr>
              <w:t>kVA</w:t>
            </w:r>
            <w:r w:rsidRPr="00CE41C2">
              <w:rPr>
                <w:sz w:val="22"/>
                <w:lang w:val="ru-RU"/>
              </w:rPr>
              <w:t>]</w:t>
            </w:r>
          </w:p>
        </w:tc>
        <w:tc>
          <w:tcPr>
            <w:tcW w:w="5586" w:type="dxa"/>
          </w:tcPr>
          <w:p w14:paraId="1B9E71B2" w14:textId="77777777" w:rsidR="008151DD" w:rsidRPr="00CE41C2" w:rsidRDefault="008151DD" w:rsidP="0024198A">
            <w:pPr>
              <w:jc w:val="center"/>
              <w:rPr>
                <w:sz w:val="22"/>
                <w:lang w:val="sr-Cyrl-CS"/>
              </w:rPr>
            </w:pPr>
          </w:p>
        </w:tc>
      </w:tr>
    </w:tbl>
    <w:p w14:paraId="485FB0A8" w14:textId="77777777" w:rsidR="008151DD" w:rsidRPr="000C173B" w:rsidRDefault="008151DD" w:rsidP="008151DD"/>
    <w:tbl>
      <w:tblPr>
        <w:tblW w:w="9360" w:type="dxa"/>
        <w:tblInd w:w="-432"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780"/>
        <w:gridCol w:w="2214"/>
        <w:gridCol w:w="3366"/>
      </w:tblGrid>
      <w:tr w:rsidR="008151DD" w:rsidRPr="00765CCA" w14:paraId="63754BE2" w14:textId="77777777" w:rsidTr="0024198A">
        <w:tc>
          <w:tcPr>
            <w:tcW w:w="9360" w:type="dxa"/>
            <w:gridSpan w:val="3"/>
            <w:tcBorders>
              <w:top w:val="double" w:sz="4" w:space="0" w:color="D9D9D9"/>
              <w:bottom w:val="double" w:sz="4" w:space="0" w:color="D9D9D9"/>
            </w:tcBorders>
          </w:tcPr>
          <w:p w14:paraId="1A08ECE8" w14:textId="77777777" w:rsidR="008151DD" w:rsidRPr="00765CCA" w:rsidRDefault="008151DD" w:rsidP="0024198A">
            <w:pPr>
              <w:jc w:val="center"/>
              <w:rPr>
                <w:b/>
                <w:sz w:val="22"/>
                <w:szCs w:val="22"/>
                <w:lang w:val="sr-Cyrl-CS"/>
              </w:rPr>
            </w:pPr>
            <w:r w:rsidRPr="00765CCA">
              <w:rPr>
                <w:b/>
                <w:sz w:val="22"/>
                <w:szCs w:val="22"/>
                <w:lang w:val="sr-Cyrl-CS"/>
              </w:rPr>
              <w:t xml:space="preserve">Технички подаци о мјерном мјесту за пријем/предају електричне енергије  у мрежу </w:t>
            </w:r>
          </w:p>
        </w:tc>
      </w:tr>
      <w:tr w:rsidR="008151DD" w:rsidRPr="00765CCA" w14:paraId="3EC9AFAE" w14:textId="77777777" w:rsidTr="0024198A">
        <w:tc>
          <w:tcPr>
            <w:tcW w:w="3780" w:type="dxa"/>
            <w:tcBorders>
              <w:top w:val="double" w:sz="4" w:space="0" w:color="D9D9D9"/>
            </w:tcBorders>
          </w:tcPr>
          <w:p w14:paraId="25ED0182" w14:textId="77777777" w:rsidR="008151DD" w:rsidRPr="00765CCA" w:rsidRDefault="008151DD" w:rsidP="0024198A">
            <w:pPr>
              <w:rPr>
                <w:sz w:val="22"/>
                <w:szCs w:val="22"/>
                <w:lang w:val="sr-Cyrl-CS"/>
              </w:rPr>
            </w:pPr>
            <w:r w:rsidRPr="00765CCA">
              <w:rPr>
                <w:sz w:val="22"/>
                <w:szCs w:val="22"/>
                <w:lang w:val="sr-Cyrl-CS"/>
              </w:rPr>
              <w:t>Локација мјерног мјеста</w:t>
            </w:r>
          </w:p>
        </w:tc>
        <w:tc>
          <w:tcPr>
            <w:tcW w:w="5580" w:type="dxa"/>
            <w:gridSpan w:val="2"/>
            <w:tcBorders>
              <w:top w:val="double" w:sz="4" w:space="0" w:color="D9D9D9"/>
            </w:tcBorders>
          </w:tcPr>
          <w:p w14:paraId="105F9AFE" w14:textId="77777777" w:rsidR="008151DD" w:rsidRPr="00765CCA" w:rsidRDefault="008151DD" w:rsidP="0024198A">
            <w:pPr>
              <w:rPr>
                <w:sz w:val="22"/>
                <w:szCs w:val="22"/>
                <w:lang w:val="sr-Cyrl-CS"/>
              </w:rPr>
            </w:pPr>
          </w:p>
        </w:tc>
      </w:tr>
      <w:tr w:rsidR="008151DD" w:rsidRPr="00765CCA" w14:paraId="683667ED" w14:textId="77777777" w:rsidTr="0024198A">
        <w:tc>
          <w:tcPr>
            <w:tcW w:w="3780" w:type="dxa"/>
            <w:tcBorders>
              <w:top w:val="double" w:sz="4" w:space="0" w:color="D9D9D9"/>
            </w:tcBorders>
          </w:tcPr>
          <w:p w14:paraId="5A6582E5" w14:textId="77777777" w:rsidR="008151DD" w:rsidRPr="00765CCA" w:rsidRDefault="008151DD" w:rsidP="0024198A">
            <w:pPr>
              <w:rPr>
                <w:sz w:val="22"/>
                <w:szCs w:val="22"/>
                <w:lang w:val="sr-Cyrl-CS"/>
              </w:rPr>
            </w:pPr>
            <w:r w:rsidRPr="00F57BCF">
              <w:rPr>
                <w:sz w:val="22"/>
                <w:szCs w:val="22"/>
                <w:lang w:val="sr-Latn-BA"/>
              </w:rPr>
              <w:t xml:space="preserve">EIC Z </w:t>
            </w:r>
            <w:r w:rsidRPr="00F57BCF">
              <w:rPr>
                <w:sz w:val="22"/>
                <w:szCs w:val="22"/>
                <w:lang w:val="sr-Cyrl-BA"/>
              </w:rPr>
              <w:t>код</w:t>
            </w:r>
          </w:p>
        </w:tc>
        <w:tc>
          <w:tcPr>
            <w:tcW w:w="5580" w:type="dxa"/>
            <w:gridSpan w:val="2"/>
            <w:tcBorders>
              <w:top w:val="double" w:sz="4" w:space="0" w:color="D9D9D9"/>
            </w:tcBorders>
          </w:tcPr>
          <w:p w14:paraId="035B7F7C" w14:textId="77777777" w:rsidR="008151DD" w:rsidRPr="00765CCA" w:rsidRDefault="008151DD" w:rsidP="0024198A">
            <w:pPr>
              <w:rPr>
                <w:sz w:val="22"/>
                <w:szCs w:val="22"/>
                <w:lang w:val="sr-Cyrl-CS"/>
              </w:rPr>
            </w:pPr>
          </w:p>
        </w:tc>
      </w:tr>
      <w:tr w:rsidR="008151DD" w:rsidRPr="00765CCA" w14:paraId="2C60FB7C" w14:textId="77777777" w:rsidTr="0024198A">
        <w:tc>
          <w:tcPr>
            <w:tcW w:w="3780" w:type="dxa"/>
            <w:vMerge w:val="restart"/>
            <w:vAlign w:val="center"/>
          </w:tcPr>
          <w:p w14:paraId="0A3DCB90" w14:textId="77777777" w:rsidR="008151DD" w:rsidRPr="00765CCA" w:rsidRDefault="008151DD" w:rsidP="0024198A">
            <w:pPr>
              <w:rPr>
                <w:sz w:val="22"/>
                <w:szCs w:val="22"/>
                <w:lang w:val="sr-Cyrl-CS"/>
              </w:rPr>
            </w:pPr>
            <w:r w:rsidRPr="00765CCA">
              <w:rPr>
                <w:sz w:val="22"/>
                <w:szCs w:val="22"/>
                <w:lang w:val="sr-Cyrl-CS"/>
              </w:rPr>
              <w:t>Врста мјерења</w:t>
            </w:r>
          </w:p>
        </w:tc>
        <w:tc>
          <w:tcPr>
            <w:tcW w:w="5580" w:type="dxa"/>
            <w:gridSpan w:val="2"/>
          </w:tcPr>
          <w:p w14:paraId="7FB70C54" w14:textId="77777777" w:rsidR="008151DD" w:rsidRPr="00765CCA" w:rsidRDefault="008151DD" w:rsidP="0024198A">
            <w:pPr>
              <w:rPr>
                <w:sz w:val="22"/>
                <w:szCs w:val="22"/>
                <w:lang w:val="sr-Cyrl-CS"/>
              </w:rPr>
            </w:pPr>
            <w:r w:rsidRPr="00765CCA">
              <w:rPr>
                <w:rFonts w:cs="Arial"/>
                <w:sz w:val="28"/>
                <w:szCs w:val="28"/>
                <w:lang w:val="sr-Cyrl-CS"/>
              </w:rPr>
              <w:t>□</w:t>
            </w:r>
            <w:r w:rsidRPr="00765CCA">
              <w:rPr>
                <w:rFonts w:cs="Arial"/>
                <w:sz w:val="22"/>
                <w:szCs w:val="22"/>
                <w:lang w:val="sr-Cyrl-CS"/>
              </w:rPr>
              <w:t xml:space="preserve"> директно  </w:t>
            </w:r>
            <w:r w:rsidRPr="00765CCA">
              <w:rPr>
                <w:rFonts w:cs="Arial"/>
                <w:sz w:val="28"/>
                <w:szCs w:val="22"/>
                <w:lang w:val="sr-Cyrl-CS"/>
              </w:rPr>
              <w:t xml:space="preserve"> □ </w:t>
            </w:r>
            <w:r w:rsidRPr="00765CCA">
              <w:rPr>
                <w:rFonts w:cs="Arial"/>
                <w:sz w:val="22"/>
                <w:szCs w:val="22"/>
                <w:lang w:val="sr-Cyrl-CS"/>
              </w:rPr>
              <w:t xml:space="preserve">полуиндиректно     </w:t>
            </w:r>
            <w:r w:rsidRPr="00BB2B36">
              <w:rPr>
                <w:rFonts w:cs="Arial"/>
                <w:sz w:val="28"/>
                <w:szCs w:val="28"/>
                <w:lang w:val="sr-Cyrl-CS"/>
              </w:rPr>
              <w:t>□</w:t>
            </w:r>
            <w:r w:rsidRPr="00765CCA">
              <w:rPr>
                <w:rFonts w:cs="Arial"/>
                <w:sz w:val="22"/>
                <w:szCs w:val="22"/>
                <w:lang w:val="sr-Cyrl-CS"/>
              </w:rPr>
              <w:t xml:space="preserve"> индиректно</w:t>
            </w:r>
          </w:p>
        </w:tc>
      </w:tr>
      <w:tr w:rsidR="008151DD" w:rsidRPr="00765CCA" w14:paraId="213A60EB" w14:textId="77777777" w:rsidTr="0024198A">
        <w:tc>
          <w:tcPr>
            <w:tcW w:w="3780" w:type="dxa"/>
            <w:vMerge/>
            <w:vAlign w:val="center"/>
          </w:tcPr>
          <w:p w14:paraId="1F9C9F63" w14:textId="77777777" w:rsidR="008151DD" w:rsidRPr="00765CCA" w:rsidRDefault="008151DD" w:rsidP="0024198A">
            <w:pPr>
              <w:rPr>
                <w:sz w:val="22"/>
                <w:szCs w:val="22"/>
                <w:lang w:val="sr-Cyrl-CS"/>
              </w:rPr>
            </w:pPr>
          </w:p>
        </w:tc>
        <w:tc>
          <w:tcPr>
            <w:tcW w:w="5580" w:type="dxa"/>
            <w:gridSpan w:val="2"/>
          </w:tcPr>
          <w:p w14:paraId="569B5C8D" w14:textId="77777777" w:rsidR="008151DD" w:rsidRPr="00765CCA" w:rsidRDefault="008151DD" w:rsidP="0024198A">
            <w:pPr>
              <w:rPr>
                <w:sz w:val="22"/>
                <w:szCs w:val="22"/>
                <w:lang w:val="sr-Cyrl-CS"/>
              </w:rPr>
            </w:pPr>
            <w:r w:rsidRPr="00BB2B36">
              <w:rPr>
                <w:rFonts w:cs="Arial"/>
                <w:sz w:val="28"/>
                <w:szCs w:val="28"/>
                <w:lang w:val="sr-Cyrl-CS"/>
              </w:rPr>
              <w:t>□</w:t>
            </w:r>
            <w:r w:rsidRPr="00765CCA">
              <w:rPr>
                <w:rFonts w:cs="Arial"/>
                <w:sz w:val="22"/>
                <w:szCs w:val="22"/>
                <w:lang w:val="sr-Cyrl-CS"/>
              </w:rPr>
              <w:t xml:space="preserve"> једносмјерно     </w:t>
            </w:r>
            <w:r w:rsidRPr="00BB2B36">
              <w:rPr>
                <w:rFonts w:cs="Arial"/>
                <w:sz w:val="28"/>
                <w:szCs w:val="28"/>
                <w:lang w:val="sr-Cyrl-CS"/>
              </w:rPr>
              <w:t>□</w:t>
            </w:r>
            <w:r w:rsidRPr="00765CCA">
              <w:rPr>
                <w:rFonts w:cs="Arial"/>
                <w:sz w:val="22"/>
                <w:szCs w:val="22"/>
                <w:lang w:val="sr-Cyrl-CS"/>
              </w:rPr>
              <w:t xml:space="preserve"> двосмјерно</w:t>
            </w:r>
          </w:p>
        </w:tc>
      </w:tr>
      <w:tr w:rsidR="008151DD" w:rsidRPr="00765CCA" w14:paraId="40940E49" w14:textId="77777777" w:rsidTr="0024198A">
        <w:tc>
          <w:tcPr>
            <w:tcW w:w="3780" w:type="dxa"/>
            <w:vMerge w:val="restart"/>
            <w:vAlign w:val="center"/>
          </w:tcPr>
          <w:p w14:paraId="57A4ED17" w14:textId="77777777" w:rsidR="008151DD" w:rsidRPr="00765CCA" w:rsidRDefault="008151DD" w:rsidP="0024198A">
            <w:pPr>
              <w:rPr>
                <w:sz w:val="22"/>
                <w:szCs w:val="22"/>
                <w:lang w:val="sr-Cyrl-CS"/>
              </w:rPr>
            </w:pPr>
            <w:r w:rsidRPr="00765CCA">
              <w:rPr>
                <w:sz w:val="22"/>
                <w:szCs w:val="22"/>
                <w:lang w:val="sr-Cyrl-CS"/>
              </w:rPr>
              <w:t>Струјни мјерни трансформатори</w:t>
            </w:r>
          </w:p>
        </w:tc>
        <w:tc>
          <w:tcPr>
            <w:tcW w:w="5580" w:type="dxa"/>
            <w:gridSpan w:val="2"/>
          </w:tcPr>
          <w:p w14:paraId="6D285D66" w14:textId="77777777" w:rsidR="008151DD" w:rsidRPr="00765CCA" w:rsidRDefault="008151DD" w:rsidP="0024198A">
            <w:pPr>
              <w:rPr>
                <w:sz w:val="22"/>
                <w:szCs w:val="22"/>
                <w:lang w:val="sr-Cyrl-CS"/>
              </w:rPr>
            </w:pPr>
            <w:r w:rsidRPr="00765CCA">
              <w:rPr>
                <w:sz w:val="22"/>
                <w:szCs w:val="22"/>
                <w:lang w:val="sr-Cyrl-CS"/>
              </w:rPr>
              <w:t>Преносни однос:</w:t>
            </w:r>
          </w:p>
        </w:tc>
      </w:tr>
      <w:tr w:rsidR="008151DD" w:rsidRPr="00765CCA" w14:paraId="197B5FED" w14:textId="77777777" w:rsidTr="0024198A">
        <w:tc>
          <w:tcPr>
            <w:tcW w:w="3780" w:type="dxa"/>
            <w:vMerge/>
            <w:vAlign w:val="center"/>
          </w:tcPr>
          <w:p w14:paraId="0AF4E6A8" w14:textId="77777777" w:rsidR="008151DD" w:rsidRPr="00765CCA" w:rsidRDefault="008151DD" w:rsidP="0024198A">
            <w:pPr>
              <w:rPr>
                <w:sz w:val="22"/>
                <w:szCs w:val="22"/>
                <w:lang w:val="sr-Cyrl-CS"/>
              </w:rPr>
            </w:pPr>
          </w:p>
        </w:tc>
        <w:tc>
          <w:tcPr>
            <w:tcW w:w="5580" w:type="dxa"/>
            <w:gridSpan w:val="2"/>
          </w:tcPr>
          <w:p w14:paraId="7041703A" w14:textId="77777777" w:rsidR="008151DD" w:rsidRPr="00765CCA" w:rsidRDefault="008151DD" w:rsidP="0024198A">
            <w:pPr>
              <w:rPr>
                <w:sz w:val="22"/>
                <w:szCs w:val="22"/>
                <w:lang w:val="sr-Cyrl-CS"/>
              </w:rPr>
            </w:pPr>
            <w:r w:rsidRPr="00765CCA">
              <w:rPr>
                <w:sz w:val="22"/>
                <w:szCs w:val="22"/>
                <w:lang w:val="sr-Cyrl-CS"/>
              </w:rPr>
              <w:t>Класа тачности:</w:t>
            </w:r>
          </w:p>
        </w:tc>
      </w:tr>
      <w:tr w:rsidR="008151DD" w:rsidRPr="00765CCA" w14:paraId="612F9835" w14:textId="77777777" w:rsidTr="0024198A">
        <w:tc>
          <w:tcPr>
            <w:tcW w:w="3780" w:type="dxa"/>
            <w:vMerge/>
            <w:vAlign w:val="center"/>
          </w:tcPr>
          <w:p w14:paraId="2D1BCE81" w14:textId="77777777" w:rsidR="008151DD" w:rsidRPr="00765CCA" w:rsidRDefault="008151DD" w:rsidP="0024198A">
            <w:pPr>
              <w:rPr>
                <w:sz w:val="22"/>
                <w:szCs w:val="22"/>
                <w:lang w:val="sr-Cyrl-CS"/>
              </w:rPr>
            </w:pPr>
          </w:p>
        </w:tc>
        <w:tc>
          <w:tcPr>
            <w:tcW w:w="5580" w:type="dxa"/>
            <w:gridSpan w:val="2"/>
          </w:tcPr>
          <w:p w14:paraId="1ECE08AD" w14:textId="77777777" w:rsidR="008151DD" w:rsidRPr="00765CCA" w:rsidRDefault="008151DD" w:rsidP="0024198A">
            <w:pPr>
              <w:rPr>
                <w:sz w:val="22"/>
                <w:szCs w:val="22"/>
                <w:lang w:val="sr-Cyrl-CS"/>
              </w:rPr>
            </w:pPr>
            <w:r w:rsidRPr="00765CCA">
              <w:rPr>
                <w:sz w:val="22"/>
                <w:szCs w:val="22"/>
                <w:lang w:val="sr-Cyrl-CS"/>
              </w:rPr>
              <w:t>Призвођач:</w:t>
            </w:r>
          </w:p>
        </w:tc>
      </w:tr>
      <w:tr w:rsidR="008151DD" w:rsidRPr="00765CCA" w14:paraId="5A372848" w14:textId="77777777" w:rsidTr="0024198A">
        <w:tc>
          <w:tcPr>
            <w:tcW w:w="3780" w:type="dxa"/>
            <w:vMerge/>
            <w:vAlign w:val="center"/>
          </w:tcPr>
          <w:p w14:paraId="79EF0E67" w14:textId="77777777" w:rsidR="008151DD" w:rsidRPr="00765CCA" w:rsidRDefault="008151DD" w:rsidP="0024198A">
            <w:pPr>
              <w:rPr>
                <w:sz w:val="22"/>
                <w:szCs w:val="22"/>
                <w:lang w:val="sr-Cyrl-CS"/>
              </w:rPr>
            </w:pPr>
          </w:p>
        </w:tc>
        <w:tc>
          <w:tcPr>
            <w:tcW w:w="5580" w:type="dxa"/>
            <w:gridSpan w:val="2"/>
          </w:tcPr>
          <w:p w14:paraId="63088DDC" w14:textId="77777777" w:rsidR="008151DD" w:rsidRPr="00765CCA" w:rsidRDefault="008151DD" w:rsidP="0024198A">
            <w:pPr>
              <w:rPr>
                <w:sz w:val="22"/>
                <w:szCs w:val="22"/>
                <w:lang w:val="sr-Cyrl-CS"/>
              </w:rPr>
            </w:pPr>
            <w:r w:rsidRPr="00765CCA">
              <w:rPr>
                <w:sz w:val="22"/>
                <w:szCs w:val="22"/>
                <w:lang w:val="sr-Cyrl-CS"/>
              </w:rPr>
              <w:t>Тип:</w:t>
            </w:r>
          </w:p>
        </w:tc>
      </w:tr>
      <w:tr w:rsidR="008151DD" w:rsidRPr="00765CCA" w14:paraId="2FD5394D" w14:textId="77777777" w:rsidTr="0024198A">
        <w:tc>
          <w:tcPr>
            <w:tcW w:w="3780" w:type="dxa"/>
            <w:vMerge/>
            <w:vAlign w:val="center"/>
          </w:tcPr>
          <w:p w14:paraId="1111398F" w14:textId="77777777" w:rsidR="008151DD" w:rsidRPr="00765CCA" w:rsidRDefault="008151DD" w:rsidP="0024198A">
            <w:pPr>
              <w:rPr>
                <w:sz w:val="22"/>
                <w:szCs w:val="22"/>
                <w:lang w:val="sr-Cyrl-CS"/>
              </w:rPr>
            </w:pPr>
          </w:p>
        </w:tc>
        <w:tc>
          <w:tcPr>
            <w:tcW w:w="5580" w:type="dxa"/>
            <w:gridSpan w:val="2"/>
          </w:tcPr>
          <w:p w14:paraId="5CD9EFE6" w14:textId="77777777" w:rsidR="008151DD" w:rsidRPr="00765CCA" w:rsidRDefault="008151DD" w:rsidP="0024198A">
            <w:pPr>
              <w:rPr>
                <w:sz w:val="22"/>
                <w:szCs w:val="22"/>
                <w:lang w:val="sr-Cyrl-CS"/>
              </w:rPr>
            </w:pPr>
            <w:r w:rsidRPr="00765CCA">
              <w:rPr>
                <w:sz w:val="22"/>
                <w:szCs w:val="22"/>
                <w:lang w:val="sr-Cyrl-CS"/>
              </w:rPr>
              <w:t>Серијски број:</w:t>
            </w:r>
          </w:p>
        </w:tc>
      </w:tr>
      <w:tr w:rsidR="008151DD" w:rsidRPr="00765CCA" w14:paraId="1D304226" w14:textId="77777777" w:rsidTr="0024198A">
        <w:tc>
          <w:tcPr>
            <w:tcW w:w="3780" w:type="dxa"/>
            <w:vMerge w:val="restart"/>
            <w:vAlign w:val="center"/>
          </w:tcPr>
          <w:p w14:paraId="22040449" w14:textId="77777777" w:rsidR="008151DD" w:rsidRPr="00765CCA" w:rsidRDefault="008151DD" w:rsidP="0024198A">
            <w:pPr>
              <w:rPr>
                <w:sz w:val="22"/>
                <w:szCs w:val="22"/>
                <w:lang w:val="sr-Cyrl-CS"/>
              </w:rPr>
            </w:pPr>
            <w:r w:rsidRPr="00765CCA">
              <w:rPr>
                <w:sz w:val="22"/>
                <w:szCs w:val="22"/>
                <w:lang w:val="sr-Cyrl-CS"/>
              </w:rPr>
              <w:t>Напонски мјерни трансформатори</w:t>
            </w:r>
          </w:p>
        </w:tc>
        <w:tc>
          <w:tcPr>
            <w:tcW w:w="5580" w:type="dxa"/>
            <w:gridSpan w:val="2"/>
          </w:tcPr>
          <w:p w14:paraId="0F2518AC" w14:textId="77777777" w:rsidR="008151DD" w:rsidRPr="00765CCA" w:rsidRDefault="008151DD" w:rsidP="0024198A">
            <w:pPr>
              <w:rPr>
                <w:sz w:val="22"/>
                <w:szCs w:val="22"/>
                <w:lang w:val="sr-Cyrl-CS"/>
              </w:rPr>
            </w:pPr>
            <w:r w:rsidRPr="00765CCA">
              <w:rPr>
                <w:sz w:val="22"/>
                <w:szCs w:val="22"/>
                <w:lang w:val="sr-Cyrl-CS"/>
              </w:rPr>
              <w:t>Преносни однос:</w:t>
            </w:r>
          </w:p>
        </w:tc>
      </w:tr>
      <w:tr w:rsidR="008151DD" w:rsidRPr="00765CCA" w14:paraId="0D4C1135" w14:textId="77777777" w:rsidTr="0024198A">
        <w:tc>
          <w:tcPr>
            <w:tcW w:w="3780" w:type="dxa"/>
            <w:vMerge/>
          </w:tcPr>
          <w:p w14:paraId="5F66601A" w14:textId="77777777" w:rsidR="008151DD" w:rsidRPr="00765CCA" w:rsidRDefault="008151DD" w:rsidP="0024198A">
            <w:pPr>
              <w:rPr>
                <w:sz w:val="22"/>
                <w:szCs w:val="22"/>
                <w:lang w:val="sr-Cyrl-CS"/>
              </w:rPr>
            </w:pPr>
          </w:p>
        </w:tc>
        <w:tc>
          <w:tcPr>
            <w:tcW w:w="5580" w:type="dxa"/>
            <w:gridSpan w:val="2"/>
          </w:tcPr>
          <w:p w14:paraId="7581BD67" w14:textId="77777777" w:rsidR="008151DD" w:rsidRPr="00765CCA" w:rsidRDefault="008151DD" w:rsidP="0024198A">
            <w:pPr>
              <w:rPr>
                <w:sz w:val="22"/>
                <w:szCs w:val="22"/>
                <w:lang w:val="sr-Cyrl-CS"/>
              </w:rPr>
            </w:pPr>
            <w:r w:rsidRPr="00765CCA">
              <w:rPr>
                <w:sz w:val="22"/>
                <w:szCs w:val="22"/>
                <w:lang w:val="sr-Cyrl-CS"/>
              </w:rPr>
              <w:t>Класа тачности:</w:t>
            </w:r>
          </w:p>
        </w:tc>
      </w:tr>
      <w:tr w:rsidR="008151DD" w:rsidRPr="00765CCA" w14:paraId="046FEAA3" w14:textId="77777777" w:rsidTr="0024198A">
        <w:tc>
          <w:tcPr>
            <w:tcW w:w="3780" w:type="dxa"/>
            <w:vMerge/>
          </w:tcPr>
          <w:p w14:paraId="3A3CCA3D" w14:textId="77777777" w:rsidR="008151DD" w:rsidRPr="00765CCA" w:rsidRDefault="008151DD" w:rsidP="0024198A">
            <w:pPr>
              <w:rPr>
                <w:sz w:val="22"/>
                <w:szCs w:val="22"/>
                <w:lang w:val="sr-Cyrl-CS"/>
              </w:rPr>
            </w:pPr>
          </w:p>
        </w:tc>
        <w:tc>
          <w:tcPr>
            <w:tcW w:w="5580" w:type="dxa"/>
            <w:gridSpan w:val="2"/>
          </w:tcPr>
          <w:p w14:paraId="4927518A" w14:textId="77777777" w:rsidR="008151DD" w:rsidRPr="00765CCA" w:rsidRDefault="008151DD" w:rsidP="0024198A">
            <w:pPr>
              <w:rPr>
                <w:sz w:val="22"/>
                <w:szCs w:val="22"/>
                <w:lang w:val="sr-Cyrl-CS"/>
              </w:rPr>
            </w:pPr>
            <w:r w:rsidRPr="00765CCA">
              <w:rPr>
                <w:sz w:val="22"/>
                <w:szCs w:val="22"/>
                <w:lang w:val="sr-Cyrl-CS"/>
              </w:rPr>
              <w:t>Призвођач:</w:t>
            </w:r>
          </w:p>
        </w:tc>
      </w:tr>
      <w:tr w:rsidR="008151DD" w:rsidRPr="00765CCA" w14:paraId="31D7507C" w14:textId="77777777" w:rsidTr="0024198A">
        <w:tc>
          <w:tcPr>
            <w:tcW w:w="3780" w:type="dxa"/>
            <w:vMerge/>
          </w:tcPr>
          <w:p w14:paraId="548917FA" w14:textId="77777777" w:rsidR="008151DD" w:rsidRPr="00765CCA" w:rsidRDefault="008151DD" w:rsidP="0024198A">
            <w:pPr>
              <w:rPr>
                <w:sz w:val="22"/>
                <w:szCs w:val="22"/>
                <w:lang w:val="sr-Cyrl-CS"/>
              </w:rPr>
            </w:pPr>
          </w:p>
        </w:tc>
        <w:tc>
          <w:tcPr>
            <w:tcW w:w="5580" w:type="dxa"/>
            <w:gridSpan w:val="2"/>
          </w:tcPr>
          <w:p w14:paraId="2A69A478" w14:textId="77777777" w:rsidR="008151DD" w:rsidRPr="00765CCA" w:rsidRDefault="008151DD" w:rsidP="0024198A">
            <w:pPr>
              <w:rPr>
                <w:sz w:val="22"/>
                <w:szCs w:val="22"/>
                <w:lang w:val="sr-Cyrl-CS"/>
              </w:rPr>
            </w:pPr>
            <w:r w:rsidRPr="00765CCA">
              <w:rPr>
                <w:sz w:val="22"/>
                <w:szCs w:val="22"/>
                <w:lang w:val="sr-Cyrl-CS"/>
              </w:rPr>
              <w:t>Тип:</w:t>
            </w:r>
          </w:p>
        </w:tc>
      </w:tr>
      <w:tr w:rsidR="008151DD" w:rsidRPr="00765CCA" w14:paraId="69F9AF3F" w14:textId="77777777" w:rsidTr="0024198A">
        <w:tc>
          <w:tcPr>
            <w:tcW w:w="3780" w:type="dxa"/>
            <w:vMerge/>
          </w:tcPr>
          <w:p w14:paraId="2C376410" w14:textId="77777777" w:rsidR="008151DD" w:rsidRPr="00765CCA" w:rsidRDefault="008151DD" w:rsidP="0024198A">
            <w:pPr>
              <w:rPr>
                <w:sz w:val="22"/>
                <w:szCs w:val="22"/>
                <w:lang w:val="sr-Cyrl-CS"/>
              </w:rPr>
            </w:pPr>
          </w:p>
        </w:tc>
        <w:tc>
          <w:tcPr>
            <w:tcW w:w="5580" w:type="dxa"/>
            <w:gridSpan w:val="2"/>
          </w:tcPr>
          <w:p w14:paraId="64068A6F" w14:textId="77777777" w:rsidR="008151DD" w:rsidRPr="00765CCA" w:rsidRDefault="008151DD" w:rsidP="0024198A">
            <w:pPr>
              <w:rPr>
                <w:sz w:val="22"/>
                <w:szCs w:val="22"/>
                <w:lang w:val="sr-Cyrl-CS"/>
              </w:rPr>
            </w:pPr>
            <w:r w:rsidRPr="00765CCA">
              <w:rPr>
                <w:sz w:val="22"/>
                <w:szCs w:val="22"/>
                <w:lang w:val="sr-Cyrl-CS"/>
              </w:rPr>
              <w:t>Серијски број:</w:t>
            </w:r>
          </w:p>
        </w:tc>
      </w:tr>
      <w:tr w:rsidR="008151DD" w:rsidRPr="00765CCA" w14:paraId="303390A7" w14:textId="77777777" w:rsidTr="0024198A">
        <w:tc>
          <w:tcPr>
            <w:tcW w:w="3780" w:type="dxa"/>
          </w:tcPr>
          <w:p w14:paraId="2AC4E572" w14:textId="77777777" w:rsidR="008151DD" w:rsidRPr="00765CCA" w:rsidRDefault="008151DD" w:rsidP="0024198A">
            <w:pPr>
              <w:rPr>
                <w:sz w:val="22"/>
                <w:szCs w:val="22"/>
                <w:lang w:val="sr-Cyrl-CS"/>
              </w:rPr>
            </w:pPr>
            <w:r w:rsidRPr="00765CCA">
              <w:rPr>
                <w:sz w:val="22"/>
                <w:szCs w:val="22"/>
                <w:lang w:val="sr-Cyrl-CS"/>
              </w:rPr>
              <w:t>Обрачунска константа</w:t>
            </w:r>
          </w:p>
        </w:tc>
        <w:tc>
          <w:tcPr>
            <w:tcW w:w="5580" w:type="dxa"/>
            <w:gridSpan w:val="2"/>
          </w:tcPr>
          <w:p w14:paraId="5EA30CEC" w14:textId="77777777" w:rsidR="008151DD" w:rsidRPr="00765CCA" w:rsidRDefault="008151DD" w:rsidP="0024198A">
            <w:pPr>
              <w:rPr>
                <w:sz w:val="22"/>
                <w:szCs w:val="22"/>
                <w:lang w:val="sr-Cyrl-CS"/>
              </w:rPr>
            </w:pPr>
          </w:p>
        </w:tc>
      </w:tr>
      <w:tr w:rsidR="008151DD" w:rsidRPr="00765CCA" w14:paraId="6F39D08E" w14:textId="77777777" w:rsidTr="0024198A">
        <w:tc>
          <w:tcPr>
            <w:tcW w:w="9360" w:type="dxa"/>
            <w:gridSpan w:val="3"/>
          </w:tcPr>
          <w:p w14:paraId="4541251E" w14:textId="77777777" w:rsidR="008151DD" w:rsidRPr="00765CCA" w:rsidRDefault="008151DD" w:rsidP="0024198A">
            <w:pPr>
              <w:jc w:val="center"/>
              <w:rPr>
                <w:b/>
                <w:sz w:val="22"/>
                <w:szCs w:val="22"/>
                <w:lang w:val="sr-Cyrl-CS"/>
              </w:rPr>
            </w:pPr>
            <w:r w:rsidRPr="00765CCA">
              <w:rPr>
                <w:b/>
                <w:sz w:val="22"/>
                <w:szCs w:val="22"/>
                <w:lang w:val="sr-Cyrl-CS"/>
              </w:rPr>
              <w:t xml:space="preserve">Подаци о уграђеном мјерном уређају </w:t>
            </w:r>
          </w:p>
        </w:tc>
      </w:tr>
      <w:tr w:rsidR="008151DD" w:rsidRPr="00765CCA" w14:paraId="76D4369C" w14:textId="77777777" w:rsidTr="0024198A">
        <w:tc>
          <w:tcPr>
            <w:tcW w:w="3780" w:type="dxa"/>
          </w:tcPr>
          <w:p w14:paraId="1802BD91" w14:textId="77777777" w:rsidR="008151DD" w:rsidRPr="00765CCA" w:rsidRDefault="008151DD" w:rsidP="0024198A">
            <w:pPr>
              <w:rPr>
                <w:sz w:val="22"/>
                <w:szCs w:val="22"/>
                <w:lang w:val="sr-Cyrl-CS"/>
              </w:rPr>
            </w:pPr>
            <w:r w:rsidRPr="00765CCA">
              <w:rPr>
                <w:sz w:val="22"/>
                <w:szCs w:val="22"/>
                <w:lang w:val="sr-Cyrl-CS"/>
              </w:rPr>
              <w:t>Произвођач</w:t>
            </w:r>
          </w:p>
        </w:tc>
        <w:tc>
          <w:tcPr>
            <w:tcW w:w="5580" w:type="dxa"/>
            <w:gridSpan w:val="2"/>
          </w:tcPr>
          <w:p w14:paraId="3C2F1F65" w14:textId="77777777" w:rsidR="008151DD" w:rsidRPr="00765CCA" w:rsidRDefault="008151DD" w:rsidP="0024198A">
            <w:pPr>
              <w:rPr>
                <w:sz w:val="22"/>
                <w:szCs w:val="22"/>
                <w:lang w:val="sr-Cyrl-CS"/>
              </w:rPr>
            </w:pPr>
          </w:p>
        </w:tc>
      </w:tr>
      <w:tr w:rsidR="008151DD" w:rsidRPr="00765CCA" w14:paraId="2E965100" w14:textId="77777777" w:rsidTr="0024198A">
        <w:tc>
          <w:tcPr>
            <w:tcW w:w="3780" w:type="dxa"/>
          </w:tcPr>
          <w:p w14:paraId="46400578" w14:textId="77777777" w:rsidR="008151DD" w:rsidRPr="00765CCA" w:rsidRDefault="008151DD" w:rsidP="0024198A">
            <w:pPr>
              <w:rPr>
                <w:sz w:val="22"/>
                <w:szCs w:val="22"/>
                <w:lang w:val="sr-Cyrl-CS"/>
              </w:rPr>
            </w:pPr>
            <w:r w:rsidRPr="00765CCA">
              <w:rPr>
                <w:sz w:val="22"/>
                <w:szCs w:val="22"/>
                <w:lang w:val="sr-Cyrl-CS"/>
              </w:rPr>
              <w:t>Тип</w:t>
            </w:r>
          </w:p>
        </w:tc>
        <w:tc>
          <w:tcPr>
            <w:tcW w:w="5580" w:type="dxa"/>
            <w:gridSpan w:val="2"/>
          </w:tcPr>
          <w:p w14:paraId="211E9DBE" w14:textId="77777777" w:rsidR="008151DD" w:rsidRPr="00765CCA" w:rsidRDefault="008151DD" w:rsidP="0024198A">
            <w:pPr>
              <w:rPr>
                <w:sz w:val="22"/>
                <w:szCs w:val="22"/>
                <w:lang w:val="sr-Cyrl-CS"/>
              </w:rPr>
            </w:pPr>
          </w:p>
        </w:tc>
      </w:tr>
      <w:tr w:rsidR="008151DD" w:rsidRPr="00765CCA" w14:paraId="6BCF4183" w14:textId="77777777" w:rsidTr="0024198A">
        <w:tc>
          <w:tcPr>
            <w:tcW w:w="3780" w:type="dxa"/>
          </w:tcPr>
          <w:p w14:paraId="57AE31B5" w14:textId="77777777" w:rsidR="008151DD" w:rsidRPr="00765CCA" w:rsidRDefault="008151DD" w:rsidP="0024198A">
            <w:pPr>
              <w:rPr>
                <w:sz w:val="22"/>
                <w:szCs w:val="22"/>
                <w:lang w:val="sr-Cyrl-CS"/>
              </w:rPr>
            </w:pPr>
            <w:r w:rsidRPr="00765CCA">
              <w:rPr>
                <w:sz w:val="22"/>
                <w:szCs w:val="22"/>
                <w:lang w:val="sr-Cyrl-CS"/>
              </w:rPr>
              <w:t>Серијски број и година производње</w:t>
            </w:r>
          </w:p>
        </w:tc>
        <w:tc>
          <w:tcPr>
            <w:tcW w:w="5580" w:type="dxa"/>
            <w:gridSpan w:val="2"/>
          </w:tcPr>
          <w:p w14:paraId="50B5DC3F" w14:textId="77777777" w:rsidR="008151DD" w:rsidRPr="00765CCA" w:rsidRDefault="008151DD" w:rsidP="0024198A">
            <w:pPr>
              <w:rPr>
                <w:sz w:val="22"/>
                <w:szCs w:val="22"/>
                <w:lang w:val="sr-Cyrl-CS"/>
              </w:rPr>
            </w:pPr>
          </w:p>
        </w:tc>
      </w:tr>
      <w:tr w:rsidR="008151DD" w:rsidRPr="00765CCA" w14:paraId="023B7A2D" w14:textId="77777777" w:rsidTr="0024198A">
        <w:tc>
          <w:tcPr>
            <w:tcW w:w="3780" w:type="dxa"/>
          </w:tcPr>
          <w:p w14:paraId="09113C9F" w14:textId="77777777" w:rsidR="008151DD" w:rsidRPr="00765CCA" w:rsidRDefault="008151DD" w:rsidP="0024198A">
            <w:pPr>
              <w:rPr>
                <w:sz w:val="22"/>
                <w:szCs w:val="22"/>
                <w:lang w:val="sr-Cyrl-CS"/>
              </w:rPr>
            </w:pPr>
            <w:r w:rsidRPr="00765CCA">
              <w:rPr>
                <w:sz w:val="22"/>
                <w:szCs w:val="22"/>
                <w:lang w:val="sr-Cyrl-CS"/>
              </w:rPr>
              <w:t xml:space="preserve">Називни напон </w:t>
            </w:r>
            <w:r w:rsidRPr="00765CCA">
              <w:rPr>
                <w:sz w:val="22"/>
                <w:szCs w:val="22"/>
              </w:rPr>
              <w:t>[V]</w:t>
            </w:r>
          </w:p>
        </w:tc>
        <w:tc>
          <w:tcPr>
            <w:tcW w:w="5580" w:type="dxa"/>
            <w:gridSpan w:val="2"/>
          </w:tcPr>
          <w:p w14:paraId="754F6751" w14:textId="77777777" w:rsidR="008151DD" w:rsidRPr="00765CCA" w:rsidRDefault="008151DD" w:rsidP="0024198A">
            <w:pPr>
              <w:rPr>
                <w:sz w:val="22"/>
                <w:szCs w:val="22"/>
                <w:lang w:val="sr-Cyrl-CS"/>
              </w:rPr>
            </w:pPr>
          </w:p>
        </w:tc>
      </w:tr>
      <w:tr w:rsidR="008151DD" w:rsidRPr="00765CCA" w14:paraId="5BA3302C" w14:textId="77777777" w:rsidTr="0024198A">
        <w:tc>
          <w:tcPr>
            <w:tcW w:w="3780" w:type="dxa"/>
          </w:tcPr>
          <w:p w14:paraId="3ECACB9E" w14:textId="77777777" w:rsidR="008151DD" w:rsidRPr="00765CCA" w:rsidRDefault="008151DD" w:rsidP="0024198A">
            <w:pPr>
              <w:rPr>
                <w:sz w:val="22"/>
                <w:szCs w:val="22"/>
                <w:lang w:val="sr-Cyrl-CS"/>
              </w:rPr>
            </w:pPr>
            <w:r w:rsidRPr="00765CCA">
              <w:rPr>
                <w:sz w:val="22"/>
                <w:szCs w:val="22"/>
                <w:lang w:val="sr-Cyrl-CS"/>
              </w:rPr>
              <w:t>Називна струја</w:t>
            </w:r>
            <w:r w:rsidRPr="00765CCA">
              <w:rPr>
                <w:sz w:val="22"/>
                <w:szCs w:val="22"/>
              </w:rPr>
              <w:t xml:space="preserve"> [A]</w:t>
            </w:r>
          </w:p>
        </w:tc>
        <w:tc>
          <w:tcPr>
            <w:tcW w:w="5580" w:type="dxa"/>
            <w:gridSpan w:val="2"/>
          </w:tcPr>
          <w:p w14:paraId="04F239E1" w14:textId="77777777" w:rsidR="008151DD" w:rsidRPr="00765CCA" w:rsidRDefault="008151DD" w:rsidP="0024198A">
            <w:pPr>
              <w:rPr>
                <w:sz w:val="22"/>
                <w:szCs w:val="22"/>
                <w:lang w:val="sr-Cyrl-CS"/>
              </w:rPr>
            </w:pPr>
          </w:p>
        </w:tc>
      </w:tr>
      <w:tr w:rsidR="008151DD" w:rsidRPr="00765CCA" w14:paraId="715B8FDC" w14:textId="77777777" w:rsidTr="0024198A">
        <w:tc>
          <w:tcPr>
            <w:tcW w:w="3780" w:type="dxa"/>
          </w:tcPr>
          <w:p w14:paraId="1E7BF41C" w14:textId="77777777" w:rsidR="008151DD" w:rsidRPr="00765CCA" w:rsidRDefault="008151DD" w:rsidP="0024198A">
            <w:pPr>
              <w:rPr>
                <w:sz w:val="22"/>
                <w:szCs w:val="22"/>
                <w:lang w:val="sr-Cyrl-CS"/>
              </w:rPr>
            </w:pPr>
            <w:r w:rsidRPr="00765CCA">
              <w:rPr>
                <w:sz w:val="22"/>
                <w:szCs w:val="22"/>
                <w:lang w:val="sr-Cyrl-CS"/>
              </w:rPr>
              <w:t>Датум уградње мјерног уређаја</w:t>
            </w:r>
          </w:p>
        </w:tc>
        <w:tc>
          <w:tcPr>
            <w:tcW w:w="5580" w:type="dxa"/>
            <w:gridSpan w:val="2"/>
          </w:tcPr>
          <w:p w14:paraId="14508DC6" w14:textId="77777777" w:rsidR="008151DD" w:rsidRPr="00765CCA" w:rsidRDefault="008151DD" w:rsidP="0024198A">
            <w:pPr>
              <w:rPr>
                <w:sz w:val="22"/>
                <w:szCs w:val="22"/>
                <w:lang w:val="sr-Cyrl-CS"/>
              </w:rPr>
            </w:pPr>
          </w:p>
        </w:tc>
      </w:tr>
      <w:tr w:rsidR="008151DD" w:rsidRPr="00765CCA" w14:paraId="21C4BE85" w14:textId="77777777" w:rsidTr="0024198A">
        <w:tc>
          <w:tcPr>
            <w:tcW w:w="3780" w:type="dxa"/>
          </w:tcPr>
          <w:p w14:paraId="60AAEE32" w14:textId="77777777" w:rsidR="008151DD" w:rsidRPr="00765CCA" w:rsidRDefault="008151DD" w:rsidP="0024198A">
            <w:pPr>
              <w:rPr>
                <w:sz w:val="22"/>
                <w:szCs w:val="22"/>
                <w:lang w:val="sr-Cyrl-CS"/>
              </w:rPr>
            </w:pPr>
            <w:r w:rsidRPr="00765CCA">
              <w:rPr>
                <w:sz w:val="22"/>
                <w:szCs w:val="22"/>
                <w:lang w:val="sr-Cyrl-CS"/>
              </w:rPr>
              <w:t>Датум важења жига</w:t>
            </w:r>
          </w:p>
        </w:tc>
        <w:tc>
          <w:tcPr>
            <w:tcW w:w="5580" w:type="dxa"/>
            <w:gridSpan w:val="2"/>
          </w:tcPr>
          <w:p w14:paraId="1880D6FF" w14:textId="77777777" w:rsidR="008151DD" w:rsidRPr="00765CCA" w:rsidRDefault="008151DD" w:rsidP="0024198A">
            <w:pPr>
              <w:rPr>
                <w:sz w:val="22"/>
                <w:szCs w:val="22"/>
                <w:lang w:val="sr-Cyrl-CS"/>
              </w:rPr>
            </w:pPr>
          </w:p>
        </w:tc>
      </w:tr>
      <w:tr w:rsidR="008151DD" w:rsidRPr="00765CCA" w14:paraId="5980C4B4" w14:textId="77777777" w:rsidTr="0024198A">
        <w:tc>
          <w:tcPr>
            <w:tcW w:w="3780" w:type="dxa"/>
          </w:tcPr>
          <w:p w14:paraId="13CDAB8B" w14:textId="77777777" w:rsidR="008151DD" w:rsidRPr="00765CCA" w:rsidRDefault="008151DD" w:rsidP="0024198A">
            <w:pPr>
              <w:rPr>
                <w:sz w:val="22"/>
                <w:szCs w:val="22"/>
                <w:lang w:val="sr-Cyrl-CS"/>
              </w:rPr>
            </w:pPr>
            <w:r w:rsidRPr="00765CCA">
              <w:rPr>
                <w:sz w:val="22"/>
                <w:szCs w:val="22"/>
                <w:lang w:val="sr-Cyrl-CS"/>
              </w:rPr>
              <w:t>Мјерење активне енергије</w:t>
            </w:r>
          </w:p>
        </w:tc>
        <w:tc>
          <w:tcPr>
            <w:tcW w:w="2214" w:type="dxa"/>
          </w:tcPr>
          <w:p w14:paraId="543AA1F3" w14:textId="77777777" w:rsidR="008151DD" w:rsidRPr="00765CCA" w:rsidRDefault="008151DD" w:rsidP="0024198A">
            <w:pPr>
              <w:rPr>
                <w:sz w:val="22"/>
                <w:szCs w:val="22"/>
                <w:lang w:val="sr-Cyrl-CS"/>
              </w:rPr>
            </w:pPr>
            <w:r w:rsidRPr="00765CCA">
              <w:rPr>
                <w:sz w:val="22"/>
                <w:szCs w:val="22"/>
                <w:lang w:val="sr-Cyrl-CS"/>
              </w:rPr>
              <w:t>Класа тачности:</w:t>
            </w:r>
          </w:p>
        </w:tc>
        <w:tc>
          <w:tcPr>
            <w:tcW w:w="3366" w:type="dxa"/>
          </w:tcPr>
          <w:p w14:paraId="6863D8CB" w14:textId="77777777" w:rsidR="008151DD" w:rsidRPr="00765CCA" w:rsidRDefault="008151DD" w:rsidP="0024198A">
            <w:pPr>
              <w:rPr>
                <w:sz w:val="22"/>
                <w:szCs w:val="22"/>
                <w:lang w:val="sr-Cyrl-CS"/>
              </w:rPr>
            </w:pPr>
          </w:p>
        </w:tc>
      </w:tr>
      <w:tr w:rsidR="008151DD" w:rsidRPr="00765CCA" w14:paraId="02265C4B" w14:textId="77777777" w:rsidTr="0024198A">
        <w:tc>
          <w:tcPr>
            <w:tcW w:w="3780" w:type="dxa"/>
          </w:tcPr>
          <w:p w14:paraId="3C0708E1" w14:textId="77777777" w:rsidR="008151DD" w:rsidRPr="00765CCA" w:rsidRDefault="008151DD" w:rsidP="0024198A">
            <w:pPr>
              <w:rPr>
                <w:sz w:val="22"/>
                <w:szCs w:val="22"/>
                <w:lang w:val="sr-Cyrl-CS"/>
              </w:rPr>
            </w:pPr>
            <w:r w:rsidRPr="00765CCA">
              <w:rPr>
                <w:sz w:val="22"/>
                <w:szCs w:val="22"/>
                <w:lang w:val="sr-Cyrl-CS"/>
              </w:rPr>
              <w:t>Мјерење реактивне енергије</w:t>
            </w:r>
          </w:p>
        </w:tc>
        <w:tc>
          <w:tcPr>
            <w:tcW w:w="2214" w:type="dxa"/>
          </w:tcPr>
          <w:p w14:paraId="74EC7142" w14:textId="77777777" w:rsidR="008151DD" w:rsidRPr="00765CCA" w:rsidRDefault="008151DD" w:rsidP="0024198A">
            <w:pPr>
              <w:rPr>
                <w:sz w:val="22"/>
                <w:szCs w:val="22"/>
                <w:lang w:val="sr-Cyrl-CS"/>
              </w:rPr>
            </w:pPr>
            <w:r w:rsidRPr="00765CCA">
              <w:rPr>
                <w:sz w:val="22"/>
                <w:szCs w:val="22"/>
                <w:lang w:val="sr-Cyrl-CS"/>
              </w:rPr>
              <w:t>Класа тачности:</w:t>
            </w:r>
          </w:p>
        </w:tc>
        <w:tc>
          <w:tcPr>
            <w:tcW w:w="3366" w:type="dxa"/>
          </w:tcPr>
          <w:p w14:paraId="2DC1E2CB" w14:textId="77777777" w:rsidR="008151DD" w:rsidRPr="00765CCA" w:rsidRDefault="008151DD" w:rsidP="0024198A">
            <w:pPr>
              <w:rPr>
                <w:sz w:val="22"/>
                <w:szCs w:val="22"/>
                <w:lang w:val="sr-Cyrl-CS"/>
              </w:rPr>
            </w:pPr>
          </w:p>
        </w:tc>
      </w:tr>
      <w:tr w:rsidR="008151DD" w:rsidRPr="00765CCA" w14:paraId="7FAB2637" w14:textId="77777777" w:rsidTr="0024198A">
        <w:tc>
          <w:tcPr>
            <w:tcW w:w="3780" w:type="dxa"/>
          </w:tcPr>
          <w:p w14:paraId="14AF54DB" w14:textId="77777777" w:rsidR="008151DD" w:rsidRPr="00765CCA" w:rsidRDefault="008151DD" w:rsidP="0024198A">
            <w:pPr>
              <w:rPr>
                <w:sz w:val="22"/>
                <w:szCs w:val="22"/>
                <w:lang w:val="sr-Cyrl-CS"/>
              </w:rPr>
            </w:pPr>
            <w:r w:rsidRPr="00765CCA">
              <w:rPr>
                <w:sz w:val="22"/>
                <w:szCs w:val="22"/>
                <w:lang w:val="sr-Cyrl-CS"/>
              </w:rPr>
              <w:t>Мјерење активне снаге</w:t>
            </w:r>
          </w:p>
        </w:tc>
        <w:tc>
          <w:tcPr>
            <w:tcW w:w="2214" w:type="dxa"/>
          </w:tcPr>
          <w:p w14:paraId="25572476" w14:textId="77777777" w:rsidR="008151DD" w:rsidRPr="00765CCA" w:rsidRDefault="008151DD" w:rsidP="0024198A">
            <w:pPr>
              <w:rPr>
                <w:sz w:val="22"/>
                <w:szCs w:val="22"/>
                <w:lang w:val="sr-Cyrl-CS"/>
              </w:rPr>
            </w:pPr>
            <w:r w:rsidRPr="00765CCA">
              <w:rPr>
                <w:sz w:val="22"/>
                <w:szCs w:val="22"/>
                <w:lang w:val="sr-Cyrl-CS"/>
              </w:rPr>
              <w:t>Класа тачности:</w:t>
            </w:r>
          </w:p>
        </w:tc>
        <w:tc>
          <w:tcPr>
            <w:tcW w:w="3366" w:type="dxa"/>
          </w:tcPr>
          <w:p w14:paraId="1B1E979D" w14:textId="77777777" w:rsidR="008151DD" w:rsidRPr="00765CCA" w:rsidRDefault="008151DD" w:rsidP="0024198A">
            <w:pPr>
              <w:rPr>
                <w:sz w:val="22"/>
                <w:szCs w:val="22"/>
                <w:lang w:val="sr-Cyrl-CS"/>
              </w:rPr>
            </w:pPr>
          </w:p>
        </w:tc>
      </w:tr>
      <w:tr w:rsidR="008151DD" w:rsidRPr="00765CCA" w14:paraId="3BC8BC3F" w14:textId="77777777" w:rsidTr="0024198A">
        <w:tc>
          <w:tcPr>
            <w:tcW w:w="3780" w:type="dxa"/>
          </w:tcPr>
          <w:p w14:paraId="63E6176C" w14:textId="77777777" w:rsidR="008151DD" w:rsidRPr="00765CCA" w:rsidRDefault="008151DD" w:rsidP="0024198A">
            <w:pPr>
              <w:rPr>
                <w:sz w:val="22"/>
                <w:szCs w:val="22"/>
                <w:lang w:val="sr-Cyrl-CS"/>
              </w:rPr>
            </w:pPr>
            <w:r w:rsidRPr="00765CCA">
              <w:rPr>
                <w:sz w:val="22"/>
                <w:szCs w:val="22"/>
                <w:lang w:val="sr-Cyrl-CS"/>
              </w:rPr>
              <w:t>Врста уређаја за управљање тарифама</w:t>
            </w:r>
          </w:p>
        </w:tc>
        <w:tc>
          <w:tcPr>
            <w:tcW w:w="5580" w:type="dxa"/>
            <w:gridSpan w:val="2"/>
          </w:tcPr>
          <w:p w14:paraId="0D1D656D" w14:textId="77777777" w:rsidR="008151DD" w:rsidRPr="00765CCA" w:rsidRDefault="008151DD" w:rsidP="0024198A">
            <w:pPr>
              <w:rPr>
                <w:sz w:val="22"/>
                <w:szCs w:val="22"/>
                <w:lang w:val="sr-Cyrl-CS"/>
              </w:rPr>
            </w:pPr>
          </w:p>
        </w:tc>
      </w:tr>
      <w:tr w:rsidR="008151DD" w:rsidRPr="00765CCA" w14:paraId="73C5CBD9" w14:textId="77777777" w:rsidTr="0024198A">
        <w:tc>
          <w:tcPr>
            <w:tcW w:w="3780" w:type="dxa"/>
          </w:tcPr>
          <w:p w14:paraId="1EEA98D3" w14:textId="77777777" w:rsidR="008151DD" w:rsidRPr="00765CCA" w:rsidRDefault="008151DD" w:rsidP="0024198A">
            <w:pPr>
              <w:rPr>
                <w:sz w:val="22"/>
                <w:szCs w:val="22"/>
                <w:lang w:val="sr-Cyrl-CS"/>
              </w:rPr>
            </w:pPr>
            <w:r w:rsidRPr="00765CCA">
              <w:rPr>
                <w:sz w:val="22"/>
                <w:szCs w:val="22"/>
                <w:lang w:val="sr-Cyrl-CS"/>
              </w:rPr>
              <w:t>Константа бројила</w:t>
            </w:r>
          </w:p>
        </w:tc>
        <w:tc>
          <w:tcPr>
            <w:tcW w:w="5580" w:type="dxa"/>
            <w:gridSpan w:val="2"/>
          </w:tcPr>
          <w:p w14:paraId="28F5AB9F" w14:textId="77777777" w:rsidR="008151DD" w:rsidRPr="00765CCA" w:rsidRDefault="008151DD" w:rsidP="0024198A">
            <w:pPr>
              <w:rPr>
                <w:sz w:val="22"/>
                <w:szCs w:val="22"/>
                <w:lang w:val="sr-Cyrl-CS"/>
              </w:rPr>
            </w:pPr>
          </w:p>
        </w:tc>
      </w:tr>
      <w:tr w:rsidR="00CF507E" w:rsidRPr="00765CCA" w14:paraId="7499D905" w14:textId="77777777" w:rsidTr="0024198A">
        <w:tc>
          <w:tcPr>
            <w:tcW w:w="3780" w:type="dxa"/>
          </w:tcPr>
          <w:p w14:paraId="4ADE8DED" w14:textId="24ABCB3F" w:rsidR="00CF507E" w:rsidRPr="00B26359" w:rsidRDefault="00CF507E" w:rsidP="00CF507E">
            <w:pPr>
              <w:rPr>
                <w:sz w:val="22"/>
                <w:szCs w:val="22"/>
                <w:lang w:val="sr-Cyrl-CS"/>
              </w:rPr>
            </w:pPr>
            <w:r w:rsidRPr="00C25E14">
              <w:rPr>
                <w:sz w:val="22"/>
                <w:szCs w:val="22"/>
                <w:lang w:val="sr-Cyrl-BA"/>
              </w:rPr>
              <w:t xml:space="preserve">Могућност регистровања и прикупљања података </w:t>
            </w:r>
            <w:r w:rsidR="001128CD" w:rsidRPr="00C25E14">
              <w:rPr>
                <w:sz w:val="22"/>
                <w:szCs w:val="22"/>
                <w:lang w:val="sr-Cyrl-BA"/>
              </w:rPr>
              <w:t xml:space="preserve">у </w:t>
            </w:r>
            <w:r w:rsidRPr="00C25E14">
              <w:rPr>
                <w:sz w:val="22"/>
                <w:szCs w:val="22"/>
                <w:lang w:val="sr-Cyrl-BA"/>
              </w:rPr>
              <w:t>петнаест (15) минут</w:t>
            </w:r>
            <w:r w:rsidR="001128CD" w:rsidRPr="00C25E14">
              <w:rPr>
                <w:sz w:val="22"/>
                <w:szCs w:val="22"/>
                <w:lang w:val="sr-Cyrl-BA"/>
              </w:rPr>
              <w:t>ном мјерном интервалу</w:t>
            </w:r>
          </w:p>
        </w:tc>
        <w:tc>
          <w:tcPr>
            <w:tcW w:w="5580" w:type="dxa"/>
            <w:gridSpan w:val="2"/>
          </w:tcPr>
          <w:p w14:paraId="56F79EF4" w14:textId="623BB03C" w:rsidR="00CF507E" w:rsidRPr="00B26359" w:rsidRDefault="00CF507E" w:rsidP="00CF507E">
            <w:pPr>
              <w:rPr>
                <w:sz w:val="22"/>
                <w:szCs w:val="22"/>
                <w:lang w:val="sr-Cyrl-CS"/>
              </w:rPr>
            </w:pPr>
            <w:r w:rsidRPr="00C25E14">
              <w:rPr>
                <w:sz w:val="22"/>
                <w:szCs w:val="22"/>
                <w:lang w:val="sr-Cyrl-BA"/>
              </w:rPr>
              <w:t>ДА/НЕ</w:t>
            </w:r>
          </w:p>
        </w:tc>
      </w:tr>
      <w:tr w:rsidR="00CF507E" w:rsidRPr="00765CCA" w14:paraId="5AD56894" w14:textId="77777777" w:rsidTr="0024198A">
        <w:tc>
          <w:tcPr>
            <w:tcW w:w="3780" w:type="dxa"/>
          </w:tcPr>
          <w:p w14:paraId="062A42EA" w14:textId="77777777" w:rsidR="00CF507E" w:rsidRPr="00765CCA" w:rsidRDefault="00CF507E" w:rsidP="00CF507E">
            <w:pPr>
              <w:rPr>
                <w:sz w:val="22"/>
                <w:szCs w:val="22"/>
                <w:lang w:val="sr-Cyrl-CS"/>
              </w:rPr>
            </w:pPr>
            <w:r w:rsidRPr="00765CCA">
              <w:rPr>
                <w:sz w:val="22"/>
                <w:szCs w:val="22"/>
                <w:lang w:val="sr-Cyrl-CS"/>
              </w:rPr>
              <w:t>Напомена</w:t>
            </w:r>
          </w:p>
        </w:tc>
        <w:tc>
          <w:tcPr>
            <w:tcW w:w="5580" w:type="dxa"/>
            <w:gridSpan w:val="2"/>
          </w:tcPr>
          <w:p w14:paraId="1E55C0E2" w14:textId="77777777" w:rsidR="00CF507E" w:rsidRPr="00765CCA" w:rsidRDefault="00CF507E" w:rsidP="00CF507E">
            <w:pPr>
              <w:rPr>
                <w:sz w:val="22"/>
                <w:szCs w:val="22"/>
                <w:lang w:val="sr-Cyrl-CS"/>
              </w:rPr>
            </w:pPr>
          </w:p>
        </w:tc>
      </w:tr>
    </w:tbl>
    <w:p w14:paraId="4819E4BC" w14:textId="77777777" w:rsidR="008151DD" w:rsidRDefault="008151DD" w:rsidP="008151DD">
      <w:pPr>
        <w:rPr>
          <w:lang w:val="sr-Cyrl-CS"/>
        </w:rPr>
      </w:pPr>
    </w:p>
    <w:tbl>
      <w:tblPr>
        <w:tblW w:w="9540" w:type="dxa"/>
        <w:tblInd w:w="-432"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960"/>
        <w:gridCol w:w="2214"/>
        <w:gridCol w:w="3366"/>
      </w:tblGrid>
      <w:tr w:rsidR="008151DD" w:rsidRPr="00765CCA" w14:paraId="6593A1BD" w14:textId="77777777" w:rsidTr="0024198A">
        <w:trPr>
          <w:cantSplit/>
        </w:trPr>
        <w:tc>
          <w:tcPr>
            <w:tcW w:w="9540" w:type="dxa"/>
            <w:gridSpan w:val="3"/>
            <w:tcBorders>
              <w:top w:val="double" w:sz="4" w:space="0" w:color="D9D9D9"/>
              <w:bottom w:val="double" w:sz="4" w:space="0" w:color="D9D9D9"/>
            </w:tcBorders>
          </w:tcPr>
          <w:p w14:paraId="2468DA83" w14:textId="77777777" w:rsidR="008151DD" w:rsidRPr="00765CCA" w:rsidRDefault="008151DD" w:rsidP="0024198A">
            <w:pPr>
              <w:jc w:val="center"/>
              <w:rPr>
                <w:b/>
                <w:sz w:val="22"/>
                <w:szCs w:val="22"/>
                <w:lang w:val="sr-Cyrl-CS"/>
              </w:rPr>
            </w:pPr>
            <w:r w:rsidRPr="00765CCA">
              <w:rPr>
                <w:b/>
                <w:sz w:val="22"/>
                <w:szCs w:val="22"/>
                <w:lang w:val="sr-Cyrl-CS"/>
              </w:rPr>
              <w:t>Технички подаци о мјерном мјесту бруто произведене електричне енергије на генератору</w:t>
            </w:r>
          </w:p>
        </w:tc>
      </w:tr>
      <w:tr w:rsidR="008151DD" w:rsidRPr="00765CCA" w14:paraId="48B6AF31" w14:textId="77777777" w:rsidTr="0024198A">
        <w:trPr>
          <w:cantSplit/>
        </w:trPr>
        <w:tc>
          <w:tcPr>
            <w:tcW w:w="3960" w:type="dxa"/>
            <w:tcBorders>
              <w:top w:val="double" w:sz="4" w:space="0" w:color="D9D9D9"/>
            </w:tcBorders>
          </w:tcPr>
          <w:p w14:paraId="6BB0BACE" w14:textId="77777777" w:rsidR="008151DD" w:rsidRPr="00765CCA" w:rsidRDefault="008151DD" w:rsidP="0024198A">
            <w:pPr>
              <w:rPr>
                <w:sz w:val="22"/>
                <w:szCs w:val="22"/>
                <w:lang w:val="sr-Cyrl-CS"/>
              </w:rPr>
            </w:pPr>
            <w:r w:rsidRPr="00765CCA">
              <w:rPr>
                <w:sz w:val="22"/>
                <w:szCs w:val="22"/>
                <w:lang w:val="sr-Cyrl-CS"/>
              </w:rPr>
              <w:t>Локација мјерног мјеста</w:t>
            </w:r>
          </w:p>
        </w:tc>
        <w:tc>
          <w:tcPr>
            <w:tcW w:w="5580" w:type="dxa"/>
            <w:gridSpan w:val="2"/>
            <w:tcBorders>
              <w:top w:val="double" w:sz="4" w:space="0" w:color="D9D9D9"/>
            </w:tcBorders>
          </w:tcPr>
          <w:p w14:paraId="75FB674B" w14:textId="77777777" w:rsidR="008151DD" w:rsidRPr="00765CCA" w:rsidRDefault="008151DD" w:rsidP="0024198A">
            <w:pPr>
              <w:jc w:val="both"/>
              <w:rPr>
                <w:sz w:val="22"/>
                <w:szCs w:val="22"/>
                <w:lang w:val="sr-Cyrl-CS"/>
              </w:rPr>
            </w:pPr>
          </w:p>
        </w:tc>
      </w:tr>
      <w:tr w:rsidR="008151DD" w:rsidRPr="00765CCA" w14:paraId="473BF9FC" w14:textId="77777777" w:rsidTr="0024198A">
        <w:trPr>
          <w:cantSplit/>
        </w:trPr>
        <w:tc>
          <w:tcPr>
            <w:tcW w:w="3960" w:type="dxa"/>
          </w:tcPr>
          <w:p w14:paraId="236BC9E3" w14:textId="77777777" w:rsidR="008151DD" w:rsidRPr="00765CCA" w:rsidRDefault="008151DD" w:rsidP="0024198A">
            <w:pPr>
              <w:rPr>
                <w:sz w:val="22"/>
                <w:szCs w:val="22"/>
                <w:lang w:val="sr-Cyrl-CS"/>
              </w:rPr>
            </w:pPr>
            <w:r w:rsidRPr="00765CCA">
              <w:rPr>
                <w:sz w:val="22"/>
                <w:szCs w:val="22"/>
                <w:lang w:val="sr-Cyrl-CS"/>
              </w:rPr>
              <w:t>Редни број генератора</w:t>
            </w:r>
          </w:p>
        </w:tc>
        <w:tc>
          <w:tcPr>
            <w:tcW w:w="5580" w:type="dxa"/>
            <w:gridSpan w:val="2"/>
          </w:tcPr>
          <w:p w14:paraId="792CD032" w14:textId="77777777" w:rsidR="008151DD" w:rsidRPr="00765CCA" w:rsidRDefault="008151DD" w:rsidP="0024198A">
            <w:pPr>
              <w:rPr>
                <w:sz w:val="22"/>
                <w:szCs w:val="22"/>
                <w:lang w:val="sr-Cyrl-CS"/>
              </w:rPr>
            </w:pPr>
          </w:p>
        </w:tc>
      </w:tr>
      <w:tr w:rsidR="008151DD" w:rsidRPr="00765CCA" w14:paraId="523E262C" w14:textId="77777777" w:rsidTr="0024198A">
        <w:trPr>
          <w:cantSplit/>
        </w:trPr>
        <w:tc>
          <w:tcPr>
            <w:tcW w:w="3960" w:type="dxa"/>
          </w:tcPr>
          <w:p w14:paraId="62F22112" w14:textId="77777777" w:rsidR="008151DD" w:rsidRPr="00765CCA" w:rsidRDefault="008151DD" w:rsidP="0024198A">
            <w:pPr>
              <w:rPr>
                <w:sz w:val="22"/>
                <w:szCs w:val="22"/>
                <w:lang w:val="sr-Cyrl-CS"/>
              </w:rPr>
            </w:pPr>
            <w:r w:rsidRPr="00765CCA">
              <w:rPr>
                <w:sz w:val="22"/>
                <w:szCs w:val="22"/>
                <w:lang w:val="sr-Cyrl-CS"/>
              </w:rPr>
              <w:t xml:space="preserve">Инсталисана снага генератора </w:t>
            </w:r>
            <w:r w:rsidRPr="00765CCA">
              <w:rPr>
                <w:sz w:val="22"/>
                <w:szCs w:val="22"/>
                <w:lang w:val="ru-RU"/>
              </w:rPr>
              <w:t>[</w:t>
            </w:r>
            <w:r w:rsidRPr="00765CCA">
              <w:rPr>
                <w:sz w:val="22"/>
                <w:szCs w:val="22"/>
              </w:rPr>
              <w:t>kVA</w:t>
            </w:r>
            <w:r w:rsidRPr="00765CCA">
              <w:rPr>
                <w:sz w:val="22"/>
                <w:szCs w:val="22"/>
                <w:lang w:val="ru-RU"/>
              </w:rPr>
              <w:t>]</w:t>
            </w:r>
          </w:p>
        </w:tc>
        <w:tc>
          <w:tcPr>
            <w:tcW w:w="5580" w:type="dxa"/>
            <w:gridSpan w:val="2"/>
          </w:tcPr>
          <w:p w14:paraId="7DEB9849" w14:textId="77777777" w:rsidR="008151DD" w:rsidRPr="00765CCA" w:rsidRDefault="008151DD" w:rsidP="0024198A">
            <w:pPr>
              <w:rPr>
                <w:sz w:val="22"/>
                <w:szCs w:val="22"/>
                <w:lang w:val="sr-Cyrl-CS"/>
              </w:rPr>
            </w:pPr>
          </w:p>
        </w:tc>
      </w:tr>
      <w:tr w:rsidR="008151DD" w:rsidRPr="00765CCA" w14:paraId="3BD35236" w14:textId="77777777" w:rsidTr="0024198A">
        <w:trPr>
          <w:cantSplit/>
        </w:trPr>
        <w:tc>
          <w:tcPr>
            <w:tcW w:w="3960" w:type="dxa"/>
            <w:vMerge w:val="restart"/>
            <w:vAlign w:val="center"/>
          </w:tcPr>
          <w:p w14:paraId="354B575A" w14:textId="77777777" w:rsidR="008151DD" w:rsidRPr="00765CCA" w:rsidRDefault="008151DD" w:rsidP="0024198A">
            <w:pPr>
              <w:rPr>
                <w:sz w:val="22"/>
                <w:szCs w:val="22"/>
                <w:lang w:val="sr-Cyrl-CS"/>
              </w:rPr>
            </w:pPr>
            <w:r w:rsidRPr="00765CCA">
              <w:rPr>
                <w:sz w:val="22"/>
                <w:szCs w:val="22"/>
                <w:lang w:val="sr-Cyrl-CS"/>
              </w:rPr>
              <w:t>Врста мјерења</w:t>
            </w:r>
          </w:p>
        </w:tc>
        <w:tc>
          <w:tcPr>
            <w:tcW w:w="5580" w:type="dxa"/>
            <w:gridSpan w:val="2"/>
          </w:tcPr>
          <w:p w14:paraId="2662EAB8" w14:textId="77777777" w:rsidR="008151DD" w:rsidRPr="00765CCA" w:rsidRDefault="008151DD" w:rsidP="0024198A">
            <w:pPr>
              <w:rPr>
                <w:sz w:val="22"/>
                <w:szCs w:val="22"/>
                <w:lang w:val="sr-Cyrl-CS"/>
              </w:rPr>
            </w:pPr>
            <w:r w:rsidRPr="00BB2B36">
              <w:rPr>
                <w:rFonts w:cs="Arial"/>
                <w:sz w:val="28"/>
                <w:szCs w:val="28"/>
                <w:lang w:val="sr-Cyrl-CS"/>
              </w:rPr>
              <w:t>□</w:t>
            </w:r>
            <w:r w:rsidRPr="00765CCA">
              <w:rPr>
                <w:rFonts w:cs="Arial"/>
                <w:sz w:val="22"/>
                <w:szCs w:val="22"/>
                <w:lang w:val="sr-Cyrl-CS"/>
              </w:rPr>
              <w:t xml:space="preserve"> директно   </w:t>
            </w:r>
            <w:r w:rsidRPr="00BB2B36">
              <w:rPr>
                <w:rFonts w:cs="Arial"/>
                <w:sz w:val="28"/>
                <w:szCs w:val="28"/>
                <w:lang w:val="sr-Cyrl-CS"/>
              </w:rPr>
              <w:t>□</w:t>
            </w:r>
            <w:r w:rsidRPr="00765CCA">
              <w:rPr>
                <w:rFonts w:cs="Arial"/>
                <w:sz w:val="22"/>
                <w:szCs w:val="22"/>
                <w:lang w:val="sr-Cyrl-CS"/>
              </w:rPr>
              <w:t xml:space="preserve"> полуиндиректно     </w:t>
            </w:r>
            <w:r w:rsidRPr="00BB2B36">
              <w:rPr>
                <w:rFonts w:cs="Arial"/>
                <w:sz w:val="28"/>
                <w:szCs w:val="28"/>
                <w:lang w:val="sr-Cyrl-CS"/>
              </w:rPr>
              <w:t>□</w:t>
            </w:r>
            <w:r w:rsidRPr="00765CCA">
              <w:rPr>
                <w:rFonts w:cs="Arial"/>
                <w:sz w:val="22"/>
                <w:szCs w:val="22"/>
                <w:lang w:val="sr-Cyrl-CS"/>
              </w:rPr>
              <w:t xml:space="preserve"> индиректно</w:t>
            </w:r>
          </w:p>
        </w:tc>
      </w:tr>
      <w:tr w:rsidR="008151DD" w:rsidRPr="00765CCA" w14:paraId="38BD0FF8" w14:textId="77777777" w:rsidTr="0024198A">
        <w:trPr>
          <w:cantSplit/>
        </w:trPr>
        <w:tc>
          <w:tcPr>
            <w:tcW w:w="3960" w:type="dxa"/>
            <w:vMerge/>
            <w:vAlign w:val="center"/>
          </w:tcPr>
          <w:p w14:paraId="3505B264" w14:textId="77777777" w:rsidR="008151DD" w:rsidRPr="00765CCA" w:rsidRDefault="008151DD" w:rsidP="0024198A">
            <w:pPr>
              <w:rPr>
                <w:sz w:val="22"/>
                <w:szCs w:val="22"/>
                <w:lang w:val="sr-Cyrl-CS"/>
              </w:rPr>
            </w:pPr>
          </w:p>
        </w:tc>
        <w:tc>
          <w:tcPr>
            <w:tcW w:w="5580" w:type="dxa"/>
            <w:gridSpan w:val="2"/>
          </w:tcPr>
          <w:p w14:paraId="369978D3" w14:textId="77777777" w:rsidR="008151DD" w:rsidRPr="00765CCA" w:rsidRDefault="008151DD" w:rsidP="0024198A">
            <w:pPr>
              <w:rPr>
                <w:sz w:val="22"/>
                <w:szCs w:val="22"/>
                <w:lang w:val="sr-Cyrl-CS"/>
              </w:rPr>
            </w:pPr>
            <w:r w:rsidRPr="00BB2B36">
              <w:rPr>
                <w:rFonts w:cs="Arial"/>
                <w:sz w:val="28"/>
                <w:szCs w:val="28"/>
                <w:lang w:val="sr-Cyrl-CS"/>
              </w:rPr>
              <w:t>□</w:t>
            </w:r>
            <w:r w:rsidRPr="00765CCA">
              <w:rPr>
                <w:rFonts w:cs="Arial"/>
                <w:sz w:val="22"/>
                <w:szCs w:val="22"/>
                <w:lang w:val="sr-Cyrl-CS"/>
              </w:rPr>
              <w:t xml:space="preserve"> једносмјерно     </w:t>
            </w:r>
            <w:r w:rsidRPr="00BB2B36">
              <w:rPr>
                <w:rFonts w:cs="Arial"/>
                <w:sz w:val="28"/>
                <w:szCs w:val="28"/>
                <w:lang w:val="sr-Cyrl-CS"/>
              </w:rPr>
              <w:t>□</w:t>
            </w:r>
            <w:r w:rsidRPr="00765CCA">
              <w:rPr>
                <w:rFonts w:cs="Arial"/>
                <w:sz w:val="22"/>
                <w:szCs w:val="22"/>
                <w:lang w:val="sr-Cyrl-CS"/>
              </w:rPr>
              <w:t xml:space="preserve"> двосмјерно</w:t>
            </w:r>
          </w:p>
        </w:tc>
      </w:tr>
      <w:tr w:rsidR="008151DD" w:rsidRPr="00765CCA" w14:paraId="0F84CCA5" w14:textId="77777777" w:rsidTr="0024198A">
        <w:trPr>
          <w:cantSplit/>
        </w:trPr>
        <w:tc>
          <w:tcPr>
            <w:tcW w:w="3960" w:type="dxa"/>
            <w:vMerge w:val="restart"/>
            <w:vAlign w:val="center"/>
          </w:tcPr>
          <w:p w14:paraId="481A645A" w14:textId="77777777" w:rsidR="008151DD" w:rsidRPr="00765CCA" w:rsidRDefault="008151DD" w:rsidP="0024198A">
            <w:pPr>
              <w:rPr>
                <w:sz w:val="22"/>
                <w:szCs w:val="22"/>
                <w:lang w:val="sr-Cyrl-CS"/>
              </w:rPr>
            </w:pPr>
            <w:r w:rsidRPr="00765CCA">
              <w:rPr>
                <w:sz w:val="22"/>
                <w:szCs w:val="22"/>
                <w:lang w:val="sr-Cyrl-CS"/>
              </w:rPr>
              <w:lastRenderedPageBreak/>
              <w:t>Струјни мјерни трансформатори</w:t>
            </w:r>
          </w:p>
        </w:tc>
        <w:tc>
          <w:tcPr>
            <w:tcW w:w="5580" w:type="dxa"/>
            <w:gridSpan w:val="2"/>
          </w:tcPr>
          <w:p w14:paraId="3788A092" w14:textId="77777777" w:rsidR="008151DD" w:rsidRPr="00765CCA" w:rsidRDefault="008151DD" w:rsidP="0024198A">
            <w:pPr>
              <w:rPr>
                <w:sz w:val="22"/>
                <w:szCs w:val="22"/>
                <w:lang w:val="sr-Cyrl-CS"/>
              </w:rPr>
            </w:pPr>
            <w:r w:rsidRPr="00765CCA">
              <w:rPr>
                <w:sz w:val="22"/>
                <w:szCs w:val="22"/>
                <w:lang w:val="sr-Cyrl-CS"/>
              </w:rPr>
              <w:t>Преносни однос:</w:t>
            </w:r>
          </w:p>
        </w:tc>
      </w:tr>
      <w:tr w:rsidR="008151DD" w:rsidRPr="00765CCA" w14:paraId="6F94C38B" w14:textId="77777777" w:rsidTr="0024198A">
        <w:trPr>
          <w:cantSplit/>
        </w:trPr>
        <w:tc>
          <w:tcPr>
            <w:tcW w:w="3960" w:type="dxa"/>
            <w:vMerge/>
            <w:vAlign w:val="center"/>
          </w:tcPr>
          <w:p w14:paraId="74AB93FB" w14:textId="77777777" w:rsidR="008151DD" w:rsidRPr="00765CCA" w:rsidRDefault="008151DD" w:rsidP="0024198A">
            <w:pPr>
              <w:rPr>
                <w:sz w:val="22"/>
                <w:szCs w:val="22"/>
                <w:lang w:val="sr-Cyrl-CS"/>
              </w:rPr>
            </w:pPr>
          </w:p>
        </w:tc>
        <w:tc>
          <w:tcPr>
            <w:tcW w:w="5580" w:type="dxa"/>
            <w:gridSpan w:val="2"/>
          </w:tcPr>
          <w:p w14:paraId="7558ED4E" w14:textId="77777777" w:rsidR="008151DD" w:rsidRPr="00765CCA" w:rsidRDefault="008151DD" w:rsidP="0024198A">
            <w:pPr>
              <w:rPr>
                <w:sz w:val="22"/>
                <w:szCs w:val="22"/>
                <w:lang w:val="sr-Cyrl-CS"/>
              </w:rPr>
            </w:pPr>
            <w:r w:rsidRPr="00765CCA">
              <w:rPr>
                <w:sz w:val="22"/>
                <w:szCs w:val="22"/>
                <w:lang w:val="sr-Cyrl-CS"/>
              </w:rPr>
              <w:t>Класа тачности:</w:t>
            </w:r>
          </w:p>
        </w:tc>
      </w:tr>
      <w:tr w:rsidR="008151DD" w:rsidRPr="00765CCA" w14:paraId="3CB734D6" w14:textId="77777777" w:rsidTr="0024198A">
        <w:trPr>
          <w:cantSplit/>
        </w:trPr>
        <w:tc>
          <w:tcPr>
            <w:tcW w:w="3960" w:type="dxa"/>
            <w:vMerge/>
            <w:vAlign w:val="center"/>
          </w:tcPr>
          <w:p w14:paraId="391E8F3A" w14:textId="77777777" w:rsidR="008151DD" w:rsidRPr="00765CCA" w:rsidRDefault="008151DD" w:rsidP="0024198A">
            <w:pPr>
              <w:rPr>
                <w:sz w:val="22"/>
                <w:szCs w:val="22"/>
                <w:lang w:val="sr-Cyrl-CS"/>
              </w:rPr>
            </w:pPr>
          </w:p>
        </w:tc>
        <w:tc>
          <w:tcPr>
            <w:tcW w:w="5580" w:type="dxa"/>
            <w:gridSpan w:val="2"/>
          </w:tcPr>
          <w:p w14:paraId="646974EB" w14:textId="77777777" w:rsidR="008151DD" w:rsidRPr="00765CCA" w:rsidRDefault="008151DD" w:rsidP="0024198A">
            <w:pPr>
              <w:rPr>
                <w:sz w:val="22"/>
                <w:szCs w:val="22"/>
                <w:lang w:val="sr-Cyrl-CS"/>
              </w:rPr>
            </w:pPr>
            <w:r w:rsidRPr="00765CCA">
              <w:rPr>
                <w:sz w:val="22"/>
                <w:szCs w:val="22"/>
                <w:lang w:val="sr-Cyrl-CS"/>
              </w:rPr>
              <w:t>Призвођач:</w:t>
            </w:r>
          </w:p>
        </w:tc>
      </w:tr>
      <w:tr w:rsidR="008151DD" w:rsidRPr="00765CCA" w14:paraId="7A57E4A3" w14:textId="77777777" w:rsidTr="0024198A">
        <w:trPr>
          <w:cantSplit/>
        </w:trPr>
        <w:tc>
          <w:tcPr>
            <w:tcW w:w="3960" w:type="dxa"/>
            <w:vMerge/>
            <w:vAlign w:val="center"/>
          </w:tcPr>
          <w:p w14:paraId="5B72CAEF" w14:textId="77777777" w:rsidR="008151DD" w:rsidRPr="00765CCA" w:rsidRDefault="008151DD" w:rsidP="0024198A">
            <w:pPr>
              <w:rPr>
                <w:sz w:val="22"/>
                <w:szCs w:val="22"/>
                <w:lang w:val="sr-Cyrl-CS"/>
              </w:rPr>
            </w:pPr>
          </w:p>
        </w:tc>
        <w:tc>
          <w:tcPr>
            <w:tcW w:w="5580" w:type="dxa"/>
            <w:gridSpan w:val="2"/>
          </w:tcPr>
          <w:p w14:paraId="5DE020D1" w14:textId="77777777" w:rsidR="008151DD" w:rsidRPr="00765CCA" w:rsidRDefault="008151DD" w:rsidP="0024198A">
            <w:pPr>
              <w:rPr>
                <w:sz w:val="22"/>
                <w:szCs w:val="22"/>
                <w:lang w:val="sr-Cyrl-CS"/>
              </w:rPr>
            </w:pPr>
            <w:r w:rsidRPr="00765CCA">
              <w:rPr>
                <w:sz w:val="22"/>
                <w:szCs w:val="22"/>
                <w:lang w:val="sr-Cyrl-CS"/>
              </w:rPr>
              <w:t>Тип:</w:t>
            </w:r>
          </w:p>
        </w:tc>
      </w:tr>
      <w:tr w:rsidR="008151DD" w:rsidRPr="00765CCA" w14:paraId="3A9F197D" w14:textId="77777777" w:rsidTr="0024198A">
        <w:trPr>
          <w:cantSplit/>
        </w:trPr>
        <w:tc>
          <w:tcPr>
            <w:tcW w:w="3960" w:type="dxa"/>
            <w:vMerge/>
            <w:vAlign w:val="center"/>
          </w:tcPr>
          <w:p w14:paraId="18EB44F1" w14:textId="77777777" w:rsidR="008151DD" w:rsidRPr="00765CCA" w:rsidRDefault="008151DD" w:rsidP="0024198A">
            <w:pPr>
              <w:rPr>
                <w:sz w:val="22"/>
                <w:szCs w:val="22"/>
                <w:lang w:val="sr-Cyrl-CS"/>
              </w:rPr>
            </w:pPr>
          </w:p>
        </w:tc>
        <w:tc>
          <w:tcPr>
            <w:tcW w:w="5580" w:type="dxa"/>
            <w:gridSpan w:val="2"/>
          </w:tcPr>
          <w:p w14:paraId="14C0919E" w14:textId="77777777" w:rsidR="008151DD" w:rsidRPr="00765CCA" w:rsidRDefault="008151DD" w:rsidP="0024198A">
            <w:pPr>
              <w:rPr>
                <w:sz w:val="22"/>
                <w:szCs w:val="22"/>
                <w:lang w:val="sr-Cyrl-CS"/>
              </w:rPr>
            </w:pPr>
            <w:r w:rsidRPr="00765CCA">
              <w:rPr>
                <w:sz w:val="22"/>
                <w:szCs w:val="22"/>
                <w:lang w:val="sr-Cyrl-CS"/>
              </w:rPr>
              <w:t>Серијски број:</w:t>
            </w:r>
          </w:p>
        </w:tc>
      </w:tr>
      <w:tr w:rsidR="008151DD" w:rsidRPr="00765CCA" w14:paraId="2CF41068" w14:textId="77777777" w:rsidTr="0024198A">
        <w:trPr>
          <w:cantSplit/>
        </w:trPr>
        <w:tc>
          <w:tcPr>
            <w:tcW w:w="3960" w:type="dxa"/>
            <w:vMerge w:val="restart"/>
            <w:vAlign w:val="center"/>
          </w:tcPr>
          <w:p w14:paraId="04A1A801" w14:textId="77777777" w:rsidR="008151DD" w:rsidRPr="00765CCA" w:rsidRDefault="008151DD" w:rsidP="0024198A">
            <w:pPr>
              <w:rPr>
                <w:sz w:val="22"/>
                <w:szCs w:val="22"/>
                <w:lang w:val="sr-Cyrl-CS"/>
              </w:rPr>
            </w:pPr>
            <w:r w:rsidRPr="00765CCA">
              <w:rPr>
                <w:sz w:val="22"/>
                <w:szCs w:val="22"/>
                <w:lang w:val="sr-Cyrl-CS"/>
              </w:rPr>
              <w:t>Напонски мјерни трансформатори</w:t>
            </w:r>
          </w:p>
        </w:tc>
        <w:tc>
          <w:tcPr>
            <w:tcW w:w="5580" w:type="dxa"/>
            <w:gridSpan w:val="2"/>
          </w:tcPr>
          <w:p w14:paraId="48B6EECD" w14:textId="77777777" w:rsidR="008151DD" w:rsidRPr="00765CCA" w:rsidRDefault="008151DD" w:rsidP="0024198A">
            <w:pPr>
              <w:rPr>
                <w:sz w:val="22"/>
                <w:szCs w:val="22"/>
                <w:lang w:val="sr-Cyrl-CS"/>
              </w:rPr>
            </w:pPr>
            <w:r w:rsidRPr="00765CCA">
              <w:rPr>
                <w:sz w:val="22"/>
                <w:szCs w:val="22"/>
                <w:lang w:val="sr-Cyrl-CS"/>
              </w:rPr>
              <w:t>Преносни однос:</w:t>
            </w:r>
          </w:p>
        </w:tc>
      </w:tr>
      <w:tr w:rsidR="008151DD" w:rsidRPr="00765CCA" w14:paraId="5B91BB0F" w14:textId="77777777" w:rsidTr="0024198A">
        <w:trPr>
          <w:cantSplit/>
        </w:trPr>
        <w:tc>
          <w:tcPr>
            <w:tcW w:w="3960" w:type="dxa"/>
            <w:vMerge/>
          </w:tcPr>
          <w:p w14:paraId="2A2628C5" w14:textId="77777777" w:rsidR="008151DD" w:rsidRPr="00765CCA" w:rsidRDefault="008151DD" w:rsidP="0024198A">
            <w:pPr>
              <w:rPr>
                <w:sz w:val="22"/>
                <w:szCs w:val="22"/>
                <w:lang w:val="sr-Cyrl-CS"/>
              </w:rPr>
            </w:pPr>
          </w:p>
        </w:tc>
        <w:tc>
          <w:tcPr>
            <w:tcW w:w="5580" w:type="dxa"/>
            <w:gridSpan w:val="2"/>
          </w:tcPr>
          <w:p w14:paraId="14F6CFE2" w14:textId="77777777" w:rsidR="008151DD" w:rsidRPr="00765CCA" w:rsidRDefault="008151DD" w:rsidP="0024198A">
            <w:pPr>
              <w:rPr>
                <w:sz w:val="22"/>
                <w:szCs w:val="22"/>
                <w:lang w:val="sr-Cyrl-CS"/>
              </w:rPr>
            </w:pPr>
            <w:r w:rsidRPr="00765CCA">
              <w:rPr>
                <w:sz w:val="22"/>
                <w:szCs w:val="22"/>
                <w:lang w:val="sr-Cyrl-CS"/>
              </w:rPr>
              <w:t>Класа тачности:</w:t>
            </w:r>
          </w:p>
        </w:tc>
      </w:tr>
      <w:tr w:rsidR="008151DD" w:rsidRPr="00765CCA" w14:paraId="54B9E8BD" w14:textId="77777777" w:rsidTr="0024198A">
        <w:trPr>
          <w:cantSplit/>
        </w:trPr>
        <w:tc>
          <w:tcPr>
            <w:tcW w:w="3960" w:type="dxa"/>
            <w:vMerge/>
          </w:tcPr>
          <w:p w14:paraId="00C223DE" w14:textId="77777777" w:rsidR="008151DD" w:rsidRPr="00765CCA" w:rsidRDefault="008151DD" w:rsidP="0024198A">
            <w:pPr>
              <w:rPr>
                <w:sz w:val="22"/>
                <w:szCs w:val="22"/>
                <w:lang w:val="sr-Cyrl-CS"/>
              </w:rPr>
            </w:pPr>
          </w:p>
        </w:tc>
        <w:tc>
          <w:tcPr>
            <w:tcW w:w="5580" w:type="dxa"/>
            <w:gridSpan w:val="2"/>
          </w:tcPr>
          <w:p w14:paraId="32E6A0F7" w14:textId="77777777" w:rsidR="008151DD" w:rsidRPr="00765CCA" w:rsidRDefault="008151DD" w:rsidP="0024198A">
            <w:pPr>
              <w:rPr>
                <w:sz w:val="22"/>
                <w:szCs w:val="22"/>
                <w:lang w:val="sr-Cyrl-CS"/>
              </w:rPr>
            </w:pPr>
            <w:r w:rsidRPr="00765CCA">
              <w:rPr>
                <w:sz w:val="22"/>
                <w:szCs w:val="22"/>
                <w:lang w:val="sr-Cyrl-CS"/>
              </w:rPr>
              <w:t>Призвођач:</w:t>
            </w:r>
          </w:p>
        </w:tc>
      </w:tr>
      <w:tr w:rsidR="008151DD" w:rsidRPr="00765CCA" w14:paraId="2D973584" w14:textId="77777777" w:rsidTr="0024198A">
        <w:trPr>
          <w:cantSplit/>
        </w:trPr>
        <w:tc>
          <w:tcPr>
            <w:tcW w:w="3960" w:type="dxa"/>
            <w:vMerge/>
          </w:tcPr>
          <w:p w14:paraId="7B228B29" w14:textId="77777777" w:rsidR="008151DD" w:rsidRPr="00765CCA" w:rsidRDefault="008151DD" w:rsidP="0024198A">
            <w:pPr>
              <w:rPr>
                <w:sz w:val="22"/>
                <w:szCs w:val="22"/>
                <w:lang w:val="sr-Cyrl-CS"/>
              </w:rPr>
            </w:pPr>
          </w:p>
        </w:tc>
        <w:tc>
          <w:tcPr>
            <w:tcW w:w="5580" w:type="dxa"/>
            <w:gridSpan w:val="2"/>
          </w:tcPr>
          <w:p w14:paraId="7741AD03" w14:textId="77777777" w:rsidR="008151DD" w:rsidRPr="00765CCA" w:rsidRDefault="008151DD" w:rsidP="0024198A">
            <w:pPr>
              <w:rPr>
                <w:sz w:val="22"/>
                <w:szCs w:val="22"/>
                <w:lang w:val="sr-Cyrl-CS"/>
              </w:rPr>
            </w:pPr>
            <w:r w:rsidRPr="00765CCA">
              <w:rPr>
                <w:sz w:val="22"/>
                <w:szCs w:val="22"/>
                <w:lang w:val="sr-Cyrl-CS"/>
              </w:rPr>
              <w:t>Тип:</w:t>
            </w:r>
          </w:p>
        </w:tc>
      </w:tr>
      <w:tr w:rsidR="008151DD" w:rsidRPr="00765CCA" w14:paraId="57347D50" w14:textId="77777777" w:rsidTr="0024198A">
        <w:trPr>
          <w:cantSplit/>
        </w:trPr>
        <w:tc>
          <w:tcPr>
            <w:tcW w:w="3960" w:type="dxa"/>
            <w:vMerge/>
          </w:tcPr>
          <w:p w14:paraId="1CECD24F" w14:textId="77777777" w:rsidR="008151DD" w:rsidRPr="00765CCA" w:rsidRDefault="008151DD" w:rsidP="0024198A">
            <w:pPr>
              <w:rPr>
                <w:sz w:val="22"/>
                <w:szCs w:val="22"/>
                <w:lang w:val="sr-Cyrl-CS"/>
              </w:rPr>
            </w:pPr>
          </w:p>
        </w:tc>
        <w:tc>
          <w:tcPr>
            <w:tcW w:w="5580" w:type="dxa"/>
            <w:gridSpan w:val="2"/>
          </w:tcPr>
          <w:p w14:paraId="444CF3DF" w14:textId="77777777" w:rsidR="008151DD" w:rsidRPr="00765CCA" w:rsidRDefault="008151DD" w:rsidP="0024198A">
            <w:pPr>
              <w:rPr>
                <w:sz w:val="22"/>
                <w:szCs w:val="22"/>
                <w:lang w:val="sr-Cyrl-CS"/>
              </w:rPr>
            </w:pPr>
            <w:r w:rsidRPr="00765CCA">
              <w:rPr>
                <w:sz w:val="22"/>
                <w:szCs w:val="22"/>
                <w:lang w:val="sr-Cyrl-CS"/>
              </w:rPr>
              <w:t>Серијски број:</w:t>
            </w:r>
          </w:p>
        </w:tc>
      </w:tr>
      <w:tr w:rsidR="008151DD" w:rsidRPr="00765CCA" w14:paraId="144F7F86" w14:textId="77777777" w:rsidTr="0024198A">
        <w:trPr>
          <w:cantSplit/>
        </w:trPr>
        <w:tc>
          <w:tcPr>
            <w:tcW w:w="3960" w:type="dxa"/>
          </w:tcPr>
          <w:p w14:paraId="13B854F6" w14:textId="77777777" w:rsidR="008151DD" w:rsidRPr="00765CCA" w:rsidRDefault="008151DD" w:rsidP="0024198A">
            <w:pPr>
              <w:rPr>
                <w:sz w:val="22"/>
                <w:szCs w:val="22"/>
                <w:lang w:val="sr-Cyrl-CS"/>
              </w:rPr>
            </w:pPr>
            <w:r w:rsidRPr="00765CCA">
              <w:rPr>
                <w:sz w:val="22"/>
                <w:szCs w:val="22"/>
                <w:lang w:val="sr-Cyrl-CS"/>
              </w:rPr>
              <w:t>Обрачунска константа</w:t>
            </w:r>
          </w:p>
        </w:tc>
        <w:tc>
          <w:tcPr>
            <w:tcW w:w="5580" w:type="dxa"/>
            <w:gridSpan w:val="2"/>
          </w:tcPr>
          <w:p w14:paraId="21A00E40" w14:textId="77777777" w:rsidR="008151DD" w:rsidRPr="00765CCA" w:rsidRDefault="008151DD" w:rsidP="0024198A">
            <w:pPr>
              <w:rPr>
                <w:sz w:val="22"/>
                <w:szCs w:val="22"/>
                <w:lang w:val="sr-Cyrl-CS"/>
              </w:rPr>
            </w:pPr>
          </w:p>
        </w:tc>
      </w:tr>
      <w:tr w:rsidR="008151DD" w:rsidRPr="00765CCA" w14:paraId="3A62D1FA" w14:textId="77777777" w:rsidTr="0024198A">
        <w:trPr>
          <w:cantSplit/>
        </w:trPr>
        <w:tc>
          <w:tcPr>
            <w:tcW w:w="9540" w:type="dxa"/>
            <w:gridSpan w:val="3"/>
          </w:tcPr>
          <w:p w14:paraId="48DBFC17" w14:textId="77777777" w:rsidR="008151DD" w:rsidRPr="00765CCA" w:rsidRDefault="008151DD" w:rsidP="0024198A">
            <w:pPr>
              <w:jc w:val="center"/>
              <w:rPr>
                <w:b/>
                <w:sz w:val="22"/>
                <w:szCs w:val="22"/>
                <w:lang w:val="sr-Cyrl-CS"/>
              </w:rPr>
            </w:pPr>
            <w:r w:rsidRPr="00765CCA">
              <w:rPr>
                <w:b/>
                <w:sz w:val="22"/>
                <w:szCs w:val="22"/>
                <w:lang w:val="sr-Cyrl-CS"/>
              </w:rPr>
              <w:t xml:space="preserve">Подаци о уграђеном мјерном уређају </w:t>
            </w:r>
          </w:p>
        </w:tc>
      </w:tr>
      <w:tr w:rsidR="008151DD" w:rsidRPr="00765CCA" w14:paraId="2A7A83E6" w14:textId="77777777" w:rsidTr="0024198A">
        <w:trPr>
          <w:cantSplit/>
        </w:trPr>
        <w:tc>
          <w:tcPr>
            <w:tcW w:w="3960" w:type="dxa"/>
          </w:tcPr>
          <w:p w14:paraId="7C1E3291" w14:textId="77777777" w:rsidR="008151DD" w:rsidRPr="00765CCA" w:rsidRDefault="008151DD" w:rsidP="0024198A">
            <w:pPr>
              <w:rPr>
                <w:sz w:val="22"/>
                <w:szCs w:val="22"/>
                <w:lang w:val="sr-Cyrl-CS"/>
              </w:rPr>
            </w:pPr>
            <w:r w:rsidRPr="00765CCA">
              <w:rPr>
                <w:sz w:val="22"/>
                <w:szCs w:val="22"/>
                <w:lang w:val="sr-Cyrl-CS"/>
              </w:rPr>
              <w:t>Произвођач</w:t>
            </w:r>
          </w:p>
        </w:tc>
        <w:tc>
          <w:tcPr>
            <w:tcW w:w="5580" w:type="dxa"/>
            <w:gridSpan w:val="2"/>
          </w:tcPr>
          <w:p w14:paraId="2D86E135" w14:textId="77777777" w:rsidR="008151DD" w:rsidRPr="00765CCA" w:rsidRDefault="008151DD" w:rsidP="0024198A">
            <w:pPr>
              <w:rPr>
                <w:sz w:val="22"/>
                <w:szCs w:val="22"/>
                <w:lang w:val="sr-Cyrl-CS"/>
              </w:rPr>
            </w:pPr>
          </w:p>
        </w:tc>
      </w:tr>
      <w:tr w:rsidR="008151DD" w:rsidRPr="00765CCA" w14:paraId="77FB18B6" w14:textId="77777777" w:rsidTr="0024198A">
        <w:trPr>
          <w:cantSplit/>
        </w:trPr>
        <w:tc>
          <w:tcPr>
            <w:tcW w:w="3960" w:type="dxa"/>
          </w:tcPr>
          <w:p w14:paraId="3922D9A2" w14:textId="77777777" w:rsidR="008151DD" w:rsidRPr="00765CCA" w:rsidRDefault="008151DD" w:rsidP="0024198A">
            <w:pPr>
              <w:rPr>
                <w:sz w:val="22"/>
                <w:szCs w:val="22"/>
                <w:lang w:val="sr-Cyrl-CS"/>
              </w:rPr>
            </w:pPr>
            <w:r w:rsidRPr="00765CCA">
              <w:rPr>
                <w:sz w:val="22"/>
                <w:szCs w:val="22"/>
                <w:lang w:val="sr-Cyrl-CS"/>
              </w:rPr>
              <w:t>Тип</w:t>
            </w:r>
          </w:p>
        </w:tc>
        <w:tc>
          <w:tcPr>
            <w:tcW w:w="5580" w:type="dxa"/>
            <w:gridSpan w:val="2"/>
          </w:tcPr>
          <w:p w14:paraId="0903F5D8" w14:textId="77777777" w:rsidR="008151DD" w:rsidRPr="00765CCA" w:rsidRDefault="008151DD" w:rsidP="0024198A">
            <w:pPr>
              <w:rPr>
                <w:sz w:val="22"/>
                <w:szCs w:val="22"/>
                <w:lang w:val="sr-Cyrl-CS"/>
              </w:rPr>
            </w:pPr>
          </w:p>
        </w:tc>
      </w:tr>
      <w:tr w:rsidR="008151DD" w:rsidRPr="00765CCA" w14:paraId="484EA9E3" w14:textId="77777777" w:rsidTr="0024198A">
        <w:trPr>
          <w:cantSplit/>
        </w:trPr>
        <w:tc>
          <w:tcPr>
            <w:tcW w:w="3960" w:type="dxa"/>
          </w:tcPr>
          <w:p w14:paraId="76EFF5A0" w14:textId="77777777" w:rsidR="008151DD" w:rsidRPr="00765CCA" w:rsidRDefault="008151DD" w:rsidP="0024198A">
            <w:pPr>
              <w:rPr>
                <w:sz w:val="22"/>
                <w:szCs w:val="22"/>
                <w:lang w:val="sr-Cyrl-CS"/>
              </w:rPr>
            </w:pPr>
            <w:r w:rsidRPr="00765CCA">
              <w:rPr>
                <w:sz w:val="22"/>
                <w:szCs w:val="22"/>
                <w:lang w:val="sr-Cyrl-CS"/>
              </w:rPr>
              <w:t>Серијски број и година производње</w:t>
            </w:r>
          </w:p>
        </w:tc>
        <w:tc>
          <w:tcPr>
            <w:tcW w:w="5580" w:type="dxa"/>
            <w:gridSpan w:val="2"/>
          </w:tcPr>
          <w:p w14:paraId="6EAEF089" w14:textId="77777777" w:rsidR="008151DD" w:rsidRPr="00765CCA" w:rsidRDefault="008151DD" w:rsidP="0024198A">
            <w:pPr>
              <w:rPr>
                <w:sz w:val="22"/>
                <w:szCs w:val="22"/>
                <w:lang w:val="sr-Cyrl-CS"/>
              </w:rPr>
            </w:pPr>
          </w:p>
        </w:tc>
      </w:tr>
      <w:tr w:rsidR="008151DD" w:rsidRPr="00765CCA" w14:paraId="0FE7DF3D" w14:textId="77777777" w:rsidTr="0024198A">
        <w:trPr>
          <w:cantSplit/>
        </w:trPr>
        <w:tc>
          <w:tcPr>
            <w:tcW w:w="3960" w:type="dxa"/>
          </w:tcPr>
          <w:p w14:paraId="0CD83585" w14:textId="77777777" w:rsidR="008151DD" w:rsidRPr="00765CCA" w:rsidRDefault="008151DD" w:rsidP="0024198A">
            <w:pPr>
              <w:rPr>
                <w:sz w:val="22"/>
                <w:szCs w:val="22"/>
                <w:lang w:val="sr-Cyrl-CS"/>
              </w:rPr>
            </w:pPr>
            <w:r w:rsidRPr="00765CCA">
              <w:rPr>
                <w:sz w:val="22"/>
                <w:szCs w:val="22"/>
                <w:lang w:val="sr-Cyrl-CS"/>
              </w:rPr>
              <w:t xml:space="preserve">Називни напон </w:t>
            </w:r>
            <w:r w:rsidRPr="00765CCA">
              <w:rPr>
                <w:sz w:val="22"/>
                <w:szCs w:val="22"/>
              </w:rPr>
              <w:t>[V]</w:t>
            </w:r>
          </w:p>
        </w:tc>
        <w:tc>
          <w:tcPr>
            <w:tcW w:w="5580" w:type="dxa"/>
            <w:gridSpan w:val="2"/>
          </w:tcPr>
          <w:p w14:paraId="5D89F0CD" w14:textId="77777777" w:rsidR="008151DD" w:rsidRPr="00765CCA" w:rsidRDefault="008151DD" w:rsidP="0024198A">
            <w:pPr>
              <w:rPr>
                <w:sz w:val="22"/>
                <w:szCs w:val="22"/>
                <w:lang w:val="sr-Cyrl-CS"/>
              </w:rPr>
            </w:pPr>
          </w:p>
        </w:tc>
      </w:tr>
      <w:tr w:rsidR="008151DD" w:rsidRPr="00765CCA" w14:paraId="1683756F" w14:textId="77777777" w:rsidTr="0024198A">
        <w:trPr>
          <w:cantSplit/>
        </w:trPr>
        <w:tc>
          <w:tcPr>
            <w:tcW w:w="3960" w:type="dxa"/>
          </w:tcPr>
          <w:p w14:paraId="4D6BD6D0" w14:textId="77777777" w:rsidR="008151DD" w:rsidRPr="00765CCA" w:rsidRDefault="008151DD" w:rsidP="0024198A">
            <w:pPr>
              <w:rPr>
                <w:sz w:val="22"/>
                <w:szCs w:val="22"/>
                <w:lang w:val="sr-Cyrl-CS"/>
              </w:rPr>
            </w:pPr>
            <w:r w:rsidRPr="00765CCA">
              <w:rPr>
                <w:sz w:val="22"/>
                <w:szCs w:val="22"/>
                <w:lang w:val="sr-Cyrl-CS"/>
              </w:rPr>
              <w:t>Називна струја</w:t>
            </w:r>
            <w:r w:rsidRPr="00765CCA">
              <w:rPr>
                <w:sz w:val="22"/>
                <w:szCs w:val="22"/>
              </w:rPr>
              <w:t xml:space="preserve"> [A]</w:t>
            </w:r>
          </w:p>
        </w:tc>
        <w:tc>
          <w:tcPr>
            <w:tcW w:w="5580" w:type="dxa"/>
            <w:gridSpan w:val="2"/>
          </w:tcPr>
          <w:p w14:paraId="3D1CD77C" w14:textId="77777777" w:rsidR="008151DD" w:rsidRPr="00765CCA" w:rsidRDefault="008151DD" w:rsidP="0024198A">
            <w:pPr>
              <w:rPr>
                <w:sz w:val="22"/>
                <w:szCs w:val="22"/>
                <w:lang w:val="sr-Cyrl-CS"/>
              </w:rPr>
            </w:pPr>
          </w:p>
        </w:tc>
      </w:tr>
      <w:tr w:rsidR="008151DD" w:rsidRPr="00765CCA" w14:paraId="502FBDAE" w14:textId="77777777" w:rsidTr="0024198A">
        <w:trPr>
          <w:cantSplit/>
        </w:trPr>
        <w:tc>
          <w:tcPr>
            <w:tcW w:w="3960" w:type="dxa"/>
          </w:tcPr>
          <w:p w14:paraId="4C3CDE71" w14:textId="77777777" w:rsidR="008151DD" w:rsidRPr="00765CCA" w:rsidRDefault="008151DD" w:rsidP="0024198A">
            <w:pPr>
              <w:rPr>
                <w:sz w:val="22"/>
                <w:szCs w:val="22"/>
                <w:lang w:val="sr-Cyrl-CS"/>
              </w:rPr>
            </w:pPr>
            <w:r w:rsidRPr="00765CCA">
              <w:rPr>
                <w:sz w:val="22"/>
                <w:szCs w:val="22"/>
                <w:lang w:val="sr-Cyrl-CS"/>
              </w:rPr>
              <w:t>Датум уградње мјерног уређаја</w:t>
            </w:r>
          </w:p>
        </w:tc>
        <w:tc>
          <w:tcPr>
            <w:tcW w:w="5580" w:type="dxa"/>
            <w:gridSpan w:val="2"/>
          </w:tcPr>
          <w:p w14:paraId="562E7AF4" w14:textId="77777777" w:rsidR="008151DD" w:rsidRPr="00765CCA" w:rsidRDefault="008151DD" w:rsidP="0024198A">
            <w:pPr>
              <w:rPr>
                <w:sz w:val="22"/>
                <w:szCs w:val="22"/>
                <w:lang w:val="sr-Cyrl-CS"/>
              </w:rPr>
            </w:pPr>
          </w:p>
        </w:tc>
      </w:tr>
      <w:tr w:rsidR="008151DD" w:rsidRPr="00765CCA" w14:paraId="04820540" w14:textId="77777777" w:rsidTr="0024198A">
        <w:trPr>
          <w:cantSplit/>
        </w:trPr>
        <w:tc>
          <w:tcPr>
            <w:tcW w:w="3960" w:type="dxa"/>
          </w:tcPr>
          <w:p w14:paraId="528C8A49" w14:textId="77777777" w:rsidR="008151DD" w:rsidRPr="00765CCA" w:rsidRDefault="008151DD" w:rsidP="0024198A">
            <w:pPr>
              <w:rPr>
                <w:sz w:val="22"/>
                <w:szCs w:val="22"/>
                <w:lang w:val="sr-Cyrl-CS"/>
              </w:rPr>
            </w:pPr>
            <w:r w:rsidRPr="00765CCA">
              <w:rPr>
                <w:sz w:val="22"/>
                <w:szCs w:val="22"/>
                <w:lang w:val="sr-Cyrl-CS"/>
              </w:rPr>
              <w:t>Датум важења жига</w:t>
            </w:r>
          </w:p>
        </w:tc>
        <w:tc>
          <w:tcPr>
            <w:tcW w:w="5580" w:type="dxa"/>
            <w:gridSpan w:val="2"/>
          </w:tcPr>
          <w:p w14:paraId="74A1F6B2" w14:textId="77777777" w:rsidR="008151DD" w:rsidRPr="00765CCA" w:rsidRDefault="008151DD" w:rsidP="0024198A">
            <w:pPr>
              <w:rPr>
                <w:sz w:val="22"/>
                <w:szCs w:val="22"/>
                <w:lang w:val="sr-Cyrl-CS"/>
              </w:rPr>
            </w:pPr>
          </w:p>
        </w:tc>
      </w:tr>
      <w:tr w:rsidR="008151DD" w:rsidRPr="00765CCA" w14:paraId="4A7F6744" w14:textId="77777777" w:rsidTr="0024198A">
        <w:trPr>
          <w:cantSplit/>
        </w:trPr>
        <w:tc>
          <w:tcPr>
            <w:tcW w:w="3960" w:type="dxa"/>
          </w:tcPr>
          <w:p w14:paraId="0B102206" w14:textId="77777777" w:rsidR="008151DD" w:rsidRPr="00765CCA" w:rsidRDefault="008151DD" w:rsidP="0024198A">
            <w:pPr>
              <w:rPr>
                <w:sz w:val="22"/>
                <w:szCs w:val="22"/>
                <w:lang w:val="sr-Cyrl-CS"/>
              </w:rPr>
            </w:pPr>
            <w:r w:rsidRPr="00765CCA">
              <w:rPr>
                <w:sz w:val="22"/>
                <w:szCs w:val="22"/>
                <w:lang w:val="sr-Cyrl-CS"/>
              </w:rPr>
              <w:t>Мјерење активне енергије</w:t>
            </w:r>
          </w:p>
        </w:tc>
        <w:tc>
          <w:tcPr>
            <w:tcW w:w="2214" w:type="dxa"/>
          </w:tcPr>
          <w:p w14:paraId="04F5F562" w14:textId="77777777" w:rsidR="008151DD" w:rsidRPr="00765CCA" w:rsidRDefault="008151DD" w:rsidP="0024198A">
            <w:pPr>
              <w:rPr>
                <w:sz w:val="22"/>
                <w:szCs w:val="22"/>
                <w:lang w:val="sr-Cyrl-CS"/>
              </w:rPr>
            </w:pPr>
            <w:r w:rsidRPr="00765CCA">
              <w:rPr>
                <w:sz w:val="22"/>
                <w:szCs w:val="22"/>
                <w:lang w:val="sr-Cyrl-CS"/>
              </w:rPr>
              <w:t>Класа тачности:</w:t>
            </w:r>
          </w:p>
        </w:tc>
        <w:tc>
          <w:tcPr>
            <w:tcW w:w="3366" w:type="dxa"/>
          </w:tcPr>
          <w:p w14:paraId="6AD362BA" w14:textId="77777777" w:rsidR="008151DD" w:rsidRPr="00765CCA" w:rsidRDefault="008151DD" w:rsidP="0024198A">
            <w:pPr>
              <w:rPr>
                <w:sz w:val="22"/>
                <w:szCs w:val="22"/>
                <w:lang w:val="sr-Cyrl-CS"/>
              </w:rPr>
            </w:pPr>
          </w:p>
        </w:tc>
      </w:tr>
      <w:tr w:rsidR="008151DD" w:rsidRPr="00765CCA" w14:paraId="02F59735" w14:textId="77777777" w:rsidTr="0024198A">
        <w:trPr>
          <w:cantSplit/>
        </w:trPr>
        <w:tc>
          <w:tcPr>
            <w:tcW w:w="3960" w:type="dxa"/>
          </w:tcPr>
          <w:p w14:paraId="14A9728C" w14:textId="77777777" w:rsidR="008151DD" w:rsidRPr="00765CCA" w:rsidRDefault="008151DD" w:rsidP="0024198A">
            <w:pPr>
              <w:rPr>
                <w:sz w:val="22"/>
                <w:szCs w:val="22"/>
                <w:lang w:val="sr-Cyrl-CS"/>
              </w:rPr>
            </w:pPr>
            <w:r w:rsidRPr="00765CCA">
              <w:rPr>
                <w:sz w:val="22"/>
                <w:szCs w:val="22"/>
                <w:lang w:val="sr-Cyrl-CS"/>
              </w:rPr>
              <w:t>Мјерење реактивне енергије</w:t>
            </w:r>
          </w:p>
        </w:tc>
        <w:tc>
          <w:tcPr>
            <w:tcW w:w="2214" w:type="dxa"/>
          </w:tcPr>
          <w:p w14:paraId="439C2C57" w14:textId="77777777" w:rsidR="008151DD" w:rsidRPr="00765CCA" w:rsidRDefault="008151DD" w:rsidP="0024198A">
            <w:pPr>
              <w:rPr>
                <w:sz w:val="22"/>
                <w:szCs w:val="22"/>
                <w:lang w:val="sr-Cyrl-CS"/>
              </w:rPr>
            </w:pPr>
            <w:r w:rsidRPr="00765CCA">
              <w:rPr>
                <w:sz w:val="22"/>
                <w:szCs w:val="22"/>
                <w:lang w:val="sr-Cyrl-CS"/>
              </w:rPr>
              <w:t>Класа тачности:</w:t>
            </w:r>
          </w:p>
        </w:tc>
        <w:tc>
          <w:tcPr>
            <w:tcW w:w="3366" w:type="dxa"/>
          </w:tcPr>
          <w:p w14:paraId="595DEA62" w14:textId="77777777" w:rsidR="008151DD" w:rsidRPr="00765CCA" w:rsidRDefault="008151DD" w:rsidP="0024198A">
            <w:pPr>
              <w:rPr>
                <w:sz w:val="22"/>
                <w:szCs w:val="22"/>
                <w:lang w:val="sr-Cyrl-CS"/>
              </w:rPr>
            </w:pPr>
          </w:p>
        </w:tc>
      </w:tr>
      <w:tr w:rsidR="008151DD" w:rsidRPr="00765CCA" w14:paraId="289C2A2F" w14:textId="77777777" w:rsidTr="0024198A">
        <w:trPr>
          <w:cantSplit/>
        </w:trPr>
        <w:tc>
          <w:tcPr>
            <w:tcW w:w="3960" w:type="dxa"/>
          </w:tcPr>
          <w:p w14:paraId="22B68B6C" w14:textId="77777777" w:rsidR="008151DD" w:rsidRPr="00765CCA" w:rsidRDefault="008151DD" w:rsidP="0024198A">
            <w:pPr>
              <w:rPr>
                <w:sz w:val="22"/>
                <w:szCs w:val="22"/>
                <w:lang w:val="sr-Cyrl-CS"/>
              </w:rPr>
            </w:pPr>
            <w:r w:rsidRPr="00765CCA">
              <w:rPr>
                <w:sz w:val="22"/>
                <w:szCs w:val="22"/>
                <w:lang w:val="sr-Cyrl-CS"/>
              </w:rPr>
              <w:t>Мјерење активне снаге</w:t>
            </w:r>
          </w:p>
        </w:tc>
        <w:tc>
          <w:tcPr>
            <w:tcW w:w="2214" w:type="dxa"/>
          </w:tcPr>
          <w:p w14:paraId="500F666F" w14:textId="77777777" w:rsidR="008151DD" w:rsidRPr="00765CCA" w:rsidRDefault="008151DD" w:rsidP="0024198A">
            <w:pPr>
              <w:rPr>
                <w:sz w:val="22"/>
                <w:szCs w:val="22"/>
                <w:lang w:val="sr-Cyrl-CS"/>
              </w:rPr>
            </w:pPr>
            <w:r w:rsidRPr="00765CCA">
              <w:rPr>
                <w:sz w:val="22"/>
                <w:szCs w:val="22"/>
                <w:lang w:val="sr-Cyrl-CS"/>
              </w:rPr>
              <w:t>Класа тачности:</w:t>
            </w:r>
          </w:p>
        </w:tc>
        <w:tc>
          <w:tcPr>
            <w:tcW w:w="3366" w:type="dxa"/>
          </w:tcPr>
          <w:p w14:paraId="79D983A4" w14:textId="77777777" w:rsidR="008151DD" w:rsidRPr="00765CCA" w:rsidRDefault="008151DD" w:rsidP="0024198A">
            <w:pPr>
              <w:rPr>
                <w:sz w:val="22"/>
                <w:szCs w:val="22"/>
                <w:lang w:val="sr-Cyrl-CS"/>
              </w:rPr>
            </w:pPr>
          </w:p>
        </w:tc>
      </w:tr>
      <w:tr w:rsidR="008151DD" w:rsidRPr="00765CCA" w14:paraId="196239C7" w14:textId="77777777" w:rsidTr="0024198A">
        <w:trPr>
          <w:cantSplit/>
        </w:trPr>
        <w:tc>
          <w:tcPr>
            <w:tcW w:w="3960" w:type="dxa"/>
          </w:tcPr>
          <w:p w14:paraId="0A0B0D71" w14:textId="77777777" w:rsidR="008151DD" w:rsidRPr="00765CCA" w:rsidRDefault="008151DD" w:rsidP="0024198A">
            <w:pPr>
              <w:rPr>
                <w:sz w:val="22"/>
                <w:szCs w:val="22"/>
                <w:lang w:val="sr-Cyrl-CS"/>
              </w:rPr>
            </w:pPr>
            <w:r w:rsidRPr="00765CCA">
              <w:rPr>
                <w:sz w:val="22"/>
                <w:szCs w:val="22"/>
                <w:lang w:val="sr-Cyrl-CS"/>
              </w:rPr>
              <w:t>Врста уређаја за управљање тарифама</w:t>
            </w:r>
          </w:p>
        </w:tc>
        <w:tc>
          <w:tcPr>
            <w:tcW w:w="5580" w:type="dxa"/>
            <w:gridSpan w:val="2"/>
          </w:tcPr>
          <w:p w14:paraId="650F5CA6" w14:textId="77777777" w:rsidR="008151DD" w:rsidRPr="00765CCA" w:rsidRDefault="008151DD" w:rsidP="0024198A">
            <w:pPr>
              <w:rPr>
                <w:sz w:val="22"/>
                <w:szCs w:val="22"/>
                <w:lang w:val="sr-Cyrl-CS"/>
              </w:rPr>
            </w:pPr>
          </w:p>
        </w:tc>
      </w:tr>
      <w:tr w:rsidR="008151DD" w:rsidRPr="00765CCA" w14:paraId="0F7DF773" w14:textId="77777777" w:rsidTr="0024198A">
        <w:trPr>
          <w:cantSplit/>
        </w:trPr>
        <w:tc>
          <w:tcPr>
            <w:tcW w:w="3960" w:type="dxa"/>
          </w:tcPr>
          <w:p w14:paraId="684F493A" w14:textId="77777777" w:rsidR="008151DD" w:rsidRPr="00765CCA" w:rsidRDefault="008151DD" w:rsidP="0024198A">
            <w:pPr>
              <w:rPr>
                <w:sz w:val="22"/>
                <w:szCs w:val="22"/>
                <w:lang w:val="sr-Cyrl-CS"/>
              </w:rPr>
            </w:pPr>
            <w:r w:rsidRPr="00765CCA">
              <w:rPr>
                <w:sz w:val="22"/>
                <w:szCs w:val="22"/>
                <w:lang w:val="sr-Cyrl-CS"/>
              </w:rPr>
              <w:t>Константа бројила</w:t>
            </w:r>
          </w:p>
        </w:tc>
        <w:tc>
          <w:tcPr>
            <w:tcW w:w="5580" w:type="dxa"/>
            <w:gridSpan w:val="2"/>
          </w:tcPr>
          <w:p w14:paraId="44B93047" w14:textId="77777777" w:rsidR="008151DD" w:rsidRPr="00765CCA" w:rsidRDefault="008151DD" w:rsidP="0024198A">
            <w:pPr>
              <w:rPr>
                <w:sz w:val="22"/>
                <w:szCs w:val="22"/>
                <w:lang w:val="sr-Cyrl-CS"/>
              </w:rPr>
            </w:pPr>
          </w:p>
        </w:tc>
      </w:tr>
      <w:tr w:rsidR="008151DD" w:rsidRPr="00765CCA" w14:paraId="29DC7A54" w14:textId="77777777" w:rsidTr="0024198A">
        <w:trPr>
          <w:cantSplit/>
        </w:trPr>
        <w:tc>
          <w:tcPr>
            <w:tcW w:w="3960" w:type="dxa"/>
          </w:tcPr>
          <w:p w14:paraId="6E8AC094" w14:textId="77777777" w:rsidR="008151DD" w:rsidRPr="00765CCA" w:rsidRDefault="008151DD" w:rsidP="0024198A">
            <w:pPr>
              <w:rPr>
                <w:sz w:val="22"/>
                <w:szCs w:val="22"/>
                <w:lang w:val="sr-Cyrl-CS"/>
              </w:rPr>
            </w:pPr>
            <w:r w:rsidRPr="00765CCA">
              <w:rPr>
                <w:sz w:val="22"/>
                <w:szCs w:val="22"/>
                <w:lang w:val="sr-Cyrl-CS"/>
              </w:rPr>
              <w:t>Напомена</w:t>
            </w:r>
          </w:p>
        </w:tc>
        <w:tc>
          <w:tcPr>
            <w:tcW w:w="5580" w:type="dxa"/>
            <w:gridSpan w:val="2"/>
          </w:tcPr>
          <w:p w14:paraId="5C0AEABF" w14:textId="77777777" w:rsidR="008151DD" w:rsidRPr="00765CCA" w:rsidRDefault="008151DD" w:rsidP="0024198A">
            <w:pPr>
              <w:rPr>
                <w:sz w:val="22"/>
                <w:szCs w:val="22"/>
                <w:lang w:val="sr-Cyrl-CS"/>
              </w:rPr>
            </w:pPr>
          </w:p>
        </w:tc>
      </w:tr>
    </w:tbl>
    <w:p w14:paraId="0A4DB34C" w14:textId="77777777" w:rsidR="008151DD" w:rsidRDefault="008151DD" w:rsidP="008151DD">
      <w:pPr>
        <w:rPr>
          <w:lang w:val="sr-Cyrl-CS"/>
        </w:rPr>
      </w:pPr>
    </w:p>
    <w:tbl>
      <w:tblPr>
        <w:tblW w:w="9360" w:type="dxa"/>
        <w:tblInd w:w="-43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780"/>
        <w:gridCol w:w="2214"/>
        <w:gridCol w:w="3366"/>
      </w:tblGrid>
      <w:tr w:rsidR="008151DD" w:rsidRPr="00765CCA" w14:paraId="08FB314E" w14:textId="77777777" w:rsidTr="0024198A">
        <w:tc>
          <w:tcPr>
            <w:tcW w:w="9360" w:type="dxa"/>
            <w:gridSpan w:val="3"/>
            <w:tcBorders>
              <w:top w:val="double" w:sz="4" w:space="0" w:color="D9D9D9"/>
              <w:left w:val="double" w:sz="4" w:space="0" w:color="D9D9D9"/>
              <w:bottom w:val="double" w:sz="4" w:space="0" w:color="D9D9D9"/>
              <w:right w:val="double" w:sz="4" w:space="0" w:color="D9D9D9"/>
            </w:tcBorders>
          </w:tcPr>
          <w:p w14:paraId="61E428B9" w14:textId="77777777" w:rsidR="008151DD" w:rsidRPr="00765CCA" w:rsidRDefault="008151DD" w:rsidP="0024198A">
            <w:pPr>
              <w:jc w:val="center"/>
              <w:rPr>
                <w:b/>
                <w:sz w:val="22"/>
                <w:szCs w:val="22"/>
                <w:lang w:val="sr-Cyrl-CS"/>
              </w:rPr>
            </w:pPr>
            <w:r w:rsidRPr="00765CCA">
              <w:rPr>
                <w:b/>
                <w:sz w:val="22"/>
                <w:szCs w:val="22"/>
                <w:lang w:val="sr-Cyrl-CS"/>
              </w:rPr>
              <w:t>Технички подаци о мјерном мјесту за мјерење властите потрошње производног објекта</w:t>
            </w:r>
          </w:p>
        </w:tc>
      </w:tr>
      <w:tr w:rsidR="008151DD" w:rsidRPr="00765CCA" w14:paraId="5EA32F0E" w14:textId="77777777" w:rsidTr="0024198A">
        <w:tc>
          <w:tcPr>
            <w:tcW w:w="3780" w:type="dxa"/>
            <w:tcBorders>
              <w:top w:val="double" w:sz="4" w:space="0" w:color="D9D9D9"/>
              <w:left w:val="double" w:sz="4" w:space="0" w:color="D9D9D9"/>
              <w:bottom w:val="single" w:sz="6" w:space="0" w:color="D9D9D9"/>
              <w:right w:val="single" w:sz="6" w:space="0" w:color="D9D9D9"/>
            </w:tcBorders>
          </w:tcPr>
          <w:p w14:paraId="279F26A0" w14:textId="77777777" w:rsidR="008151DD" w:rsidRPr="00765CCA" w:rsidRDefault="008151DD" w:rsidP="0024198A">
            <w:pPr>
              <w:rPr>
                <w:sz w:val="22"/>
                <w:szCs w:val="22"/>
                <w:lang w:val="sr-Cyrl-CS"/>
              </w:rPr>
            </w:pPr>
            <w:r w:rsidRPr="00765CCA">
              <w:rPr>
                <w:sz w:val="22"/>
                <w:szCs w:val="22"/>
                <w:lang w:val="sr-Cyrl-CS"/>
              </w:rPr>
              <w:t>Локација мјерног мјеста</w:t>
            </w:r>
          </w:p>
        </w:tc>
        <w:tc>
          <w:tcPr>
            <w:tcW w:w="5580" w:type="dxa"/>
            <w:gridSpan w:val="2"/>
            <w:tcBorders>
              <w:top w:val="double" w:sz="4" w:space="0" w:color="D9D9D9"/>
              <w:left w:val="single" w:sz="6" w:space="0" w:color="D9D9D9"/>
              <w:bottom w:val="single" w:sz="6" w:space="0" w:color="D9D9D9"/>
              <w:right w:val="double" w:sz="4" w:space="0" w:color="D9D9D9"/>
            </w:tcBorders>
          </w:tcPr>
          <w:p w14:paraId="1F997ED3" w14:textId="77777777" w:rsidR="008151DD" w:rsidRPr="00765CCA" w:rsidRDefault="008151DD" w:rsidP="0024198A">
            <w:pPr>
              <w:rPr>
                <w:sz w:val="22"/>
                <w:szCs w:val="22"/>
                <w:lang w:val="sr-Cyrl-CS"/>
              </w:rPr>
            </w:pPr>
          </w:p>
        </w:tc>
      </w:tr>
      <w:tr w:rsidR="008151DD" w:rsidRPr="00765CCA" w14:paraId="7AA15A4A" w14:textId="77777777" w:rsidTr="0024198A">
        <w:tc>
          <w:tcPr>
            <w:tcW w:w="3780" w:type="dxa"/>
            <w:vMerge w:val="restart"/>
            <w:tcBorders>
              <w:top w:val="single" w:sz="6" w:space="0" w:color="D9D9D9"/>
              <w:left w:val="double" w:sz="4" w:space="0" w:color="D9D9D9"/>
              <w:bottom w:val="single" w:sz="6" w:space="0" w:color="D9D9D9"/>
              <w:right w:val="single" w:sz="6" w:space="0" w:color="D9D9D9"/>
            </w:tcBorders>
            <w:vAlign w:val="center"/>
          </w:tcPr>
          <w:p w14:paraId="35511416" w14:textId="77777777" w:rsidR="008151DD" w:rsidRPr="00765CCA" w:rsidRDefault="008151DD" w:rsidP="0024198A">
            <w:pPr>
              <w:rPr>
                <w:sz w:val="22"/>
                <w:szCs w:val="22"/>
                <w:lang w:val="sr-Cyrl-CS"/>
              </w:rPr>
            </w:pPr>
            <w:r w:rsidRPr="00765CCA">
              <w:rPr>
                <w:sz w:val="22"/>
                <w:szCs w:val="22"/>
                <w:lang w:val="sr-Cyrl-CS"/>
              </w:rPr>
              <w:t>Врста мјерења</w:t>
            </w:r>
          </w:p>
        </w:tc>
        <w:tc>
          <w:tcPr>
            <w:tcW w:w="5580" w:type="dxa"/>
            <w:gridSpan w:val="2"/>
            <w:tcBorders>
              <w:top w:val="single" w:sz="6" w:space="0" w:color="D9D9D9"/>
              <w:left w:val="single" w:sz="6" w:space="0" w:color="D9D9D9"/>
              <w:bottom w:val="single" w:sz="6" w:space="0" w:color="D9D9D9"/>
              <w:right w:val="double" w:sz="4" w:space="0" w:color="D9D9D9"/>
            </w:tcBorders>
          </w:tcPr>
          <w:p w14:paraId="027C6E55" w14:textId="77777777" w:rsidR="008151DD" w:rsidRPr="00765CCA" w:rsidRDefault="008151DD" w:rsidP="0024198A">
            <w:pPr>
              <w:rPr>
                <w:sz w:val="22"/>
                <w:szCs w:val="22"/>
                <w:lang w:val="sr-Cyrl-CS"/>
              </w:rPr>
            </w:pPr>
            <w:r w:rsidRPr="00765CCA">
              <w:rPr>
                <w:rFonts w:cs="Arial"/>
                <w:sz w:val="28"/>
                <w:szCs w:val="28"/>
                <w:lang w:val="sr-Cyrl-CS"/>
              </w:rPr>
              <w:t>□</w:t>
            </w:r>
            <w:r w:rsidRPr="00765CCA">
              <w:rPr>
                <w:rFonts w:cs="Arial"/>
                <w:sz w:val="22"/>
                <w:szCs w:val="22"/>
                <w:lang w:val="sr-Cyrl-CS"/>
              </w:rPr>
              <w:t xml:space="preserve"> директно  </w:t>
            </w:r>
            <w:r w:rsidRPr="00765CCA">
              <w:rPr>
                <w:rFonts w:cs="Arial"/>
                <w:sz w:val="28"/>
                <w:szCs w:val="22"/>
                <w:lang w:val="sr-Cyrl-CS"/>
              </w:rPr>
              <w:t xml:space="preserve"> □ </w:t>
            </w:r>
            <w:r w:rsidRPr="00765CCA">
              <w:rPr>
                <w:rFonts w:cs="Arial"/>
                <w:sz w:val="22"/>
                <w:szCs w:val="22"/>
                <w:lang w:val="sr-Cyrl-CS"/>
              </w:rPr>
              <w:t xml:space="preserve">полуиндиректно     </w:t>
            </w:r>
            <w:r w:rsidRPr="00BB2B36">
              <w:rPr>
                <w:rFonts w:cs="Arial"/>
                <w:sz w:val="28"/>
                <w:szCs w:val="28"/>
                <w:lang w:val="sr-Cyrl-CS"/>
              </w:rPr>
              <w:t>□</w:t>
            </w:r>
            <w:r w:rsidRPr="00765CCA">
              <w:rPr>
                <w:rFonts w:cs="Arial"/>
                <w:sz w:val="22"/>
                <w:szCs w:val="22"/>
                <w:lang w:val="sr-Cyrl-CS"/>
              </w:rPr>
              <w:t xml:space="preserve"> индиректно</w:t>
            </w:r>
          </w:p>
        </w:tc>
      </w:tr>
      <w:tr w:rsidR="008151DD" w:rsidRPr="00765CCA" w14:paraId="64C05B07"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1B11B78F"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11BB97EF" w14:textId="77777777" w:rsidR="008151DD" w:rsidRPr="00765CCA" w:rsidRDefault="008151DD" w:rsidP="0024198A">
            <w:pPr>
              <w:rPr>
                <w:sz w:val="22"/>
                <w:szCs w:val="22"/>
                <w:lang w:val="sr-Cyrl-CS"/>
              </w:rPr>
            </w:pPr>
            <w:r w:rsidRPr="00BB2B36">
              <w:rPr>
                <w:rFonts w:cs="Arial"/>
                <w:sz w:val="28"/>
                <w:szCs w:val="28"/>
                <w:lang w:val="sr-Cyrl-CS"/>
              </w:rPr>
              <w:t>□</w:t>
            </w:r>
            <w:r w:rsidRPr="00765CCA">
              <w:rPr>
                <w:rFonts w:cs="Arial"/>
                <w:sz w:val="22"/>
                <w:szCs w:val="22"/>
                <w:lang w:val="sr-Cyrl-CS"/>
              </w:rPr>
              <w:t xml:space="preserve"> једносмјерно     </w:t>
            </w:r>
            <w:r w:rsidRPr="00BB2B36">
              <w:rPr>
                <w:rFonts w:cs="Arial"/>
                <w:sz w:val="28"/>
                <w:szCs w:val="28"/>
                <w:lang w:val="sr-Cyrl-CS"/>
              </w:rPr>
              <w:t>□</w:t>
            </w:r>
            <w:r w:rsidRPr="00765CCA">
              <w:rPr>
                <w:rFonts w:cs="Arial"/>
                <w:sz w:val="22"/>
                <w:szCs w:val="22"/>
                <w:lang w:val="sr-Cyrl-CS"/>
              </w:rPr>
              <w:t xml:space="preserve"> двосмјерно</w:t>
            </w:r>
          </w:p>
        </w:tc>
      </w:tr>
      <w:tr w:rsidR="008151DD" w:rsidRPr="00765CCA" w14:paraId="04DC648D" w14:textId="77777777" w:rsidTr="0024198A">
        <w:tc>
          <w:tcPr>
            <w:tcW w:w="3780" w:type="dxa"/>
            <w:vMerge w:val="restart"/>
            <w:tcBorders>
              <w:top w:val="single" w:sz="6" w:space="0" w:color="D9D9D9"/>
              <w:left w:val="double" w:sz="4" w:space="0" w:color="D9D9D9"/>
              <w:bottom w:val="single" w:sz="6" w:space="0" w:color="D9D9D9"/>
              <w:right w:val="single" w:sz="6" w:space="0" w:color="D9D9D9"/>
            </w:tcBorders>
            <w:vAlign w:val="center"/>
          </w:tcPr>
          <w:p w14:paraId="42710604" w14:textId="77777777" w:rsidR="008151DD" w:rsidRPr="00765CCA" w:rsidRDefault="008151DD" w:rsidP="0024198A">
            <w:pPr>
              <w:rPr>
                <w:sz w:val="22"/>
                <w:szCs w:val="22"/>
                <w:lang w:val="sr-Cyrl-CS"/>
              </w:rPr>
            </w:pPr>
            <w:r w:rsidRPr="00765CCA">
              <w:rPr>
                <w:sz w:val="22"/>
                <w:szCs w:val="22"/>
                <w:lang w:val="sr-Cyrl-CS"/>
              </w:rPr>
              <w:t>Струјни мјерни трансформатори</w:t>
            </w:r>
          </w:p>
        </w:tc>
        <w:tc>
          <w:tcPr>
            <w:tcW w:w="5580" w:type="dxa"/>
            <w:gridSpan w:val="2"/>
            <w:tcBorders>
              <w:top w:val="single" w:sz="6" w:space="0" w:color="D9D9D9"/>
              <w:left w:val="single" w:sz="6" w:space="0" w:color="D9D9D9"/>
              <w:bottom w:val="single" w:sz="6" w:space="0" w:color="D9D9D9"/>
              <w:right w:val="double" w:sz="4" w:space="0" w:color="D9D9D9"/>
            </w:tcBorders>
          </w:tcPr>
          <w:p w14:paraId="0500A591" w14:textId="77777777" w:rsidR="008151DD" w:rsidRPr="00765CCA" w:rsidRDefault="008151DD" w:rsidP="0024198A">
            <w:pPr>
              <w:rPr>
                <w:sz w:val="22"/>
                <w:szCs w:val="22"/>
                <w:lang w:val="sr-Cyrl-CS"/>
              </w:rPr>
            </w:pPr>
            <w:r w:rsidRPr="00765CCA">
              <w:rPr>
                <w:sz w:val="22"/>
                <w:szCs w:val="22"/>
                <w:lang w:val="sr-Cyrl-CS"/>
              </w:rPr>
              <w:t>Преносни однос:</w:t>
            </w:r>
          </w:p>
        </w:tc>
      </w:tr>
      <w:tr w:rsidR="008151DD" w:rsidRPr="00765CCA" w14:paraId="476D1DF6"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160A2388"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1E01D5A0" w14:textId="77777777" w:rsidR="008151DD" w:rsidRPr="00765CCA" w:rsidRDefault="008151DD" w:rsidP="0024198A">
            <w:pPr>
              <w:rPr>
                <w:sz w:val="22"/>
                <w:szCs w:val="22"/>
                <w:lang w:val="sr-Cyrl-CS"/>
              </w:rPr>
            </w:pPr>
            <w:r w:rsidRPr="00765CCA">
              <w:rPr>
                <w:sz w:val="22"/>
                <w:szCs w:val="22"/>
                <w:lang w:val="sr-Cyrl-CS"/>
              </w:rPr>
              <w:t>Класа тачности:</w:t>
            </w:r>
          </w:p>
        </w:tc>
      </w:tr>
      <w:tr w:rsidR="008151DD" w:rsidRPr="00765CCA" w14:paraId="53C10E2D"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4023411B"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23858160" w14:textId="77777777" w:rsidR="008151DD" w:rsidRPr="00765CCA" w:rsidRDefault="008151DD" w:rsidP="0024198A">
            <w:pPr>
              <w:rPr>
                <w:sz w:val="22"/>
                <w:szCs w:val="22"/>
                <w:lang w:val="sr-Cyrl-CS"/>
              </w:rPr>
            </w:pPr>
            <w:r w:rsidRPr="00765CCA">
              <w:rPr>
                <w:sz w:val="22"/>
                <w:szCs w:val="22"/>
                <w:lang w:val="sr-Cyrl-CS"/>
              </w:rPr>
              <w:t>Призвођач:</w:t>
            </w:r>
          </w:p>
        </w:tc>
      </w:tr>
      <w:tr w:rsidR="008151DD" w:rsidRPr="00765CCA" w14:paraId="1EF674F3"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3049A712"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149B2566" w14:textId="77777777" w:rsidR="008151DD" w:rsidRPr="00765CCA" w:rsidRDefault="008151DD" w:rsidP="0024198A">
            <w:pPr>
              <w:rPr>
                <w:sz w:val="22"/>
                <w:szCs w:val="22"/>
                <w:lang w:val="sr-Cyrl-CS"/>
              </w:rPr>
            </w:pPr>
            <w:r w:rsidRPr="00765CCA">
              <w:rPr>
                <w:sz w:val="22"/>
                <w:szCs w:val="22"/>
                <w:lang w:val="sr-Cyrl-CS"/>
              </w:rPr>
              <w:t>Тип:</w:t>
            </w:r>
          </w:p>
        </w:tc>
      </w:tr>
      <w:tr w:rsidR="008151DD" w:rsidRPr="00765CCA" w14:paraId="642AA354"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6FF15F46"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19E0E7D5" w14:textId="77777777" w:rsidR="008151DD" w:rsidRPr="00765CCA" w:rsidRDefault="008151DD" w:rsidP="0024198A">
            <w:pPr>
              <w:rPr>
                <w:sz w:val="22"/>
                <w:szCs w:val="22"/>
                <w:lang w:val="sr-Cyrl-CS"/>
              </w:rPr>
            </w:pPr>
            <w:r w:rsidRPr="00765CCA">
              <w:rPr>
                <w:sz w:val="22"/>
                <w:szCs w:val="22"/>
                <w:lang w:val="sr-Cyrl-CS"/>
              </w:rPr>
              <w:t>Серијски број:</w:t>
            </w:r>
          </w:p>
        </w:tc>
      </w:tr>
      <w:tr w:rsidR="008151DD" w:rsidRPr="00765CCA" w14:paraId="4B9089D1" w14:textId="77777777" w:rsidTr="0024198A">
        <w:tc>
          <w:tcPr>
            <w:tcW w:w="3780" w:type="dxa"/>
            <w:vMerge w:val="restart"/>
            <w:tcBorders>
              <w:top w:val="single" w:sz="6" w:space="0" w:color="D9D9D9"/>
              <w:left w:val="double" w:sz="4" w:space="0" w:color="D9D9D9"/>
              <w:bottom w:val="single" w:sz="6" w:space="0" w:color="D9D9D9"/>
              <w:right w:val="single" w:sz="6" w:space="0" w:color="D9D9D9"/>
            </w:tcBorders>
            <w:vAlign w:val="center"/>
          </w:tcPr>
          <w:p w14:paraId="52C8BC42" w14:textId="77777777" w:rsidR="008151DD" w:rsidRPr="00765CCA" w:rsidRDefault="008151DD" w:rsidP="0024198A">
            <w:pPr>
              <w:rPr>
                <w:sz w:val="22"/>
                <w:szCs w:val="22"/>
                <w:lang w:val="sr-Cyrl-CS"/>
              </w:rPr>
            </w:pPr>
            <w:r w:rsidRPr="00765CCA">
              <w:rPr>
                <w:sz w:val="22"/>
                <w:szCs w:val="22"/>
                <w:lang w:val="sr-Cyrl-CS"/>
              </w:rPr>
              <w:t>Напонски мјерни трансформатори</w:t>
            </w:r>
          </w:p>
        </w:tc>
        <w:tc>
          <w:tcPr>
            <w:tcW w:w="5580" w:type="dxa"/>
            <w:gridSpan w:val="2"/>
            <w:tcBorders>
              <w:top w:val="single" w:sz="6" w:space="0" w:color="D9D9D9"/>
              <w:left w:val="single" w:sz="6" w:space="0" w:color="D9D9D9"/>
              <w:bottom w:val="single" w:sz="6" w:space="0" w:color="D9D9D9"/>
              <w:right w:val="double" w:sz="4" w:space="0" w:color="D9D9D9"/>
            </w:tcBorders>
          </w:tcPr>
          <w:p w14:paraId="79EB1BA5" w14:textId="77777777" w:rsidR="008151DD" w:rsidRPr="00765CCA" w:rsidRDefault="008151DD" w:rsidP="0024198A">
            <w:pPr>
              <w:rPr>
                <w:sz w:val="22"/>
                <w:szCs w:val="22"/>
                <w:lang w:val="sr-Cyrl-CS"/>
              </w:rPr>
            </w:pPr>
            <w:r w:rsidRPr="00765CCA">
              <w:rPr>
                <w:sz w:val="22"/>
                <w:szCs w:val="22"/>
                <w:lang w:val="sr-Cyrl-CS"/>
              </w:rPr>
              <w:t>Преносни однос:</w:t>
            </w:r>
          </w:p>
        </w:tc>
      </w:tr>
      <w:tr w:rsidR="008151DD" w:rsidRPr="00765CCA" w14:paraId="1E52A327"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030400F4"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4BA544F1" w14:textId="77777777" w:rsidR="008151DD" w:rsidRPr="00765CCA" w:rsidRDefault="008151DD" w:rsidP="0024198A">
            <w:pPr>
              <w:rPr>
                <w:sz w:val="22"/>
                <w:szCs w:val="22"/>
                <w:lang w:val="sr-Cyrl-CS"/>
              </w:rPr>
            </w:pPr>
            <w:r w:rsidRPr="00765CCA">
              <w:rPr>
                <w:sz w:val="22"/>
                <w:szCs w:val="22"/>
                <w:lang w:val="sr-Cyrl-CS"/>
              </w:rPr>
              <w:t>Класа тачности:</w:t>
            </w:r>
          </w:p>
        </w:tc>
      </w:tr>
      <w:tr w:rsidR="008151DD" w:rsidRPr="00765CCA" w14:paraId="4AC33AAF"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6349D23A"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2212EAB7" w14:textId="77777777" w:rsidR="008151DD" w:rsidRPr="00765CCA" w:rsidRDefault="008151DD" w:rsidP="0024198A">
            <w:pPr>
              <w:rPr>
                <w:sz w:val="22"/>
                <w:szCs w:val="22"/>
                <w:lang w:val="sr-Cyrl-CS"/>
              </w:rPr>
            </w:pPr>
            <w:r w:rsidRPr="00765CCA">
              <w:rPr>
                <w:sz w:val="22"/>
                <w:szCs w:val="22"/>
                <w:lang w:val="sr-Cyrl-CS"/>
              </w:rPr>
              <w:t>Призвођач:</w:t>
            </w:r>
          </w:p>
        </w:tc>
      </w:tr>
      <w:tr w:rsidR="008151DD" w:rsidRPr="00765CCA" w14:paraId="77D2B04C"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3EAF1B00"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5EAB9728" w14:textId="77777777" w:rsidR="008151DD" w:rsidRPr="00765CCA" w:rsidRDefault="008151DD" w:rsidP="0024198A">
            <w:pPr>
              <w:rPr>
                <w:sz w:val="22"/>
                <w:szCs w:val="22"/>
                <w:lang w:val="sr-Cyrl-CS"/>
              </w:rPr>
            </w:pPr>
            <w:r w:rsidRPr="00765CCA">
              <w:rPr>
                <w:sz w:val="22"/>
                <w:szCs w:val="22"/>
                <w:lang w:val="sr-Cyrl-CS"/>
              </w:rPr>
              <w:t>Тип:</w:t>
            </w:r>
          </w:p>
        </w:tc>
      </w:tr>
      <w:tr w:rsidR="008151DD" w:rsidRPr="00765CCA" w14:paraId="0D83FC04"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68C23A7C"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7E4A9005" w14:textId="77777777" w:rsidR="008151DD" w:rsidRPr="00765CCA" w:rsidRDefault="008151DD" w:rsidP="0024198A">
            <w:pPr>
              <w:rPr>
                <w:sz w:val="22"/>
                <w:szCs w:val="22"/>
                <w:lang w:val="sr-Cyrl-CS"/>
              </w:rPr>
            </w:pPr>
            <w:r w:rsidRPr="00765CCA">
              <w:rPr>
                <w:sz w:val="22"/>
                <w:szCs w:val="22"/>
                <w:lang w:val="sr-Cyrl-CS"/>
              </w:rPr>
              <w:t>Серијски број:</w:t>
            </w:r>
          </w:p>
        </w:tc>
      </w:tr>
      <w:tr w:rsidR="008151DD" w:rsidRPr="00765CCA" w14:paraId="45CCCD8F"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1B67E405" w14:textId="77777777" w:rsidR="008151DD" w:rsidRPr="00765CCA" w:rsidRDefault="008151DD" w:rsidP="0024198A">
            <w:pPr>
              <w:rPr>
                <w:sz w:val="22"/>
                <w:szCs w:val="22"/>
                <w:lang w:val="sr-Cyrl-CS"/>
              </w:rPr>
            </w:pPr>
            <w:r w:rsidRPr="00765CCA">
              <w:rPr>
                <w:sz w:val="22"/>
                <w:szCs w:val="22"/>
                <w:lang w:val="sr-Cyrl-CS"/>
              </w:rPr>
              <w:t>Обрачунска константа</w:t>
            </w:r>
          </w:p>
        </w:tc>
        <w:tc>
          <w:tcPr>
            <w:tcW w:w="5580" w:type="dxa"/>
            <w:gridSpan w:val="2"/>
            <w:tcBorders>
              <w:top w:val="single" w:sz="6" w:space="0" w:color="D9D9D9"/>
              <w:left w:val="single" w:sz="6" w:space="0" w:color="D9D9D9"/>
              <w:bottom w:val="single" w:sz="6" w:space="0" w:color="D9D9D9"/>
              <w:right w:val="double" w:sz="4" w:space="0" w:color="D9D9D9"/>
            </w:tcBorders>
          </w:tcPr>
          <w:p w14:paraId="7BA360FD" w14:textId="77777777" w:rsidR="008151DD" w:rsidRPr="00765CCA" w:rsidRDefault="008151DD" w:rsidP="0024198A">
            <w:pPr>
              <w:rPr>
                <w:sz w:val="22"/>
                <w:szCs w:val="22"/>
                <w:lang w:val="sr-Cyrl-CS"/>
              </w:rPr>
            </w:pPr>
          </w:p>
        </w:tc>
      </w:tr>
      <w:tr w:rsidR="008151DD" w:rsidRPr="00765CCA" w14:paraId="02238D7D" w14:textId="77777777" w:rsidTr="0024198A">
        <w:tc>
          <w:tcPr>
            <w:tcW w:w="9360" w:type="dxa"/>
            <w:gridSpan w:val="3"/>
            <w:tcBorders>
              <w:top w:val="single" w:sz="6" w:space="0" w:color="D9D9D9"/>
              <w:left w:val="double" w:sz="4" w:space="0" w:color="D9D9D9"/>
              <w:bottom w:val="single" w:sz="6" w:space="0" w:color="D9D9D9"/>
              <w:right w:val="double" w:sz="4" w:space="0" w:color="D9D9D9"/>
            </w:tcBorders>
          </w:tcPr>
          <w:p w14:paraId="5CF6C655" w14:textId="77777777" w:rsidR="008151DD" w:rsidRPr="00765CCA" w:rsidRDefault="008151DD" w:rsidP="0024198A">
            <w:pPr>
              <w:jc w:val="center"/>
              <w:rPr>
                <w:b/>
                <w:sz w:val="22"/>
                <w:szCs w:val="22"/>
                <w:lang w:val="sr-Cyrl-CS"/>
              </w:rPr>
            </w:pPr>
            <w:r w:rsidRPr="00765CCA">
              <w:rPr>
                <w:b/>
                <w:sz w:val="22"/>
                <w:szCs w:val="22"/>
                <w:lang w:val="sr-Cyrl-CS"/>
              </w:rPr>
              <w:t xml:space="preserve">Подаци о уграђеном мјерном уређају </w:t>
            </w:r>
          </w:p>
        </w:tc>
      </w:tr>
      <w:tr w:rsidR="008151DD" w:rsidRPr="00765CCA" w14:paraId="261751EC"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28F7A963" w14:textId="77777777" w:rsidR="008151DD" w:rsidRPr="00765CCA" w:rsidRDefault="008151DD" w:rsidP="0024198A">
            <w:pPr>
              <w:rPr>
                <w:sz w:val="22"/>
                <w:szCs w:val="22"/>
                <w:lang w:val="sr-Cyrl-CS"/>
              </w:rPr>
            </w:pPr>
            <w:r w:rsidRPr="00765CCA">
              <w:rPr>
                <w:sz w:val="22"/>
                <w:szCs w:val="22"/>
                <w:lang w:val="sr-Cyrl-CS"/>
              </w:rPr>
              <w:t>Произвођач</w:t>
            </w:r>
          </w:p>
        </w:tc>
        <w:tc>
          <w:tcPr>
            <w:tcW w:w="5580" w:type="dxa"/>
            <w:gridSpan w:val="2"/>
            <w:tcBorders>
              <w:top w:val="single" w:sz="6" w:space="0" w:color="D9D9D9"/>
              <w:left w:val="single" w:sz="6" w:space="0" w:color="D9D9D9"/>
              <w:bottom w:val="single" w:sz="6" w:space="0" w:color="D9D9D9"/>
              <w:right w:val="double" w:sz="4" w:space="0" w:color="D9D9D9"/>
            </w:tcBorders>
          </w:tcPr>
          <w:p w14:paraId="4029FE8E" w14:textId="77777777" w:rsidR="008151DD" w:rsidRPr="00765CCA" w:rsidRDefault="008151DD" w:rsidP="0024198A">
            <w:pPr>
              <w:rPr>
                <w:sz w:val="22"/>
                <w:szCs w:val="22"/>
                <w:lang w:val="sr-Cyrl-CS"/>
              </w:rPr>
            </w:pPr>
          </w:p>
        </w:tc>
      </w:tr>
      <w:tr w:rsidR="008151DD" w:rsidRPr="00765CCA" w14:paraId="05B87E8A"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67AE9762" w14:textId="77777777" w:rsidR="008151DD" w:rsidRPr="00765CCA" w:rsidRDefault="008151DD" w:rsidP="0024198A">
            <w:pPr>
              <w:rPr>
                <w:sz w:val="22"/>
                <w:szCs w:val="22"/>
                <w:lang w:val="sr-Cyrl-CS"/>
              </w:rPr>
            </w:pPr>
            <w:r w:rsidRPr="00765CCA">
              <w:rPr>
                <w:sz w:val="22"/>
                <w:szCs w:val="22"/>
                <w:lang w:val="sr-Cyrl-CS"/>
              </w:rPr>
              <w:t>Тип</w:t>
            </w:r>
          </w:p>
        </w:tc>
        <w:tc>
          <w:tcPr>
            <w:tcW w:w="5580" w:type="dxa"/>
            <w:gridSpan w:val="2"/>
            <w:tcBorders>
              <w:top w:val="single" w:sz="6" w:space="0" w:color="D9D9D9"/>
              <w:left w:val="single" w:sz="6" w:space="0" w:color="D9D9D9"/>
              <w:bottom w:val="single" w:sz="6" w:space="0" w:color="D9D9D9"/>
              <w:right w:val="double" w:sz="4" w:space="0" w:color="D9D9D9"/>
            </w:tcBorders>
          </w:tcPr>
          <w:p w14:paraId="2FF283D6" w14:textId="77777777" w:rsidR="008151DD" w:rsidRPr="00765CCA" w:rsidRDefault="008151DD" w:rsidP="0024198A">
            <w:pPr>
              <w:rPr>
                <w:sz w:val="22"/>
                <w:szCs w:val="22"/>
                <w:lang w:val="sr-Cyrl-CS"/>
              </w:rPr>
            </w:pPr>
          </w:p>
        </w:tc>
      </w:tr>
      <w:tr w:rsidR="008151DD" w:rsidRPr="00765CCA" w14:paraId="03824591"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11DB26CA" w14:textId="77777777" w:rsidR="008151DD" w:rsidRPr="00765CCA" w:rsidRDefault="008151DD" w:rsidP="0024198A">
            <w:pPr>
              <w:rPr>
                <w:sz w:val="22"/>
                <w:szCs w:val="22"/>
                <w:lang w:val="sr-Cyrl-CS"/>
              </w:rPr>
            </w:pPr>
            <w:r w:rsidRPr="00765CCA">
              <w:rPr>
                <w:sz w:val="22"/>
                <w:szCs w:val="22"/>
                <w:lang w:val="sr-Cyrl-CS"/>
              </w:rPr>
              <w:t>Серијски број и година производње</w:t>
            </w:r>
          </w:p>
        </w:tc>
        <w:tc>
          <w:tcPr>
            <w:tcW w:w="5580" w:type="dxa"/>
            <w:gridSpan w:val="2"/>
            <w:tcBorders>
              <w:top w:val="single" w:sz="6" w:space="0" w:color="D9D9D9"/>
              <w:left w:val="single" w:sz="6" w:space="0" w:color="D9D9D9"/>
              <w:bottom w:val="single" w:sz="6" w:space="0" w:color="D9D9D9"/>
              <w:right w:val="double" w:sz="4" w:space="0" w:color="D9D9D9"/>
            </w:tcBorders>
          </w:tcPr>
          <w:p w14:paraId="1F6BBEC5" w14:textId="77777777" w:rsidR="008151DD" w:rsidRPr="00765CCA" w:rsidRDefault="008151DD" w:rsidP="0024198A">
            <w:pPr>
              <w:rPr>
                <w:sz w:val="22"/>
                <w:szCs w:val="22"/>
                <w:lang w:val="sr-Cyrl-CS"/>
              </w:rPr>
            </w:pPr>
          </w:p>
        </w:tc>
      </w:tr>
      <w:tr w:rsidR="008151DD" w:rsidRPr="00765CCA" w14:paraId="41F95075"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37B36F6B" w14:textId="77777777" w:rsidR="008151DD" w:rsidRPr="00765CCA" w:rsidRDefault="008151DD" w:rsidP="0024198A">
            <w:pPr>
              <w:rPr>
                <w:sz w:val="22"/>
                <w:szCs w:val="22"/>
                <w:lang w:val="sr-Cyrl-CS"/>
              </w:rPr>
            </w:pPr>
            <w:r w:rsidRPr="00765CCA">
              <w:rPr>
                <w:sz w:val="22"/>
                <w:szCs w:val="22"/>
                <w:lang w:val="sr-Cyrl-CS"/>
              </w:rPr>
              <w:t xml:space="preserve">Називни напон </w:t>
            </w:r>
            <w:r w:rsidRPr="00765CCA">
              <w:rPr>
                <w:sz w:val="22"/>
                <w:szCs w:val="22"/>
              </w:rPr>
              <w:t>[V]</w:t>
            </w:r>
          </w:p>
        </w:tc>
        <w:tc>
          <w:tcPr>
            <w:tcW w:w="5580" w:type="dxa"/>
            <w:gridSpan w:val="2"/>
            <w:tcBorders>
              <w:top w:val="single" w:sz="6" w:space="0" w:color="D9D9D9"/>
              <w:left w:val="single" w:sz="6" w:space="0" w:color="D9D9D9"/>
              <w:bottom w:val="single" w:sz="6" w:space="0" w:color="D9D9D9"/>
              <w:right w:val="double" w:sz="4" w:space="0" w:color="D9D9D9"/>
            </w:tcBorders>
          </w:tcPr>
          <w:p w14:paraId="79C627FF" w14:textId="77777777" w:rsidR="008151DD" w:rsidRPr="00765CCA" w:rsidRDefault="008151DD" w:rsidP="0024198A">
            <w:pPr>
              <w:rPr>
                <w:sz w:val="22"/>
                <w:szCs w:val="22"/>
                <w:lang w:val="sr-Cyrl-CS"/>
              </w:rPr>
            </w:pPr>
          </w:p>
        </w:tc>
      </w:tr>
      <w:tr w:rsidR="008151DD" w:rsidRPr="00765CCA" w14:paraId="1DCED7A7"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149064DC" w14:textId="77777777" w:rsidR="008151DD" w:rsidRPr="00765CCA" w:rsidRDefault="008151DD" w:rsidP="0024198A">
            <w:pPr>
              <w:rPr>
                <w:sz w:val="22"/>
                <w:szCs w:val="22"/>
                <w:lang w:val="sr-Cyrl-CS"/>
              </w:rPr>
            </w:pPr>
            <w:r w:rsidRPr="00765CCA">
              <w:rPr>
                <w:sz w:val="22"/>
                <w:szCs w:val="22"/>
                <w:lang w:val="sr-Cyrl-CS"/>
              </w:rPr>
              <w:t>Називна струја</w:t>
            </w:r>
            <w:r w:rsidRPr="00765CCA">
              <w:rPr>
                <w:sz w:val="22"/>
                <w:szCs w:val="22"/>
              </w:rPr>
              <w:t xml:space="preserve"> [A]</w:t>
            </w:r>
          </w:p>
        </w:tc>
        <w:tc>
          <w:tcPr>
            <w:tcW w:w="5580" w:type="dxa"/>
            <w:gridSpan w:val="2"/>
            <w:tcBorders>
              <w:top w:val="single" w:sz="6" w:space="0" w:color="D9D9D9"/>
              <w:left w:val="single" w:sz="6" w:space="0" w:color="D9D9D9"/>
              <w:bottom w:val="single" w:sz="6" w:space="0" w:color="D9D9D9"/>
              <w:right w:val="double" w:sz="4" w:space="0" w:color="D9D9D9"/>
            </w:tcBorders>
          </w:tcPr>
          <w:p w14:paraId="027A02EC" w14:textId="77777777" w:rsidR="008151DD" w:rsidRPr="00765CCA" w:rsidRDefault="008151DD" w:rsidP="0024198A">
            <w:pPr>
              <w:rPr>
                <w:sz w:val="22"/>
                <w:szCs w:val="22"/>
                <w:lang w:val="sr-Cyrl-CS"/>
              </w:rPr>
            </w:pPr>
          </w:p>
        </w:tc>
      </w:tr>
      <w:tr w:rsidR="008151DD" w:rsidRPr="00765CCA" w14:paraId="2669DD9D"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2333D2D3" w14:textId="77777777" w:rsidR="008151DD" w:rsidRPr="00765CCA" w:rsidRDefault="008151DD" w:rsidP="0024198A">
            <w:pPr>
              <w:rPr>
                <w:sz w:val="22"/>
                <w:szCs w:val="22"/>
                <w:lang w:val="sr-Cyrl-CS"/>
              </w:rPr>
            </w:pPr>
            <w:r w:rsidRPr="00765CCA">
              <w:rPr>
                <w:sz w:val="22"/>
                <w:szCs w:val="22"/>
                <w:lang w:val="sr-Cyrl-CS"/>
              </w:rPr>
              <w:t>Датум уградње мјерног уређаја</w:t>
            </w:r>
          </w:p>
        </w:tc>
        <w:tc>
          <w:tcPr>
            <w:tcW w:w="5580" w:type="dxa"/>
            <w:gridSpan w:val="2"/>
            <w:tcBorders>
              <w:top w:val="single" w:sz="6" w:space="0" w:color="D9D9D9"/>
              <w:left w:val="single" w:sz="6" w:space="0" w:color="D9D9D9"/>
              <w:bottom w:val="single" w:sz="6" w:space="0" w:color="D9D9D9"/>
              <w:right w:val="double" w:sz="4" w:space="0" w:color="D9D9D9"/>
            </w:tcBorders>
          </w:tcPr>
          <w:p w14:paraId="162BB921" w14:textId="77777777" w:rsidR="008151DD" w:rsidRPr="00765CCA" w:rsidRDefault="008151DD" w:rsidP="0024198A">
            <w:pPr>
              <w:rPr>
                <w:sz w:val="22"/>
                <w:szCs w:val="22"/>
                <w:lang w:val="sr-Cyrl-CS"/>
              </w:rPr>
            </w:pPr>
          </w:p>
        </w:tc>
      </w:tr>
      <w:tr w:rsidR="008151DD" w:rsidRPr="00765CCA" w14:paraId="7785A070"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46679378" w14:textId="77777777" w:rsidR="008151DD" w:rsidRPr="00765CCA" w:rsidRDefault="008151DD" w:rsidP="0024198A">
            <w:pPr>
              <w:rPr>
                <w:sz w:val="22"/>
                <w:szCs w:val="22"/>
                <w:lang w:val="sr-Cyrl-CS"/>
              </w:rPr>
            </w:pPr>
            <w:r w:rsidRPr="00765CCA">
              <w:rPr>
                <w:sz w:val="22"/>
                <w:szCs w:val="22"/>
                <w:lang w:val="sr-Cyrl-CS"/>
              </w:rPr>
              <w:lastRenderedPageBreak/>
              <w:t>Датум важења жига</w:t>
            </w:r>
          </w:p>
        </w:tc>
        <w:tc>
          <w:tcPr>
            <w:tcW w:w="5580" w:type="dxa"/>
            <w:gridSpan w:val="2"/>
            <w:tcBorders>
              <w:top w:val="single" w:sz="6" w:space="0" w:color="D9D9D9"/>
              <w:left w:val="single" w:sz="6" w:space="0" w:color="D9D9D9"/>
              <w:bottom w:val="single" w:sz="6" w:space="0" w:color="D9D9D9"/>
              <w:right w:val="double" w:sz="4" w:space="0" w:color="D9D9D9"/>
            </w:tcBorders>
          </w:tcPr>
          <w:p w14:paraId="0E914EB8" w14:textId="77777777" w:rsidR="008151DD" w:rsidRPr="00765CCA" w:rsidRDefault="008151DD" w:rsidP="0024198A">
            <w:pPr>
              <w:rPr>
                <w:sz w:val="22"/>
                <w:szCs w:val="22"/>
                <w:lang w:val="sr-Cyrl-CS"/>
              </w:rPr>
            </w:pPr>
          </w:p>
        </w:tc>
      </w:tr>
      <w:tr w:rsidR="008151DD" w:rsidRPr="00765CCA" w14:paraId="34629AD4"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5C68E059" w14:textId="77777777" w:rsidR="008151DD" w:rsidRPr="00765CCA" w:rsidRDefault="008151DD" w:rsidP="0024198A">
            <w:pPr>
              <w:rPr>
                <w:sz w:val="22"/>
                <w:szCs w:val="22"/>
                <w:lang w:val="sr-Cyrl-CS"/>
              </w:rPr>
            </w:pPr>
            <w:r w:rsidRPr="00765CCA">
              <w:rPr>
                <w:sz w:val="22"/>
                <w:szCs w:val="22"/>
                <w:lang w:val="sr-Cyrl-CS"/>
              </w:rPr>
              <w:t>Мјерење активне енергије</w:t>
            </w:r>
          </w:p>
        </w:tc>
        <w:tc>
          <w:tcPr>
            <w:tcW w:w="2214" w:type="dxa"/>
            <w:tcBorders>
              <w:top w:val="single" w:sz="6" w:space="0" w:color="D9D9D9"/>
              <w:left w:val="single" w:sz="6" w:space="0" w:color="D9D9D9"/>
              <w:bottom w:val="single" w:sz="6" w:space="0" w:color="D9D9D9"/>
              <w:right w:val="single" w:sz="6" w:space="0" w:color="D9D9D9"/>
            </w:tcBorders>
          </w:tcPr>
          <w:p w14:paraId="3E739352" w14:textId="77777777" w:rsidR="008151DD" w:rsidRPr="00765CCA" w:rsidRDefault="008151DD" w:rsidP="0024198A">
            <w:pPr>
              <w:rPr>
                <w:sz w:val="22"/>
                <w:szCs w:val="22"/>
                <w:lang w:val="sr-Cyrl-CS"/>
              </w:rPr>
            </w:pPr>
            <w:r w:rsidRPr="00765CCA">
              <w:rPr>
                <w:sz w:val="22"/>
                <w:szCs w:val="22"/>
                <w:lang w:val="sr-Cyrl-CS"/>
              </w:rPr>
              <w:t>Класа тачности:</w:t>
            </w:r>
          </w:p>
        </w:tc>
        <w:tc>
          <w:tcPr>
            <w:tcW w:w="3366" w:type="dxa"/>
            <w:tcBorders>
              <w:top w:val="single" w:sz="6" w:space="0" w:color="D9D9D9"/>
              <w:left w:val="single" w:sz="6" w:space="0" w:color="D9D9D9"/>
              <w:bottom w:val="single" w:sz="6" w:space="0" w:color="D9D9D9"/>
              <w:right w:val="double" w:sz="4" w:space="0" w:color="D9D9D9"/>
            </w:tcBorders>
          </w:tcPr>
          <w:p w14:paraId="72E77439" w14:textId="77777777" w:rsidR="008151DD" w:rsidRPr="00765CCA" w:rsidRDefault="008151DD" w:rsidP="0024198A">
            <w:pPr>
              <w:rPr>
                <w:sz w:val="22"/>
                <w:szCs w:val="22"/>
                <w:lang w:val="sr-Cyrl-CS"/>
              </w:rPr>
            </w:pPr>
          </w:p>
        </w:tc>
      </w:tr>
      <w:tr w:rsidR="008151DD" w:rsidRPr="00765CCA" w14:paraId="55CFB34E"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45DA950D" w14:textId="77777777" w:rsidR="008151DD" w:rsidRPr="00765CCA" w:rsidRDefault="008151DD" w:rsidP="0024198A">
            <w:pPr>
              <w:rPr>
                <w:sz w:val="22"/>
                <w:szCs w:val="22"/>
                <w:lang w:val="sr-Cyrl-CS"/>
              </w:rPr>
            </w:pPr>
            <w:r w:rsidRPr="00765CCA">
              <w:rPr>
                <w:sz w:val="22"/>
                <w:szCs w:val="22"/>
                <w:lang w:val="sr-Cyrl-CS"/>
              </w:rPr>
              <w:t>Мјерење реактивне енергије</w:t>
            </w:r>
          </w:p>
        </w:tc>
        <w:tc>
          <w:tcPr>
            <w:tcW w:w="2214" w:type="dxa"/>
            <w:tcBorders>
              <w:top w:val="single" w:sz="6" w:space="0" w:color="D9D9D9"/>
              <w:left w:val="single" w:sz="6" w:space="0" w:color="D9D9D9"/>
              <w:bottom w:val="single" w:sz="6" w:space="0" w:color="D9D9D9"/>
              <w:right w:val="single" w:sz="6" w:space="0" w:color="D9D9D9"/>
            </w:tcBorders>
          </w:tcPr>
          <w:p w14:paraId="6D94EBFC" w14:textId="77777777" w:rsidR="008151DD" w:rsidRPr="00765CCA" w:rsidRDefault="008151DD" w:rsidP="0024198A">
            <w:pPr>
              <w:rPr>
                <w:sz w:val="22"/>
                <w:szCs w:val="22"/>
                <w:lang w:val="sr-Cyrl-CS"/>
              </w:rPr>
            </w:pPr>
            <w:r w:rsidRPr="00765CCA">
              <w:rPr>
                <w:sz w:val="22"/>
                <w:szCs w:val="22"/>
                <w:lang w:val="sr-Cyrl-CS"/>
              </w:rPr>
              <w:t>Класа тачности:</w:t>
            </w:r>
          </w:p>
        </w:tc>
        <w:tc>
          <w:tcPr>
            <w:tcW w:w="3366" w:type="dxa"/>
            <w:tcBorders>
              <w:top w:val="single" w:sz="6" w:space="0" w:color="D9D9D9"/>
              <w:left w:val="single" w:sz="6" w:space="0" w:color="D9D9D9"/>
              <w:bottom w:val="single" w:sz="6" w:space="0" w:color="D9D9D9"/>
              <w:right w:val="double" w:sz="4" w:space="0" w:color="D9D9D9"/>
            </w:tcBorders>
          </w:tcPr>
          <w:p w14:paraId="052E21B4" w14:textId="77777777" w:rsidR="008151DD" w:rsidRPr="00765CCA" w:rsidRDefault="008151DD" w:rsidP="0024198A">
            <w:pPr>
              <w:rPr>
                <w:sz w:val="22"/>
                <w:szCs w:val="22"/>
                <w:lang w:val="sr-Cyrl-CS"/>
              </w:rPr>
            </w:pPr>
          </w:p>
        </w:tc>
      </w:tr>
      <w:tr w:rsidR="008151DD" w:rsidRPr="00765CCA" w14:paraId="7A204F6E"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1C1EAB07" w14:textId="77777777" w:rsidR="008151DD" w:rsidRPr="00765CCA" w:rsidRDefault="008151DD" w:rsidP="0024198A">
            <w:pPr>
              <w:rPr>
                <w:sz w:val="22"/>
                <w:szCs w:val="22"/>
                <w:lang w:val="sr-Cyrl-CS"/>
              </w:rPr>
            </w:pPr>
            <w:r w:rsidRPr="00765CCA">
              <w:rPr>
                <w:sz w:val="22"/>
                <w:szCs w:val="22"/>
                <w:lang w:val="sr-Cyrl-CS"/>
              </w:rPr>
              <w:t>Мјерење активне снаге</w:t>
            </w:r>
          </w:p>
        </w:tc>
        <w:tc>
          <w:tcPr>
            <w:tcW w:w="2214" w:type="dxa"/>
            <w:tcBorders>
              <w:top w:val="single" w:sz="6" w:space="0" w:color="D9D9D9"/>
              <w:left w:val="single" w:sz="6" w:space="0" w:color="D9D9D9"/>
              <w:bottom w:val="single" w:sz="6" w:space="0" w:color="D9D9D9"/>
              <w:right w:val="single" w:sz="6" w:space="0" w:color="D9D9D9"/>
            </w:tcBorders>
          </w:tcPr>
          <w:p w14:paraId="5F93F067" w14:textId="77777777" w:rsidR="008151DD" w:rsidRPr="00765CCA" w:rsidRDefault="008151DD" w:rsidP="0024198A">
            <w:pPr>
              <w:rPr>
                <w:sz w:val="22"/>
                <w:szCs w:val="22"/>
                <w:lang w:val="sr-Cyrl-CS"/>
              </w:rPr>
            </w:pPr>
            <w:r w:rsidRPr="00765CCA">
              <w:rPr>
                <w:sz w:val="22"/>
                <w:szCs w:val="22"/>
                <w:lang w:val="sr-Cyrl-CS"/>
              </w:rPr>
              <w:t>Класа тачности:</w:t>
            </w:r>
          </w:p>
        </w:tc>
        <w:tc>
          <w:tcPr>
            <w:tcW w:w="3366" w:type="dxa"/>
            <w:tcBorders>
              <w:top w:val="single" w:sz="6" w:space="0" w:color="D9D9D9"/>
              <w:left w:val="single" w:sz="6" w:space="0" w:color="D9D9D9"/>
              <w:bottom w:val="single" w:sz="6" w:space="0" w:color="D9D9D9"/>
              <w:right w:val="double" w:sz="4" w:space="0" w:color="D9D9D9"/>
            </w:tcBorders>
          </w:tcPr>
          <w:p w14:paraId="497A767C" w14:textId="77777777" w:rsidR="008151DD" w:rsidRPr="00765CCA" w:rsidRDefault="008151DD" w:rsidP="0024198A">
            <w:pPr>
              <w:rPr>
                <w:sz w:val="22"/>
                <w:szCs w:val="22"/>
                <w:lang w:val="sr-Cyrl-CS"/>
              </w:rPr>
            </w:pPr>
          </w:p>
        </w:tc>
      </w:tr>
      <w:tr w:rsidR="008151DD" w:rsidRPr="00765CCA" w14:paraId="681BBAED"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44942DBD" w14:textId="77777777" w:rsidR="008151DD" w:rsidRPr="00765CCA" w:rsidRDefault="008151DD" w:rsidP="0024198A">
            <w:pPr>
              <w:rPr>
                <w:sz w:val="22"/>
                <w:szCs w:val="22"/>
                <w:lang w:val="sr-Cyrl-CS"/>
              </w:rPr>
            </w:pPr>
            <w:r w:rsidRPr="00765CCA">
              <w:rPr>
                <w:sz w:val="22"/>
                <w:szCs w:val="22"/>
                <w:lang w:val="sr-Cyrl-CS"/>
              </w:rPr>
              <w:t>Врста уређаја за управљање тарифама</w:t>
            </w:r>
          </w:p>
        </w:tc>
        <w:tc>
          <w:tcPr>
            <w:tcW w:w="5580" w:type="dxa"/>
            <w:gridSpan w:val="2"/>
            <w:tcBorders>
              <w:top w:val="single" w:sz="6" w:space="0" w:color="D9D9D9"/>
              <w:left w:val="single" w:sz="6" w:space="0" w:color="D9D9D9"/>
              <w:bottom w:val="single" w:sz="6" w:space="0" w:color="D9D9D9"/>
              <w:right w:val="double" w:sz="4" w:space="0" w:color="D9D9D9"/>
            </w:tcBorders>
          </w:tcPr>
          <w:p w14:paraId="03AB9264" w14:textId="77777777" w:rsidR="008151DD" w:rsidRPr="00765CCA" w:rsidRDefault="008151DD" w:rsidP="0024198A">
            <w:pPr>
              <w:rPr>
                <w:sz w:val="22"/>
                <w:szCs w:val="22"/>
                <w:lang w:val="sr-Cyrl-CS"/>
              </w:rPr>
            </w:pPr>
          </w:p>
        </w:tc>
      </w:tr>
      <w:tr w:rsidR="008151DD" w:rsidRPr="00765CCA" w14:paraId="06237FAB"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0ADF0392" w14:textId="77777777" w:rsidR="008151DD" w:rsidRPr="00765CCA" w:rsidRDefault="008151DD" w:rsidP="0024198A">
            <w:pPr>
              <w:rPr>
                <w:sz w:val="22"/>
                <w:szCs w:val="22"/>
                <w:lang w:val="sr-Cyrl-CS"/>
              </w:rPr>
            </w:pPr>
            <w:r w:rsidRPr="00765CCA">
              <w:rPr>
                <w:sz w:val="22"/>
                <w:szCs w:val="22"/>
                <w:lang w:val="sr-Cyrl-CS"/>
              </w:rPr>
              <w:t>Константа бројила</w:t>
            </w:r>
          </w:p>
        </w:tc>
        <w:tc>
          <w:tcPr>
            <w:tcW w:w="5580" w:type="dxa"/>
            <w:gridSpan w:val="2"/>
            <w:tcBorders>
              <w:top w:val="single" w:sz="6" w:space="0" w:color="D9D9D9"/>
              <w:left w:val="single" w:sz="6" w:space="0" w:color="D9D9D9"/>
              <w:bottom w:val="single" w:sz="6" w:space="0" w:color="D9D9D9"/>
              <w:right w:val="double" w:sz="4" w:space="0" w:color="D9D9D9"/>
            </w:tcBorders>
          </w:tcPr>
          <w:p w14:paraId="2898B9FA" w14:textId="77777777" w:rsidR="008151DD" w:rsidRPr="00765CCA" w:rsidRDefault="008151DD" w:rsidP="0024198A">
            <w:pPr>
              <w:rPr>
                <w:sz w:val="22"/>
                <w:szCs w:val="22"/>
                <w:lang w:val="sr-Cyrl-CS"/>
              </w:rPr>
            </w:pPr>
          </w:p>
        </w:tc>
      </w:tr>
      <w:tr w:rsidR="008151DD" w:rsidRPr="00765CCA" w14:paraId="43BCCFAE" w14:textId="77777777" w:rsidTr="0024198A">
        <w:tc>
          <w:tcPr>
            <w:tcW w:w="3780" w:type="dxa"/>
            <w:tcBorders>
              <w:top w:val="single" w:sz="6" w:space="0" w:color="D9D9D9"/>
              <w:left w:val="double" w:sz="4" w:space="0" w:color="D9D9D9"/>
              <w:bottom w:val="double" w:sz="4" w:space="0" w:color="D9D9D9"/>
              <w:right w:val="single" w:sz="6" w:space="0" w:color="D9D9D9"/>
            </w:tcBorders>
          </w:tcPr>
          <w:p w14:paraId="1AE5806A" w14:textId="77777777" w:rsidR="008151DD" w:rsidRPr="00765CCA" w:rsidRDefault="008151DD" w:rsidP="0024198A">
            <w:pPr>
              <w:rPr>
                <w:sz w:val="22"/>
                <w:szCs w:val="22"/>
                <w:lang w:val="sr-Cyrl-CS"/>
              </w:rPr>
            </w:pPr>
            <w:r w:rsidRPr="00765CCA">
              <w:rPr>
                <w:sz w:val="22"/>
                <w:szCs w:val="22"/>
                <w:lang w:val="sr-Cyrl-CS"/>
              </w:rPr>
              <w:t>Напомена</w:t>
            </w:r>
          </w:p>
        </w:tc>
        <w:tc>
          <w:tcPr>
            <w:tcW w:w="5580" w:type="dxa"/>
            <w:gridSpan w:val="2"/>
            <w:tcBorders>
              <w:top w:val="single" w:sz="6" w:space="0" w:color="D9D9D9"/>
              <w:left w:val="single" w:sz="6" w:space="0" w:color="D9D9D9"/>
              <w:bottom w:val="double" w:sz="4" w:space="0" w:color="D9D9D9"/>
              <w:right w:val="double" w:sz="4" w:space="0" w:color="D9D9D9"/>
            </w:tcBorders>
          </w:tcPr>
          <w:p w14:paraId="717C2C4F" w14:textId="77777777" w:rsidR="008151DD" w:rsidRPr="00765CCA" w:rsidRDefault="008151DD" w:rsidP="0024198A">
            <w:pPr>
              <w:rPr>
                <w:sz w:val="22"/>
                <w:szCs w:val="22"/>
                <w:lang w:val="sr-Cyrl-CS"/>
              </w:rPr>
            </w:pPr>
          </w:p>
        </w:tc>
      </w:tr>
    </w:tbl>
    <w:p w14:paraId="3D781F27" w14:textId="77777777" w:rsidR="008151DD" w:rsidRDefault="008151DD" w:rsidP="008151DD">
      <w:pPr>
        <w:rPr>
          <w:lang w:val="sr-Cyrl-CS"/>
        </w:rPr>
      </w:pPr>
    </w:p>
    <w:tbl>
      <w:tblPr>
        <w:tblW w:w="9360" w:type="dxa"/>
        <w:tblInd w:w="-43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780"/>
        <w:gridCol w:w="2214"/>
        <w:gridCol w:w="3366"/>
      </w:tblGrid>
      <w:tr w:rsidR="008151DD" w:rsidRPr="00765CCA" w14:paraId="48355965" w14:textId="77777777" w:rsidTr="0024198A">
        <w:tc>
          <w:tcPr>
            <w:tcW w:w="9360" w:type="dxa"/>
            <w:gridSpan w:val="3"/>
            <w:tcBorders>
              <w:top w:val="double" w:sz="4" w:space="0" w:color="D9D9D9"/>
              <w:left w:val="double" w:sz="4" w:space="0" w:color="D9D9D9"/>
              <w:bottom w:val="double" w:sz="4" w:space="0" w:color="D9D9D9"/>
              <w:right w:val="double" w:sz="4" w:space="0" w:color="D9D9D9"/>
            </w:tcBorders>
          </w:tcPr>
          <w:p w14:paraId="444FE5F2" w14:textId="77777777" w:rsidR="008151DD" w:rsidRPr="00765CCA" w:rsidRDefault="008151DD" w:rsidP="0024198A">
            <w:pPr>
              <w:jc w:val="center"/>
              <w:rPr>
                <w:b/>
                <w:sz w:val="22"/>
                <w:szCs w:val="22"/>
                <w:lang w:val="sr-Cyrl-CS"/>
              </w:rPr>
            </w:pPr>
            <w:r w:rsidRPr="00765CCA">
              <w:rPr>
                <w:b/>
                <w:sz w:val="22"/>
                <w:szCs w:val="22"/>
                <w:lang w:val="sr-Cyrl-CS"/>
              </w:rPr>
              <w:t xml:space="preserve">Технички подаци о мјерном мјесту за мјерење електричне енергије утрошене за властите потребе </w:t>
            </w:r>
          </w:p>
        </w:tc>
      </w:tr>
      <w:tr w:rsidR="008151DD" w:rsidRPr="00765CCA" w14:paraId="2E260A2A" w14:textId="77777777" w:rsidTr="0024198A">
        <w:tc>
          <w:tcPr>
            <w:tcW w:w="3780" w:type="dxa"/>
            <w:tcBorders>
              <w:top w:val="double" w:sz="4" w:space="0" w:color="D9D9D9"/>
              <w:left w:val="double" w:sz="4" w:space="0" w:color="D9D9D9"/>
              <w:bottom w:val="single" w:sz="6" w:space="0" w:color="D9D9D9"/>
              <w:right w:val="single" w:sz="6" w:space="0" w:color="D9D9D9"/>
            </w:tcBorders>
          </w:tcPr>
          <w:p w14:paraId="41B3416C" w14:textId="77777777" w:rsidR="008151DD" w:rsidRPr="00765CCA" w:rsidRDefault="008151DD" w:rsidP="0024198A">
            <w:pPr>
              <w:rPr>
                <w:sz w:val="22"/>
                <w:szCs w:val="22"/>
                <w:lang w:val="sr-Cyrl-CS"/>
              </w:rPr>
            </w:pPr>
            <w:r w:rsidRPr="00765CCA">
              <w:rPr>
                <w:sz w:val="22"/>
                <w:szCs w:val="22"/>
                <w:lang w:val="sr-Cyrl-CS"/>
              </w:rPr>
              <w:t>Локација мјерног мјеста</w:t>
            </w:r>
          </w:p>
        </w:tc>
        <w:tc>
          <w:tcPr>
            <w:tcW w:w="5580" w:type="dxa"/>
            <w:gridSpan w:val="2"/>
            <w:tcBorders>
              <w:top w:val="double" w:sz="4" w:space="0" w:color="D9D9D9"/>
              <w:left w:val="single" w:sz="6" w:space="0" w:color="D9D9D9"/>
              <w:bottom w:val="single" w:sz="6" w:space="0" w:color="D9D9D9"/>
              <w:right w:val="double" w:sz="4" w:space="0" w:color="D9D9D9"/>
            </w:tcBorders>
          </w:tcPr>
          <w:p w14:paraId="14E19BE3" w14:textId="77777777" w:rsidR="008151DD" w:rsidRPr="00765CCA" w:rsidRDefault="008151DD" w:rsidP="0024198A">
            <w:pPr>
              <w:rPr>
                <w:sz w:val="22"/>
                <w:szCs w:val="22"/>
                <w:lang w:val="sr-Cyrl-CS"/>
              </w:rPr>
            </w:pPr>
          </w:p>
        </w:tc>
      </w:tr>
      <w:tr w:rsidR="008151DD" w:rsidRPr="00765CCA" w14:paraId="04CC1F08" w14:textId="77777777" w:rsidTr="0024198A">
        <w:tc>
          <w:tcPr>
            <w:tcW w:w="3780" w:type="dxa"/>
            <w:vMerge w:val="restart"/>
            <w:tcBorders>
              <w:top w:val="single" w:sz="6" w:space="0" w:color="D9D9D9"/>
              <w:left w:val="double" w:sz="4" w:space="0" w:color="D9D9D9"/>
              <w:bottom w:val="single" w:sz="6" w:space="0" w:color="D9D9D9"/>
              <w:right w:val="single" w:sz="6" w:space="0" w:color="D9D9D9"/>
            </w:tcBorders>
            <w:vAlign w:val="center"/>
          </w:tcPr>
          <w:p w14:paraId="0460B7AA" w14:textId="77777777" w:rsidR="008151DD" w:rsidRPr="00765CCA" w:rsidRDefault="008151DD" w:rsidP="0024198A">
            <w:pPr>
              <w:rPr>
                <w:sz w:val="22"/>
                <w:szCs w:val="22"/>
                <w:lang w:val="sr-Cyrl-CS"/>
              </w:rPr>
            </w:pPr>
            <w:r w:rsidRPr="00765CCA">
              <w:rPr>
                <w:sz w:val="22"/>
                <w:szCs w:val="22"/>
                <w:lang w:val="sr-Cyrl-CS"/>
              </w:rPr>
              <w:t>Врста мјерења</w:t>
            </w:r>
          </w:p>
        </w:tc>
        <w:tc>
          <w:tcPr>
            <w:tcW w:w="5580" w:type="dxa"/>
            <w:gridSpan w:val="2"/>
            <w:tcBorders>
              <w:top w:val="single" w:sz="6" w:space="0" w:color="D9D9D9"/>
              <w:left w:val="single" w:sz="6" w:space="0" w:color="D9D9D9"/>
              <w:bottom w:val="single" w:sz="6" w:space="0" w:color="D9D9D9"/>
              <w:right w:val="double" w:sz="4" w:space="0" w:color="D9D9D9"/>
            </w:tcBorders>
          </w:tcPr>
          <w:p w14:paraId="0D72B666" w14:textId="77777777" w:rsidR="008151DD" w:rsidRPr="00765CCA" w:rsidRDefault="008151DD" w:rsidP="0024198A">
            <w:pPr>
              <w:rPr>
                <w:sz w:val="22"/>
                <w:szCs w:val="22"/>
                <w:lang w:val="sr-Cyrl-CS"/>
              </w:rPr>
            </w:pPr>
            <w:r w:rsidRPr="00765CCA">
              <w:rPr>
                <w:rFonts w:cs="Arial"/>
                <w:sz w:val="28"/>
                <w:szCs w:val="28"/>
                <w:lang w:val="sr-Cyrl-CS"/>
              </w:rPr>
              <w:t>□</w:t>
            </w:r>
            <w:r w:rsidRPr="00765CCA">
              <w:rPr>
                <w:rFonts w:cs="Arial"/>
                <w:sz w:val="22"/>
                <w:szCs w:val="22"/>
                <w:lang w:val="sr-Cyrl-CS"/>
              </w:rPr>
              <w:t xml:space="preserve"> директно  </w:t>
            </w:r>
            <w:r w:rsidRPr="00765CCA">
              <w:rPr>
                <w:rFonts w:cs="Arial"/>
                <w:sz w:val="28"/>
                <w:szCs w:val="22"/>
                <w:lang w:val="sr-Cyrl-CS"/>
              </w:rPr>
              <w:t xml:space="preserve"> □ </w:t>
            </w:r>
            <w:r w:rsidRPr="00765CCA">
              <w:rPr>
                <w:rFonts w:cs="Arial"/>
                <w:sz w:val="22"/>
                <w:szCs w:val="22"/>
                <w:lang w:val="sr-Cyrl-CS"/>
              </w:rPr>
              <w:t xml:space="preserve">полуиндиректно     </w:t>
            </w:r>
            <w:r w:rsidRPr="00BB2B36">
              <w:rPr>
                <w:rFonts w:cs="Arial"/>
                <w:sz w:val="28"/>
                <w:szCs w:val="28"/>
                <w:lang w:val="sr-Cyrl-CS"/>
              </w:rPr>
              <w:t>□</w:t>
            </w:r>
            <w:r w:rsidRPr="00765CCA">
              <w:rPr>
                <w:rFonts w:cs="Arial"/>
                <w:sz w:val="22"/>
                <w:szCs w:val="22"/>
                <w:lang w:val="sr-Cyrl-CS"/>
              </w:rPr>
              <w:t xml:space="preserve"> индиректно</w:t>
            </w:r>
          </w:p>
        </w:tc>
      </w:tr>
      <w:tr w:rsidR="008151DD" w:rsidRPr="00765CCA" w14:paraId="66DECC6C"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25CF1D52"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15A49B19" w14:textId="77777777" w:rsidR="008151DD" w:rsidRPr="00765CCA" w:rsidRDefault="008151DD" w:rsidP="0024198A">
            <w:pPr>
              <w:rPr>
                <w:sz w:val="22"/>
                <w:szCs w:val="22"/>
                <w:lang w:val="sr-Cyrl-CS"/>
              </w:rPr>
            </w:pPr>
            <w:r w:rsidRPr="00BB2B36">
              <w:rPr>
                <w:rFonts w:cs="Arial"/>
                <w:sz w:val="28"/>
                <w:szCs w:val="28"/>
                <w:lang w:val="sr-Cyrl-CS"/>
              </w:rPr>
              <w:t>□</w:t>
            </w:r>
            <w:r w:rsidRPr="00765CCA">
              <w:rPr>
                <w:rFonts w:cs="Arial"/>
                <w:sz w:val="22"/>
                <w:szCs w:val="22"/>
                <w:lang w:val="sr-Cyrl-CS"/>
              </w:rPr>
              <w:t xml:space="preserve"> једносмјерно     </w:t>
            </w:r>
            <w:r w:rsidRPr="00BB2B36">
              <w:rPr>
                <w:rFonts w:cs="Arial"/>
                <w:sz w:val="28"/>
                <w:szCs w:val="28"/>
                <w:lang w:val="sr-Cyrl-CS"/>
              </w:rPr>
              <w:t>□</w:t>
            </w:r>
            <w:r w:rsidRPr="00765CCA">
              <w:rPr>
                <w:rFonts w:cs="Arial"/>
                <w:sz w:val="22"/>
                <w:szCs w:val="22"/>
                <w:lang w:val="sr-Cyrl-CS"/>
              </w:rPr>
              <w:t xml:space="preserve"> двосмјерно</w:t>
            </w:r>
          </w:p>
        </w:tc>
      </w:tr>
      <w:tr w:rsidR="008151DD" w:rsidRPr="00765CCA" w14:paraId="7AD528CA" w14:textId="77777777" w:rsidTr="0024198A">
        <w:tc>
          <w:tcPr>
            <w:tcW w:w="3780" w:type="dxa"/>
            <w:vMerge w:val="restart"/>
            <w:tcBorders>
              <w:top w:val="single" w:sz="6" w:space="0" w:color="D9D9D9"/>
              <w:left w:val="double" w:sz="4" w:space="0" w:color="D9D9D9"/>
              <w:bottom w:val="single" w:sz="6" w:space="0" w:color="D9D9D9"/>
              <w:right w:val="single" w:sz="6" w:space="0" w:color="D9D9D9"/>
            </w:tcBorders>
            <w:vAlign w:val="center"/>
          </w:tcPr>
          <w:p w14:paraId="0C5529DF" w14:textId="77777777" w:rsidR="008151DD" w:rsidRPr="00765CCA" w:rsidRDefault="008151DD" w:rsidP="0024198A">
            <w:pPr>
              <w:rPr>
                <w:sz w:val="22"/>
                <w:szCs w:val="22"/>
                <w:lang w:val="sr-Cyrl-CS"/>
              </w:rPr>
            </w:pPr>
            <w:r w:rsidRPr="00765CCA">
              <w:rPr>
                <w:sz w:val="22"/>
                <w:szCs w:val="22"/>
                <w:lang w:val="sr-Cyrl-CS"/>
              </w:rPr>
              <w:t>Струјни мјерни трансформатори</w:t>
            </w:r>
          </w:p>
        </w:tc>
        <w:tc>
          <w:tcPr>
            <w:tcW w:w="5580" w:type="dxa"/>
            <w:gridSpan w:val="2"/>
            <w:tcBorders>
              <w:top w:val="single" w:sz="6" w:space="0" w:color="D9D9D9"/>
              <w:left w:val="single" w:sz="6" w:space="0" w:color="D9D9D9"/>
              <w:bottom w:val="single" w:sz="6" w:space="0" w:color="D9D9D9"/>
              <w:right w:val="double" w:sz="4" w:space="0" w:color="D9D9D9"/>
            </w:tcBorders>
          </w:tcPr>
          <w:p w14:paraId="3A34134C" w14:textId="77777777" w:rsidR="008151DD" w:rsidRPr="00765CCA" w:rsidRDefault="008151DD" w:rsidP="0024198A">
            <w:pPr>
              <w:rPr>
                <w:sz w:val="22"/>
                <w:szCs w:val="22"/>
                <w:lang w:val="sr-Cyrl-CS"/>
              </w:rPr>
            </w:pPr>
            <w:r w:rsidRPr="00765CCA">
              <w:rPr>
                <w:sz w:val="22"/>
                <w:szCs w:val="22"/>
                <w:lang w:val="sr-Cyrl-CS"/>
              </w:rPr>
              <w:t>Преносни однос:</w:t>
            </w:r>
          </w:p>
        </w:tc>
      </w:tr>
      <w:tr w:rsidR="008151DD" w:rsidRPr="00765CCA" w14:paraId="6EE3F59B"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5E8AD9F2"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0FD80FD4" w14:textId="77777777" w:rsidR="008151DD" w:rsidRPr="00765CCA" w:rsidRDefault="008151DD" w:rsidP="0024198A">
            <w:pPr>
              <w:rPr>
                <w:sz w:val="22"/>
                <w:szCs w:val="22"/>
                <w:lang w:val="sr-Cyrl-CS"/>
              </w:rPr>
            </w:pPr>
            <w:r w:rsidRPr="00765CCA">
              <w:rPr>
                <w:sz w:val="22"/>
                <w:szCs w:val="22"/>
                <w:lang w:val="sr-Cyrl-CS"/>
              </w:rPr>
              <w:t>Класа тачности:</w:t>
            </w:r>
          </w:p>
        </w:tc>
      </w:tr>
      <w:tr w:rsidR="008151DD" w:rsidRPr="00765CCA" w14:paraId="4EB6704E"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3A5220FD"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7BC8501D" w14:textId="77777777" w:rsidR="008151DD" w:rsidRPr="00765CCA" w:rsidRDefault="008151DD" w:rsidP="0024198A">
            <w:pPr>
              <w:rPr>
                <w:sz w:val="22"/>
                <w:szCs w:val="22"/>
                <w:lang w:val="sr-Cyrl-CS"/>
              </w:rPr>
            </w:pPr>
            <w:r w:rsidRPr="00765CCA">
              <w:rPr>
                <w:sz w:val="22"/>
                <w:szCs w:val="22"/>
                <w:lang w:val="sr-Cyrl-CS"/>
              </w:rPr>
              <w:t>Призвођач:</w:t>
            </w:r>
          </w:p>
        </w:tc>
      </w:tr>
      <w:tr w:rsidR="008151DD" w:rsidRPr="00765CCA" w14:paraId="5E7393C5"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47FF3F45"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262B193A" w14:textId="77777777" w:rsidR="008151DD" w:rsidRPr="00765CCA" w:rsidRDefault="008151DD" w:rsidP="0024198A">
            <w:pPr>
              <w:rPr>
                <w:sz w:val="22"/>
                <w:szCs w:val="22"/>
                <w:lang w:val="sr-Cyrl-CS"/>
              </w:rPr>
            </w:pPr>
            <w:r w:rsidRPr="00765CCA">
              <w:rPr>
                <w:sz w:val="22"/>
                <w:szCs w:val="22"/>
                <w:lang w:val="sr-Cyrl-CS"/>
              </w:rPr>
              <w:t>Тип:</w:t>
            </w:r>
          </w:p>
        </w:tc>
      </w:tr>
      <w:tr w:rsidR="008151DD" w:rsidRPr="00765CCA" w14:paraId="261DA24E"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12F8D445"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6EF41D86" w14:textId="77777777" w:rsidR="008151DD" w:rsidRPr="00765CCA" w:rsidRDefault="008151DD" w:rsidP="0024198A">
            <w:pPr>
              <w:rPr>
                <w:sz w:val="22"/>
                <w:szCs w:val="22"/>
                <w:lang w:val="sr-Cyrl-CS"/>
              </w:rPr>
            </w:pPr>
            <w:r w:rsidRPr="00765CCA">
              <w:rPr>
                <w:sz w:val="22"/>
                <w:szCs w:val="22"/>
                <w:lang w:val="sr-Cyrl-CS"/>
              </w:rPr>
              <w:t>Серијски број:</w:t>
            </w:r>
          </w:p>
        </w:tc>
      </w:tr>
      <w:tr w:rsidR="008151DD" w:rsidRPr="00765CCA" w14:paraId="108330C3" w14:textId="77777777" w:rsidTr="0024198A">
        <w:tc>
          <w:tcPr>
            <w:tcW w:w="3780" w:type="dxa"/>
            <w:vMerge w:val="restart"/>
            <w:tcBorders>
              <w:top w:val="single" w:sz="6" w:space="0" w:color="D9D9D9"/>
              <w:left w:val="double" w:sz="4" w:space="0" w:color="D9D9D9"/>
              <w:bottom w:val="single" w:sz="6" w:space="0" w:color="D9D9D9"/>
              <w:right w:val="single" w:sz="6" w:space="0" w:color="D9D9D9"/>
            </w:tcBorders>
            <w:vAlign w:val="center"/>
          </w:tcPr>
          <w:p w14:paraId="59E8514B" w14:textId="77777777" w:rsidR="008151DD" w:rsidRPr="00765CCA" w:rsidRDefault="008151DD" w:rsidP="0024198A">
            <w:pPr>
              <w:rPr>
                <w:sz w:val="22"/>
                <w:szCs w:val="22"/>
                <w:lang w:val="sr-Cyrl-CS"/>
              </w:rPr>
            </w:pPr>
            <w:r w:rsidRPr="00765CCA">
              <w:rPr>
                <w:sz w:val="22"/>
                <w:szCs w:val="22"/>
                <w:lang w:val="sr-Cyrl-CS"/>
              </w:rPr>
              <w:t>Напонски мјерни трансформатори</w:t>
            </w:r>
          </w:p>
        </w:tc>
        <w:tc>
          <w:tcPr>
            <w:tcW w:w="5580" w:type="dxa"/>
            <w:gridSpan w:val="2"/>
            <w:tcBorders>
              <w:top w:val="single" w:sz="6" w:space="0" w:color="D9D9D9"/>
              <w:left w:val="single" w:sz="6" w:space="0" w:color="D9D9D9"/>
              <w:bottom w:val="single" w:sz="6" w:space="0" w:color="D9D9D9"/>
              <w:right w:val="double" w:sz="4" w:space="0" w:color="D9D9D9"/>
            </w:tcBorders>
          </w:tcPr>
          <w:p w14:paraId="4083849C" w14:textId="77777777" w:rsidR="008151DD" w:rsidRPr="00765CCA" w:rsidRDefault="008151DD" w:rsidP="0024198A">
            <w:pPr>
              <w:rPr>
                <w:sz w:val="22"/>
                <w:szCs w:val="22"/>
                <w:lang w:val="sr-Cyrl-CS"/>
              </w:rPr>
            </w:pPr>
            <w:r w:rsidRPr="00765CCA">
              <w:rPr>
                <w:sz w:val="22"/>
                <w:szCs w:val="22"/>
                <w:lang w:val="sr-Cyrl-CS"/>
              </w:rPr>
              <w:t>Преносни однос:</w:t>
            </w:r>
          </w:p>
        </w:tc>
      </w:tr>
      <w:tr w:rsidR="008151DD" w:rsidRPr="00765CCA" w14:paraId="01FDE23F"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13F26563"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55283173" w14:textId="77777777" w:rsidR="008151DD" w:rsidRPr="00765CCA" w:rsidRDefault="008151DD" w:rsidP="0024198A">
            <w:pPr>
              <w:rPr>
                <w:sz w:val="22"/>
                <w:szCs w:val="22"/>
                <w:lang w:val="sr-Cyrl-CS"/>
              </w:rPr>
            </w:pPr>
            <w:r w:rsidRPr="00765CCA">
              <w:rPr>
                <w:sz w:val="22"/>
                <w:szCs w:val="22"/>
                <w:lang w:val="sr-Cyrl-CS"/>
              </w:rPr>
              <w:t>Класа тачности:</w:t>
            </w:r>
          </w:p>
        </w:tc>
      </w:tr>
      <w:tr w:rsidR="008151DD" w:rsidRPr="00765CCA" w14:paraId="58EA9EAA"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03DD39B9"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58FC0F7A" w14:textId="77777777" w:rsidR="008151DD" w:rsidRPr="00765CCA" w:rsidRDefault="008151DD" w:rsidP="0024198A">
            <w:pPr>
              <w:rPr>
                <w:sz w:val="22"/>
                <w:szCs w:val="22"/>
                <w:lang w:val="sr-Cyrl-CS"/>
              </w:rPr>
            </w:pPr>
            <w:r w:rsidRPr="00765CCA">
              <w:rPr>
                <w:sz w:val="22"/>
                <w:szCs w:val="22"/>
                <w:lang w:val="sr-Cyrl-CS"/>
              </w:rPr>
              <w:t>Призвођач:</w:t>
            </w:r>
          </w:p>
        </w:tc>
      </w:tr>
      <w:tr w:rsidR="008151DD" w:rsidRPr="00765CCA" w14:paraId="5D2D056B"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3BD5CB21"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13DE95FF" w14:textId="77777777" w:rsidR="008151DD" w:rsidRPr="00765CCA" w:rsidRDefault="008151DD" w:rsidP="0024198A">
            <w:pPr>
              <w:rPr>
                <w:sz w:val="22"/>
                <w:szCs w:val="22"/>
                <w:lang w:val="sr-Cyrl-CS"/>
              </w:rPr>
            </w:pPr>
            <w:r w:rsidRPr="00765CCA">
              <w:rPr>
                <w:sz w:val="22"/>
                <w:szCs w:val="22"/>
                <w:lang w:val="sr-Cyrl-CS"/>
              </w:rPr>
              <w:t>Тип:</w:t>
            </w:r>
          </w:p>
        </w:tc>
      </w:tr>
      <w:tr w:rsidR="008151DD" w:rsidRPr="00765CCA" w14:paraId="62FC4BC1"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2335B30A" w14:textId="77777777" w:rsidR="008151DD" w:rsidRPr="00765CCA" w:rsidRDefault="008151DD" w:rsidP="0024198A">
            <w:pPr>
              <w:rPr>
                <w:sz w:val="22"/>
                <w:szCs w:val="22"/>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5E223FF4" w14:textId="77777777" w:rsidR="008151DD" w:rsidRPr="00765CCA" w:rsidRDefault="008151DD" w:rsidP="0024198A">
            <w:pPr>
              <w:rPr>
                <w:sz w:val="22"/>
                <w:szCs w:val="22"/>
                <w:lang w:val="sr-Cyrl-CS"/>
              </w:rPr>
            </w:pPr>
            <w:r w:rsidRPr="00765CCA">
              <w:rPr>
                <w:sz w:val="22"/>
                <w:szCs w:val="22"/>
                <w:lang w:val="sr-Cyrl-CS"/>
              </w:rPr>
              <w:t>Серијски број:</w:t>
            </w:r>
          </w:p>
        </w:tc>
      </w:tr>
      <w:tr w:rsidR="008151DD" w:rsidRPr="00765CCA" w14:paraId="3628A257"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03F31C55" w14:textId="77777777" w:rsidR="008151DD" w:rsidRPr="00765CCA" w:rsidRDefault="008151DD" w:rsidP="0024198A">
            <w:pPr>
              <w:rPr>
                <w:sz w:val="22"/>
                <w:szCs w:val="22"/>
                <w:lang w:val="sr-Cyrl-CS"/>
              </w:rPr>
            </w:pPr>
            <w:r w:rsidRPr="00765CCA">
              <w:rPr>
                <w:sz w:val="22"/>
                <w:szCs w:val="22"/>
                <w:lang w:val="sr-Cyrl-CS"/>
              </w:rPr>
              <w:t>Обрачунска константа</w:t>
            </w:r>
          </w:p>
        </w:tc>
        <w:tc>
          <w:tcPr>
            <w:tcW w:w="5580" w:type="dxa"/>
            <w:gridSpan w:val="2"/>
            <w:tcBorders>
              <w:top w:val="single" w:sz="6" w:space="0" w:color="D9D9D9"/>
              <w:left w:val="single" w:sz="6" w:space="0" w:color="D9D9D9"/>
              <w:bottom w:val="single" w:sz="6" w:space="0" w:color="D9D9D9"/>
              <w:right w:val="double" w:sz="4" w:space="0" w:color="D9D9D9"/>
            </w:tcBorders>
          </w:tcPr>
          <w:p w14:paraId="2092ADF7" w14:textId="77777777" w:rsidR="008151DD" w:rsidRPr="00765CCA" w:rsidRDefault="008151DD" w:rsidP="0024198A">
            <w:pPr>
              <w:rPr>
                <w:sz w:val="22"/>
                <w:szCs w:val="22"/>
                <w:lang w:val="sr-Cyrl-CS"/>
              </w:rPr>
            </w:pPr>
          </w:p>
        </w:tc>
      </w:tr>
      <w:tr w:rsidR="008151DD" w:rsidRPr="00765CCA" w14:paraId="2D400107" w14:textId="77777777" w:rsidTr="0024198A">
        <w:tc>
          <w:tcPr>
            <w:tcW w:w="9360" w:type="dxa"/>
            <w:gridSpan w:val="3"/>
            <w:tcBorders>
              <w:top w:val="single" w:sz="6" w:space="0" w:color="D9D9D9"/>
              <w:left w:val="double" w:sz="4" w:space="0" w:color="D9D9D9"/>
              <w:bottom w:val="single" w:sz="6" w:space="0" w:color="D9D9D9"/>
              <w:right w:val="double" w:sz="4" w:space="0" w:color="D9D9D9"/>
            </w:tcBorders>
          </w:tcPr>
          <w:p w14:paraId="4FE8B3A1" w14:textId="77777777" w:rsidR="008151DD" w:rsidRPr="00765CCA" w:rsidRDefault="008151DD" w:rsidP="0024198A">
            <w:pPr>
              <w:jc w:val="center"/>
              <w:rPr>
                <w:b/>
                <w:sz w:val="22"/>
                <w:szCs w:val="22"/>
                <w:lang w:val="sr-Cyrl-CS"/>
              </w:rPr>
            </w:pPr>
            <w:r w:rsidRPr="00765CCA">
              <w:rPr>
                <w:b/>
                <w:sz w:val="22"/>
                <w:szCs w:val="22"/>
                <w:lang w:val="sr-Cyrl-CS"/>
              </w:rPr>
              <w:t xml:space="preserve">Подаци о уграђеном мјерном уређају </w:t>
            </w:r>
          </w:p>
        </w:tc>
      </w:tr>
      <w:tr w:rsidR="008151DD" w:rsidRPr="00765CCA" w14:paraId="3481A16E"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0B7445B5" w14:textId="77777777" w:rsidR="008151DD" w:rsidRPr="00765CCA" w:rsidRDefault="008151DD" w:rsidP="0024198A">
            <w:pPr>
              <w:rPr>
                <w:sz w:val="22"/>
                <w:szCs w:val="22"/>
                <w:lang w:val="sr-Cyrl-CS"/>
              </w:rPr>
            </w:pPr>
            <w:r w:rsidRPr="00765CCA">
              <w:rPr>
                <w:sz w:val="22"/>
                <w:szCs w:val="22"/>
                <w:lang w:val="sr-Cyrl-CS"/>
              </w:rPr>
              <w:t>Произвођач</w:t>
            </w:r>
          </w:p>
        </w:tc>
        <w:tc>
          <w:tcPr>
            <w:tcW w:w="5580" w:type="dxa"/>
            <w:gridSpan w:val="2"/>
            <w:tcBorders>
              <w:top w:val="single" w:sz="6" w:space="0" w:color="D9D9D9"/>
              <w:left w:val="single" w:sz="6" w:space="0" w:color="D9D9D9"/>
              <w:bottom w:val="single" w:sz="6" w:space="0" w:color="D9D9D9"/>
              <w:right w:val="double" w:sz="4" w:space="0" w:color="D9D9D9"/>
            </w:tcBorders>
          </w:tcPr>
          <w:p w14:paraId="06A2F445" w14:textId="77777777" w:rsidR="008151DD" w:rsidRPr="00765CCA" w:rsidRDefault="008151DD" w:rsidP="0024198A">
            <w:pPr>
              <w:rPr>
                <w:sz w:val="22"/>
                <w:szCs w:val="22"/>
                <w:lang w:val="sr-Cyrl-CS"/>
              </w:rPr>
            </w:pPr>
          </w:p>
        </w:tc>
      </w:tr>
      <w:tr w:rsidR="008151DD" w:rsidRPr="00765CCA" w14:paraId="4C7868FB"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6C1AD2CC" w14:textId="77777777" w:rsidR="008151DD" w:rsidRPr="00765CCA" w:rsidRDefault="008151DD" w:rsidP="0024198A">
            <w:pPr>
              <w:rPr>
                <w:sz w:val="22"/>
                <w:szCs w:val="22"/>
                <w:lang w:val="sr-Cyrl-CS"/>
              </w:rPr>
            </w:pPr>
            <w:r w:rsidRPr="00765CCA">
              <w:rPr>
                <w:sz w:val="22"/>
                <w:szCs w:val="22"/>
                <w:lang w:val="sr-Cyrl-CS"/>
              </w:rPr>
              <w:t>Тип</w:t>
            </w:r>
          </w:p>
        </w:tc>
        <w:tc>
          <w:tcPr>
            <w:tcW w:w="5580" w:type="dxa"/>
            <w:gridSpan w:val="2"/>
            <w:tcBorders>
              <w:top w:val="single" w:sz="6" w:space="0" w:color="D9D9D9"/>
              <w:left w:val="single" w:sz="6" w:space="0" w:color="D9D9D9"/>
              <w:bottom w:val="single" w:sz="6" w:space="0" w:color="D9D9D9"/>
              <w:right w:val="double" w:sz="4" w:space="0" w:color="D9D9D9"/>
            </w:tcBorders>
          </w:tcPr>
          <w:p w14:paraId="5C15D425" w14:textId="77777777" w:rsidR="008151DD" w:rsidRPr="00765CCA" w:rsidRDefault="008151DD" w:rsidP="0024198A">
            <w:pPr>
              <w:rPr>
                <w:sz w:val="22"/>
                <w:szCs w:val="22"/>
                <w:lang w:val="sr-Cyrl-CS"/>
              </w:rPr>
            </w:pPr>
          </w:p>
        </w:tc>
      </w:tr>
      <w:tr w:rsidR="008151DD" w:rsidRPr="00765CCA" w14:paraId="7FEE4931"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42604158" w14:textId="77777777" w:rsidR="008151DD" w:rsidRPr="00765CCA" w:rsidRDefault="008151DD" w:rsidP="0024198A">
            <w:pPr>
              <w:rPr>
                <w:sz w:val="22"/>
                <w:szCs w:val="22"/>
                <w:lang w:val="sr-Cyrl-CS"/>
              </w:rPr>
            </w:pPr>
            <w:r w:rsidRPr="00765CCA">
              <w:rPr>
                <w:sz w:val="22"/>
                <w:szCs w:val="22"/>
                <w:lang w:val="sr-Cyrl-CS"/>
              </w:rPr>
              <w:t>Серијски број и година производње</w:t>
            </w:r>
          </w:p>
        </w:tc>
        <w:tc>
          <w:tcPr>
            <w:tcW w:w="5580" w:type="dxa"/>
            <w:gridSpan w:val="2"/>
            <w:tcBorders>
              <w:top w:val="single" w:sz="6" w:space="0" w:color="D9D9D9"/>
              <w:left w:val="single" w:sz="6" w:space="0" w:color="D9D9D9"/>
              <w:bottom w:val="single" w:sz="6" w:space="0" w:color="D9D9D9"/>
              <w:right w:val="double" w:sz="4" w:space="0" w:color="D9D9D9"/>
            </w:tcBorders>
          </w:tcPr>
          <w:p w14:paraId="01B7B6D9" w14:textId="77777777" w:rsidR="008151DD" w:rsidRPr="00765CCA" w:rsidRDefault="008151DD" w:rsidP="0024198A">
            <w:pPr>
              <w:rPr>
                <w:sz w:val="22"/>
                <w:szCs w:val="22"/>
                <w:lang w:val="sr-Cyrl-CS"/>
              </w:rPr>
            </w:pPr>
          </w:p>
        </w:tc>
      </w:tr>
      <w:tr w:rsidR="008151DD" w:rsidRPr="00765CCA" w14:paraId="22A74808"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737ADD01" w14:textId="77777777" w:rsidR="008151DD" w:rsidRPr="00765CCA" w:rsidRDefault="008151DD" w:rsidP="0024198A">
            <w:pPr>
              <w:rPr>
                <w:sz w:val="22"/>
                <w:szCs w:val="22"/>
                <w:lang w:val="sr-Cyrl-CS"/>
              </w:rPr>
            </w:pPr>
            <w:r w:rsidRPr="00765CCA">
              <w:rPr>
                <w:sz w:val="22"/>
                <w:szCs w:val="22"/>
                <w:lang w:val="sr-Cyrl-CS"/>
              </w:rPr>
              <w:t xml:space="preserve">Називни напон </w:t>
            </w:r>
            <w:r w:rsidRPr="00765CCA">
              <w:rPr>
                <w:sz w:val="22"/>
                <w:szCs w:val="22"/>
              </w:rPr>
              <w:t>[V]</w:t>
            </w:r>
          </w:p>
        </w:tc>
        <w:tc>
          <w:tcPr>
            <w:tcW w:w="5580" w:type="dxa"/>
            <w:gridSpan w:val="2"/>
            <w:tcBorders>
              <w:top w:val="single" w:sz="6" w:space="0" w:color="D9D9D9"/>
              <w:left w:val="single" w:sz="6" w:space="0" w:color="D9D9D9"/>
              <w:bottom w:val="single" w:sz="6" w:space="0" w:color="D9D9D9"/>
              <w:right w:val="double" w:sz="4" w:space="0" w:color="D9D9D9"/>
            </w:tcBorders>
          </w:tcPr>
          <w:p w14:paraId="4B7D580A" w14:textId="77777777" w:rsidR="008151DD" w:rsidRPr="00765CCA" w:rsidRDefault="008151DD" w:rsidP="0024198A">
            <w:pPr>
              <w:rPr>
                <w:sz w:val="22"/>
                <w:szCs w:val="22"/>
                <w:lang w:val="sr-Cyrl-CS"/>
              </w:rPr>
            </w:pPr>
          </w:p>
        </w:tc>
      </w:tr>
      <w:tr w:rsidR="008151DD" w:rsidRPr="00765CCA" w14:paraId="6E43E16A"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068330EE" w14:textId="77777777" w:rsidR="008151DD" w:rsidRPr="00765CCA" w:rsidRDefault="008151DD" w:rsidP="0024198A">
            <w:pPr>
              <w:rPr>
                <w:sz w:val="22"/>
                <w:szCs w:val="22"/>
                <w:lang w:val="sr-Cyrl-CS"/>
              </w:rPr>
            </w:pPr>
            <w:r w:rsidRPr="00765CCA">
              <w:rPr>
                <w:sz w:val="22"/>
                <w:szCs w:val="22"/>
                <w:lang w:val="sr-Cyrl-CS"/>
              </w:rPr>
              <w:t>Називна струја</w:t>
            </w:r>
            <w:r w:rsidRPr="00765CCA">
              <w:rPr>
                <w:sz w:val="22"/>
                <w:szCs w:val="22"/>
              </w:rPr>
              <w:t xml:space="preserve"> [A]</w:t>
            </w:r>
          </w:p>
        </w:tc>
        <w:tc>
          <w:tcPr>
            <w:tcW w:w="5580" w:type="dxa"/>
            <w:gridSpan w:val="2"/>
            <w:tcBorders>
              <w:top w:val="single" w:sz="6" w:space="0" w:color="D9D9D9"/>
              <w:left w:val="single" w:sz="6" w:space="0" w:color="D9D9D9"/>
              <w:bottom w:val="single" w:sz="6" w:space="0" w:color="D9D9D9"/>
              <w:right w:val="double" w:sz="4" w:space="0" w:color="D9D9D9"/>
            </w:tcBorders>
          </w:tcPr>
          <w:p w14:paraId="71F8BBA7" w14:textId="77777777" w:rsidR="008151DD" w:rsidRPr="00765CCA" w:rsidRDefault="008151DD" w:rsidP="0024198A">
            <w:pPr>
              <w:rPr>
                <w:sz w:val="22"/>
                <w:szCs w:val="22"/>
                <w:lang w:val="sr-Cyrl-CS"/>
              </w:rPr>
            </w:pPr>
          </w:p>
        </w:tc>
      </w:tr>
      <w:tr w:rsidR="008151DD" w:rsidRPr="00765CCA" w14:paraId="08926D42"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3D2B8124" w14:textId="77777777" w:rsidR="008151DD" w:rsidRPr="00765CCA" w:rsidRDefault="008151DD" w:rsidP="0024198A">
            <w:pPr>
              <w:rPr>
                <w:sz w:val="22"/>
                <w:szCs w:val="22"/>
                <w:lang w:val="sr-Cyrl-CS"/>
              </w:rPr>
            </w:pPr>
            <w:r w:rsidRPr="00765CCA">
              <w:rPr>
                <w:sz w:val="22"/>
                <w:szCs w:val="22"/>
                <w:lang w:val="sr-Cyrl-CS"/>
              </w:rPr>
              <w:t>Датум уградње мјерног уређаја</w:t>
            </w:r>
          </w:p>
        </w:tc>
        <w:tc>
          <w:tcPr>
            <w:tcW w:w="5580" w:type="dxa"/>
            <w:gridSpan w:val="2"/>
            <w:tcBorders>
              <w:top w:val="single" w:sz="6" w:space="0" w:color="D9D9D9"/>
              <w:left w:val="single" w:sz="6" w:space="0" w:color="D9D9D9"/>
              <w:bottom w:val="single" w:sz="6" w:space="0" w:color="D9D9D9"/>
              <w:right w:val="double" w:sz="4" w:space="0" w:color="D9D9D9"/>
            </w:tcBorders>
          </w:tcPr>
          <w:p w14:paraId="49060FA1" w14:textId="77777777" w:rsidR="008151DD" w:rsidRPr="00765CCA" w:rsidRDefault="008151DD" w:rsidP="0024198A">
            <w:pPr>
              <w:rPr>
                <w:sz w:val="22"/>
                <w:szCs w:val="22"/>
                <w:lang w:val="sr-Cyrl-CS"/>
              </w:rPr>
            </w:pPr>
          </w:p>
        </w:tc>
      </w:tr>
      <w:tr w:rsidR="008151DD" w:rsidRPr="00765CCA" w14:paraId="6F62AE09"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74762150" w14:textId="77777777" w:rsidR="008151DD" w:rsidRPr="00765CCA" w:rsidRDefault="008151DD" w:rsidP="0024198A">
            <w:pPr>
              <w:rPr>
                <w:sz w:val="22"/>
                <w:szCs w:val="22"/>
                <w:lang w:val="sr-Cyrl-CS"/>
              </w:rPr>
            </w:pPr>
            <w:r w:rsidRPr="00765CCA">
              <w:rPr>
                <w:sz w:val="22"/>
                <w:szCs w:val="22"/>
                <w:lang w:val="sr-Cyrl-CS"/>
              </w:rPr>
              <w:t>Датум важења жига</w:t>
            </w:r>
          </w:p>
        </w:tc>
        <w:tc>
          <w:tcPr>
            <w:tcW w:w="5580" w:type="dxa"/>
            <w:gridSpan w:val="2"/>
            <w:tcBorders>
              <w:top w:val="single" w:sz="6" w:space="0" w:color="D9D9D9"/>
              <w:left w:val="single" w:sz="6" w:space="0" w:color="D9D9D9"/>
              <w:bottom w:val="single" w:sz="6" w:space="0" w:color="D9D9D9"/>
              <w:right w:val="double" w:sz="4" w:space="0" w:color="D9D9D9"/>
            </w:tcBorders>
          </w:tcPr>
          <w:p w14:paraId="72E8FDEF" w14:textId="77777777" w:rsidR="008151DD" w:rsidRPr="00765CCA" w:rsidRDefault="008151DD" w:rsidP="0024198A">
            <w:pPr>
              <w:rPr>
                <w:sz w:val="22"/>
                <w:szCs w:val="22"/>
                <w:lang w:val="sr-Cyrl-CS"/>
              </w:rPr>
            </w:pPr>
          </w:p>
        </w:tc>
      </w:tr>
      <w:tr w:rsidR="008151DD" w:rsidRPr="00765CCA" w14:paraId="02331E79"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37BB84FC" w14:textId="77777777" w:rsidR="008151DD" w:rsidRPr="00765CCA" w:rsidRDefault="008151DD" w:rsidP="0024198A">
            <w:pPr>
              <w:rPr>
                <w:sz w:val="22"/>
                <w:szCs w:val="22"/>
                <w:lang w:val="sr-Cyrl-CS"/>
              </w:rPr>
            </w:pPr>
            <w:r w:rsidRPr="00765CCA">
              <w:rPr>
                <w:sz w:val="22"/>
                <w:szCs w:val="22"/>
                <w:lang w:val="sr-Cyrl-CS"/>
              </w:rPr>
              <w:t>Мјерење активне енергије</w:t>
            </w:r>
          </w:p>
        </w:tc>
        <w:tc>
          <w:tcPr>
            <w:tcW w:w="2214" w:type="dxa"/>
            <w:tcBorders>
              <w:top w:val="single" w:sz="6" w:space="0" w:color="D9D9D9"/>
              <w:left w:val="single" w:sz="6" w:space="0" w:color="D9D9D9"/>
              <w:bottom w:val="single" w:sz="6" w:space="0" w:color="D9D9D9"/>
              <w:right w:val="single" w:sz="6" w:space="0" w:color="D9D9D9"/>
            </w:tcBorders>
          </w:tcPr>
          <w:p w14:paraId="2FE978D0" w14:textId="77777777" w:rsidR="008151DD" w:rsidRPr="00765CCA" w:rsidRDefault="008151DD" w:rsidP="0024198A">
            <w:pPr>
              <w:rPr>
                <w:sz w:val="22"/>
                <w:szCs w:val="22"/>
                <w:lang w:val="sr-Cyrl-CS"/>
              </w:rPr>
            </w:pPr>
            <w:r w:rsidRPr="00765CCA">
              <w:rPr>
                <w:sz w:val="22"/>
                <w:szCs w:val="22"/>
                <w:lang w:val="sr-Cyrl-CS"/>
              </w:rPr>
              <w:t>Класа тачности:</w:t>
            </w:r>
          </w:p>
        </w:tc>
        <w:tc>
          <w:tcPr>
            <w:tcW w:w="3366" w:type="dxa"/>
            <w:tcBorders>
              <w:top w:val="single" w:sz="6" w:space="0" w:color="D9D9D9"/>
              <w:left w:val="single" w:sz="6" w:space="0" w:color="D9D9D9"/>
              <w:bottom w:val="single" w:sz="6" w:space="0" w:color="D9D9D9"/>
              <w:right w:val="double" w:sz="4" w:space="0" w:color="D9D9D9"/>
            </w:tcBorders>
          </w:tcPr>
          <w:p w14:paraId="2ACC7F0F" w14:textId="77777777" w:rsidR="008151DD" w:rsidRPr="00765CCA" w:rsidRDefault="008151DD" w:rsidP="0024198A">
            <w:pPr>
              <w:rPr>
                <w:sz w:val="22"/>
                <w:szCs w:val="22"/>
                <w:lang w:val="sr-Cyrl-CS"/>
              </w:rPr>
            </w:pPr>
          </w:p>
        </w:tc>
      </w:tr>
      <w:tr w:rsidR="008151DD" w:rsidRPr="00765CCA" w14:paraId="5D0DF08C"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7E24A806" w14:textId="77777777" w:rsidR="008151DD" w:rsidRPr="00765CCA" w:rsidRDefault="008151DD" w:rsidP="0024198A">
            <w:pPr>
              <w:rPr>
                <w:sz w:val="22"/>
                <w:szCs w:val="22"/>
                <w:lang w:val="sr-Cyrl-CS"/>
              </w:rPr>
            </w:pPr>
            <w:r w:rsidRPr="00765CCA">
              <w:rPr>
                <w:sz w:val="22"/>
                <w:szCs w:val="22"/>
                <w:lang w:val="sr-Cyrl-CS"/>
              </w:rPr>
              <w:t>Мјерење реактивне енергије</w:t>
            </w:r>
          </w:p>
        </w:tc>
        <w:tc>
          <w:tcPr>
            <w:tcW w:w="2214" w:type="dxa"/>
            <w:tcBorders>
              <w:top w:val="single" w:sz="6" w:space="0" w:color="D9D9D9"/>
              <w:left w:val="single" w:sz="6" w:space="0" w:color="D9D9D9"/>
              <w:bottom w:val="single" w:sz="6" w:space="0" w:color="D9D9D9"/>
              <w:right w:val="single" w:sz="6" w:space="0" w:color="D9D9D9"/>
            </w:tcBorders>
          </w:tcPr>
          <w:p w14:paraId="5F4EE47E" w14:textId="77777777" w:rsidR="008151DD" w:rsidRPr="00765CCA" w:rsidRDefault="008151DD" w:rsidP="0024198A">
            <w:pPr>
              <w:rPr>
                <w:sz w:val="22"/>
                <w:szCs w:val="22"/>
                <w:lang w:val="sr-Cyrl-CS"/>
              </w:rPr>
            </w:pPr>
            <w:r w:rsidRPr="00765CCA">
              <w:rPr>
                <w:sz w:val="22"/>
                <w:szCs w:val="22"/>
                <w:lang w:val="sr-Cyrl-CS"/>
              </w:rPr>
              <w:t>Класа тачности:</w:t>
            </w:r>
          </w:p>
        </w:tc>
        <w:tc>
          <w:tcPr>
            <w:tcW w:w="3366" w:type="dxa"/>
            <w:tcBorders>
              <w:top w:val="single" w:sz="6" w:space="0" w:color="D9D9D9"/>
              <w:left w:val="single" w:sz="6" w:space="0" w:color="D9D9D9"/>
              <w:bottom w:val="single" w:sz="6" w:space="0" w:color="D9D9D9"/>
              <w:right w:val="double" w:sz="4" w:space="0" w:color="D9D9D9"/>
            </w:tcBorders>
          </w:tcPr>
          <w:p w14:paraId="70A09F58" w14:textId="77777777" w:rsidR="008151DD" w:rsidRPr="00765CCA" w:rsidRDefault="008151DD" w:rsidP="0024198A">
            <w:pPr>
              <w:rPr>
                <w:sz w:val="22"/>
                <w:szCs w:val="22"/>
                <w:lang w:val="sr-Cyrl-CS"/>
              </w:rPr>
            </w:pPr>
          </w:p>
        </w:tc>
      </w:tr>
      <w:tr w:rsidR="008151DD" w:rsidRPr="00765CCA" w14:paraId="6916D772"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7AD2152E" w14:textId="77777777" w:rsidR="008151DD" w:rsidRPr="00765CCA" w:rsidRDefault="008151DD" w:rsidP="0024198A">
            <w:pPr>
              <w:rPr>
                <w:sz w:val="22"/>
                <w:szCs w:val="22"/>
                <w:lang w:val="sr-Cyrl-CS"/>
              </w:rPr>
            </w:pPr>
            <w:r w:rsidRPr="00765CCA">
              <w:rPr>
                <w:sz w:val="22"/>
                <w:szCs w:val="22"/>
                <w:lang w:val="sr-Cyrl-CS"/>
              </w:rPr>
              <w:t>Мјерење активне снаге</w:t>
            </w:r>
          </w:p>
        </w:tc>
        <w:tc>
          <w:tcPr>
            <w:tcW w:w="2214" w:type="dxa"/>
            <w:tcBorders>
              <w:top w:val="single" w:sz="6" w:space="0" w:color="D9D9D9"/>
              <w:left w:val="single" w:sz="6" w:space="0" w:color="D9D9D9"/>
              <w:bottom w:val="single" w:sz="6" w:space="0" w:color="D9D9D9"/>
              <w:right w:val="single" w:sz="6" w:space="0" w:color="D9D9D9"/>
            </w:tcBorders>
          </w:tcPr>
          <w:p w14:paraId="68837C3F" w14:textId="77777777" w:rsidR="008151DD" w:rsidRPr="00765CCA" w:rsidRDefault="008151DD" w:rsidP="0024198A">
            <w:pPr>
              <w:rPr>
                <w:sz w:val="22"/>
                <w:szCs w:val="22"/>
                <w:lang w:val="sr-Cyrl-CS"/>
              </w:rPr>
            </w:pPr>
            <w:r w:rsidRPr="00765CCA">
              <w:rPr>
                <w:sz w:val="22"/>
                <w:szCs w:val="22"/>
                <w:lang w:val="sr-Cyrl-CS"/>
              </w:rPr>
              <w:t>Класа тачности:</w:t>
            </w:r>
          </w:p>
        </w:tc>
        <w:tc>
          <w:tcPr>
            <w:tcW w:w="3366" w:type="dxa"/>
            <w:tcBorders>
              <w:top w:val="single" w:sz="6" w:space="0" w:color="D9D9D9"/>
              <w:left w:val="single" w:sz="6" w:space="0" w:color="D9D9D9"/>
              <w:bottom w:val="single" w:sz="6" w:space="0" w:color="D9D9D9"/>
              <w:right w:val="double" w:sz="4" w:space="0" w:color="D9D9D9"/>
            </w:tcBorders>
          </w:tcPr>
          <w:p w14:paraId="17426484" w14:textId="77777777" w:rsidR="008151DD" w:rsidRPr="00765CCA" w:rsidRDefault="008151DD" w:rsidP="0024198A">
            <w:pPr>
              <w:rPr>
                <w:sz w:val="22"/>
                <w:szCs w:val="22"/>
                <w:lang w:val="sr-Cyrl-CS"/>
              </w:rPr>
            </w:pPr>
          </w:p>
        </w:tc>
      </w:tr>
      <w:tr w:rsidR="008151DD" w:rsidRPr="00765CCA" w14:paraId="363CBE72"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2C5412CC" w14:textId="77777777" w:rsidR="008151DD" w:rsidRPr="00765CCA" w:rsidRDefault="008151DD" w:rsidP="0024198A">
            <w:pPr>
              <w:rPr>
                <w:sz w:val="22"/>
                <w:szCs w:val="22"/>
                <w:lang w:val="sr-Cyrl-CS"/>
              </w:rPr>
            </w:pPr>
            <w:r w:rsidRPr="00765CCA">
              <w:rPr>
                <w:sz w:val="22"/>
                <w:szCs w:val="22"/>
                <w:lang w:val="sr-Cyrl-CS"/>
              </w:rPr>
              <w:t>Врста уређаја за управљање тарифама</w:t>
            </w:r>
          </w:p>
        </w:tc>
        <w:tc>
          <w:tcPr>
            <w:tcW w:w="5580" w:type="dxa"/>
            <w:gridSpan w:val="2"/>
            <w:tcBorders>
              <w:top w:val="single" w:sz="6" w:space="0" w:color="D9D9D9"/>
              <w:left w:val="single" w:sz="6" w:space="0" w:color="D9D9D9"/>
              <w:bottom w:val="single" w:sz="6" w:space="0" w:color="D9D9D9"/>
              <w:right w:val="double" w:sz="4" w:space="0" w:color="D9D9D9"/>
            </w:tcBorders>
          </w:tcPr>
          <w:p w14:paraId="3061E28B" w14:textId="77777777" w:rsidR="008151DD" w:rsidRPr="00765CCA" w:rsidRDefault="008151DD" w:rsidP="0024198A">
            <w:pPr>
              <w:rPr>
                <w:sz w:val="22"/>
                <w:szCs w:val="22"/>
                <w:lang w:val="sr-Cyrl-CS"/>
              </w:rPr>
            </w:pPr>
          </w:p>
        </w:tc>
      </w:tr>
      <w:tr w:rsidR="008151DD" w:rsidRPr="00765CCA" w14:paraId="5568FA84"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5362EDFC" w14:textId="77777777" w:rsidR="008151DD" w:rsidRPr="00765CCA" w:rsidRDefault="008151DD" w:rsidP="0024198A">
            <w:pPr>
              <w:rPr>
                <w:sz w:val="22"/>
                <w:szCs w:val="22"/>
                <w:lang w:val="sr-Cyrl-CS"/>
              </w:rPr>
            </w:pPr>
            <w:r w:rsidRPr="00765CCA">
              <w:rPr>
                <w:sz w:val="22"/>
                <w:szCs w:val="22"/>
                <w:lang w:val="sr-Cyrl-CS"/>
              </w:rPr>
              <w:t>Константа бројила</w:t>
            </w:r>
          </w:p>
        </w:tc>
        <w:tc>
          <w:tcPr>
            <w:tcW w:w="5580" w:type="dxa"/>
            <w:gridSpan w:val="2"/>
            <w:tcBorders>
              <w:top w:val="single" w:sz="6" w:space="0" w:color="D9D9D9"/>
              <w:left w:val="single" w:sz="6" w:space="0" w:color="D9D9D9"/>
              <w:bottom w:val="single" w:sz="6" w:space="0" w:color="D9D9D9"/>
              <w:right w:val="double" w:sz="4" w:space="0" w:color="D9D9D9"/>
            </w:tcBorders>
          </w:tcPr>
          <w:p w14:paraId="1550BCD5" w14:textId="77777777" w:rsidR="008151DD" w:rsidRPr="00765CCA" w:rsidRDefault="008151DD" w:rsidP="0024198A">
            <w:pPr>
              <w:rPr>
                <w:sz w:val="22"/>
                <w:szCs w:val="22"/>
                <w:lang w:val="sr-Cyrl-CS"/>
              </w:rPr>
            </w:pPr>
          </w:p>
        </w:tc>
      </w:tr>
      <w:tr w:rsidR="008151DD" w:rsidRPr="00765CCA" w14:paraId="00836443" w14:textId="77777777" w:rsidTr="0024198A">
        <w:tc>
          <w:tcPr>
            <w:tcW w:w="3780" w:type="dxa"/>
            <w:tcBorders>
              <w:top w:val="single" w:sz="6" w:space="0" w:color="D9D9D9"/>
              <w:left w:val="double" w:sz="4" w:space="0" w:color="D9D9D9"/>
              <w:bottom w:val="double" w:sz="4" w:space="0" w:color="D9D9D9"/>
              <w:right w:val="single" w:sz="6" w:space="0" w:color="D9D9D9"/>
            </w:tcBorders>
          </w:tcPr>
          <w:p w14:paraId="375F6A34" w14:textId="77777777" w:rsidR="008151DD" w:rsidRPr="00765CCA" w:rsidRDefault="008151DD" w:rsidP="0024198A">
            <w:pPr>
              <w:rPr>
                <w:sz w:val="22"/>
                <w:szCs w:val="22"/>
                <w:lang w:val="sr-Cyrl-CS"/>
              </w:rPr>
            </w:pPr>
            <w:r w:rsidRPr="00765CCA">
              <w:rPr>
                <w:sz w:val="22"/>
                <w:szCs w:val="22"/>
                <w:lang w:val="sr-Cyrl-CS"/>
              </w:rPr>
              <w:t>Напомена</w:t>
            </w:r>
          </w:p>
        </w:tc>
        <w:tc>
          <w:tcPr>
            <w:tcW w:w="5580" w:type="dxa"/>
            <w:gridSpan w:val="2"/>
            <w:tcBorders>
              <w:top w:val="single" w:sz="6" w:space="0" w:color="D9D9D9"/>
              <w:left w:val="single" w:sz="6" w:space="0" w:color="D9D9D9"/>
              <w:bottom w:val="double" w:sz="4" w:space="0" w:color="D9D9D9"/>
              <w:right w:val="double" w:sz="4" w:space="0" w:color="D9D9D9"/>
            </w:tcBorders>
          </w:tcPr>
          <w:p w14:paraId="627A14F8" w14:textId="77777777" w:rsidR="008151DD" w:rsidRPr="00765CCA" w:rsidRDefault="008151DD" w:rsidP="0024198A">
            <w:pPr>
              <w:rPr>
                <w:sz w:val="22"/>
                <w:szCs w:val="22"/>
                <w:lang w:val="sr-Cyrl-CS"/>
              </w:rPr>
            </w:pPr>
          </w:p>
        </w:tc>
      </w:tr>
    </w:tbl>
    <w:p w14:paraId="4BA9FC9C" w14:textId="77777777" w:rsidR="008151DD" w:rsidRDefault="008151DD" w:rsidP="008151DD">
      <w:pPr>
        <w:rPr>
          <w:lang w:val="sr-Cyrl-CS"/>
        </w:rPr>
      </w:pPr>
    </w:p>
    <w:p w14:paraId="534CD532" w14:textId="77777777" w:rsidR="008151DD" w:rsidRPr="00BB2B36" w:rsidRDefault="008151DD" w:rsidP="008151DD">
      <w:pPr>
        <w:rPr>
          <w:color w:val="000000"/>
          <w:sz w:val="22"/>
          <w:lang w:val="sr-Cyrl-CS"/>
        </w:rPr>
      </w:pPr>
      <w:r w:rsidRPr="00BB2B36">
        <w:rPr>
          <w:color w:val="000000"/>
          <w:sz w:val="22"/>
          <w:lang w:val="sr-Cyrl-CS"/>
        </w:rPr>
        <w:t>За власника електране:</w:t>
      </w:r>
      <w:r w:rsidRPr="00BB2B36">
        <w:rPr>
          <w:color w:val="000000"/>
          <w:sz w:val="22"/>
          <w:lang w:val="sr-Cyrl-CS"/>
        </w:rPr>
        <w:tab/>
      </w:r>
      <w:r w:rsidRPr="00BB2B36">
        <w:rPr>
          <w:color w:val="000000"/>
          <w:sz w:val="22"/>
          <w:lang w:val="sr-Cyrl-CS"/>
        </w:rPr>
        <w:tab/>
      </w:r>
      <w:r w:rsidRPr="00BB2B36">
        <w:rPr>
          <w:color w:val="000000"/>
          <w:sz w:val="22"/>
          <w:lang w:val="sr-Cyrl-CS"/>
        </w:rPr>
        <w:tab/>
      </w:r>
      <w:r w:rsidRPr="00BB2B36">
        <w:rPr>
          <w:color w:val="000000"/>
          <w:sz w:val="22"/>
          <w:lang w:val="sr-Cyrl-CS"/>
        </w:rPr>
        <w:tab/>
        <w:t xml:space="preserve">         За Дистрибутера:</w:t>
      </w:r>
    </w:p>
    <w:p w14:paraId="459BD361" w14:textId="77777777" w:rsidR="008151DD" w:rsidRPr="00BB2B36" w:rsidRDefault="008151DD" w:rsidP="008151DD">
      <w:pPr>
        <w:rPr>
          <w:color w:val="000000"/>
          <w:sz w:val="22"/>
          <w:lang w:val="sr-Cyrl-CS"/>
        </w:rPr>
      </w:pPr>
    </w:p>
    <w:p w14:paraId="0608FF84" w14:textId="77777777" w:rsidR="008151DD" w:rsidRPr="00BB2B36" w:rsidRDefault="008151DD" w:rsidP="008151DD">
      <w:pPr>
        <w:rPr>
          <w:color w:val="000000"/>
          <w:sz w:val="22"/>
          <w:lang w:val="sr-Cyrl-CS"/>
        </w:rPr>
      </w:pPr>
      <w:r w:rsidRPr="00BB2B36">
        <w:rPr>
          <w:color w:val="000000"/>
          <w:sz w:val="22"/>
          <w:lang w:val="sr-Cyrl-CS"/>
        </w:rPr>
        <w:t>_________________________</w:t>
      </w:r>
      <w:r w:rsidRPr="00BB2B36">
        <w:rPr>
          <w:color w:val="000000"/>
          <w:sz w:val="22"/>
          <w:lang w:val="sr-Cyrl-CS"/>
        </w:rPr>
        <w:tab/>
        <w:t xml:space="preserve">   М.П.</w:t>
      </w:r>
      <w:r w:rsidRPr="00BB2B36">
        <w:rPr>
          <w:color w:val="000000"/>
          <w:sz w:val="22"/>
          <w:lang w:val="sr-Cyrl-CS"/>
        </w:rPr>
        <w:tab/>
      </w:r>
      <w:r w:rsidRPr="00BB2B36">
        <w:rPr>
          <w:color w:val="000000"/>
          <w:sz w:val="22"/>
          <w:lang w:val="sr-Cyrl-CS"/>
        </w:rPr>
        <w:tab/>
        <w:t>__________________________</w:t>
      </w:r>
    </w:p>
    <w:p w14:paraId="223F252D" w14:textId="77777777" w:rsidR="008151DD" w:rsidRPr="00BB2B36" w:rsidRDefault="008151DD" w:rsidP="008151DD">
      <w:pPr>
        <w:rPr>
          <w:color w:val="000000"/>
          <w:sz w:val="22"/>
          <w:lang w:val="sr-Cyrl-CS"/>
        </w:rPr>
      </w:pPr>
    </w:p>
    <w:p w14:paraId="6B81E7FE" w14:textId="77777777" w:rsidR="008151DD" w:rsidRPr="00BB2B36" w:rsidRDefault="008151DD" w:rsidP="008151DD">
      <w:pPr>
        <w:rPr>
          <w:color w:val="000000"/>
          <w:sz w:val="22"/>
          <w:lang w:val="sr-Cyrl-CS"/>
        </w:rPr>
      </w:pPr>
    </w:p>
    <w:p w14:paraId="71ADE166" w14:textId="77777777" w:rsidR="008151DD" w:rsidRPr="00BB2B36" w:rsidRDefault="008151DD" w:rsidP="008151DD">
      <w:pPr>
        <w:rPr>
          <w:color w:val="000000"/>
          <w:sz w:val="22"/>
          <w:lang w:val="sr-Cyrl-CS"/>
        </w:rPr>
      </w:pPr>
      <w:r w:rsidRPr="00BB2B36">
        <w:rPr>
          <w:color w:val="000000"/>
          <w:sz w:val="22"/>
          <w:lang w:val="sr-Cyrl-CS"/>
        </w:rPr>
        <w:t>Број:_____________________</w:t>
      </w:r>
      <w:r w:rsidRPr="00BB2B36">
        <w:rPr>
          <w:color w:val="000000"/>
          <w:sz w:val="22"/>
          <w:lang w:val="sr-Cyrl-CS"/>
        </w:rPr>
        <w:tab/>
      </w:r>
      <w:r w:rsidRPr="00BB2B36">
        <w:rPr>
          <w:color w:val="000000"/>
          <w:sz w:val="22"/>
          <w:lang w:val="sr-Cyrl-CS"/>
        </w:rPr>
        <w:tab/>
      </w:r>
      <w:r w:rsidRPr="00BB2B36">
        <w:rPr>
          <w:color w:val="000000"/>
          <w:sz w:val="22"/>
          <w:lang w:val="sr-Cyrl-CS"/>
        </w:rPr>
        <w:tab/>
        <w:t>Број:______________________</w:t>
      </w:r>
    </w:p>
    <w:p w14:paraId="36ACF613" w14:textId="77777777" w:rsidR="008151DD" w:rsidRPr="00BB2B36" w:rsidRDefault="008151DD" w:rsidP="008151DD">
      <w:pPr>
        <w:rPr>
          <w:color w:val="000000"/>
          <w:sz w:val="22"/>
          <w:lang w:val="sr-Cyrl-CS"/>
        </w:rPr>
      </w:pPr>
    </w:p>
    <w:p w14:paraId="2468FFA9" w14:textId="77777777" w:rsidR="008151DD" w:rsidRDefault="008151DD" w:rsidP="008151DD">
      <w:pPr>
        <w:rPr>
          <w:color w:val="000000"/>
          <w:sz w:val="22"/>
          <w:lang w:val="sr-Cyrl-CS"/>
        </w:rPr>
      </w:pPr>
      <w:r w:rsidRPr="00BB2B36">
        <w:rPr>
          <w:color w:val="000000"/>
          <w:sz w:val="22"/>
          <w:lang w:val="sr-Cyrl-CS"/>
        </w:rPr>
        <w:lastRenderedPageBreak/>
        <w:t>Датум:___________________</w:t>
      </w:r>
      <w:r w:rsidRPr="00BB2B36">
        <w:rPr>
          <w:color w:val="000000"/>
          <w:sz w:val="22"/>
          <w:lang w:val="sr-Cyrl-CS"/>
        </w:rPr>
        <w:tab/>
      </w:r>
      <w:r w:rsidRPr="00BB2B36">
        <w:rPr>
          <w:color w:val="000000"/>
          <w:sz w:val="22"/>
          <w:lang w:val="sr-Cyrl-CS"/>
        </w:rPr>
        <w:tab/>
      </w:r>
      <w:r w:rsidRPr="00BB2B36">
        <w:rPr>
          <w:color w:val="000000"/>
          <w:sz w:val="22"/>
          <w:lang w:val="sr-Cyrl-CS"/>
        </w:rPr>
        <w:tab/>
        <w:t>Датум:____________________</w:t>
      </w:r>
    </w:p>
    <w:p w14:paraId="6B24B82E" w14:textId="77777777" w:rsidR="008151DD" w:rsidRDefault="008151DD" w:rsidP="008151DD">
      <w:pPr>
        <w:rPr>
          <w:color w:val="000000"/>
          <w:sz w:val="22"/>
          <w:lang w:val="sr-Latn-RS"/>
        </w:rPr>
      </w:pPr>
    </w:p>
    <w:p w14:paraId="7ABAA8FB" w14:textId="77777777" w:rsidR="008151DD" w:rsidRDefault="008151DD" w:rsidP="008151DD">
      <w:pPr>
        <w:rPr>
          <w:color w:val="000000"/>
          <w:sz w:val="22"/>
          <w:lang w:val="sr-Latn-RS"/>
        </w:rPr>
      </w:pPr>
    </w:p>
    <w:p w14:paraId="65F19127" w14:textId="77777777" w:rsidR="008151DD" w:rsidRDefault="008151DD" w:rsidP="008151DD">
      <w:pPr>
        <w:rPr>
          <w:color w:val="000000"/>
          <w:sz w:val="22"/>
          <w:lang w:val="sr-Latn-RS"/>
        </w:rPr>
      </w:pPr>
    </w:p>
    <w:tbl>
      <w:tblPr>
        <w:tblW w:w="9813" w:type="dxa"/>
        <w:tblLayout w:type="fixed"/>
        <w:tblLook w:val="0000" w:firstRow="0" w:lastRow="0" w:firstColumn="0" w:lastColumn="0" w:noHBand="0" w:noVBand="0"/>
      </w:tblPr>
      <w:tblGrid>
        <w:gridCol w:w="659"/>
        <w:gridCol w:w="50"/>
        <w:gridCol w:w="29"/>
        <w:gridCol w:w="351"/>
        <w:gridCol w:w="521"/>
        <w:gridCol w:w="1358"/>
        <w:gridCol w:w="1064"/>
        <w:gridCol w:w="490"/>
        <w:gridCol w:w="14"/>
        <w:gridCol w:w="921"/>
        <w:gridCol w:w="605"/>
        <w:gridCol w:w="76"/>
        <w:gridCol w:w="157"/>
        <w:gridCol w:w="509"/>
        <w:gridCol w:w="284"/>
        <w:gridCol w:w="966"/>
        <w:gridCol w:w="64"/>
        <w:gridCol w:w="90"/>
        <w:gridCol w:w="14"/>
        <w:gridCol w:w="706"/>
        <w:gridCol w:w="885"/>
      </w:tblGrid>
      <w:tr w:rsidR="008151DD" w:rsidRPr="001E1B8B" w14:paraId="057DA1AE" w14:textId="77777777" w:rsidTr="0024198A">
        <w:trPr>
          <w:trHeight w:val="315"/>
        </w:trPr>
        <w:tc>
          <w:tcPr>
            <w:tcW w:w="9813" w:type="dxa"/>
            <w:gridSpan w:val="21"/>
            <w:tcBorders>
              <w:top w:val="nil"/>
              <w:left w:val="nil"/>
              <w:bottom w:val="nil"/>
              <w:right w:val="nil"/>
            </w:tcBorders>
            <w:shd w:val="clear" w:color="auto" w:fill="auto"/>
            <w:noWrap/>
            <w:vAlign w:val="center"/>
          </w:tcPr>
          <w:p w14:paraId="7F5A7BA0" w14:textId="77777777" w:rsidR="008151DD" w:rsidRPr="0013725F" w:rsidRDefault="008151DD" w:rsidP="0024198A">
            <w:pPr>
              <w:rPr>
                <w:bCs/>
                <w:sz w:val="20"/>
                <w:szCs w:val="20"/>
                <w:lang w:val="bs-Latn-BA"/>
              </w:rPr>
            </w:pPr>
            <w:r w:rsidRPr="0013725F">
              <w:rPr>
                <w:bCs/>
                <w:sz w:val="20"/>
                <w:szCs w:val="20"/>
                <w:lang w:val="bs-Latn-BA"/>
              </w:rPr>
              <w:t>__________________________________</w:t>
            </w:r>
          </w:p>
          <w:p w14:paraId="4D45AFFF" w14:textId="77777777" w:rsidR="008151DD" w:rsidRPr="0047219F" w:rsidRDefault="008151DD" w:rsidP="0024198A">
            <w:pPr>
              <w:rPr>
                <w:b/>
                <w:bCs/>
                <w:sz w:val="20"/>
                <w:szCs w:val="20"/>
              </w:rPr>
            </w:pPr>
            <w:r>
              <w:rPr>
                <w:bCs/>
                <w:sz w:val="20"/>
                <w:szCs w:val="20"/>
                <w:lang w:val="sr-Cyrl-BA"/>
              </w:rPr>
              <w:t xml:space="preserve">                           </w:t>
            </w:r>
            <w:r w:rsidRPr="0013725F">
              <w:rPr>
                <w:bCs/>
                <w:sz w:val="20"/>
                <w:szCs w:val="20"/>
                <w:lang w:val="bs-Latn-BA"/>
              </w:rPr>
              <w:t>(назив ОДС-а)</w:t>
            </w:r>
          </w:p>
        </w:tc>
      </w:tr>
      <w:tr w:rsidR="008151DD" w:rsidRPr="001E1B8B" w14:paraId="6A970C49" w14:textId="77777777" w:rsidTr="0024198A">
        <w:trPr>
          <w:trHeight w:val="315"/>
        </w:trPr>
        <w:tc>
          <w:tcPr>
            <w:tcW w:w="9813" w:type="dxa"/>
            <w:gridSpan w:val="21"/>
            <w:tcBorders>
              <w:top w:val="nil"/>
              <w:left w:val="nil"/>
              <w:bottom w:val="nil"/>
              <w:right w:val="nil"/>
            </w:tcBorders>
            <w:shd w:val="clear" w:color="auto" w:fill="auto"/>
            <w:noWrap/>
            <w:vAlign w:val="center"/>
          </w:tcPr>
          <w:p w14:paraId="3FB05419"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1E1B8B" w14:paraId="25D8AA72" w14:textId="77777777" w:rsidTr="0024198A">
        <w:trPr>
          <w:trHeight w:val="315"/>
        </w:trPr>
        <w:tc>
          <w:tcPr>
            <w:tcW w:w="9813" w:type="dxa"/>
            <w:gridSpan w:val="21"/>
            <w:tcBorders>
              <w:top w:val="nil"/>
              <w:left w:val="nil"/>
              <w:bottom w:val="nil"/>
              <w:right w:val="nil"/>
            </w:tcBorders>
            <w:shd w:val="clear" w:color="auto" w:fill="auto"/>
            <w:noWrap/>
            <w:vAlign w:val="center"/>
          </w:tcPr>
          <w:p w14:paraId="3FBF381E" w14:textId="77777777" w:rsidR="008151DD" w:rsidRPr="001E1B8B" w:rsidRDefault="008151DD" w:rsidP="0024198A">
            <w:pPr>
              <w:rPr>
                <w:sz w:val="20"/>
                <w:szCs w:val="20"/>
              </w:rPr>
            </w:pPr>
            <w:r w:rsidRPr="001E1B8B">
              <w:rPr>
                <w:sz w:val="20"/>
                <w:szCs w:val="20"/>
              </w:rPr>
              <w:t>Контакт теле</w:t>
            </w:r>
            <w:r w:rsidRPr="001E1B8B">
              <w:rPr>
                <w:sz w:val="20"/>
                <w:szCs w:val="20"/>
                <w:lang w:val="sr-Cyrl-RS"/>
              </w:rPr>
              <w:t>ф</w:t>
            </w:r>
            <w:r w:rsidRPr="001E1B8B">
              <w:rPr>
                <w:sz w:val="20"/>
                <w:szCs w:val="20"/>
              </w:rPr>
              <w:t xml:space="preserve">он: ----------. </w:t>
            </w:r>
            <w:hyperlink r:id="rId568" w:history="1">
              <w:r w:rsidRPr="002A7F90">
                <w:rPr>
                  <w:rStyle w:val="Hyperlink"/>
                  <w:sz w:val="20"/>
                  <w:szCs w:val="20"/>
                </w:rPr>
                <w:t>www.------------.com</w:t>
              </w:r>
            </w:hyperlink>
          </w:p>
        </w:tc>
      </w:tr>
      <w:tr w:rsidR="008151DD" w:rsidRPr="001E1B8B" w14:paraId="665B1B73" w14:textId="77777777" w:rsidTr="0024198A">
        <w:trPr>
          <w:trHeight w:val="315"/>
        </w:trPr>
        <w:tc>
          <w:tcPr>
            <w:tcW w:w="9813" w:type="dxa"/>
            <w:gridSpan w:val="21"/>
            <w:tcBorders>
              <w:top w:val="nil"/>
              <w:left w:val="nil"/>
              <w:bottom w:val="nil"/>
              <w:right w:val="nil"/>
            </w:tcBorders>
            <w:shd w:val="clear" w:color="auto" w:fill="auto"/>
            <w:noWrap/>
            <w:vAlign w:val="center"/>
          </w:tcPr>
          <w:p w14:paraId="040F9F33" w14:textId="77777777" w:rsidR="008151DD" w:rsidRPr="001E1B8B" w:rsidRDefault="008151DD" w:rsidP="0024198A">
            <w:pPr>
              <w:rPr>
                <w:sz w:val="20"/>
                <w:szCs w:val="20"/>
              </w:rPr>
            </w:pPr>
            <w:r>
              <w:rPr>
                <w:sz w:val="20"/>
                <w:szCs w:val="20"/>
                <w:lang w:val="sr-Cyrl-BA"/>
              </w:rPr>
              <w:t>Т</w:t>
            </w:r>
            <w:r w:rsidRPr="001E1B8B">
              <w:rPr>
                <w:sz w:val="20"/>
                <w:szCs w:val="20"/>
              </w:rPr>
              <w:t xml:space="preserve">Ј ...................................... </w:t>
            </w:r>
          </w:p>
        </w:tc>
      </w:tr>
      <w:tr w:rsidR="008151DD" w:rsidRPr="001E1B8B" w14:paraId="12A10324" w14:textId="77777777" w:rsidTr="0024198A">
        <w:trPr>
          <w:trHeight w:val="90"/>
        </w:trPr>
        <w:tc>
          <w:tcPr>
            <w:tcW w:w="659" w:type="dxa"/>
            <w:tcBorders>
              <w:top w:val="nil"/>
              <w:left w:val="nil"/>
              <w:bottom w:val="nil"/>
              <w:right w:val="nil"/>
            </w:tcBorders>
            <w:shd w:val="clear" w:color="auto" w:fill="auto"/>
            <w:noWrap/>
            <w:vAlign w:val="center"/>
          </w:tcPr>
          <w:p w14:paraId="50390642" w14:textId="77777777" w:rsidR="008151DD" w:rsidRPr="001E1B8B" w:rsidRDefault="008151DD" w:rsidP="0024198A">
            <w:pPr>
              <w:jc w:val="center"/>
            </w:pPr>
          </w:p>
        </w:tc>
        <w:tc>
          <w:tcPr>
            <w:tcW w:w="430" w:type="dxa"/>
            <w:gridSpan w:val="3"/>
            <w:tcBorders>
              <w:top w:val="nil"/>
              <w:left w:val="nil"/>
              <w:bottom w:val="nil"/>
              <w:right w:val="nil"/>
            </w:tcBorders>
            <w:shd w:val="clear" w:color="auto" w:fill="auto"/>
            <w:noWrap/>
            <w:vAlign w:val="center"/>
          </w:tcPr>
          <w:p w14:paraId="36B1F901" w14:textId="77777777" w:rsidR="008151DD" w:rsidRPr="001E1B8B" w:rsidRDefault="008151DD" w:rsidP="0024198A"/>
        </w:tc>
        <w:tc>
          <w:tcPr>
            <w:tcW w:w="521" w:type="dxa"/>
            <w:tcBorders>
              <w:top w:val="nil"/>
              <w:left w:val="nil"/>
              <w:bottom w:val="nil"/>
              <w:right w:val="nil"/>
            </w:tcBorders>
            <w:shd w:val="clear" w:color="auto" w:fill="auto"/>
            <w:noWrap/>
            <w:vAlign w:val="bottom"/>
          </w:tcPr>
          <w:p w14:paraId="64AA6BD6" w14:textId="77777777" w:rsidR="008151DD" w:rsidRPr="001E1B8B" w:rsidRDefault="008151DD" w:rsidP="0024198A">
            <w:pPr>
              <w:rPr>
                <w:sz w:val="20"/>
                <w:szCs w:val="20"/>
              </w:rPr>
            </w:pPr>
          </w:p>
        </w:tc>
        <w:tc>
          <w:tcPr>
            <w:tcW w:w="1358" w:type="dxa"/>
            <w:tcBorders>
              <w:top w:val="nil"/>
              <w:left w:val="nil"/>
              <w:bottom w:val="nil"/>
              <w:right w:val="nil"/>
            </w:tcBorders>
            <w:shd w:val="clear" w:color="auto" w:fill="auto"/>
            <w:noWrap/>
            <w:vAlign w:val="bottom"/>
          </w:tcPr>
          <w:p w14:paraId="78F7CDBA" w14:textId="77777777" w:rsidR="008151DD" w:rsidRPr="001E1B8B" w:rsidRDefault="008151DD" w:rsidP="0024198A">
            <w:pPr>
              <w:rPr>
                <w:sz w:val="20"/>
                <w:szCs w:val="20"/>
              </w:rPr>
            </w:pPr>
          </w:p>
        </w:tc>
        <w:tc>
          <w:tcPr>
            <w:tcW w:w="1064" w:type="dxa"/>
            <w:tcBorders>
              <w:top w:val="nil"/>
              <w:left w:val="nil"/>
              <w:bottom w:val="nil"/>
              <w:right w:val="nil"/>
            </w:tcBorders>
            <w:shd w:val="clear" w:color="auto" w:fill="auto"/>
            <w:noWrap/>
            <w:vAlign w:val="bottom"/>
          </w:tcPr>
          <w:p w14:paraId="559C425E" w14:textId="77777777" w:rsidR="008151DD" w:rsidRPr="001E1B8B" w:rsidRDefault="008151DD" w:rsidP="0024198A">
            <w:pPr>
              <w:rPr>
                <w:sz w:val="20"/>
                <w:szCs w:val="20"/>
              </w:rPr>
            </w:pPr>
          </w:p>
        </w:tc>
        <w:tc>
          <w:tcPr>
            <w:tcW w:w="504" w:type="dxa"/>
            <w:gridSpan w:val="2"/>
            <w:tcBorders>
              <w:top w:val="nil"/>
              <w:left w:val="nil"/>
              <w:bottom w:val="nil"/>
              <w:right w:val="nil"/>
            </w:tcBorders>
            <w:shd w:val="clear" w:color="auto" w:fill="auto"/>
            <w:noWrap/>
            <w:vAlign w:val="bottom"/>
          </w:tcPr>
          <w:p w14:paraId="66AAFC45" w14:textId="77777777" w:rsidR="008151DD" w:rsidRPr="001E1B8B" w:rsidRDefault="008151DD" w:rsidP="0024198A">
            <w:pPr>
              <w:rPr>
                <w:sz w:val="20"/>
                <w:szCs w:val="20"/>
              </w:rPr>
            </w:pPr>
          </w:p>
        </w:tc>
        <w:tc>
          <w:tcPr>
            <w:tcW w:w="921" w:type="dxa"/>
            <w:tcBorders>
              <w:top w:val="nil"/>
              <w:left w:val="nil"/>
              <w:bottom w:val="nil"/>
              <w:right w:val="nil"/>
            </w:tcBorders>
            <w:shd w:val="clear" w:color="auto" w:fill="auto"/>
            <w:noWrap/>
            <w:vAlign w:val="bottom"/>
          </w:tcPr>
          <w:p w14:paraId="489CC107" w14:textId="77777777" w:rsidR="008151DD" w:rsidRPr="001E1B8B" w:rsidRDefault="008151DD" w:rsidP="0024198A">
            <w:pPr>
              <w:rPr>
                <w:sz w:val="20"/>
                <w:szCs w:val="20"/>
              </w:rPr>
            </w:pPr>
          </w:p>
        </w:tc>
        <w:tc>
          <w:tcPr>
            <w:tcW w:w="681" w:type="dxa"/>
            <w:gridSpan w:val="2"/>
            <w:tcBorders>
              <w:top w:val="nil"/>
              <w:left w:val="nil"/>
              <w:bottom w:val="nil"/>
              <w:right w:val="nil"/>
            </w:tcBorders>
            <w:shd w:val="clear" w:color="auto" w:fill="auto"/>
            <w:noWrap/>
            <w:vAlign w:val="bottom"/>
          </w:tcPr>
          <w:p w14:paraId="40A5FAD7" w14:textId="77777777" w:rsidR="008151DD" w:rsidRPr="001E1B8B" w:rsidRDefault="008151DD" w:rsidP="0024198A">
            <w:pPr>
              <w:rPr>
                <w:sz w:val="20"/>
                <w:szCs w:val="20"/>
              </w:rPr>
            </w:pPr>
          </w:p>
        </w:tc>
        <w:tc>
          <w:tcPr>
            <w:tcW w:w="950" w:type="dxa"/>
            <w:gridSpan w:val="3"/>
            <w:tcBorders>
              <w:top w:val="nil"/>
              <w:left w:val="nil"/>
              <w:bottom w:val="nil"/>
              <w:right w:val="nil"/>
            </w:tcBorders>
            <w:shd w:val="clear" w:color="auto" w:fill="auto"/>
            <w:noWrap/>
            <w:vAlign w:val="bottom"/>
          </w:tcPr>
          <w:p w14:paraId="3A94E704" w14:textId="77777777" w:rsidR="008151DD" w:rsidRPr="001E1B8B" w:rsidRDefault="008151DD" w:rsidP="0024198A">
            <w:pPr>
              <w:rPr>
                <w:sz w:val="20"/>
                <w:szCs w:val="20"/>
              </w:rPr>
            </w:pPr>
          </w:p>
        </w:tc>
        <w:tc>
          <w:tcPr>
            <w:tcW w:w="1030" w:type="dxa"/>
            <w:gridSpan w:val="2"/>
            <w:tcBorders>
              <w:top w:val="nil"/>
              <w:left w:val="nil"/>
              <w:bottom w:val="nil"/>
              <w:right w:val="nil"/>
            </w:tcBorders>
            <w:shd w:val="clear" w:color="auto" w:fill="auto"/>
            <w:noWrap/>
            <w:vAlign w:val="bottom"/>
          </w:tcPr>
          <w:p w14:paraId="7D6F6748" w14:textId="77777777" w:rsidR="008151DD" w:rsidRPr="001E1B8B" w:rsidRDefault="008151DD" w:rsidP="0024198A">
            <w:pPr>
              <w:rPr>
                <w:sz w:val="20"/>
                <w:szCs w:val="20"/>
              </w:rPr>
            </w:pPr>
          </w:p>
        </w:tc>
        <w:tc>
          <w:tcPr>
            <w:tcW w:w="810" w:type="dxa"/>
            <w:gridSpan w:val="3"/>
            <w:tcBorders>
              <w:top w:val="nil"/>
              <w:left w:val="nil"/>
              <w:bottom w:val="nil"/>
              <w:right w:val="nil"/>
            </w:tcBorders>
            <w:shd w:val="clear" w:color="auto" w:fill="auto"/>
            <w:noWrap/>
            <w:vAlign w:val="bottom"/>
          </w:tcPr>
          <w:p w14:paraId="35DA2566" w14:textId="77777777" w:rsidR="008151DD" w:rsidRPr="001E1B8B" w:rsidRDefault="008151DD" w:rsidP="0024198A">
            <w:pPr>
              <w:rPr>
                <w:sz w:val="20"/>
                <w:szCs w:val="20"/>
              </w:rPr>
            </w:pPr>
          </w:p>
        </w:tc>
        <w:tc>
          <w:tcPr>
            <w:tcW w:w="885" w:type="dxa"/>
            <w:tcBorders>
              <w:top w:val="nil"/>
              <w:left w:val="nil"/>
              <w:bottom w:val="nil"/>
              <w:right w:val="nil"/>
            </w:tcBorders>
            <w:shd w:val="clear" w:color="auto" w:fill="auto"/>
            <w:noWrap/>
            <w:vAlign w:val="bottom"/>
          </w:tcPr>
          <w:p w14:paraId="0CD997CB" w14:textId="77777777" w:rsidR="008151DD" w:rsidRPr="001E1B8B" w:rsidRDefault="008151DD" w:rsidP="0024198A">
            <w:pPr>
              <w:rPr>
                <w:sz w:val="20"/>
                <w:szCs w:val="20"/>
              </w:rPr>
            </w:pPr>
          </w:p>
        </w:tc>
      </w:tr>
      <w:tr w:rsidR="008151DD" w:rsidRPr="001E1B8B" w14:paraId="1EAE761B" w14:textId="77777777" w:rsidTr="0024198A">
        <w:trPr>
          <w:trHeight w:val="315"/>
        </w:trPr>
        <w:tc>
          <w:tcPr>
            <w:tcW w:w="4536" w:type="dxa"/>
            <w:gridSpan w:val="9"/>
            <w:tcBorders>
              <w:top w:val="nil"/>
              <w:left w:val="nil"/>
              <w:bottom w:val="nil"/>
              <w:right w:val="nil"/>
            </w:tcBorders>
            <w:shd w:val="clear" w:color="auto" w:fill="auto"/>
            <w:noWrap/>
            <w:vAlign w:val="center"/>
          </w:tcPr>
          <w:p w14:paraId="46023EFD" w14:textId="77777777" w:rsidR="008151DD" w:rsidRPr="001E1B8B" w:rsidRDefault="008151DD" w:rsidP="0024198A">
            <w:pPr>
              <w:rPr>
                <w:sz w:val="22"/>
                <w:szCs w:val="22"/>
              </w:rPr>
            </w:pPr>
            <w:r w:rsidRPr="001E1B8B">
              <w:rPr>
                <w:sz w:val="22"/>
                <w:szCs w:val="22"/>
              </w:rPr>
              <w:t>Број:</w:t>
            </w:r>
          </w:p>
        </w:tc>
        <w:tc>
          <w:tcPr>
            <w:tcW w:w="921" w:type="dxa"/>
            <w:tcBorders>
              <w:top w:val="nil"/>
              <w:left w:val="nil"/>
              <w:bottom w:val="nil"/>
              <w:right w:val="nil"/>
            </w:tcBorders>
            <w:shd w:val="clear" w:color="auto" w:fill="auto"/>
            <w:noWrap/>
            <w:vAlign w:val="center"/>
          </w:tcPr>
          <w:p w14:paraId="5F37519D" w14:textId="77777777" w:rsidR="008151DD" w:rsidRPr="001E1B8B" w:rsidRDefault="008151DD" w:rsidP="0024198A">
            <w:pPr>
              <w:rPr>
                <w:sz w:val="20"/>
                <w:szCs w:val="20"/>
              </w:rPr>
            </w:pPr>
          </w:p>
        </w:tc>
        <w:tc>
          <w:tcPr>
            <w:tcW w:w="681" w:type="dxa"/>
            <w:gridSpan w:val="2"/>
            <w:tcBorders>
              <w:top w:val="nil"/>
              <w:left w:val="nil"/>
              <w:bottom w:val="nil"/>
              <w:right w:val="nil"/>
            </w:tcBorders>
            <w:shd w:val="clear" w:color="auto" w:fill="auto"/>
            <w:noWrap/>
            <w:vAlign w:val="center"/>
          </w:tcPr>
          <w:p w14:paraId="6842EED7" w14:textId="77777777" w:rsidR="008151DD" w:rsidRPr="001E1B8B" w:rsidRDefault="008151DD" w:rsidP="0024198A">
            <w:pPr>
              <w:rPr>
                <w:sz w:val="20"/>
                <w:szCs w:val="20"/>
              </w:rPr>
            </w:pPr>
          </w:p>
        </w:tc>
        <w:tc>
          <w:tcPr>
            <w:tcW w:w="950" w:type="dxa"/>
            <w:gridSpan w:val="3"/>
            <w:tcBorders>
              <w:top w:val="nil"/>
              <w:left w:val="nil"/>
              <w:bottom w:val="nil"/>
              <w:right w:val="nil"/>
            </w:tcBorders>
            <w:shd w:val="clear" w:color="auto" w:fill="auto"/>
            <w:noWrap/>
            <w:vAlign w:val="center"/>
          </w:tcPr>
          <w:p w14:paraId="6AD1A324" w14:textId="77777777" w:rsidR="008151DD" w:rsidRPr="001E1B8B" w:rsidRDefault="008151DD" w:rsidP="0024198A">
            <w:pPr>
              <w:rPr>
                <w:sz w:val="20"/>
                <w:szCs w:val="20"/>
              </w:rPr>
            </w:pPr>
          </w:p>
        </w:tc>
        <w:tc>
          <w:tcPr>
            <w:tcW w:w="1030" w:type="dxa"/>
            <w:gridSpan w:val="2"/>
            <w:tcBorders>
              <w:top w:val="nil"/>
              <w:left w:val="nil"/>
              <w:bottom w:val="nil"/>
              <w:right w:val="nil"/>
            </w:tcBorders>
            <w:shd w:val="clear" w:color="auto" w:fill="auto"/>
            <w:noWrap/>
            <w:vAlign w:val="center"/>
          </w:tcPr>
          <w:p w14:paraId="076C91A5" w14:textId="77777777" w:rsidR="008151DD" w:rsidRPr="001E1B8B" w:rsidRDefault="008151DD" w:rsidP="0024198A">
            <w:pPr>
              <w:rPr>
                <w:sz w:val="20"/>
                <w:szCs w:val="20"/>
              </w:rPr>
            </w:pPr>
          </w:p>
        </w:tc>
        <w:tc>
          <w:tcPr>
            <w:tcW w:w="810" w:type="dxa"/>
            <w:gridSpan w:val="3"/>
            <w:tcBorders>
              <w:top w:val="nil"/>
              <w:left w:val="nil"/>
              <w:bottom w:val="nil"/>
              <w:right w:val="nil"/>
            </w:tcBorders>
            <w:shd w:val="clear" w:color="auto" w:fill="auto"/>
            <w:noWrap/>
            <w:vAlign w:val="center"/>
          </w:tcPr>
          <w:p w14:paraId="6B1C1A44" w14:textId="77777777" w:rsidR="008151DD" w:rsidRPr="001E1B8B" w:rsidRDefault="008151DD" w:rsidP="0024198A">
            <w:pPr>
              <w:rPr>
                <w:sz w:val="20"/>
                <w:szCs w:val="20"/>
              </w:rPr>
            </w:pPr>
          </w:p>
        </w:tc>
        <w:tc>
          <w:tcPr>
            <w:tcW w:w="885" w:type="dxa"/>
            <w:tcBorders>
              <w:top w:val="nil"/>
              <w:left w:val="nil"/>
              <w:bottom w:val="nil"/>
              <w:right w:val="nil"/>
            </w:tcBorders>
            <w:shd w:val="clear" w:color="auto" w:fill="auto"/>
            <w:noWrap/>
            <w:vAlign w:val="center"/>
          </w:tcPr>
          <w:p w14:paraId="30288CCE" w14:textId="77777777" w:rsidR="008151DD" w:rsidRPr="001E1B8B" w:rsidRDefault="008151DD" w:rsidP="0024198A">
            <w:pPr>
              <w:rPr>
                <w:sz w:val="20"/>
                <w:szCs w:val="20"/>
              </w:rPr>
            </w:pPr>
          </w:p>
        </w:tc>
      </w:tr>
      <w:tr w:rsidR="008151DD" w:rsidRPr="001E1B8B" w14:paraId="32EBD3A5" w14:textId="77777777" w:rsidTr="0024198A">
        <w:trPr>
          <w:trHeight w:val="315"/>
        </w:trPr>
        <w:tc>
          <w:tcPr>
            <w:tcW w:w="4536" w:type="dxa"/>
            <w:gridSpan w:val="9"/>
            <w:tcBorders>
              <w:top w:val="nil"/>
              <w:left w:val="nil"/>
              <w:bottom w:val="nil"/>
              <w:right w:val="nil"/>
            </w:tcBorders>
            <w:shd w:val="clear" w:color="auto" w:fill="auto"/>
            <w:noWrap/>
            <w:vAlign w:val="center"/>
          </w:tcPr>
          <w:p w14:paraId="25F5B749" w14:textId="77777777" w:rsidR="008151DD" w:rsidRPr="001E1B8B" w:rsidRDefault="008151DD" w:rsidP="0024198A">
            <w:pPr>
              <w:rPr>
                <w:sz w:val="22"/>
                <w:szCs w:val="22"/>
              </w:rPr>
            </w:pPr>
            <w:r w:rsidRPr="001E1B8B">
              <w:rPr>
                <w:sz w:val="22"/>
                <w:szCs w:val="22"/>
              </w:rPr>
              <w:t>Датум:</w:t>
            </w:r>
          </w:p>
        </w:tc>
        <w:tc>
          <w:tcPr>
            <w:tcW w:w="921" w:type="dxa"/>
            <w:tcBorders>
              <w:top w:val="nil"/>
              <w:left w:val="nil"/>
              <w:bottom w:val="nil"/>
              <w:right w:val="nil"/>
            </w:tcBorders>
            <w:shd w:val="clear" w:color="auto" w:fill="auto"/>
            <w:noWrap/>
            <w:vAlign w:val="center"/>
          </w:tcPr>
          <w:p w14:paraId="5E853E50" w14:textId="77777777" w:rsidR="008151DD" w:rsidRPr="001E1B8B" w:rsidRDefault="008151DD" w:rsidP="0024198A">
            <w:pPr>
              <w:rPr>
                <w:sz w:val="20"/>
                <w:szCs w:val="20"/>
              </w:rPr>
            </w:pPr>
          </w:p>
        </w:tc>
        <w:tc>
          <w:tcPr>
            <w:tcW w:w="681" w:type="dxa"/>
            <w:gridSpan w:val="2"/>
            <w:tcBorders>
              <w:top w:val="nil"/>
              <w:left w:val="nil"/>
              <w:bottom w:val="nil"/>
              <w:right w:val="nil"/>
            </w:tcBorders>
            <w:shd w:val="clear" w:color="auto" w:fill="auto"/>
            <w:noWrap/>
            <w:vAlign w:val="center"/>
          </w:tcPr>
          <w:p w14:paraId="38B47840" w14:textId="77777777" w:rsidR="008151DD" w:rsidRPr="001E1B8B" w:rsidRDefault="008151DD" w:rsidP="0024198A">
            <w:pPr>
              <w:rPr>
                <w:sz w:val="20"/>
                <w:szCs w:val="20"/>
              </w:rPr>
            </w:pPr>
          </w:p>
        </w:tc>
        <w:tc>
          <w:tcPr>
            <w:tcW w:w="950" w:type="dxa"/>
            <w:gridSpan w:val="3"/>
            <w:tcBorders>
              <w:top w:val="nil"/>
              <w:left w:val="nil"/>
              <w:bottom w:val="nil"/>
              <w:right w:val="nil"/>
            </w:tcBorders>
            <w:shd w:val="clear" w:color="auto" w:fill="auto"/>
            <w:noWrap/>
            <w:vAlign w:val="center"/>
          </w:tcPr>
          <w:p w14:paraId="7E760C62" w14:textId="77777777" w:rsidR="008151DD" w:rsidRPr="001E1B8B" w:rsidRDefault="008151DD" w:rsidP="0024198A">
            <w:pPr>
              <w:rPr>
                <w:sz w:val="20"/>
                <w:szCs w:val="20"/>
              </w:rPr>
            </w:pPr>
          </w:p>
        </w:tc>
        <w:tc>
          <w:tcPr>
            <w:tcW w:w="1030" w:type="dxa"/>
            <w:gridSpan w:val="2"/>
            <w:tcBorders>
              <w:top w:val="nil"/>
              <w:left w:val="nil"/>
              <w:bottom w:val="nil"/>
              <w:right w:val="nil"/>
            </w:tcBorders>
            <w:shd w:val="clear" w:color="auto" w:fill="auto"/>
            <w:noWrap/>
            <w:vAlign w:val="center"/>
          </w:tcPr>
          <w:p w14:paraId="11C60357" w14:textId="77777777" w:rsidR="008151DD" w:rsidRPr="001E1B8B" w:rsidRDefault="008151DD" w:rsidP="0024198A">
            <w:pPr>
              <w:rPr>
                <w:sz w:val="20"/>
                <w:szCs w:val="20"/>
              </w:rPr>
            </w:pPr>
          </w:p>
        </w:tc>
        <w:tc>
          <w:tcPr>
            <w:tcW w:w="810" w:type="dxa"/>
            <w:gridSpan w:val="3"/>
            <w:tcBorders>
              <w:top w:val="nil"/>
              <w:left w:val="nil"/>
              <w:bottom w:val="nil"/>
              <w:right w:val="nil"/>
            </w:tcBorders>
            <w:shd w:val="clear" w:color="auto" w:fill="auto"/>
            <w:noWrap/>
            <w:vAlign w:val="center"/>
          </w:tcPr>
          <w:p w14:paraId="747ADE45" w14:textId="77777777" w:rsidR="008151DD" w:rsidRPr="001E1B8B" w:rsidRDefault="008151DD" w:rsidP="0024198A">
            <w:pPr>
              <w:rPr>
                <w:sz w:val="20"/>
                <w:szCs w:val="20"/>
              </w:rPr>
            </w:pPr>
          </w:p>
        </w:tc>
        <w:tc>
          <w:tcPr>
            <w:tcW w:w="885" w:type="dxa"/>
            <w:tcBorders>
              <w:top w:val="nil"/>
              <w:left w:val="nil"/>
              <w:bottom w:val="nil"/>
              <w:right w:val="nil"/>
            </w:tcBorders>
            <w:shd w:val="clear" w:color="auto" w:fill="auto"/>
            <w:noWrap/>
            <w:vAlign w:val="center"/>
          </w:tcPr>
          <w:p w14:paraId="28ADE9B7" w14:textId="77777777" w:rsidR="008151DD" w:rsidRPr="001E1B8B" w:rsidRDefault="008151DD" w:rsidP="0024198A">
            <w:pPr>
              <w:rPr>
                <w:sz w:val="20"/>
                <w:szCs w:val="20"/>
              </w:rPr>
            </w:pPr>
          </w:p>
        </w:tc>
      </w:tr>
      <w:tr w:rsidR="008151DD" w:rsidRPr="001E1B8B" w14:paraId="0B0F24D0" w14:textId="77777777" w:rsidTr="0024198A">
        <w:trPr>
          <w:trHeight w:val="240"/>
        </w:trPr>
        <w:tc>
          <w:tcPr>
            <w:tcW w:w="9813" w:type="dxa"/>
            <w:gridSpan w:val="21"/>
            <w:tcBorders>
              <w:top w:val="nil"/>
              <w:left w:val="nil"/>
              <w:bottom w:val="nil"/>
              <w:right w:val="nil"/>
            </w:tcBorders>
            <w:shd w:val="clear" w:color="auto" w:fill="auto"/>
            <w:noWrap/>
            <w:vAlign w:val="center"/>
          </w:tcPr>
          <w:p w14:paraId="1C232355" w14:textId="77777777" w:rsidR="008151DD" w:rsidRPr="001E1B8B" w:rsidRDefault="008151DD" w:rsidP="0024198A">
            <w:pPr>
              <w:jc w:val="center"/>
            </w:pPr>
          </w:p>
        </w:tc>
      </w:tr>
      <w:tr w:rsidR="008151DD" w:rsidRPr="001E1B8B" w14:paraId="000C7273" w14:textId="77777777" w:rsidTr="0024198A">
        <w:trPr>
          <w:trHeight w:val="405"/>
        </w:trPr>
        <w:tc>
          <w:tcPr>
            <w:tcW w:w="9813" w:type="dxa"/>
            <w:gridSpan w:val="21"/>
            <w:tcBorders>
              <w:top w:val="nil"/>
              <w:left w:val="nil"/>
              <w:bottom w:val="nil"/>
              <w:right w:val="nil"/>
            </w:tcBorders>
            <w:shd w:val="clear" w:color="auto" w:fill="auto"/>
            <w:noWrap/>
            <w:vAlign w:val="center"/>
          </w:tcPr>
          <w:p w14:paraId="5F03E420" w14:textId="77777777" w:rsidR="008151DD" w:rsidRDefault="008151DD" w:rsidP="0024198A">
            <w:pPr>
              <w:jc w:val="center"/>
              <w:rPr>
                <w:b/>
                <w:sz w:val="28"/>
                <w:lang w:val="sr-Cyrl-RS"/>
              </w:rPr>
            </w:pPr>
            <w:r w:rsidRPr="00025F77">
              <w:rPr>
                <w:b/>
                <w:sz w:val="28"/>
              </w:rPr>
              <w:t>ДЕКЛАРАЦИЈА О ПРИКЉУЧКУ</w:t>
            </w:r>
            <w:r w:rsidRPr="00025F77">
              <w:rPr>
                <w:b/>
                <w:sz w:val="28"/>
                <w:lang w:val="sr-Cyrl-RS"/>
              </w:rPr>
              <w:t xml:space="preserve"> </w:t>
            </w:r>
            <w:r>
              <w:rPr>
                <w:b/>
                <w:sz w:val="28"/>
                <w:lang w:val="sr-Cyrl-RS"/>
              </w:rPr>
              <w:t xml:space="preserve">И СЕРТИФИКАТ ЗА </w:t>
            </w:r>
          </w:p>
          <w:p w14:paraId="3353920B" w14:textId="77777777" w:rsidR="008151DD" w:rsidRDefault="008151DD" w:rsidP="0024198A">
            <w:pPr>
              <w:jc w:val="center"/>
              <w:rPr>
                <w:b/>
                <w:sz w:val="28"/>
                <w:lang w:val="sr-Cyrl-BA"/>
              </w:rPr>
            </w:pPr>
            <w:r>
              <w:rPr>
                <w:b/>
                <w:sz w:val="28"/>
                <w:lang w:val="sr-Cyrl-RS"/>
              </w:rPr>
              <w:t xml:space="preserve">ОБЈЕКТЕ </w:t>
            </w:r>
            <w:r>
              <w:rPr>
                <w:b/>
                <w:sz w:val="28"/>
                <w:lang w:val="sr-Cyrl-BA"/>
              </w:rPr>
              <w:t>КУПЦА-ПРОИЗВОЂАЧА</w:t>
            </w:r>
            <w:r>
              <w:rPr>
                <w:b/>
                <w:sz w:val="28"/>
              </w:rPr>
              <w:t xml:space="preserve"> </w:t>
            </w:r>
          </w:p>
          <w:p w14:paraId="2816717C" w14:textId="77777777" w:rsidR="008151DD" w:rsidRPr="00836B5F" w:rsidRDefault="008151DD" w:rsidP="0024198A">
            <w:pPr>
              <w:jc w:val="center"/>
              <w:rPr>
                <w:b/>
                <w:sz w:val="28"/>
                <w:lang w:val="sr-Cyrl-BA"/>
              </w:rPr>
            </w:pPr>
          </w:p>
        </w:tc>
      </w:tr>
      <w:tr w:rsidR="008151DD" w:rsidRPr="001E1B8B" w14:paraId="2DCD4AE2" w14:textId="77777777" w:rsidTr="0024198A">
        <w:trPr>
          <w:trHeight w:val="150"/>
        </w:trPr>
        <w:tc>
          <w:tcPr>
            <w:tcW w:w="9813" w:type="dxa"/>
            <w:gridSpan w:val="21"/>
            <w:tcBorders>
              <w:top w:val="nil"/>
              <w:left w:val="nil"/>
              <w:bottom w:val="nil"/>
              <w:right w:val="nil"/>
            </w:tcBorders>
            <w:shd w:val="clear" w:color="auto" w:fill="auto"/>
            <w:vAlign w:val="center"/>
          </w:tcPr>
          <w:p w14:paraId="788F556E" w14:textId="77777777" w:rsidR="008151DD" w:rsidRPr="001E1B8B" w:rsidRDefault="008151DD" w:rsidP="0024198A">
            <w:pPr>
              <w:jc w:val="center"/>
              <w:rPr>
                <w:b/>
                <w:bCs/>
              </w:rPr>
            </w:pPr>
          </w:p>
        </w:tc>
      </w:tr>
      <w:tr w:rsidR="008151DD" w:rsidRPr="001E1B8B" w14:paraId="2521CFDD" w14:textId="77777777" w:rsidTr="0024198A">
        <w:trPr>
          <w:trHeight w:val="240"/>
        </w:trPr>
        <w:tc>
          <w:tcPr>
            <w:tcW w:w="9813" w:type="dxa"/>
            <w:gridSpan w:val="21"/>
            <w:tcBorders>
              <w:top w:val="nil"/>
              <w:left w:val="nil"/>
              <w:bottom w:val="nil"/>
              <w:right w:val="nil"/>
            </w:tcBorders>
            <w:shd w:val="clear" w:color="auto" w:fill="auto"/>
            <w:noWrap/>
            <w:vAlign w:val="center"/>
          </w:tcPr>
          <w:p w14:paraId="37BE9333" w14:textId="77777777" w:rsidR="008151DD" w:rsidRPr="001E1B8B" w:rsidRDefault="008151DD" w:rsidP="0024198A">
            <w:pPr>
              <w:jc w:val="center"/>
            </w:pPr>
          </w:p>
        </w:tc>
      </w:tr>
      <w:tr w:rsidR="008151DD" w:rsidRPr="001E1B8B" w14:paraId="4CF43C3E" w14:textId="77777777" w:rsidTr="0024198A">
        <w:trPr>
          <w:trHeight w:val="330"/>
        </w:trPr>
        <w:tc>
          <w:tcPr>
            <w:tcW w:w="4536" w:type="dxa"/>
            <w:gridSpan w:val="9"/>
            <w:tcBorders>
              <w:top w:val="double" w:sz="4" w:space="0" w:color="D9D9D9"/>
              <w:left w:val="double" w:sz="4" w:space="0" w:color="D9D9D9"/>
              <w:bottom w:val="double" w:sz="4" w:space="0" w:color="D9D9D9"/>
              <w:right w:val="double" w:sz="4" w:space="0" w:color="D9D9D9"/>
            </w:tcBorders>
            <w:shd w:val="clear" w:color="auto" w:fill="auto"/>
            <w:noWrap/>
            <w:vAlign w:val="center"/>
          </w:tcPr>
          <w:p w14:paraId="1D301DF0" w14:textId="77777777" w:rsidR="008151DD" w:rsidRPr="00674B54" w:rsidRDefault="008151DD" w:rsidP="0024198A">
            <w:pPr>
              <w:rPr>
                <w:sz w:val="22"/>
                <w:szCs w:val="22"/>
                <w:lang w:val="sr-Cyrl-BA"/>
              </w:rPr>
            </w:pPr>
            <w:r w:rsidRPr="00674B54">
              <w:rPr>
                <w:sz w:val="22"/>
                <w:szCs w:val="22"/>
                <w:lang w:val="sr-Latn-BA"/>
              </w:rPr>
              <w:t xml:space="preserve">EIC Z </w:t>
            </w:r>
            <w:r w:rsidRPr="00674B54">
              <w:rPr>
                <w:sz w:val="22"/>
                <w:szCs w:val="22"/>
                <w:lang w:val="sr-Cyrl-BA"/>
              </w:rPr>
              <w:t>код</w:t>
            </w:r>
          </w:p>
        </w:tc>
        <w:tc>
          <w:tcPr>
            <w:tcW w:w="5277" w:type="dxa"/>
            <w:gridSpan w:val="12"/>
            <w:tcBorders>
              <w:top w:val="double" w:sz="4" w:space="0" w:color="D9D9D9"/>
              <w:left w:val="double" w:sz="4" w:space="0" w:color="D9D9D9"/>
              <w:bottom w:val="double" w:sz="4" w:space="0" w:color="D9D9D9"/>
              <w:right w:val="double" w:sz="4" w:space="0" w:color="D9D9D9"/>
            </w:tcBorders>
            <w:shd w:val="clear" w:color="auto" w:fill="auto"/>
            <w:vAlign w:val="center"/>
          </w:tcPr>
          <w:p w14:paraId="59F9530F" w14:textId="77777777" w:rsidR="008151DD" w:rsidRPr="00674B54" w:rsidRDefault="008151DD" w:rsidP="0024198A">
            <w:pPr>
              <w:rPr>
                <w:b/>
                <w:sz w:val="22"/>
                <w:szCs w:val="22"/>
                <w:lang w:val="sr-Latn-BA"/>
              </w:rPr>
            </w:pPr>
          </w:p>
        </w:tc>
      </w:tr>
      <w:tr w:rsidR="008151DD" w:rsidRPr="001E1B8B" w14:paraId="6C116218" w14:textId="77777777" w:rsidTr="0024198A">
        <w:trPr>
          <w:trHeight w:val="330"/>
        </w:trPr>
        <w:tc>
          <w:tcPr>
            <w:tcW w:w="4536" w:type="dxa"/>
            <w:gridSpan w:val="9"/>
            <w:tcBorders>
              <w:top w:val="double" w:sz="4" w:space="0" w:color="D9D9D9"/>
              <w:left w:val="double" w:sz="4" w:space="0" w:color="D9D9D9"/>
              <w:bottom w:val="double" w:sz="4" w:space="0" w:color="D9D9D9"/>
              <w:right w:val="double" w:sz="4" w:space="0" w:color="D9D9D9"/>
            </w:tcBorders>
            <w:shd w:val="clear" w:color="auto" w:fill="auto"/>
            <w:noWrap/>
            <w:vAlign w:val="center"/>
          </w:tcPr>
          <w:p w14:paraId="50B7EF8A" w14:textId="77777777" w:rsidR="008151DD" w:rsidRPr="00674B54" w:rsidRDefault="008151DD" w:rsidP="0024198A">
            <w:pPr>
              <w:rPr>
                <w:sz w:val="22"/>
                <w:szCs w:val="22"/>
                <w:lang w:val="sr-Cyrl-BA"/>
              </w:rPr>
            </w:pPr>
            <w:r w:rsidRPr="00674B54">
              <w:rPr>
                <w:sz w:val="22"/>
                <w:szCs w:val="22"/>
                <w:lang w:val="sr-Cyrl-BA"/>
              </w:rPr>
              <w:t>Категорија/тарифна група крајњег купца</w:t>
            </w:r>
          </w:p>
        </w:tc>
        <w:tc>
          <w:tcPr>
            <w:tcW w:w="5277" w:type="dxa"/>
            <w:gridSpan w:val="12"/>
            <w:tcBorders>
              <w:top w:val="double" w:sz="4" w:space="0" w:color="D9D9D9"/>
              <w:left w:val="double" w:sz="4" w:space="0" w:color="D9D9D9"/>
              <w:bottom w:val="double" w:sz="4" w:space="0" w:color="D9D9D9"/>
              <w:right w:val="double" w:sz="4" w:space="0" w:color="D9D9D9"/>
            </w:tcBorders>
            <w:shd w:val="clear" w:color="auto" w:fill="auto"/>
            <w:vAlign w:val="center"/>
          </w:tcPr>
          <w:p w14:paraId="3B6D52E1" w14:textId="77777777" w:rsidR="008151DD" w:rsidRPr="00674B54" w:rsidRDefault="008151DD" w:rsidP="0024198A">
            <w:pPr>
              <w:rPr>
                <w:b/>
                <w:sz w:val="22"/>
                <w:szCs w:val="22"/>
                <w:lang w:val="sr-Latn-BA"/>
              </w:rPr>
            </w:pPr>
          </w:p>
        </w:tc>
      </w:tr>
      <w:tr w:rsidR="008151DD" w:rsidRPr="001E1B8B" w14:paraId="316BB4A4" w14:textId="77777777" w:rsidTr="0024198A">
        <w:trPr>
          <w:trHeight w:val="180"/>
        </w:trPr>
        <w:tc>
          <w:tcPr>
            <w:tcW w:w="9813" w:type="dxa"/>
            <w:gridSpan w:val="21"/>
            <w:tcBorders>
              <w:top w:val="nil"/>
              <w:left w:val="nil"/>
              <w:bottom w:val="nil"/>
              <w:right w:val="nil"/>
            </w:tcBorders>
            <w:shd w:val="clear" w:color="auto" w:fill="auto"/>
            <w:vAlign w:val="center"/>
          </w:tcPr>
          <w:p w14:paraId="71ED232F" w14:textId="77777777" w:rsidR="008151DD" w:rsidRPr="001E1B8B" w:rsidRDefault="008151DD" w:rsidP="0024198A">
            <w:pPr>
              <w:jc w:val="center"/>
              <w:rPr>
                <w:b/>
                <w:bCs/>
                <w:sz w:val="20"/>
                <w:szCs w:val="20"/>
              </w:rPr>
            </w:pPr>
          </w:p>
        </w:tc>
      </w:tr>
      <w:tr w:rsidR="008151DD" w:rsidRPr="001E1B8B" w14:paraId="0B6F28CC" w14:textId="77777777" w:rsidTr="0024198A">
        <w:trPr>
          <w:trHeight w:val="315"/>
        </w:trPr>
        <w:tc>
          <w:tcPr>
            <w:tcW w:w="4536" w:type="dxa"/>
            <w:gridSpan w:val="9"/>
            <w:tcBorders>
              <w:top w:val="nil"/>
              <w:left w:val="nil"/>
              <w:bottom w:val="double" w:sz="4" w:space="0" w:color="D9D9D9"/>
              <w:right w:val="nil"/>
            </w:tcBorders>
            <w:shd w:val="clear" w:color="auto" w:fill="auto"/>
            <w:noWrap/>
            <w:vAlign w:val="center"/>
          </w:tcPr>
          <w:p w14:paraId="0BFDC715" w14:textId="77777777" w:rsidR="008151DD" w:rsidRPr="009B4532" w:rsidRDefault="008151DD" w:rsidP="0024198A">
            <w:pPr>
              <w:rPr>
                <w:b/>
                <w:bCs/>
                <w:sz w:val="22"/>
                <w:szCs w:val="22"/>
                <w:lang w:val="sr-Cyrl-BA"/>
              </w:rPr>
            </w:pPr>
            <w:r w:rsidRPr="001E1B8B">
              <w:rPr>
                <w:b/>
                <w:bCs/>
                <w:sz w:val="22"/>
                <w:szCs w:val="22"/>
              </w:rPr>
              <w:t xml:space="preserve">1. Подаци о </w:t>
            </w:r>
            <w:r>
              <w:rPr>
                <w:b/>
                <w:bCs/>
                <w:sz w:val="22"/>
                <w:szCs w:val="22"/>
                <w:lang w:val="sr-Cyrl-BA"/>
              </w:rPr>
              <w:t>крајњем купцу</w:t>
            </w:r>
          </w:p>
        </w:tc>
        <w:tc>
          <w:tcPr>
            <w:tcW w:w="921" w:type="dxa"/>
            <w:tcBorders>
              <w:top w:val="nil"/>
              <w:left w:val="nil"/>
              <w:bottom w:val="double" w:sz="4" w:space="0" w:color="D9D9D9"/>
              <w:right w:val="nil"/>
            </w:tcBorders>
            <w:shd w:val="clear" w:color="auto" w:fill="auto"/>
            <w:noWrap/>
            <w:vAlign w:val="center"/>
          </w:tcPr>
          <w:p w14:paraId="21CB1964" w14:textId="77777777" w:rsidR="008151DD" w:rsidRPr="001E1B8B" w:rsidRDefault="008151DD" w:rsidP="0024198A"/>
        </w:tc>
        <w:tc>
          <w:tcPr>
            <w:tcW w:w="681" w:type="dxa"/>
            <w:gridSpan w:val="2"/>
            <w:tcBorders>
              <w:top w:val="nil"/>
              <w:left w:val="nil"/>
              <w:bottom w:val="double" w:sz="4" w:space="0" w:color="D9D9D9"/>
              <w:right w:val="nil"/>
            </w:tcBorders>
            <w:shd w:val="clear" w:color="auto" w:fill="auto"/>
            <w:noWrap/>
            <w:vAlign w:val="center"/>
          </w:tcPr>
          <w:p w14:paraId="0799E3FA" w14:textId="77777777" w:rsidR="008151DD" w:rsidRPr="001E1B8B" w:rsidRDefault="008151DD" w:rsidP="0024198A"/>
        </w:tc>
        <w:tc>
          <w:tcPr>
            <w:tcW w:w="950" w:type="dxa"/>
            <w:gridSpan w:val="3"/>
            <w:tcBorders>
              <w:top w:val="nil"/>
              <w:left w:val="nil"/>
              <w:bottom w:val="double" w:sz="4" w:space="0" w:color="D9D9D9"/>
              <w:right w:val="nil"/>
            </w:tcBorders>
            <w:shd w:val="clear" w:color="auto" w:fill="auto"/>
            <w:noWrap/>
            <w:vAlign w:val="center"/>
          </w:tcPr>
          <w:p w14:paraId="35CBAEB6" w14:textId="77777777" w:rsidR="008151DD" w:rsidRPr="001E1B8B" w:rsidRDefault="008151DD" w:rsidP="0024198A"/>
        </w:tc>
        <w:tc>
          <w:tcPr>
            <w:tcW w:w="1030" w:type="dxa"/>
            <w:gridSpan w:val="2"/>
            <w:tcBorders>
              <w:top w:val="nil"/>
              <w:left w:val="nil"/>
              <w:bottom w:val="double" w:sz="4" w:space="0" w:color="D9D9D9"/>
              <w:right w:val="nil"/>
            </w:tcBorders>
            <w:shd w:val="clear" w:color="auto" w:fill="auto"/>
            <w:noWrap/>
            <w:vAlign w:val="center"/>
          </w:tcPr>
          <w:p w14:paraId="61FA3B21" w14:textId="77777777" w:rsidR="008151DD" w:rsidRPr="001E1B8B" w:rsidRDefault="008151DD" w:rsidP="0024198A"/>
        </w:tc>
        <w:tc>
          <w:tcPr>
            <w:tcW w:w="810" w:type="dxa"/>
            <w:gridSpan w:val="3"/>
            <w:tcBorders>
              <w:top w:val="nil"/>
              <w:left w:val="nil"/>
              <w:bottom w:val="double" w:sz="4" w:space="0" w:color="D9D9D9"/>
              <w:right w:val="nil"/>
            </w:tcBorders>
            <w:shd w:val="clear" w:color="auto" w:fill="auto"/>
            <w:noWrap/>
            <w:vAlign w:val="center"/>
          </w:tcPr>
          <w:p w14:paraId="57BB57F9" w14:textId="77777777" w:rsidR="008151DD" w:rsidRPr="001E1B8B" w:rsidRDefault="008151DD" w:rsidP="0024198A"/>
        </w:tc>
        <w:tc>
          <w:tcPr>
            <w:tcW w:w="885" w:type="dxa"/>
            <w:tcBorders>
              <w:top w:val="nil"/>
              <w:left w:val="nil"/>
              <w:bottom w:val="double" w:sz="4" w:space="0" w:color="D9D9D9"/>
              <w:right w:val="nil"/>
            </w:tcBorders>
            <w:shd w:val="clear" w:color="auto" w:fill="auto"/>
            <w:noWrap/>
            <w:vAlign w:val="center"/>
          </w:tcPr>
          <w:p w14:paraId="492AD661" w14:textId="77777777" w:rsidR="008151DD" w:rsidRPr="001E1B8B" w:rsidRDefault="008151DD" w:rsidP="0024198A"/>
        </w:tc>
      </w:tr>
      <w:tr w:rsidR="008151DD" w:rsidRPr="001E1B8B" w14:paraId="63940308" w14:textId="77777777" w:rsidTr="0024198A">
        <w:trPr>
          <w:trHeight w:val="300"/>
        </w:trPr>
        <w:tc>
          <w:tcPr>
            <w:tcW w:w="659"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427CE09E" w14:textId="77777777" w:rsidR="008151DD" w:rsidRPr="001E1B8B" w:rsidRDefault="008151DD" w:rsidP="0024198A">
            <w:pPr>
              <w:jc w:val="center"/>
              <w:rPr>
                <w:sz w:val="20"/>
                <w:szCs w:val="20"/>
              </w:rPr>
            </w:pPr>
            <w:r w:rsidRPr="001E1B8B">
              <w:rPr>
                <w:sz w:val="20"/>
                <w:szCs w:val="20"/>
              </w:rPr>
              <w:t>1.1</w:t>
            </w:r>
          </w:p>
        </w:tc>
        <w:tc>
          <w:tcPr>
            <w:tcW w:w="3877" w:type="dxa"/>
            <w:gridSpan w:val="8"/>
            <w:tcBorders>
              <w:top w:val="double" w:sz="4" w:space="0" w:color="D9D9D9"/>
              <w:left w:val="single" w:sz="6" w:space="0" w:color="D9D9D9"/>
              <w:bottom w:val="single" w:sz="6" w:space="0" w:color="D9D9D9"/>
              <w:right w:val="single" w:sz="6" w:space="0" w:color="D9D9D9"/>
            </w:tcBorders>
            <w:shd w:val="clear" w:color="auto" w:fill="auto"/>
            <w:noWrap/>
            <w:vAlign w:val="center"/>
          </w:tcPr>
          <w:p w14:paraId="4BC1E451" w14:textId="77777777" w:rsidR="008151DD" w:rsidRPr="001E1B8B" w:rsidRDefault="008151DD" w:rsidP="0024198A">
            <w:pPr>
              <w:rPr>
                <w:sz w:val="22"/>
                <w:szCs w:val="22"/>
              </w:rPr>
            </w:pPr>
            <w:r>
              <w:rPr>
                <w:sz w:val="22"/>
                <w:szCs w:val="22"/>
                <w:lang w:val="sr-Cyrl-BA"/>
              </w:rPr>
              <w:t>Име и презима/</w:t>
            </w:r>
            <w:r w:rsidRPr="001E1B8B">
              <w:rPr>
                <w:sz w:val="22"/>
                <w:szCs w:val="22"/>
              </w:rPr>
              <w:t>Назив </w:t>
            </w:r>
          </w:p>
        </w:tc>
        <w:tc>
          <w:tcPr>
            <w:tcW w:w="5277" w:type="dxa"/>
            <w:gridSpan w:val="12"/>
            <w:tcBorders>
              <w:top w:val="double" w:sz="4" w:space="0" w:color="D9D9D9"/>
              <w:left w:val="single" w:sz="6" w:space="0" w:color="D9D9D9"/>
              <w:bottom w:val="single" w:sz="6" w:space="0" w:color="D9D9D9"/>
              <w:right w:val="double" w:sz="4" w:space="0" w:color="D9D9D9"/>
            </w:tcBorders>
            <w:shd w:val="clear" w:color="auto" w:fill="auto"/>
            <w:noWrap/>
            <w:vAlign w:val="center"/>
          </w:tcPr>
          <w:p w14:paraId="6860C5E0" w14:textId="77777777" w:rsidR="008151DD" w:rsidRPr="001E1B8B" w:rsidRDefault="008151DD" w:rsidP="0024198A">
            <w:pPr>
              <w:jc w:val="center"/>
              <w:rPr>
                <w:sz w:val="22"/>
                <w:szCs w:val="22"/>
              </w:rPr>
            </w:pPr>
            <w:r w:rsidRPr="001E1B8B">
              <w:rPr>
                <w:sz w:val="22"/>
                <w:szCs w:val="22"/>
              </w:rPr>
              <w:t> </w:t>
            </w:r>
          </w:p>
        </w:tc>
      </w:tr>
      <w:tr w:rsidR="008151DD" w:rsidRPr="001E1B8B" w14:paraId="1C2BE72E" w14:textId="77777777" w:rsidTr="0024198A">
        <w:trPr>
          <w:trHeight w:val="300"/>
        </w:trPr>
        <w:tc>
          <w:tcPr>
            <w:tcW w:w="659"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40452FE2" w14:textId="77777777" w:rsidR="008151DD" w:rsidRPr="001E1B8B" w:rsidRDefault="008151DD" w:rsidP="0024198A">
            <w:pPr>
              <w:jc w:val="center"/>
              <w:rPr>
                <w:sz w:val="20"/>
                <w:szCs w:val="20"/>
              </w:rPr>
            </w:pPr>
            <w:r w:rsidRPr="001E1B8B">
              <w:rPr>
                <w:sz w:val="20"/>
                <w:szCs w:val="20"/>
              </w:rPr>
              <w:t>1.2</w:t>
            </w:r>
          </w:p>
        </w:tc>
        <w:tc>
          <w:tcPr>
            <w:tcW w:w="3877" w:type="dxa"/>
            <w:gridSpan w:val="8"/>
            <w:tcBorders>
              <w:top w:val="single" w:sz="6" w:space="0" w:color="D9D9D9"/>
              <w:left w:val="single" w:sz="6" w:space="0" w:color="D9D9D9"/>
              <w:bottom w:val="single" w:sz="6" w:space="0" w:color="D9D9D9"/>
              <w:right w:val="single" w:sz="6" w:space="0" w:color="D9D9D9"/>
            </w:tcBorders>
            <w:shd w:val="clear" w:color="auto" w:fill="auto"/>
            <w:noWrap/>
            <w:vAlign w:val="center"/>
          </w:tcPr>
          <w:p w14:paraId="394AD31C" w14:textId="77777777" w:rsidR="008151DD" w:rsidRPr="001E1B8B" w:rsidRDefault="008151DD" w:rsidP="0024198A">
            <w:pPr>
              <w:rPr>
                <w:sz w:val="22"/>
                <w:szCs w:val="22"/>
              </w:rPr>
            </w:pPr>
            <w:r w:rsidRPr="001E1B8B">
              <w:rPr>
                <w:sz w:val="22"/>
                <w:szCs w:val="22"/>
              </w:rPr>
              <w:t>Адреса </w:t>
            </w:r>
          </w:p>
        </w:tc>
        <w:tc>
          <w:tcPr>
            <w:tcW w:w="5277" w:type="dxa"/>
            <w:gridSpan w:val="12"/>
            <w:tcBorders>
              <w:top w:val="single" w:sz="6" w:space="0" w:color="D9D9D9"/>
              <w:left w:val="single" w:sz="6" w:space="0" w:color="D9D9D9"/>
              <w:bottom w:val="single" w:sz="6" w:space="0" w:color="D9D9D9"/>
              <w:right w:val="double" w:sz="4" w:space="0" w:color="D9D9D9"/>
            </w:tcBorders>
            <w:shd w:val="clear" w:color="auto" w:fill="auto"/>
            <w:noWrap/>
            <w:vAlign w:val="center"/>
          </w:tcPr>
          <w:p w14:paraId="0691A321" w14:textId="77777777" w:rsidR="008151DD" w:rsidRPr="001E1B8B" w:rsidRDefault="008151DD" w:rsidP="0024198A">
            <w:pPr>
              <w:jc w:val="center"/>
              <w:rPr>
                <w:sz w:val="22"/>
                <w:szCs w:val="22"/>
              </w:rPr>
            </w:pPr>
            <w:r w:rsidRPr="001E1B8B">
              <w:rPr>
                <w:sz w:val="22"/>
                <w:szCs w:val="22"/>
              </w:rPr>
              <w:t> </w:t>
            </w:r>
          </w:p>
        </w:tc>
      </w:tr>
      <w:tr w:rsidR="008151DD" w:rsidRPr="001E1B8B" w14:paraId="6C0F7A9D" w14:textId="77777777" w:rsidTr="0024198A">
        <w:trPr>
          <w:trHeight w:val="288"/>
        </w:trPr>
        <w:tc>
          <w:tcPr>
            <w:tcW w:w="659"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5B50A068" w14:textId="77777777" w:rsidR="008151DD" w:rsidRPr="001E1B8B" w:rsidRDefault="008151DD" w:rsidP="0024198A">
            <w:pPr>
              <w:jc w:val="center"/>
              <w:rPr>
                <w:sz w:val="20"/>
                <w:szCs w:val="20"/>
              </w:rPr>
            </w:pPr>
            <w:r w:rsidRPr="001E1B8B">
              <w:rPr>
                <w:sz w:val="20"/>
                <w:szCs w:val="20"/>
              </w:rPr>
              <w:t>1.3</w:t>
            </w:r>
          </w:p>
        </w:tc>
        <w:tc>
          <w:tcPr>
            <w:tcW w:w="3877" w:type="dxa"/>
            <w:gridSpan w:val="8"/>
            <w:tcBorders>
              <w:top w:val="single" w:sz="6" w:space="0" w:color="D9D9D9"/>
              <w:left w:val="single" w:sz="6" w:space="0" w:color="D9D9D9"/>
              <w:bottom w:val="double" w:sz="4" w:space="0" w:color="D9D9D9"/>
              <w:right w:val="single" w:sz="6" w:space="0" w:color="D9D9D9"/>
            </w:tcBorders>
            <w:shd w:val="clear" w:color="auto" w:fill="auto"/>
            <w:noWrap/>
            <w:vAlign w:val="center"/>
          </w:tcPr>
          <w:p w14:paraId="3F26A7AC" w14:textId="77777777" w:rsidR="008151DD" w:rsidRPr="001E1B8B" w:rsidRDefault="008151DD" w:rsidP="0024198A">
            <w:pPr>
              <w:rPr>
                <w:sz w:val="22"/>
                <w:szCs w:val="22"/>
              </w:rPr>
            </w:pPr>
            <w:r w:rsidRPr="001E1B8B">
              <w:rPr>
                <w:sz w:val="22"/>
                <w:szCs w:val="22"/>
              </w:rPr>
              <w:t>ЈМБ/ЈИБ/ПИБ </w:t>
            </w:r>
          </w:p>
        </w:tc>
        <w:tc>
          <w:tcPr>
            <w:tcW w:w="5277" w:type="dxa"/>
            <w:gridSpan w:val="12"/>
            <w:tcBorders>
              <w:top w:val="single" w:sz="6" w:space="0" w:color="D9D9D9"/>
              <w:left w:val="single" w:sz="6" w:space="0" w:color="D9D9D9"/>
              <w:bottom w:val="double" w:sz="4" w:space="0" w:color="D9D9D9"/>
              <w:right w:val="double" w:sz="4" w:space="0" w:color="D9D9D9"/>
            </w:tcBorders>
            <w:shd w:val="clear" w:color="auto" w:fill="auto"/>
            <w:noWrap/>
            <w:vAlign w:val="center"/>
          </w:tcPr>
          <w:p w14:paraId="48FB4EEB" w14:textId="77777777" w:rsidR="008151DD" w:rsidRPr="001E1B8B" w:rsidRDefault="008151DD" w:rsidP="0024198A">
            <w:pPr>
              <w:rPr>
                <w:sz w:val="22"/>
                <w:szCs w:val="22"/>
                <w:lang w:val="sr-Cyrl-RS"/>
              </w:rPr>
            </w:pPr>
            <w:r w:rsidRPr="001E1B8B">
              <w:rPr>
                <w:sz w:val="22"/>
                <w:szCs w:val="22"/>
              </w:rPr>
              <w:t> </w:t>
            </w:r>
          </w:p>
        </w:tc>
      </w:tr>
      <w:tr w:rsidR="008151DD" w:rsidRPr="001E1B8B" w14:paraId="2DA69608" w14:textId="77777777" w:rsidTr="0024198A">
        <w:trPr>
          <w:trHeight w:val="180"/>
        </w:trPr>
        <w:tc>
          <w:tcPr>
            <w:tcW w:w="9813" w:type="dxa"/>
            <w:gridSpan w:val="21"/>
            <w:tcBorders>
              <w:top w:val="double" w:sz="4" w:space="0" w:color="D9D9D9"/>
              <w:left w:val="nil"/>
              <w:bottom w:val="nil"/>
              <w:right w:val="nil"/>
            </w:tcBorders>
            <w:shd w:val="clear" w:color="auto" w:fill="auto"/>
            <w:noWrap/>
            <w:vAlign w:val="center"/>
          </w:tcPr>
          <w:p w14:paraId="28DFD2CC" w14:textId="77777777" w:rsidR="008151DD" w:rsidRPr="001E1B8B" w:rsidRDefault="008151DD" w:rsidP="0024198A">
            <w:pPr>
              <w:jc w:val="center"/>
            </w:pPr>
            <w:r w:rsidRPr="001E1B8B">
              <w:t> </w:t>
            </w:r>
          </w:p>
        </w:tc>
      </w:tr>
      <w:tr w:rsidR="008151DD" w:rsidRPr="001E1B8B" w14:paraId="27F9812C" w14:textId="77777777" w:rsidTr="0024198A">
        <w:trPr>
          <w:trHeight w:val="315"/>
        </w:trPr>
        <w:tc>
          <w:tcPr>
            <w:tcW w:w="4536" w:type="dxa"/>
            <w:gridSpan w:val="9"/>
            <w:tcBorders>
              <w:top w:val="nil"/>
              <w:left w:val="nil"/>
              <w:bottom w:val="double" w:sz="4" w:space="0" w:color="D9D9D9"/>
              <w:right w:val="nil"/>
            </w:tcBorders>
            <w:shd w:val="clear" w:color="auto" w:fill="auto"/>
            <w:noWrap/>
            <w:vAlign w:val="center"/>
          </w:tcPr>
          <w:p w14:paraId="6AD6740A" w14:textId="77777777" w:rsidR="008151DD" w:rsidRPr="001E1B8B" w:rsidRDefault="008151DD" w:rsidP="0024198A">
            <w:pPr>
              <w:rPr>
                <w:b/>
                <w:bCs/>
                <w:sz w:val="22"/>
                <w:szCs w:val="22"/>
                <w:lang w:val="sr-Cyrl-RS"/>
              </w:rPr>
            </w:pPr>
            <w:r w:rsidRPr="001E1B8B">
              <w:rPr>
                <w:b/>
                <w:bCs/>
                <w:sz w:val="22"/>
                <w:szCs w:val="22"/>
              </w:rPr>
              <w:t>2. Општи подаци о</w:t>
            </w:r>
            <w:r>
              <w:rPr>
                <w:b/>
                <w:bCs/>
                <w:sz w:val="22"/>
                <w:szCs w:val="22"/>
              </w:rPr>
              <w:t xml:space="preserve"> </w:t>
            </w:r>
            <w:r>
              <w:rPr>
                <w:b/>
                <w:bCs/>
                <w:sz w:val="22"/>
                <w:szCs w:val="22"/>
                <w:lang w:val="sr-Cyrl-BA"/>
              </w:rPr>
              <w:t xml:space="preserve">објекту и </w:t>
            </w:r>
            <w:r w:rsidRPr="001E1B8B">
              <w:rPr>
                <w:b/>
                <w:bCs/>
                <w:sz w:val="22"/>
                <w:szCs w:val="22"/>
                <w:lang w:val="sr-Cyrl-RS"/>
              </w:rPr>
              <w:t>електрани</w:t>
            </w:r>
          </w:p>
        </w:tc>
        <w:tc>
          <w:tcPr>
            <w:tcW w:w="921" w:type="dxa"/>
            <w:tcBorders>
              <w:top w:val="nil"/>
              <w:left w:val="nil"/>
              <w:bottom w:val="double" w:sz="4" w:space="0" w:color="D9D9D9"/>
              <w:right w:val="nil"/>
            </w:tcBorders>
            <w:shd w:val="clear" w:color="auto" w:fill="auto"/>
            <w:noWrap/>
            <w:vAlign w:val="center"/>
          </w:tcPr>
          <w:p w14:paraId="402E9A3F" w14:textId="77777777" w:rsidR="008151DD" w:rsidRPr="001E1B8B" w:rsidRDefault="008151DD" w:rsidP="0024198A"/>
        </w:tc>
        <w:tc>
          <w:tcPr>
            <w:tcW w:w="681" w:type="dxa"/>
            <w:gridSpan w:val="2"/>
            <w:tcBorders>
              <w:top w:val="nil"/>
              <w:left w:val="nil"/>
              <w:bottom w:val="double" w:sz="4" w:space="0" w:color="D9D9D9"/>
              <w:right w:val="nil"/>
            </w:tcBorders>
            <w:shd w:val="clear" w:color="auto" w:fill="auto"/>
            <w:noWrap/>
            <w:vAlign w:val="center"/>
          </w:tcPr>
          <w:p w14:paraId="56E02B0B" w14:textId="77777777" w:rsidR="008151DD" w:rsidRPr="001E1B8B" w:rsidRDefault="008151DD" w:rsidP="0024198A"/>
        </w:tc>
        <w:tc>
          <w:tcPr>
            <w:tcW w:w="950" w:type="dxa"/>
            <w:gridSpan w:val="3"/>
            <w:tcBorders>
              <w:top w:val="nil"/>
              <w:left w:val="nil"/>
              <w:bottom w:val="double" w:sz="4" w:space="0" w:color="D9D9D9"/>
              <w:right w:val="nil"/>
            </w:tcBorders>
            <w:shd w:val="clear" w:color="auto" w:fill="auto"/>
            <w:noWrap/>
            <w:vAlign w:val="center"/>
          </w:tcPr>
          <w:p w14:paraId="70E01BC3" w14:textId="77777777" w:rsidR="008151DD" w:rsidRPr="001E1B8B" w:rsidRDefault="008151DD" w:rsidP="0024198A"/>
        </w:tc>
        <w:tc>
          <w:tcPr>
            <w:tcW w:w="1030" w:type="dxa"/>
            <w:gridSpan w:val="2"/>
            <w:tcBorders>
              <w:top w:val="nil"/>
              <w:left w:val="nil"/>
              <w:bottom w:val="double" w:sz="4" w:space="0" w:color="D9D9D9"/>
              <w:right w:val="nil"/>
            </w:tcBorders>
            <w:shd w:val="clear" w:color="auto" w:fill="auto"/>
            <w:noWrap/>
            <w:vAlign w:val="center"/>
          </w:tcPr>
          <w:p w14:paraId="6095EEB7" w14:textId="77777777" w:rsidR="008151DD" w:rsidRPr="001E1B8B" w:rsidRDefault="008151DD" w:rsidP="0024198A"/>
        </w:tc>
        <w:tc>
          <w:tcPr>
            <w:tcW w:w="810" w:type="dxa"/>
            <w:gridSpan w:val="3"/>
            <w:tcBorders>
              <w:top w:val="nil"/>
              <w:left w:val="nil"/>
              <w:bottom w:val="double" w:sz="4" w:space="0" w:color="D9D9D9"/>
              <w:right w:val="nil"/>
            </w:tcBorders>
            <w:shd w:val="clear" w:color="auto" w:fill="auto"/>
            <w:noWrap/>
            <w:vAlign w:val="center"/>
          </w:tcPr>
          <w:p w14:paraId="72F3CB74" w14:textId="77777777" w:rsidR="008151DD" w:rsidRPr="001E1B8B" w:rsidRDefault="008151DD" w:rsidP="0024198A"/>
        </w:tc>
        <w:tc>
          <w:tcPr>
            <w:tcW w:w="885" w:type="dxa"/>
            <w:tcBorders>
              <w:top w:val="nil"/>
              <w:left w:val="nil"/>
              <w:bottom w:val="double" w:sz="4" w:space="0" w:color="D9D9D9"/>
              <w:right w:val="nil"/>
            </w:tcBorders>
            <w:shd w:val="clear" w:color="auto" w:fill="auto"/>
            <w:noWrap/>
            <w:vAlign w:val="center"/>
          </w:tcPr>
          <w:p w14:paraId="0DD10D57" w14:textId="77777777" w:rsidR="008151DD" w:rsidRPr="001E1B8B" w:rsidRDefault="008151DD" w:rsidP="0024198A"/>
        </w:tc>
      </w:tr>
      <w:tr w:rsidR="008151DD" w:rsidRPr="001E1B8B" w14:paraId="3B9CAB74" w14:textId="77777777" w:rsidTr="0024198A">
        <w:trPr>
          <w:trHeight w:val="435"/>
        </w:trPr>
        <w:tc>
          <w:tcPr>
            <w:tcW w:w="659" w:type="dxa"/>
            <w:tcBorders>
              <w:top w:val="double" w:sz="4" w:space="0" w:color="D9D9D9"/>
              <w:left w:val="double" w:sz="4" w:space="0" w:color="D9D9D9"/>
              <w:bottom w:val="single" w:sz="4" w:space="0" w:color="D9D9D9"/>
              <w:right w:val="single" w:sz="6" w:space="0" w:color="D9D9D9"/>
            </w:tcBorders>
            <w:shd w:val="clear" w:color="auto" w:fill="auto"/>
            <w:noWrap/>
            <w:vAlign w:val="center"/>
          </w:tcPr>
          <w:p w14:paraId="29DD422A" w14:textId="77777777" w:rsidR="008151DD" w:rsidRPr="001E1B8B" w:rsidRDefault="008151DD" w:rsidP="0024198A">
            <w:pPr>
              <w:jc w:val="center"/>
              <w:rPr>
                <w:sz w:val="20"/>
                <w:szCs w:val="20"/>
              </w:rPr>
            </w:pPr>
            <w:r w:rsidRPr="001E1B8B">
              <w:rPr>
                <w:sz w:val="20"/>
                <w:szCs w:val="20"/>
              </w:rPr>
              <w:t>2.1</w:t>
            </w:r>
          </w:p>
        </w:tc>
        <w:tc>
          <w:tcPr>
            <w:tcW w:w="3877" w:type="dxa"/>
            <w:gridSpan w:val="8"/>
            <w:tcBorders>
              <w:top w:val="double" w:sz="4" w:space="0" w:color="D9D9D9"/>
              <w:left w:val="single" w:sz="6" w:space="0" w:color="D9D9D9"/>
              <w:bottom w:val="single" w:sz="4" w:space="0" w:color="D9D9D9"/>
              <w:right w:val="single" w:sz="6" w:space="0" w:color="D9D9D9"/>
            </w:tcBorders>
            <w:shd w:val="clear" w:color="auto" w:fill="auto"/>
            <w:vAlign w:val="center"/>
          </w:tcPr>
          <w:p w14:paraId="283FFC2F" w14:textId="77777777" w:rsidR="008151DD" w:rsidRPr="001E1B8B" w:rsidRDefault="008151DD" w:rsidP="0024198A">
            <w:pPr>
              <w:rPr>
                <w:sz w:val="22"/>
                <w:szCs w:val="22"/>
              </w:rPr>
            </w:pPr>
            <w:r w:rsidRPr="001E1B8B">
              <w:rPr>
                <w:sz w:val="22"/>
                <w:szCs w:val="22"/>
              </w:rPr>
              <w:t>Aдреса (локација)</w:t>
            </w:r>
          </w:p>
        </w:tc>
        <w:tc>
          <w:tcPr>
            <w:tcW w:w="5277" w:type="dxa"/>
            <w:gridSpan w:val="12"/>
            <w:tcBorders>
              <w:top w:val="double" w:sz="4" w:space="0" w:color="D9D9D9"/>
              <w:left w:val="single" w:sz="6" w:space="0" w:color="D9D9D9"/>
              <w:bottom w:val="single" w:sz="4" w:space="0" w:color="D9D9D9"/>
              <w:right w:val="double" w:sz="4" w:space="0" w:color="D9D9D9"/>
            </w:tcBorders>
            <w:shd w:val="clear" w:color="auto" w:fill="auto"/>
            <w:vAlign w:val="center"/>
          </w:tcPr>
          <w:p w14:paraId="39BA5005" w14:textId="77777777" w:rsidR="008151DD" w:rsidRPr="001E1B8B" w:rsidRDefault="008151DD" w:rsidP="0024198A">
            <w:pPr>
              <w:rPr>
                <w:sz w:val="22"/>
                <w:szCs w:val="22"/>
              </w:rPr>
            </w:pPr>
            <w:r w:rsidRPr="001E1B8B">
              <w:rPr>
                <w:sz w:val="22"/>
                <w:szCs w:val="22"/>
              </w:rPr>
              <w:t> </w:t>
            </w:r>
          </w:p>
        </w:tc>
      </w:tr>
      <w:tr w:rsidR="008151DD" w:rsidRPr="001E1B8B" w14:paraId="3B9199B6" w14:textId="77777777" w:rsidTr="0024198A">
        <w:trPr>
          <w:trHeight w:val="435"/>
        </w:trPr>
        <w:tc>
          <w:tcPr>
            <w:tcW w:w="659" w:type="dxa"/>
            <w:tcBorders>
              <w:top w:val="single" w:sz="4" w:space="0" w:color="D9D9D9"/>
              <w:left w:val="double" w:sz="4" w:space="0" w:color="D9D9D9"/>
              <w:bottom w:val="single" w:sz="6" w:space="0" w:color="D9D9D9"/>
              <w:right w:val="single" w:sz="6" w:space="0" w:color="D9D9D9"/>
            </w:tcBorders>
            <w:shd w:val="clear" w:color="auto" w:fill="auto"/>
            <w:noWrap/>
            <w:vAlign w:val="center"/>
          </w:tcPr>
          <w:p w14:paraId="046A609A" w14:textId="77777777" w:rsidR="008151DD" w:rsidRPr="00EE6379" w:rsidRDefault="008151DD" w:rsidP="0024198A">
            <w:pPr>
              <w:jc w:val="center"/>
              <w:rPr>
                <w:sz w:val="20"/>
                <w:szCs w:val="20"/>
                <w:lang w:val="sr-Cyrl-BA"/>
              </w:rPr>
            </w:pPr>
            <w:r>
              <w:rPr>
                <w:sz w:val="20"/>
                <w:szCs w:val="20"/>
                <w:lang w:val="sr-Cyrl-BA"/>
              </w:rPr>
              <w:t>2.2</w:t>
            </w:r>
          </w:p>
        </w:tc>
        <w:tc>
          <w:tcPr>
            <w:tcW w:w="3877" w:type="dxa"/>
            <w:gridSpan w:val="8"/>
            <w:tcBorders>
              <w:top w:val="single" w:sz="4" w:space="0" w:color="D9D9D9"/>
              <w:left w:val="single" w:sz="6" w:space="0" w:color="D9D9D9"/>
              <w:bottom w:val="single" w:sz="6" w:space="0" w:color="D9D9D9"/>
              <w:right w:val="single" w:sz="6" w:space="0" w:color="D9D9D9"/>
            </w:tcBorders>
            <w:shd w:val="clear" w:color="auto" w:fill="auto"/>
            <w:vAlign w:val="center"/>
          </w:tcPr>
          <w:p w14:paraId="0008B729" w14:textId="77777777" w:rsidR="008151DD" w:rsidRPr="00674B54" w:rsidRDefault="008151DD" w:rsidP="0024198A">
            <w:pPr>
              <w:rPr>
                <w:sz w:val="22"/>
                <w:szCs w:val="22"/>
                <w:lang w:val="sr-Cyrl-BA"/>
              </w:rPr>
            </w:pPr>
            <w:r>
              <w:rPr>
                <w:sz w:val="22"/>
                <w:szCs w:val="22"/>
                <w:lang w:val="sr-Cyrl-BA"/>
              </w:rPr>
              <w:t>Намјена објекта</w:t>
            </w:r>
          </w:p>
        </w:tc>
        <w:tc>
          <w:tcPr>
            <w:tcW w:w="5277" w:type="dxa"/>
            <w:gridSpan w:val="12"/>
            <w:tcBorders>
              <w:top w:val="single" w:sz="4" w:space="0" w:color="D9D9D9"/>
              <w:left w:val="single" w:sz="6" w:space="0" w:color="D9D9D9"/>
              <w:bottom w:val="single" w:sz="6" w:space="0" w:color="D9D9D9"/>
              <w:right w:val="double" w:sz="4" w:space="0" w:color="D9D9D9"/>
            </w:tcBorders>
            <w:shd w:val="clear" w:color="auto" w:fill="auto"/>
            <w:vAlign w:val="center"/>
          </w:tcPr>
          <w:p w14:paraId="696750BF" w14:textId="77777777" w:rsidR="008151DD" w:rsidRPr="001E1B8B" w:rsidRDefault="008151DD" w:rsidP="0024198A">
            <w:pPr>
              <w:rPr>
                <w:sz w:val="22"/>
                <w:szCs w:val="22"/>
              </w:rPr>
            </w:pPr>
          </w:p>
        </w:tc>
      </w:tr>
      <w:tr w:rsidR="008151DD" w:rsidRPr="001E1B8B" w14:paraId="0F15C723" w14:textId="77777777" w:rsidTr="0024198A">
        <w:trPr>
          <w:trHeight w:val="435"/>
        </w:trPr>
        <w:tc>
          <w:tcPr>
            <w:tcW w:w="659"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5BC2B8ED" w14:textId="77777777" w:rsidR="008151DD" w:rsidRPr="00EE6379" w:rsidRDefault="008151DD" w:rsidP="0024198A">
            <w:pPr>
              <w:jc w:val="center"/>
              <w:rPr>
                <w:sz w:val="20"/>
                <w:szCs w:val="20"/>
                <w:lang w:val="sr-Cyrl-BA"/>
              </w:rPr>
            </w:pPr>
            <w:r w:rsidRPr="001E1B8B">
              <w:rPr>
                <w:sz w:val="20"/>
                <w:szCs w:val="20"/>
              </w:rPr>
              <w:t>2.</w:t>
            </w:r>
            <w:r>
              <w:rPr>
                <w:sz w:val="20"/>
                <w:szCs w:val="20"/>
                <w:lang w:val="sr-Cyrl-BA"/>
              </w:rPr>
              <w:t>3</w:t>
            </w:r>
          </w:p>
        </w:tc>
        <w:tc>
          <w:tcPr>
            <w:tcW w:w="3877"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583D45D2" w14:textId="77777777" w:rsidR="008151DD" w:rsidRPr="001E1B8B" w:rsidRDefault="008151DD" w:rsidP="0024198A">
            <w:pPr>
              <w:rPr>
                <w:sz w:val="22"/>
                <w:szCs w:val="22"/>
              </w:rPr>
            </w:pPr>
            <w:r w:rsidRPr="001E1B8B">
              <w:rPr>
                <w:sz w:val="22"/>
                <w:szCs w:val="22"/>
              </w:rPr>
              <w:t>Врста примарних извора</w:t>
            </w:r>
          </w:p>
        </w:tc>
        <w:tc>
          <w:tcPr>
            <w:tcW w:w="5277" w:type="dxa"/>
            <w:gridSpan w:val="12"/>
            <w:tcBorders>
              <w:top w:val="single" w:sz="6" w:space="0" w:color="D9D9D9"/>
              <w:left w:val="single" w:sz="6" w:space="0" w:color="D9D9D9"/>
              <w:bottom w:val="single" w:sz="6" w:space="0" w:color="D9D9D9"/>
              <w:right w:val="double" w:sz="4" w:space="0" w:color="D9D9D9"/>
            </w:tcBorders>
            <w:shd w:val="clear" w:color="auto" w:fill="auto"/>
            <w:noWrap/>
            <w:vAlign w:val="center"/>
          </w:tcPr>
          <w:p w14:paraId="41AC6E71" w14:textId="77777777" w:rsidR="008151DD" w:rsidRPr="001E1B8B" w:rsidRDefault="008151DD" w:rsidP="0024198A">
            <w:pPr>
              <w:rPr>
                <w:sz w:val="22"/>
                <w:szCs w:val="22"/>
              </w:rPr>
            </w:pPr>
            <w:r w:rsidRPr="001E1B8B">
              <w:rPr>
                <w:sz w:val="22"/>
                <w:szCs w:val="22"/>
              </w:rPr>
              <w:t> </w:t>
            </w:r>
          </w:p>
        </w:tc>
      </w:tr>
      <w:tr w:rsidR="008151DD" w:rsidRPr="001E1B8B" w14:paraId="7E3341DC" w14:textId="77777777" w:rsidTr="0024198A">
        <w:trPr>
          <w:trHeight w:val="180"/>
        </w:trPr>
        <w:tc>
          <w:tcPr>
            <w:tcW w:w="9813" w:type="dxa"/>
            <w:gridSpan w:val="21"/>
            <w:tcBorders>
              <w:top w:val="double" w:sz="4" w:space="0" w:color="D9D9D9"/>
              <w:left w:val="nil"/>
              <w:right w:val="nil"/>
            </w:tcBorders>
            <w:shd w:val="clear" w:color="auto" w:fill="auto"/>
            <w:vAlign w:val="center"/>
          </w:tcPr>
          <w:p w14:paraId="51853446" w14:textId="77777777" w:rsidR="008151DD" w:rsidRPr="001E1B8B" w:rsidRDefault="008151DD" w:rsidP="0024198A">
            <w:pPr>
              <w:jc w:val="center"/>
              <w:rPr>
                <w:b/>
                <w:bCs/>
                <w:sz w:val="20"/>
                <w:szCs w:val="20"/>
              </w:rPr>
            </w:pPr>
            <w:r w:rsidRPr="001E1B8B">
              <w:rPr>
                <w:b/>
                <w:bCs/>
                <w:sz w:val="20"/>
                <w:szCs w:val="20"/>
              </w:rPr>
              <w:t> </w:t>
            </w:r>
          </w:p>
        </w:tc>
      </w:tr>
      <w:tr w:rsidR="008151DD" w:rsidRPr="001E1B8B" w14:paraId="387F6D94" w14:textId="77777777" w:rsidTr="0024198A">
        <w:trPr>
          <w:trHeight w:val="180"/>
        </w:trPr>
        <w:tc>
          <w:tcPr>
            <w:tcW w:w="9813" w:type="dxa"/>
            <w:gridSpan w:val="21"/>
            <w:tcBorders>
              <w:bottom w:val="double" w:sz="4" w:space="0" w:color="D9D9D9"/>
            </w:tcBorders>
            <w:shd w:val="clear" w:color="auto" w:fill="auto"/>
            <w:vAlign w:val="center"/>
          </w:tcPr>
          <w:p w14:paraId="0F728C5C" w14:textId="77777777" w:rsidR="008151DD" w:rsidRPr="00EE6379" w:rsidRDefault="008151DD" w:rsidP="0024198A">
            <w:pPr>
              <w:rPr>
                <w:b/>
                <w:bCs/>
                <w:sz w:val="22"/>
                <w:szCs w:val="22"/>
              </w:rPr>
            </w:pPr>
            <w:r w:rsidRPr="00EE6379">
              <w:rPr>
                <w:b/>
                <w:bCs/>
                <w:sz w:val="22"/>
                <w:szCs w:val="22"/>
              </w:rPr>
              <w:t xml:space="preserve">3. Одоврени електроенергетски услови </w:t>
            </w:r>
          </w:p>
        </w:tc>
      </w:tr>
      <w:tr w:rsidR="008151DD" w:rsidRPr="001E1B8B" w14:paraId="525AC156" w14:textId="77777777" w:rsidTr="0024198A">
        <w:trPr>
          <w:trHeight w:val="180"/>
        </w:trPr>
        <w:tc>
          <w:tcPr>
            <w:tcW w:w="709" w:type="dxa"/>
            <w:gridSpan w:val="2"/>
            <w:tcBorders>
              <w:top w:val="double" w:sz="4" w:space="0" w:color="D9D9D9"/>
              <w:left w:val="double" w:sz="4" w:space="0" w:color="D9D9D9"/>
              <w:bottom w:val="double" w:sz="4" w:space="0" w:color="D9D9D9"/>
              <w:right w:val="single" w:sz="4" w:space="0" w:color="D9D9D9"/>
            </w:tcBorders>
            <w:shd w:val="clear" w:color="auto" w:fill="auto"/>
            <w:vAlign w:val="center"/>
          </w:tcPr>
          <w:p w14:paraId="0B9B9D89" w14:textId="77777777" w:rsidR="008151DD" w:rsidRPr="00EE6379" w:rsidRDefault="008151DD" w:rsidP="0024198A">
            <w:pPr>
              <w:rPr>
                <w:sz w:val="22"/>
                <w:szCs w:val="22"/>
              </w:rPr>
            </w:pPr>
            <w:r w:rsidRPr="00EE6379">
              <w:rPr>
                <w:sz w:val="22"/>
                <w:szCs w:val="22"/>
              </w:rPr>
              <w:t>3.1.</w:t>
            </w:r>
          </w:p>
        </w:tc>
        <w:tc>
          <w:tcPr>
            <w:tcW w:w="3827" w:type="dxa"/>
            <w:gridSpan w:val="7"/>
            <w:tcBorders>
              <w:top w:val="double" w:sz="4" w:space="0" w:color="D9D9D9"/>
              <w:left w:val="double" w:sz="4" w:space="0" w:color="D9D9D9"/>
              <w:bottom w:val="double" w:sz="4" w:space="0" w:color="D9D9D9"/>
              <w:right w:val="single" w:sz="4" w:space="0" w:color="D9D9D9"/>
            </w:tcBorders>
            <w:shd w:val="clear" w:color="auto" w:fill="auto"/>
            <w:vAlign w:val="center"/>
          </w:tcPr>
          <w:p w14:paraId="6BF75148" w14:textId="77777777" w:rsidR="008151DD" w:rsidRPr="00EE6379" w:rsidRDefault="008151DD" w:rsidP="0024198A">
            <w:pPr>
              <w:rPr>
                <w:sz w:val="22"/>
                <w:szCs w:val="22"/>
                <w:lang w:val="sr-Cyrl-BA"/>
              </w:rPr>
            </w:pPr>
            <w:r w:rsidRPr="00EE6379">
              <w:rPr>
                <w:sz w:val="22"/>
                <w:szCs w:val="22"/>
              </w:rPr>
              <w:t>Одобрена прикључна снага</w:t>
            </w:r>
            <w:r>
              <w:rPr>
                <w:sz w:val="22"/>
                <w:szCs w:val="22"/>
              </w:rPr>
              <w:t xml:space="preserve"> </w:t>
            </w:r>
            <w:r>
              <w:rPr>
                <w:sz w:val="22"/>
                <w:szCs w:val="22"/>
                <w:lang w:val="sr-Cyrl-BA"/>
              </w:rPr>
              <w:t>објекта</w:t>
            </w:r>
          </w:p>
        </w:tc>
        <w:tc>
          <w:tcPr>
            <w:tcW w:w="1759" w:type="dxa"/>
            <w:gridSpan w:val="4"/>
            <w:tcBorders>
              <w:top w:val="double" w:sz="4" w:space="0" w:color="D9D9D9"/>
              <w:left w:val="single" w:sz="4" w:space="0" w:color="D9D9D9"/>
              <w:bottom w:val="double" w:sz="4" w:space="0" w:color="D9D9D9"/>
              <w:right w:val="double" w:sz="4" w:space="0" w:color="D9D9D9"/>
            </w:tcBorders>
            <w:shd w:val="clear" w:color="auto" w:fill="auto"/>
            <w:vAlign w:val="center"/>
          </w:tcPr>
          <w:p w14:paraId="09F6200F" w14:textId="77777777" w:rsidR="008151DD" w:rsidRPr="00EE6379" w:rsidRDefault="003904DD" w:rsidP="0024198A">
            <w:pPr>
              <w:rPr>
                <w:rFonts w:asciiTheme="minorHAnsi" w:hAnsiTheme="minorHAnsi" w:cstheme="minorHAnsi"/>
                <w:bCs/>
                <w:sz w:val="22"/>
                <w:szCs w:val="22"/>
                <w:lang w:val="sr-Latn-BA"/>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po</m:t>
                    </m:r>
                  </m:sub>
                </m:sSub>
                <m:r>
                  <w:rPr>
                    <w:rFonts w:ascii="Cambria Math" w:hAnsi="Cambria Math" w:cstheme="minorHAnsi"/>
                    <w:sz w:val="22"/>
                    <w:szCs w:val="22"/>
                  </w:rPr>
                  <m:t>=</m:t>
                </m:r>
              </m:oMath>
            </m:oMathPara>
          </w:p>
        </w:tc>
        <w:tc>
          <w:tcPr>
            <w:tcW w:w="1759" w:type="dxa"/>
            <w:gridSpan w:val="3"/>
            <w:tcBorders>
              <w:top w:val="double" w:sz="4" w:space="0" w:color="D9D9D9"/>
              <w:left w:val="single" w:sz="4" w:space="0" w:color="D9D9D9"/>
              <w:bottom w:val="double" w:sz="4" w:space="0" w:color="D9D9D9"/>
              <w:right w:val="double" w:sz="4" w:space="0" w:color="D9D9D9"/>
            </w:tcBorders>
            <w:shd w:val="clear" w:color="auto" w:fill="auto"/>
            <w:vAlign w:val="center"/>
          </w:tcPr>
          <w:p w14:paraId="42389E50" w14:textId="77777777" w:rsidR="008151DD" w:rsidRPr="00EE6379" w:rsidRDefault="008151DD" w:rsidP="0024198A">
            <w:pPr>
              <w:rPr>
                <w:rFonts w:asciiTheme="minorHAnsi" w:hAnsiTheme="minorHAnsi" w:cstheme="minorHAnsi"/>
                <w:bCs/>
                <w:sz w:val="22"/>
                <w:szCs w:val="22"/>
                <w:lang w:val="sr-Latn-BA"/>
              </w:rPr>
            </w:pPr>
          </w:p>
        </w:tc>
        <w:tc>
          <w:tcPr>
            <w:tcW w:w="1759" w:type="dxa"/>
            <w:gridSpan w:val="5"/>
            <w:tcBorders>
              <w:top w:val="double" w:sz="4" w:space="0" w:color="D9D9D9"/>
              <w:left w:val="single" w:sz="4" w:space="0" w:color="D9D9D9"/>
              <w:bottom w:val="double" w:sz="4" w:space="0" w:color="D9D9D9"/>
              <w:right w:val="double" w:sz="4" w:space="0" w:color="D9D9D9"/>
            </w:tcBorders>
            <w:shd w:val="clear" w:color="auto" w:fill="auto"/>
            <w:vAlign w:val="center"/>
          </w:tcPr>
          <w:p w14:paraId="111E4C1D" w14:textId="77777777" w:rsidR="008151DD" w:rsidRPr="00EE6379" w:rsidRDefault="008151DD" w:rsidP="0024198A">
            <w:pPr>
              <w:jc w:val="center"/>
              <w:rPr>
                <w:rFonts w:asciiTheme="minorHAnsi" w:hAnsiTheme="minorHAnsi" w:cstheme="minorHAnsi"/>
                <w:bCs/>
                <w:sz w:val="22"/>
                <w:szCs w:val="22"/>
                <w:lang w:val="sr-Latn-BA"/>
              </w:rPr>
            </w:pPr>
            <w:r w:rsidRPr="00EE6379">
              <w:rPr>
                <w:position w:val="-6"/>
                <w:sz w:val="22"/>
                <w:szCs w:val="22"/>
              </w:rPr>
              <w:object w:dxaOrig="420" w:dyaOrig="279" w14:anchorId="37631116">
                <v:shape id="_x0000_i1319" type="#_x0000_t75" style="width:21pt;height:13.5pt" o:ole="">
                  <v:imagedata r:id="rId539" o:title=""/>
                </v:shape>
                <o:OLEObject Type="Embed" ProgID="Equation.3" ShapeID="_x0000_i1319" DrawAspect="Content" ObjectID="_1757763503" r:id="rId569"/>
              </w:object>
            </w:r>
          </w:p>
        </w:tc>
      </w:tr>
      <w:tr w:rsidR="008151DD" w:rsidRPr="001E1B8B" w14:paraId="7FB74ED6" w14:textId="77777777" w:rsidTr="0024198A">
        <w:trPr>
          <w:trHeight w:val="180"/>
        </w:trPr>
        <w:tc>
          <w:tcPr>
            <w:tcW w:w="709" w:type="dxa"/>
            <w:gridSpan w:val="2"/>
            <w:tcBorders>
              <w:top w:val="double" w:sz="4" w:space="0" w:color="D9D9D9"/>
              <w:left w:val="double" w:sz="4" w:space="0" w:color="D9D9D9"/>
              <w:bottom w:val="double" w:sz="4" w:space="0" w:color="D9D9D9"/>
              <w:right w:val="single" w:sz="4" w:space="0" w:color="D9D9D9"/>
            </w:tcBorders>
            <w:shd w:val="clear" w:color="auto" w:fill="auto"/>
            <w:vAlign w:val="center"/>
          </w:tcPr>
          <w:p w14:paraId="7EB7E10C" w14:textId="77777777" w:rsidR="008151DD" w:rsidRPr="00EE6379" w:rsidRDefault="008151DD" w:rsidP="0024198A">
            <w:pPr>
              <w:rPr>
                <w:sz w:val="22"/>
                <w:szCs w:val="22"/>
                <w:lang w:val="sr-Cyrl-BA"/>
              </w:rPr>
            </w:pPr>
            <w:r>
              <w:rPr>
                <w:sz w:val="22"/>
                <w:szCs w:val="22"/>
                <w:lang w:val="sr-Cyrl-BA"/>
              </w:rPr>
              <w:t>3.2.</w:t>
            </w:r>
          </w:p>
        </w:tc>
        <w:tc>
          <w:tcPr>
            <w:tcW w:w="3827" w:type="dxa"/>
            <w:gridSpan w:val="7"/>
            <w:tcBorders>
              <w:top w:val="double" w:sz="4" w:space="0" w:color="D9D9D9"/>
              <w:left w:val="double" w:sz="4" w:space="0" w:color="D9D9D9"/>
              <w:bottom w:val="double" w:sz="4" w:space="0" w:color="D9D9D9"/>
              <w:right w:val="single" w:sz="4" w:space="0" w:color="D9D9D9"/>
            </w:tcBorders>
            <w:shd w:val="clear" w:color="auto" w:fill="auto"/>
            <w:vAlign w:val="center"/>
          </w:tcPr>
          <w:p w14:paraId="6F417D45" w14:textId="77777777" w:rsidR="008151DD" w:rsidRPr="00EE6379" w:rsidRDefault="008151DD" w:rsidP="0024198A">
            <w:pPr>
              <w:rPr>
                <w:sz w:val="22"/>
                <w:szCs w:val="22"/>
                <w:lang w:val="sr-Cyrl-BA"/>
              </w:rPr>
            </w:pPr>
            <w:r>
              <w:rPr>
                <w:sz w:val="22"/>
                <w:szCs w:val="22"/>
                <w:lang w:val="sr-Cyrl-BA"/>
              </w:rPr>
              <w:t>Одобрена прикључна снага електране</w:t>
            </w:r>
          </w:p>
        </w:tc>
        <w:tc>
          <w:tcPr>
            <w:tcW w:w="1759" w:type="dxa"/>
            <w:gridSpan w:val="4"/>
            <w:tcBorders>
              <w:top w:val="double" w:sz="4" w:space="0" w:color="D9D9D9"/>
              <w:left w:val="single" w:sz="4" w:space="0" w:color="D9D9D9"/>
              <w:bottom w:val="double" w:sz="4" w:space="0" w:color="D9D9D9"/>
              <w:right w:val="double" w:sz="4" w:space="0" w:color="D9D9D9"/>
            </w:tcBorders>
            <w:shd w:val="clear" w:color="auto" w:fill="auto"/>
            <w:vAlign w:val="center"/>
          </w:tcPr>
          <w:p w14:paraId="3E6FC045" w14:textId="77777777" w:rsidR="008151DD" w:rsidRPr="00EE6379" w:rsidRDefault="003904DD" w:rsidP="0024198A">
            <w:pPr>
              <w:rPr>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pе</m:t>
                    </m:r>
                  </m:sub>
                </m:sSub>
                <m:r>
                  <w:rPr>
                    <w:rFonts w:ascii="Cambria Math" w:hAnsi="Cambria Math" w:cstheme="minorHAnsi"/>
                    <w:sz w:val="22"/>
                    <w:szCs w:val="22"/>
                  </w:rPr>
                  <m:t>=</m:t>
                </m:r>
              </m:oMath>
            </m:oMathPara>
          </w:p>
        </w:tc>
        <w:tc>
          <w:tcPr>
            <w:tcW w:w="1759" w:type="dxa"/>
            <w:gridSpan w:val="3"/>
            <w:tcBorders>
              <w:top w:val="double" w:sz="4" w:space="0" w:color="D9D9D9"/>
              <w:left w:val="single" w:sz="4" w:space="0" w:color="D9D9D9"/>
              <w:bottom w:val="double" w:sz="4" w:space="0" w:color="D9D9D9"/>
              <w:right w:val="double" w:sz="4" w:space="0" w:color="D9D9D9"/>
            </w:tcBorders>
            <w:shd w:val="clear" w:color="auto" w:fill="auto"/>
            <w:vAlign w:val="center"/>
          </w:tcPr>
          <w:p w14:paraId="602FE8D0" w14:textId="77777777" w:rsidR="008151DD" w:rsidRPr="00EE6379" w:rsidRDefault="008151DD" w:rsidP="0024198A">
            <w:pPr>
              <w:rPr>
                <w:rFonts w:asciiTheme="minorHAnsi" w:hAnsiTheme="minorHAnsi" w:cstheme="minorHAnsi"/>
                <w:bCs/>
                <w:sz w:val="22"/>
                <w:szCs w:val="22"/>
                <w:lang w:val="sr-Latn-BA"/>
              </w:rPr>
            </w:pPr>
          </w:p>
        </w:tc>
        <w:tc>
          <w:tcPr>
            <w:tcW w:w="1759" w:type="dxa"/>
            <w:gridSpan w:val="5"/>
            <w:tcBorders>
              <w:top w:val="double" w:sz="4" w:space="0" w:color="D9D9D9"/>
              <w:left w:val="single" w:sz="4" w:space="0" w:color="D9D9D9"/>
              <w:bottom w:val="double" w:sz="4" w:space="0" w:color="D9D9D9"/>
              <w:right w:val="double" w:sz="4" w:space="0" w:color="D9D9D9"/>
            </w:tcBorders>
            <w:shd w:val="clear" w:color="auto" w:fill="auto"/>
            <w:vAlign w:val="center"/>
          </w:tcPr>
          <w:p w14:paraId="290353EC" w14:textId="77777777" w:rsidR="008151DD" w:rsidRPr="00EE6379" w:rsidRDefault="008151DD" w:rsidP="0024198A">
            <w:pPr>
              <w:jc w:val="center"/>
              <w:rPr>
                <w:sz w:val="22"/>
                <w:szCs w:val="22"/>
              </w:rPr>
            </w:pPr>
            <w:r w:rsidRPr="00EE6379">
              <w:rPr>
                <w:position w:val="-6"/>
                <w:sz w:val="22"/>
                <w:szCs w:val="22"/>
              </w:rPr>
              <w:object w:dxaOrig="420" w:dyaOrig="279" w14:anchorId="6E934A23">
                <v:shape id="_x0000_i1320" type="#_x0000_t75" style="width:21pt;height:13.5pt" o:ole="">
                  <v:imagedata r:id="rId539" o:title=""/>
                </v:shape>
                <o:OLEObject Type="Embed" ProgID="Equation.3" ShapeID="_x0000_i1320" DrawAspect="Content" ObjectID="_1757763504" r:id="rId570"/>
              </w:object>
            </w:r>
          </w:p>
        </w:tc>
      </w:tr>
      <w:tr w:rsidR="008151DD" w:rsidRPr="001E1B8B" w14:paraId="768A7840" w14:textId="77777777" w:rsidTr="0024198A">
        <w:trPr>
          <w:trHeight w:val="180"/>
        </w:trPr>
        <w:tc>
          <w:tcPr>
            <w:tcW w:w="9813" w:type="dxa"/>
            <w:gridSpan w:val="21"/>
            <w:tcBorders>
              <w:top w:val="double" w:sz="4" w:space="0" w:color="D9D9D9"/>
              <w:left w:val="nil"/>
              <w:bottom w:val="nil"/>
              <w:right w:val="nil"/>
            </w:tcBorders>
            <w:shd w:val="clear" w:color="auto" w:fill="auto"/>
            <w:vAlign w:val="center"/>
          </w:tcPr>
          <w:p w14:paraId="36585A3C" w14:textId="77777777" w:rsidR="008151DD" w:rsidRPr="001E1B8B" w:rsidRDefault="008151DD" w:rsidP="0024198A">
            <w:pPr>
              <w:jc w:val="center"/>
              <w:rPr>
                <w:b/>
                <w:bCs/>
                <w:sz w:val="20"/>
                <w:szCs w:val="20"/>
              </w:rPr>
            </w:pPr>
          </w:p>
        </w:tc>
      </w:tr>
      <w:tr w:rsidR="008151DD" w:rsidRPr="001E1B8B" w14:paraId="375453F0" w14:textId="77777777" w:rsidTr="0024198A">
        <w:trPr>
          <w:trHeight w:val="390"/>
        </w:trPr>
        <w:tc>
          <w:tcPr>
            <w:tcW w:w="6138" w:type="dxa"/>
            <w:gridSpan w:val="12"/>
            <w:tcBorders>
              <w:top w:val="nil"/>
              <w:left w:val="nil"/>
              <w:bottom w:val="double" w:sz="4" w:space="0" w:color="D9D9D9"/>
              <w:right w:val="nil"/>
            </w:tcBorders>
            <w:shd w:val="clear" w:color="auto" w:fill="auto"/>
            <w:noWrap/>
            <w:vAlign w:val="center"/>
          </w:tcPr>
          <w:p w14:paraId="393421E4" w14:textId="77777777" w:rsidR="008151DD" w:rsidRPr="009D56AF" w:rsidRDefault="008151DD" w:rsidP="0024198A">
            <w:pPr>
              <w:rPr>
                <w:b/>
                <w:bCs/>
                <w:sz w:val="22"/>
                <w:szCs w:val="22"/>
              </w:rPr>
            </w:pPr>
            <w:r>
              <w:rPr>
                <w:b/>
                <w:bCs/>
                <w:sz w:val="22"/>
                <w:szCs w:val="22"/>
                <w:lang w:val="sr-Cyrl-BA"/>
              </w:rPr>
              <w:t xml:space="preserve">4. </w:t>
            </w:r>
            <w:r w:rsidRPr="009D56AF">
              <w:rPr>
                <w:b/>
                <w:bCs/>
                <w:sz w:val="22"/>
                <w:szCs w:val="22"/>
              </w:rPr>
              <w:t>Одобрени електроенергетски услови</w:t>
            </w:r>
          </w:p>
        </w:tc>
        <w:tc>
          <w:tcPr>
            <w:tcW w:w="950" w:type="dxa"/>
            <w:gridSpan w:val="3"/>
            <w:tcBorders>
              <w:top w:val="nil"/>
              <w:left w:val="nil"/>
              <w:bottom w:val="double" w:sz="4" w:space="0" w:color="D9D9D9"/>
              <w:right w:val="nil"/>
            </w:tcBorders>
            <w:shd w:val="clear" w:color="auto" w:fill="auto"/>
            <w:noWrap/>
            <w:vAlign w:val="center"/>
          </w:tcPr>
          <w:p w14:paraId="2004FE5F" w14:textId="77777777" w:rsidR="008151DD" w:rsidRPr="001E1B8B" w:rsidRDefault="008151DD" w:rsidP="0024198A"/>
        </w:tc>
        <w:tc>
          <w:tcPr>
            <w:tcW w:w="1120" w:type="dxa"/>
            <w:gridSpan w:val="3"/>
            <w:tcBorders>
              <w:top w:val="nil"/>
              <w:left w:val="nil"/>
              <w:bottom w:val="double" w:sz="4" w:space="0" w:color="D9D9D9"/>
              <w:right w:val="nil"/>
            </w:tcBorders>
            <w:shd w:val="clear" w:color="auto" w:fill="auto"/>
            <w:noWrap/>
            <w:vAlign w:val="center"/>
          </w:tcPr>
          <w:p w14:paraId="7A9F547B" w14:textId="77777777" w:rsidR="008151DD" w:rsidRPr="001E1B8B" w:rsidRDefault="008151DD" w:rsidP="0024198A"/>
        </w:tc>
        <w:tc>
          <w:tcPr>
            <w:tcW w:w="720" w:type="dxa"/>
            <w:gridSpan w:val="2"/>
            <w:tcBorders>
              <w:top w:val="nil"/>
              <w:left w:val="nil"/>
              <w:bottom w:val="double" w:sz="4" w:space="0" w:color="D9D9D9"/>
              <w:right w:val="nil"/>
            </w:tcBorders>
            <w:shd w:val="clear" w:color="auto" w:fill="auto"/>
            <w:noWrap/>
            <w:vAlign w:val="center"/>
          </w:tcPr>
          <w:p w14:paraId="4D78E7F2" w14:textId="77777777" w:rsidR="008151DD" w:rsidRPr="001E1B8B" w:rsidRDefault="008151DD" w:rsidP="0024198A"/>
        </w:tc>
        <w:tc>
          <w:tcPr>
            <w:tcW w:w="885" w:type="dxa"/>
            <w:tcBorders>
              <w:top w:val="nil"/>
              <w:left w:val="nil"/>
              <w:bottom w:val="double" w:sz="4" w:space="0" w:color="D9D9D9"/>
              <w:right w:val="nil"/>
            </w:tcBorders>
            <w:shd w:val="clear" w:color="auto" w:fill="auto"/>
            <w:noWrap/>
            <w:vAlign w:val="center"/>
          </w:tcPr>
          <w:p w14:paraId="32671318" w14:textId="77777777" w:rsidR="008151DD" w:rsidRPr="001E1B8B" w:rsidRDefault="008151DD" w:rsidP="0024198A"/>
        </w:tc>
      </w:tr>
      <w:tr w:rsidR="008151DD" w:rsidRPr="001E1B8B" w14:paraId="080AABA1" w14:textId="77777777" w:rsidTr="0024198A">
        <w:trPr>
          <w:trHeight w:val="390"/>
        </w:trPr>
        <w:tc>
          <w:tcPr>
            <w:tcW w:w="659"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3924FE52" w14:textId="77777777" w:rsidR="008151DD" w:rsidRPr="001E1B8B" w:rsidRDefault="008151DD" w:rsidP="0024198A">
            <w:pPr>
              <w:jc w:val="center"/>
              <w:rPr>
                <w:sz w:val="20"/>
                <w:szCs w:val="20"/>
              </w:rPr>
            </w:pPr>
            <w:r>
              <w:rPr>
                <w:sz w:val="20"/>
                <w:szCs w:val="20"/>
                <w:lang w:val="sr-Cyrl-BA"/>
              </w:rPr>
              <w:t>4</w:t>
            </w:r>
            <w:r w:rsidRPr="001E1B8B">
              <w:rPr>
                <w:sz w:val="20"/>
                <w:szCs w:val="20"/>
              </w:rPr>
              <w:t>.1</w:t>
            </w:r>
          </w:p>
        </w:tc>
        <w:tc>
          <w:tcPr>
            <w:tcW w:w="6429" w:type="dxa"/>
            <w:gridSpan w:val="14"/>
            <w:tcBorders>
              <w:top w:val="double" w:sz="4" w:space="0" w:color="D9D9D9"/>
              <w:left w:val="single" w:sz="6" w:space="0" w:color="D9D9D9"/>
              <w:bottom w:val="single" w:sz="6" w:space="0" w:color="D9D9D9"/>
              <w:right w:val="single" w:sz="6" w:space="0" w:color="D9D9D9"/>
            </w:tcBorders>
            <w:shd w:val="clear" w:color="auto" w:fill="auto"/>
            <w:vAlign w:val="center"/>
          </w:tcPr>
          <w:p w14:paraId="5B3D6B5A" w14:textId="77777777" w:rsidR="008151DD" w:rsidRPr="001E1B8B" w:rsidRDefault="008151DD" w:rsidP="0024198A">
            <w:pPr>
              <w:rPr>
                <w:sz w:val="22"/>
                <w:szCs w:val="22"/>
              </w:rPr>
            </w:pPr>
            <w:r>
              <w:rPr>
                <w:sz w:val="22"/>
                <w:szCs w:val="22"/>
                <w:lang w:val="sr-Cyrl-BA"/>
              </w:rPr>
              <w:t>Називни напон напајања</w:t>
            </w:r>
            <w:r w:rsidRPr="001E1B8B">
              <w:rPr>
                <w:sz w:val="22"/>
                <w:szCs w:val="22"/>
              </w:rPr>
              <w:t> </w:t>
            </w:r>
          </w:p>
        </w:tc>
        <w:tc>
          <w:tcPr>
            <w:tcW w:w="1120" w:type="dxa"/>
            <w:gridSpan w:val="3"/>
            <w:tcBorders>
              <w:top w:val="double" w:sz="4" w:space="0" w:color="D9D9D9"/>
              <w:left w:val="single" w:sz="6" w:space="0" w:color="D9D9D9"/>
              <w:bottom w:val="single" w:sz="6" w:space="0" w:color="D9D9D9"/>
              <w:right w:val="single" w:sz="6" w:space="0" w:color="D9D9D9"/>
            </w:tcBorders>
            <w:shd w:val="clear" w:color="auto" w:fill="auto"/>
            <w:noWrap/>
            <w:vAlign w:val="center"/>
          </w:tcPr>
          <w:p w14:paraId="5E4C342F" w14:textId="77777777" w:rsidR="008151DD" w:rsidRPr="001E1B8B" w:rsidRDefault="003904DD" w:rsidP="0024198A">
            <w:pPr>
              <w:rPr>
                <w:sz w:val="22"/>
                <w:szCs w:val="22"/>
              </w:rPr>
            </w:pPr>
            <m:oMathPara>
              <m:oMath>
                <m:sSub>
                  <m:sSubPr>
                    <m:ctrlPr>
                      <w:rPr>
                        <w:rFonts w:ascii="Cambria Math" w:hAnsi="Cambria Math"/>
                        <w:i/>
                        <w:sz w:val="22"/>
                        <w:szCs w:val="22"/>
                      </w:rPr>
                    </m:ctrlPr>
                  </m:sSubPr>
                  <m:e>
                    <m:r>
                      <w:rPr>
                        <w:rFonts w:ascii="Cambria Math"/>
                        <w:sz w:val="22"/>
                        <w:szCs w:val="22"/>
                        <w:lang w:val="sr-Latn-BA"/>
                      </w:rPr>
                      <m:t>U</m:t>
                    </m:r>
                  </m:e>
                  <m:sub>
                    <m:r>
                      <w:rPr>
                        <w:rFonts w:ascii="Cambria Math"/>
                        <w:sz w:val="22"/>
                        <w:szCs w:val="22"/>
                      </w:rPr>
                      <m:t>n</m:t>
                    </m:r>
                  </m:sub>
                </m:sSub>
                <m:r>
                  <w:rPr>
                    <w:rFonts w:ascii="Cambria Math"/>
                    <w:sz w:val="22"/>
                    <w:szCs w:val="22"/>
                  </w:rPr>
                  <m:t>=</m:t>
                </m:r>
              </m:oMath>
            </m:oMathPara>
          </w:p>
        </w:tc>
        <w:tc>
          <w:tcPr>
            <w:tcW w:w="720" w:type="dxa"/>
            <w:gridSpan w:val="2"/>
            <w:tcBorders>
              <w:top w:val="double" w:sz="4" w:space="0" w:color="D9D9D9"/>
              <w:left w:val="single" w:sz="6" w:space="0" w:color="D9D9D9"/>
              <w:bottom w:val="single" w:sz="6" w:space="0" w:color="D9D9D9"/>
              <w:right w:val="single" w:sz="6" w:space="0" w:color="D9D9D9"/>
            </w:tcBorders>
            <w:shd w:val="clear" w:color="auto" w:fill="auto"/>
            <w:noWrap/>
            <w:vAlign w:val="center"/>
          </w:tcPr>
          <w:p w14:paraId="2C7ADCC5" w14:textId="77777777" w:rsidR="008151DD" w:rsidRPr="001E1B8B" w:rsidRDefault="008151DD" w:rsidP="0024198A">
            <w:pPr>
              <w:rPr>
                <w:sz w:val="22"/>
                <w:szCs w:val="22"/>
              </w:rPr>
            </w:pPr>
            <w:r w:rsidRPr="001E1B8B">
              <w:rPr>
                <w:sz w:val="22"/>
                <w:szCs w:val="22"/>
              </w:rPr>
              <w:t> </w:t>
            </w:r>
          </w:p>
        </w:tc>
        <w:tc>
          <w:tcPr>
            <w:tcW w:w="885" w:type="dxa"/>
            <w:tcBorders>
              <w:top w:val="double" w:sz="4" w:space="0" w:color="D9D9D9"/>
              <w:left w:val="single" w:sz="6" w:space="0" w:color="D9D9D9"/>
              <w:bottom w:val="single" w:sz="6" w:space="0" w:color="D9D9D9"/>
              <w:right w:val="double" w:sz="4" w:space="0" w:color="D9D9D9"/>
            </w:tcBorders>
            <w:shd w:val="clear" w:color="auto" w:fill="auto"/>
            <w:noWrap/>
            <w:vAlign w:val="center"/>
          </w:tcPr>
          <w:p w14:paraId="0074486A" w14:textId="77777777" w:rsidR="008151DD" w:rsidRPr="00EE6379" w:rsidRDefault="008151DD" w:rsidP="0024198A">
            <w:pPr>
              <w:jc w:val="center"/>
              <w:rPr>
                <w:sz w:val="22"/>
                <w:szCs w:val="22"/>
              </w:rPr>
            </w:pPr>
            <m:oMathPara>
              <m:oMath>
                <m:r>
                  <w:rPr>
                    <w:rFonts w:ascii="Cambria Math"/>
                    <w:sz w:val="22"/>
                    <w:szCs w:val="22"/>
                  </w:rPr>
                  <m:t>V</m:t>
                </m:r>
              </m:oMath>
            </m:oMathPara>
          </w:p>
        </w:tc>
      </w:tr>
      <w:tr w:rsidR="008151DD" w:rsidRPr="001E1B8B" w14:paraId="28542E49" w14:textId="77777777" w:rsidTr="0024198A">
        <w:trPr>
          <w:trHeight w:val="390"/>
        </w:trPr>
        <w:tc>
          <w:tcPr>
            <w:tcW w:w="659"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1C66FDE8" w14:textId="77777777" w:rsidR="008151DD" w:rsidRPr="001E1B8B" w:rsidRDefault="008151DD" w:rsidP="0024198A">
            <w:pPr>
              <w:jc w:val="center"/>
              <w:rPr>
                <w:sz w:val="20"/>
                <w:szCs w:val="20"/>
                <w:lang w:val="sr-Cyrl-CS"/>
              </w:rPr>
            </w:pPr>
            <w:r>
              <w:rPr>
                <w:sz w:val="20"/>
                <w:szCs w:val="20"/>
                <w:lang w:val="sr-Cyrl-BA"/>
              </w:rPr>
              <w:t>4</w:t>
            </w:r>
            <w:r w:rsidRPr="001E1B8B">
              <w:rPr>
                <w:sz w:val="20"/>
                <w:szCs w:val="20"/>
              </w:rPr>
              <w:t>.</w:t>
            </w:r>
            <w:r w:rsidRPr="001E1B8B">
              <w:rPr>
                <w:sz w:val="20"/>
                <w:szCs w:val="20"/>
                <w:lang w:val="sr-Cyrl-CS"/>
              </w:rPr>
              <w:t>2</w:t>
            </w:r>
          </w:p>
        </w:tc>
        <w:tc>
          <w:tcPr>
            <w:tcW w:w="6429" w:type="dxa"/>
            <w:gridSpan w:val="14"/>
            <w:tcBorders>
              <w:top w:val="single" w:sz="6" w:space="0" w:color="D9D9D9"/>
              <w:left w:val="single" w:sz="6" w:space="0" w:color="D9D9D9"/>
              <w:bottom w:val="single" w:sz="6" w:space="0" w:color="D9D9D9"/>
              <w:right w:val="single" w:sz="6" w:space="0" w:color="D9D9D9"/>
            </w:tcBorders>
            <w:shd w:val="clear" w:color="auto" w:fill="auto"/>
            <w:vAlign w:val="center"/>
          </w:tcPr>
          <w:p w14:paraId="36277806" w14:textId="77777777" w:rsidR="008151DD" w:rsidRPr="00CE41C2" w:rsidRDefault="008151DD" w:rsidP="0024198A">
            <w:pPr>
              <w:rPr>
                <w:sz w:val="22"/>
                <w:szCs w:val="22"/>
                <w:lang w:val="sr-Cyrl-RS"/>
              </w:rPr>
            </w:pPr>
            <w:r>
              <w:rPr>
                <w:sz w:val="22"/>
                <w:szCs w:val="22"/>
                <w:lang w:val="sr-Cyrl-BA"/>
              </w:rPr>
              <w:t>Мјесто прикључења објекта</w:t>
            </w:r>
            <w:r w:rsidRPr="001E1B8B">
              <w:rPr>
                <w:sz w:val="22"/>
                <w:szCs w:val="22"/>
              </w:rPr>
              <w:t> </w:t>
            </w:r>
          </w:p>
        </w:tc>
        <w:tc>
          <w:tcPr>
            <w:tcW w:w="2725" w:type="dxa"/>
            <w:gridSpan w:val="6"/>
            <w:tcBorders>
              <w:top w:val="single" w:sz="6" w:space="0" w:color="D9D9D9"/>
              <w:left w:val="single" w:sz="6" w:space="0" w:color="D9D9D9"/>
              <w:bottom w:val="single" w:sz="6" w:space="0" w:color="D9D9D9"/>
              <w:right w:val="double" w:sz="4" w:space="0" w:color="D9D9D9"/>
            </w:tcBorders>
            <w:shd w:val="clear" w:color="auto" w:fill="auto"/>
            <w:noWrap/>
            <w:vAlign w:val="center"/>
          </w:tcPr>
          <w:p w14:paraId="23344BFF" w14:textId="77777777" w:rsidR="008151DD" w:rsidRPr="00EE6379" w:rsidRDefault="008151DD" w:rsidP="0024198A">
            <w:pPr>
              <w:rPr>
                <w:sz w:val="22"/>
                <w:szCs w:val="22"/>
              </w:rPr>
            </w:pPr>
          </w:p>
        </w:tc>
      </w:tr>
      <w:tr w:rsidR="008151DD" w:rsidRPr="001E1B8B" w14:paraId="53BD5966" w14:textId="77777777" w:rsidTr="0024198A">
        <w:trPr>
          <w:trHeight w:val="300"/>
        </w:trPr>
        <w:tc>
          <w:tcPr>
            <w:tcW w:w="738"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40806649" w14:textId="77777777" w:rsidR="008151DD" w:rsidRPr="001E1B8B" w:rsidRDefault="008151DD" w:rsidP="0024198A">
            <w:pPr>
              <w:jc w:val="center"/>
              <w:rPr>
                <w:sz w:val="20"/>
                <w:szCs w:val="20"/>
              </w:rPr>
            </w:pPr>
            <w:r w:rsidRPr="001E1B8B">
              <w:rPr>
                <w:sz w:val="20"/>
                <w:szCs w:val="20"/>
              </w:rPr>
              <w:t>4.</w:t>
            </w:r>
            <w:r w:rsidRPr="001E1B8B">
              <w:rPr>
                <w:sz w:val="20"/>
                <w:szCs w:val="20"/>
                <w:lang w:val="sr-Cyrl-CS"/>
              </w:rPr>
              <w:t>3</w:t>
            </w:r>
          </w:p>
        </w:tc>
        <w:tc>
          <w:tcPr>
            <w:tcW w:w="3798" w:type="dxa"/>
            <w:gridSpan w:val="6"/>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18E0C81A" w14:textId="77777777" w:rsidR="008151DD" w:rsidRPr="001E1B8B" w:rsidRDefault="008151DD" w:rsidP="0024198A">
            <w:pPr>
              <w:rPr>
                <w:sz w:val="22"/>
                <w:szCs w:val="22"/>
              </w:rPr>
            </w:pPr>
            <w:r w:rsidRPr="001E1B8B">
              <w:rPr>
                <w:sz w:val="22"/>
                <w:szCs w:val="22"/>
              </w:rPr>
              <w:t>Врста прикључка</w:t>
            </w:r>
          </w:p>
        </w:tc>
        <w:tc>
          <w:tcPr>
            <w:tcW w:w="2552"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02694F29" w14:textId="77777777" w:rsidR="008151DD" w:rsidRPr="001E1B8B" w:rsidRDefault="008151DD" w:rsidP="0024198A">
            <w:pPr>
              <w:rPr>
                <w:sz w:val="22"/>
                <w:szCs w:val="22"/>
              </w:rPr>
            </w:pPr>
            <w:r w:rsidRPr="001E1B8B">
              <w:rPr>
                <w:sz w:val="36"/>
                <w:szCs w:val="36"/>
              </w:rPr>
              <w:t xml:space="preserve">□ </w:t>
            </w:r>
            <w:r w:rsidRPr="001E1B8B">
              <w:rPr>
                <w:sz w:val="22"/>
                <w:szCs w:val="22"/>
              </w:rPr>
              <w:t>надземни</w:t>
            </w:r>
          </w:p>
        </w:tc>
        <w:tc>
          <w:tcPr>
            <w:tcW w:w="2725" w:type="dxa"/>
            <w:gridSpan w:val="6"/>
            <w:tcBorders>
              <w:top w:val="single" w:sz="6" w:space="0" w:color="D9D9D9"/>
              <w:left w:val="single" w:sz="6" w:space="0" w:color="D9D9D9"/>
              <w:bottom w:val="single" w:sz="6" w:space="0" w:color="D9D9D9"/>
              <w:right w:val="double" w:sz="4" w:space="0" w:color="D9D9D9"/>
            </w:tcBorders>
            <w:shd w:val="clear" w:color="auto" w:fill="auto"/>
            <w:noWrap/>
            <w:vAlign w:val="center"/>
          </w:tcPr>
          <w:p w14:paraId="1D0E96D6" w14:textId="77777777" w:rsidR="008151DD" w:rsidRPr="001E1B8B" w:rsidRDefault="008151DD" w:rsidP="0024198A">
            <w:pPr>
              <w:rPr>
                <w:sz w:val="22"/>
                <w:szCs w:val="22"/>
              </w:rPr>
            </w:pPr>
            <w:r w:rsidRPr="001E1B8B">
              <w:rPr>
                <w:sz w:val="36"/>
                <w:szCs w:val="36"/>
              </w:rPr>
              <w:t xml:space="preserve">□ </w:t>
            </w:r>
            <w:r w:rsidRPr="001E1B8B">
              <w:rPr>
                <w:sz w:val="22"/>
                <w:szCs w:val="22"/>
              </w:rPr>
              <w:t>трофазни</w:t>
            </w:r>
          </w:p>
        </w:tc>
      </w:tr>
      <w:tr w:rsidR="008151DD" w:rsidRPr="001E1B8B" w14:paraId="721FF295" w14:textId="77777777" w:rsidTr="0024198A">
        <w:trPr>
          <w:trHeight w:val="300"/>
        </w:trPr>
        <w:tc>
          <w:tcPr>
            <w:tcW w:w="738" w:type="dxa"/>
            <w:gridSpan w:val="3"/>
            <w:vMerge/>
            <w:tcBorders>
              <w:top w:val="single" w:sz="6" w:space="0" w:color="D9D9D9"/>
              <w:left w:val="double" w:sz="4" w:space="0" w:color="D9D9D9"/>
              <w:bottom w:val="single" w:sz="6" w:space="0" w:color="D9D9D9"/>
              <w:right w:val="single" w:sz="6" w:space="0" w:color="D9D9D9"/>
            </w:tcBorders>
            <w:vAlign w:val="center"/>
          </w:tcPr>
          <w:p w14:paraId="221B7DBE" w14:textId="77777777" w:rsidR="008151DD" w:rsidRPr="001E1B8B" w:rsidRDefault="008151DD" w:rsidP="0024198A">
            <w:pPr>
              <w:jc w:val="center"/>
              <w:rPr>
                <w:sz w:val="20"/>
                <w:szCs w:val="20"/>
              </w:rPr>
            </w:pPr>
          </w:p>
        </w:tc>
        <w:tc>
          <w:tcPr>
            <w:tcW w:w="3798" w:type="dxa"/>
            <w:gridSpan w:val="6"/>
            <w:vMerge/>
            <w:tcBorders>
              <w:top w:val="single" w:sz="6" w:space="0" w:color="D9D9D9"/>
              <w:left w:val="single" w:sz="6" w:space="0" w:color="D9D9D9"/>
              <w:bottom w:val="single" w:sz="6" w:space="0" w:color="D9D9D9"/>
              <w:right w:val="single" w:sz="6" w:space="0" w:color="D9D9D9"/>
            </w:tcBorders>
            <w:vAlign w:val="center"/>
          </w:tcPr>
          <w:p w14:paraId="13B393C7" w14:textId="77777777" w:rsidR="008151DD" w:rsidRPr="001E1B8B" w:rsidRDefault="008151DD" w:rsidP="0024198A">
            <w:pPr>
              <w:rPr>
                <w:sz w:val="22"/>
                <w:szCs w:val="22"/>
              </w:rPr>
            </w:pPr>
          </w:p>
        </w:tc>
        <w:tc>
          <w:tcPr>
            <w:tcW w:w="2552"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6B390425" w14:textId="77777777" w:rsidR="008151DD" w:rsidRPr="001E1B8B" w:rsidRDefault="008151DD" w:rsidP="0024198A">
            <w:pPr>
              <w:rPr>
                <w:sz w:val="22"/>
                <w:szCs w:val="22"/>
              </w:rPr>
            </w:pPr>
            <w:r w:rsidRPr="001E1B8B">
              <w:rPr>
                <w:sz w:val="36"/>
                <w:szCs w:val="36"/>
              </w:rPr>
              <w:t xml:space="preserve">□ </w:t>
            </w:r>
            <w:r w:rsidRPr="001E1B8B">
              <w:rPr>
                <w:sz w:val="22"/>
                <w:szCs w:val="22"/>
              </w:rPr>
              <w:t>подземни</w:t>
            </w:r>
          </w:p>
        </w:tc>
        <w:tc>
          <w:tcPr>
            <w:tcW w:w="2725" w:type="dxa"/>
            <w:gridSpan w:val="6"/>
            <w:tcBorders>
              <w:top w:val="single" w:sz="6" w:space="0" w:color="D9D9D9"/>
              <w:left w:val="single" w:sz="6" w:space="0" w:color="D9D9D9"/>
              <w:bottom w:val="single" w:sz="6" w:space="0" w:color="D9D9D9"/>
              <w:right w:val="double" w:sz="4" w:space="0" w:color="D9D9D9"/>
            </w:tcBorders>
            <w:shd w:val="clear" w:color="auto" w:fill="auto"/>
            <w:noWrap/>
            <w:vAlign w:val="center"/>
          </w:tcPr>
          <w:p w14:paraId="0560EAE4" w14:textId="77777777" w:rsidR="008151DD" w:rsidRPr="001E1B8B" w:rsidRDefault="008151DD" w:rsidP="0024198A">
            <w:pPr>
              <w:rPr>
                <w:sz w:val="22"/>
                <w:szCs w:val="22"/>
              </w:rPr>
            </w:pPr>
            <w:r w:rsidRPr="001E1B8B">
              <w:rPr>
                <w:sz w:val="36"/>
                <w:szCs w:val="36"/>
              </w:rPr>
              <w:t xml:space="preserve">□ </w:t>
            </w:r>
            <w:r w:rsidRPr="001E1B8B">
              <w:rPr>
                <w:sz w:val="22"/>
                <w:szCs w:val="22"/>
              </w:rPr>
              <w:t>монофазни</w:t>
            </w:r>
          </w:p>
        </w:tc>
      </w:tr>
      <w:tr w:rsidR="008151DD" w:rsidRPr="001E1B8B" w14:paraId="214AF812" w14:textId="77777777" w:rsidTr="0024198A">
        <w:trPr>
          <w:trHeight w:val="270"/>
        </w:trPr>
        <w:tc>
          <w:tcPr>
            <w:tcW w:w="738"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4EAA4274" w14:textId="77777777" w:rsidR="008151DD" w:rsidRPr="001E1B8B" w:rsidRDefault="008151DD" w:rsidP="0024198A">
            <w:pPr>
              <w:jc w:val="center"/>
              <w:rPr>
                <w:sz w:val="20"/>
                <w:szCs w:val="20"/>
              </w:rPr>
            </w:pPr>
            <w:r w:rsidRPr="001E1B8B">
              <w:rPr>
                <w:sz w:val="20"/>
                <w:szCs w:val="20"/>
              </w:rPr>
              <w:t>4.</w:t>
            </w:r>
            <w:r w:rsidRPr="001E1B8B">
              <w:rPr>
                <w:sz w:val="20"/>
                <w:szCs w:val="20"/>
                <w:lang w:val="sr-Cyrl-CS"/>
              </w:rPr>
              <w:t>4</w:t>
            </w:r>
          </w:p>
        </w:tc>
        <w:tc>
          <w:tcPr>
            <w:tcW w:w="3798" w:type="dxa"/>
            <w:gridSpan w:val="6"/>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74C42D96" w14:textId="77777777" w:rsidR="008151DD" w:rsidRPr="001E1B8B" w:rsidRDefault="008151DD" w:rsidP="0024198A">
            <w:pPr>
              <w:rPr>
                <w:sz w:val="22"/>
                <w:szCs w:val="22"/>
              </w:rPr>
            </w:pPr>
            <w:r w:rsidRPr="001E1B8B">
              <w:rPr>
                <w:sz w:val="22"/>
                <w:szCs w:val="22"/>
              </w:rPr>
              <w:t>Прикључни вод</w:t>
            </w:r>
          </w:p>
        </w:tc>
        <w:tc>
          <w:tcPr>
            <w:tcW w:w="1602"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2515BE58" w14:textId="77777777" w:rsidR="008151DD" w:rsidRPr="001E1B8B" w:rsidRDefault="008151DD" w:rsidP="0024198A">
            <w:pPr>
              <w:jc w:val="center"/>
              <w:rPr>
                <w:sz w:val="22"/>
                <w:szCs w:val="22"/>
              </w:rPr>
            </w:pPr>
            <w:r w:rsidRPr="001E1B8B">
              <w:rPr>
                <w:sz w:val="22"/>
                <w:szCs w:val="22"/>
              </w:rPr>
              <w:t>тип</w:t>
            </w:r>
          </w:p>
        </w:tc>
        <w:tc>
          <w:tcPr>
            <w:tcW w:w="1980" w:type="dxa"/>
            <w:gridSpan w:val="5"/>
            <w:tcBorders>
              <w:top w:val="single" w:sz="6" w:space="0" w:color="D9D9D9"/>
              <w:left w:val="single" w:sz="6" w:space="0" w:color="D9D9D9"/>
              <w:bottom w:val="single" w:sz="6" w:space="0" w:color="D9D9D9"/>
              <w:right w:val="single" w:sz="6" w:space="0" w:color="D9D9D9"/>
            </w:tcBorders>
            <w:shd w:val="clear" w:color="auto" w:fill="auto"/>
            <w:noWrap/>
            <w:vAlign w:val="center"/>
          </w:tcPr>
          <w:p w14:paraId="4E33EA58" w14:textId="77777777" w:rsidR="008151DD" w:rsidRPr="001E1B8B" w:rsidRDefault="008151DD" w:rsidP="0024198A">
            <w:pPr>
              <w:jc w:val="center"/>
              <w:rPr>
                <w:sz w:val="22"/>
                <w:szCs w:val="22"/>
              </w:rPr>
            </w:pPr>
            <w:r w:rsidRPr="001E1B8B">
              <w:rPr>
                <w:sz w:val="22"/>
                <w:szCs w:val="22"/>
              </w:rPr>
              <w:t>пресјек</w:t>
            </w:r>
          </w:p>
        </w:tc>
        <w:tc>
          <w:tcPr>
            <w:tcW w:w="1695" w:type="dxa"/>
            <w:gridSpan w:val="4"/>
            <w:tcBorders>
              <w:top w:val="single" w:sz="6" w:space="0" w:color="D9D9D9"/>
              <w:left w:val="single" w:sz="6" w:space="0" w:color="D9D9D9"/>
              <w:bottom w:val="single" w:sz="6" w:space="0" w:color="D9D9D9"/>
              <w:right w:val="double" w:sz="4" w:space="0" w:color="D9D9D9"/>
            </w:tcBorders>
            <w:shd w:val="clear" w:color="auto" w:fill="auto"/>
            <w:noWrap/>
            <w:vAlign w:val="center"/>
          </w:tcPr>
          <w:p w14:paraId="38B20A89" w14:textId="77777777" w:rsidR="008151DD" w:rsidRPr="001E1B8B" w:rsidRDefault="008151DD" w:rsidP="0024198A">
            <w:pPr>
              <w:jc w:val="center"/>
              <w:rPr>
                <w:sz w:val="22"/>
                <w:szCs w:val="22"/>
              </w:rPr>
            </w:pPr>
            <w:r w:rsidRPr="001E1B8B">
              <w:rPr>
                <w:sz w:val="22"/>
                <w:szCs w:val="22"/>
              </w:rPr>
              <w:t>дужина</w:t>
            </w:r>
          </w:p>
        </w:tc>
      </w:tr>
      <w:tr w:rsidR="008151DD" w:rsidRPr="001E1B8B" w14:paraId="04A58AB3" w14:textId="77777777" w:rsidTr="0024198A">
        <w:trPr>
          <w:trHeight w:val="300"/>
        </w:trPr>
        <w:tc>
          <w:tcPr>
            <w:tcW w:w="738" w:type="dxa"/>
            <w:gridSpan w:val="3"/>
            <w:vMerge/>
            <w:tcBorders>
              <w:top w:val="single" w:sz="6" w:space="0" w:color="D9D9D9"/>
              <w:left w:val="double" w:sz="4" w:space="0" w:color="D9D9D9"/>
              <w:bottom w:val="single" w:sz="6" w:space="0" w:color="D9D9D9"/>
              <w:right w:val="single" w:sz="6" w:space="0" w:color="D9D9D9"/>
            </w:tcBorders>
            <w:vAlign w:val="center"/>
          </w:tcPr>
          <w:p w14:paraId="541B9D42" w14:textId="77777777" w:rsidR="008151DD" w:rsidRPr="001E1B8B" w:rsidRDefault="008151DD" w:rsidP="0024198A">
            <w:pPr>
              <w:jc w:val="center"/>
              <w:rPr>
                <w:sz w:val="20"/>
                <w:szCs w:val="20"/>
              </w:rPr>
            </w:pPr>
          </w:p>
        </w:tc>
        <w:tc>
          <w:tcPr>
            <w:tcW w:w="3798" w:type="dxa"/>
            <w:gridSpan w:val="6"/>
            <w:vMerge/>
            <w:tcBorders>
              <w:top w:val="single" w:sz="6" w:space="0" w:color="D9D9D9"/>
              <w:left w:val="single" w:sz="6" w:space="0" w:color="D9D9D9"/>
              <w:bottom w:val="single" w:sz="6" w:space="0" w:color="D9D9D9"/>
              <w:right w:val="single" w:sz="6" w:space="0" w:color="D9D9D9"/>
            </w:tcBorders>
            <w:vAlign w:val="center"/>
          </w:tcPr>
          <w:p w14:paraId="426CDB32" w14:textId="77777777" w:rsidR="008151DD" w:rsidRPr="001E1B8B" w:rsidRDefault="008151DD" w:rsidP="0024198A">
            <w:pPr>
              <w:rPr>
                <w:sz w:val="22"/>
                <w:szCs w:val="22"/>
              </w:rPr>
            </w:pPr>
          </w:p>
        </w:tc>
        <w:tc>
          <w:tcPr>
            <w:tcW w:w="1602"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6521EE6B" w14:textId="77777777" w:rsidR="008151DD" w:rsidRPr="001E1B8B" w:rsidRDefault="008151DD" w:rsidP="0024198A">
            <w:pPr>
              <w:jc w:val="center"/>
              <w:rPr>
                <w:sz w:val="22"/>
                <w:szCs w:val="22"/>
              </w:rPr>
            </w:pPr>
            <w:r w:rsidRPr="001E1B8B">
              <w:rPr>
                <w:sz w:val="22"/>
                <w:szCs w:val="22"/>
              </w:rPr>
              <w:t> </w:t>
            </w:r>
          </w:p>
        </w:tc>
        <w:tc>
          <w:tcPr>
            <w:tcW w:w="1980" w:type="dxa"/>
            <w:gridSpan w:val="5"/>
            <w:tcBorders>
              <w:top w:val="single" w:sz="6" w:space="0" w:color="D9D9D9"/>
              <w:left w:val="single" w:sz="6" w:space="0" w:color="D9D9D9"/>
              <w:bottom w:val="single" w:sz="6" w:space="0" w:color="D9D9D9"/>
              <w:right w:val="single" w:sz="6" w:space="0" w:color="D9D9D9"/>
            </w:tcBorders>
            <w:shd w:val="clear" w:color="auto" w:fill="auto"/>
            <w:noWrap/>
            <w:vAlign w:val="center"/>
          </w:tcPr>
          <w:p w14:paraId="61C4763B" w14:textId="77777777" w:rsidR="008151DD" w:rsidRPr="001E1B8B" w:rsidRDefault="008151DD" w:rsidP="0024198A">
            <w:pPr>
              <w:jc w:val="center"/>
              <w:rPr>
                <w:sz w:val="22"/>
                <w:szCs w:val="22"/>
              </w:rPr>
            </w:pPr>
            <w:r w:rsidRPr="001E1B8B">
              <w:rPr>
                <w:sz w:val="22"/>
                <w:szCs w:val="22"/>
              </w:rPr>
              <w:t> </w:t>
            </w:r>
          </w:p>
        </w:tc>
        <w:tc>
          <w:tcPr>
            <w:tcW w:w="1695" w:type="dxa"/>
            <w:gridSpan w:val="4"/>
            <w:tcBorders>
              <w:top w:val="single" w:sz="6" w:space="0" w:color="D9D9D9"/>
              <w:left w:val="single" w:sz="6" w:space="0" w:color="D9D9D9"/>
              <w:bottom w:val="single" w:sz="6" w:space="0" w:color="D9D9D9"/>
              <w:right w:val="double" w:sz="4" w:space="0" w:color="D9D9D9"/>
            </w:tcBorders>
            <w:shd w:val="clear" w:color="auto" w:fill="auto"/>
            <w:noWrap/>
            <w:vAlign w:val="center"/>
          </w:tcPr>
          <w:p w14:paraId="48F89CD6" w14:textId="77777777" w:rsidR="008151DD" w:rsidRPr="001E1B8B" w:rsidRDefault="008151DD" w:rsidP="0024198A">
            <w:pPr>
              <w:jc w:val="center"/>
              <w:rPr>
                <w:sz w:val="22"/>
                <w:szCs w:val="22"/>
              </w:rPr>
            </w:pPr>
            <w:r w:rsidRPr="001E1B8B">
              <w:rPr>
                <w:sz w:val="22"/>
                <w:szCs w:val="22"/>
              </w:rPr>
              <w:t> </w:t>
            </w:r>
          </w:p>
        </w:tc>
      </w:tr>
      <w:tr w:rsidR="008151DD" w:rsidRPr="001E1B8B" w14:paraId="4C914EE0" w14:textId="77777777" w:rsidTr="0024198A">
        <w:trPr>
          <w:trHeight w:val="30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5DC6970B" w14:textId="77777777" w:rsidR="008151DD" w:rsidRPr="009D56AF" w:rsidRDefault="008151DD" w:rsidP="0024198A">
            <w:pPr>
              <w:jc w:val="center"/>
              <w:rPr>
                <w:sz w:val="20"/>
                <w:szCs w:val="20"/>
                <w:lang w:val="sr-Cyrl-BA"/>
              </w:rPr>
            </w:pPr>
            <w:r>
              <w:rPr>
                <w:sz w:val="20"/>
                <w:szCs w:val="20"/>
                <w:lang w:val="sr-Cyrl-BA"/>
              </w:rPr>
              <w:lastRenderedPageBreak/>
              <w:t>4.5</w:t>
            </w:r>
          </w:p>
        </w:tc>
        <w:tc>
          <w:tcPr>
            <w:tcW w:w="3798" w:type="dxa"/>
            <w:gridSpan w:val="6"/>
            <w:tcBorders>
              <w:top w:val="single" w:sz="6" w:space="0" w:color="D9D9D9"/>
              <w:left w:val="single" w:sz="6" w:space="0" w:color="D9D9D9"/>
              <w:bottom w:val="single" w:sz="6" w:space="0" w:color="D9D9D9"/>
              <w:right w:val="single" w:sz="6" w:space="0" w:color="D9D9D9"/>
            </w:tcBorders>
            <w:vAlign w:val="center"/>
          </w:tcPr>
          <w:p w14:paraId="269D6CAC" w14:textId="77777777" w:rsidR="008151DD" w:rsidRPr="009D56AF" w:rsidRDefault="008151DD" w:rsidP="0024198A">
            <w:pPr>
              <w:rPr>
                <w:sz w:val="22"/>
                <w:szCs w:val="22"/>
                <w:lang w:val="sr-Cyrl-BA"/>
              </w:rPr>
            </w:pPr>
            <w:r>
              <w:rPr>
                <w:sz w:val="22"/>
                <w:szCs w:val="22"/>
                <w:lang w:val="sr-Cyrl-BA"/>
              </w:rPr>
              <w:t>Напојна трансформаторска станица</w:t>
            </w:r>
          </w:p>
        </w:tc>
        <w:tc>
          <w:tcPr>
            <w:tcW w:w="5277" w:type="dxa"/>
            <w:gridSpan w:val="12"/>
            <w:tcBorders>
              <w:top w:val="single" w:sz="6" w:space="0" w:color="D9D9D9"/>
              <w:left w:val="single" w:sz="6" w:space="0" w:color="D9D9D9"/>
              <w:bottom w:val="single" w:sz="6" w:space="0" w:color="D9D9D9"/>
              <w:right w:val="double" w:sz="4" w:space="0" w:color="D9D9D9"/>
            </w:tcBorders>
            <w:shd w:val="clear" w:color="auto" w:fill="auto"/>
            <w:noWrap/>
            <w:vAlign w:val="center"/>
          </w:tcPr>
          <w:p w14:paraId="005EB6A4" w14:textId="77777777" w:rsidR="008151DD" w:rsidRPr="001E1B8B" w:rsidRDefault="008151DD" w:rsidP="0024198A">
            <w:pPr>
              <w:jc w:val="center"/>
              <w:rPr>
                <w:sz w:val="22"/>
                <w:szCs w:val="22"/>
              </w:rPr>
            </w:pPr>
          </w:p>
        </w:tc>
      </w:tr>
      <w:tr w:rsidR="008151DD" w:rsidRPr="001E1B8B" w14:paraId="2649B6DC" w14:textId="77777777" w:rsidTr="0024198A">
        <w:trPr>
          <w:trHeight w:val="30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7D8BC209" w14:textId="77777777" w:rsidR="008151DD" w:rsidRDefault="008151DD" w:rsidP="0024198A">
            <w:pPr>
              <w:jc w:val="center"/>
              <w:rPr>
                <w:sz w:val="20"/>
                <w:szCs w:val="20"/>
                <w:lang w:val="sr-Cyrl-BA"/>
              </w:rPr>
            </w:pPr>
            <w:r>
              <w:rPr>
                <w:sz w:val="20"/>
                <w:szCs w:val="20"/>
                <w:lang w:val="sr-Cyrl-BA"/>
              </w:rPr>
              <w:t>4.6</w:t>
            </w:r>
          </w:p>
        </w:tc>
        <w:tc>
          <w:tcPr>
            <w:tcW w:w="3798" w:type="dxa"/>
            <w:gridSpan w:val="6"/>
            <w:tcBorders>
              <w:top w:val="single" w:sz="6" w:space="0" w:color="D9D9D9"/>
              <w:left w:val="single" w:sz="6" w:space="0" w:color="D9D9D9"/>
              <w:bottom w:val="single" w:sz="6" w:space="0" w:color="D9D9D9"/>
              <w:right w:val="single" w:sz="6" w:space="0" w:color="D9D9D9"/>
            </w:tcBorders>
            <w:vAlign w:val="center"/>
          </w:tcPr>
          <w:p w14:paraId="759FD99D" w14:textId="4E557B5D" w:rsidR="008151DD" w:rsidRDefault="00DE4AD9" w:rsidP="0024198A">
            <w:pPr>
              <w:rPr>
                <w:sz w:val="22"/>
                <w:szCs w:val="22"/>
                <w:lang w:val="sr-Cyrl-BA"/>
              </w:rPr>
            </w:pPr>
            <w:r>
              <w:rPr>
                <w:sz w:val="22"/>
                <w:szCs w:val="22"/>
                <w:lang w:val="sr-Cyrl-BA"/>
              </w:rPr>
              <w:t xml:space="preserve">Локација </w:t>
            </w:r>
            <w:r w:rsidR="008151DD">
              <w:rPr>
                <w:sz w:val="22"/>
                <w:szCs w:val="22"/>
                <w:lang w:val="sr-Cyrl-BA"/>
              </w:rPr>
              <w:t>двосмјерног мјерног мјеста (примопредајно мјесто)</w:t>
            </w:r>
          </w:p>
        </w:tc>
        <w:tc>
          <w:tcPr>
            <w:tcW w:w="5277" w:type="dxa"/>
            <w:gridSpan w:val="12"/>
            <w:tcBorders>
              <w:top w:val="single" w:sz="6" w:space="0" w:color="D9D9D9"/>
              <w:left w:val="single" w:sz="6" w:space="0" w:color="D9D9D9"/>
              <w:bottom w:val="single" w:sz="6" w:space="0" w:color="D9D9D9"/>
              <w:right w:val="double" w:sz="4" w:space="0" w:color="D9D9D9"/>
            </w:tcBorders>
            <w:shd w:val="clear" w:color="auto" w:fill="auto"/>
            <w:noWrap/>
            <w:vAlign w:val="center"/>
          </w:tcPr>
          <w:p w14:paraId="106C501A" w14:textId="77777777" w:rsidR="008151DD" w:rsidRPr="001E1B8B" w:rsidRDefault="008151DD" w:rsidP="0024198A">
            <w:pPr>
              <w:jc w:val="center"/>
              <w:rPr>
                <w:sz w:val="22"/>
                <w:szCs w:val="22"/>
              </w:rPr>
            </w:pPr>
          </w:p>
        </w:tc>
      </w:tr>
      <w:tr w:rsidR="008151DD" w:rsidRPr="001E1B8B" w14:paraId="09CD85E1" w14:textId="77777777" w:rsidTr="0024198A">
        <w:trPr>
          <w:trHeight w:val="300"/>
        </w:trPr>
        <w:tc>
          <w:tcPr>
            <w:tcW w:w="738" w:type="dxa"/>
            <w:gridSpan w:val="3"/>
            <w:vMerge w:val="restart"/>
            <w:tcBorders>
              <w:top w:val="single" w:sz="6" w:space="0" w:color="D9D9D9"/>
              <w:left w:val="double" w:sz="4" w:space="0" w:color="D9D9D9"/>
              <w:right w:val="single" w:sz="6" w:space="0" w:color="D9D9D9"/>
            </w:tcBorders>
            <w:vAlign w:val="center"/>
          </w:tcPr>
          <w:p w14:paraId="74F8DF59" w14:textId="77777777" w:rsidR="008151DD" w:rsidRDefault="008151DD" w:rsidP="0024198A">
            <w:pPr>
              <w:jc w:val="center"/>
              <w:rPr>
                <w:sz w:val="20"/>
                <w:szCs w:val="20"/>
                <w:lang w:val="sr-Cyrl-BA"/>
              </w:rPr>
            </w:pPr>
            <w:r>
              <w:rPr>
                <w:sz w:val="20"/>
                <w:szCs w:val="20"/>
                <w:lang w:val="sr-Cyrl-BA"/>
              </w:rPr>
              <w:t>4.7</w:t>
            </w:r>
          </w:p>
        </w:tc>
        <w:tc>
          <w:tcPr>
            <w:tcW w:w="3798" w:type="dxa"/>
            <w:gridSpan w:val="6"/>
            <w:vMerge w:val="restart"/>
            <w:tcBorders>
              <w:top w:val="single" w:sz="6" w:space="0" w:color="D9D9D9"/>
              <w:bottom w:val="single" w:sz="6" w:space="0" w:color="D9D9D9"/>
              <w:right w:val="single" w:sz="6" w:space="0" w:color="D9D9D9"/>
            </w:tcBorders>
            <w:vAlign w:val="center"/>
          </w:tcPr>
          <w:p w14:paraId="0A9D59D6" w14:textId="77777777" w:rsidR="008151DD" w:rsidRDefault="008151DD" w:rsidP="0024198A">
            <w:pPr>
              <w:rPr>
                <w:sz w:val="22"/>
                <w:szCs w:val="22"/>
                <w:lang w:val="sr-Cyrl-BA"/>
              </w:rPr>
            </w:pPr>
            <w:r w:rsidRPr="00765CCA">
              <w:rPr>
                <w:sz w:val="22"/>
                <w:szCs w:val="22"/>
                <w:lang w:val="sr-Cyrl-CS"/>
              </w:rPr>
              <w:t>Врста мјерења</w:t>
            </w:r>
          </w:p>
        </w:tc>
        <w:tc>
          <w:tcPr>
            <w:tcW w:w="5277" w:type="dxa"/>
            <w:gridSpan w:val="12"/>
            <w:tcBorders>
              <w:top w:val="single" w:sz="6" w:space="0" w:color="D9D9D9"/>
              <w:left w:val="single" w:sz="6" w:space="0" w:color="D9D9D9"/>
              <w:bottom w:val="single" w:sz="6" w:space="0" w:color="D9D9D9"/>
              <w:right w:val="single" w:sz="6" w:space="0" w:color="D9D9D9"/>
            </w:tcBorders>
            <w:noWrap/>
          </w:tcPr>
          <w:p w14:paraId="518C2E00" w14:textId="77777777" w:rsidR="008151DD" w:rsidRPr="001E1B8B" w:rsidRDefault="008151DD" w:rsidP="0024198A">
            <w:pPr>
              <w:jc w:val="center"/>
              <w:rPr>
                <w:sz w:val="22"/>
                <w:szCs w:val="22"/>
              </w:rPr>
            </w:pPr>
            <w:r w:rsidRPr="00765CCA">
              <w:rPr>
                <w:rFonts w:cs="Arial"/>
                <w:sz w:val="28"/>
                <w:szCs w:val="28"/>
                <w:lang w:val="sr-Cyrl-CS"/>
              </w:rPr>
              <w:t>□</w:t>
            </w:r>
            <w:r w:rsidRPr="00765CCA">
              <w:rPr>
                <w:rFonts w:cs="Arial"/>
                <w:sz w:val="22"/>
                <w:szCs w:val="22"/>
                <w:lang w:val="sr-Cyrl-CS"/>
              </w:rPr>
              <w:t xml:space="preserve"> директно  </w:t>
            </w:r>
            <w:r w:rsidRPr="00765CCA">
              <w:rPr>
                <w:rFonts w:cs="Arial"/>
                <w:sz w:val="28"/>
                <w:szCs w:val="22"/>
                <w:lang w:val="sr-Cyrl-CS"/>
              </w:rPr>
              <w:t xml:space="preserve"> □ </w:t>
            </w:r>
            <w:r w:rsidRPr="00765CCA">
              <w:rPr>
                <w:rFonts w:cs="Arial"/>
                <w:sz w:val="22"/>
                <w:szCs w:val="22"/>
                <w:lang w:val="sr-Cyrl-CS"/>
              </w:rPr>
              <w:t xml:space="preserve">полуиндиректно     </w:t>
            </w:r>
            <w:r w:rsidRPr="00BB2B36">
              <w:rPr>
                <w:rFonts w:cs="Arial"/>
                <w:sz w:val="28"/>
                <w:szCs w:val="28"/>
                <w:lang w:val="sr-Cyrl-CS"/>
              </w:rPr>
              <w:t>□</w:t>
            </w:r>
            <w:r w:rsidRPr="00765CCA">
              <w:rPr>
                <w:rFonts w:cs="Arial"/>
                <w:sz w:val="22"/>
                <w:szCs w:val="22"/>
                <w:lang w:val="sr-Cyrl-CS"/>
              </w:rPr>
              <w:t xml:space="preserve"> индиректно</w:t>
            </w:r>
          </w:p>
        </w:tc>
      </w:tr>
      <w:tr w:rsidR="008151DD" w:rsidRPr="001E1B8B" w14:paraId="72D65A25" w14:textId="77777777" w:rsidTr="0024198A">
        <w:trPr>
          <w:trHeight w:val="300"/>
        </w:trPr>
        <w:tc>
          <w:tcPr>
            <w:tcW w:w="738" w:type="dxa"/>
            <w:gridSpan w:val="3"/>
            <w:vMerge/>
            <w:tcBorders>
              <w:left w:val="double" w:sz="4" w:space="0" w:color="D9D9D9"/>
              <w:bottom w:val="single" w:sz="6" w:space="0" w:color="D9D9D9"/>
              <w:right w:val="single" w:sz="6" w:space="0" w:color="D9D9D9"/>
            </w:tcBorders>
            <w:vAlign w:val="center"/>
          </w:tcPr>
          <w:p w14:paraId="2C95ADFB"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vAlign w:val="center"/>
          </w:tcPr>
          <w:p w14:paraId="0540343A" w14:textId="77777777" w:rsidR="008151DD" w:rsidRDefault="008151DD" w:rsidP="0024198A">
            <w:pPr>
              <w:rPr>
                <w:sz w:val="22"/>
                <w:szCs w:val="22"/>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0B2057D6" w14:textId="77777777" w:rsidR="008151DD" w:rsidRPr="001E1B8B" w:rsidRDefault="008151DD" w:rsidP="0024198A">
            <w:pPr>
              <w:jc w:val="center"/>
              <w:rPr>
                <w:sz w:val="22"/>
                <w:szCs w:val="22"/>
              </w:rPr>
            </w:pPr>
            <w:r w:rsidRPr="00BB2B36">
              <w:rPr>
                <w:rFonts w:cs="Arial"/>
                <w:sz w:val="28"/>
                <w:szCs w:val="28"/>
                <w:lang w:val="sr-Cyrl-CS"/>
              </w:rPr>
              <w:t>□</w:t>
            </w:r>
            <w:r w:rsidRPr="00765CCA">
              <w:rPr>
                <w:rFonts w:cs="Arial"/>
                <w:sz w:val="22"/>
                <w:szCs w:val="22"/>
                <w:lang w:val="sr-Cyrl-CS"/>
              </w:rPr>
              <w:t xml:space="preserve"> једносмјерно     </w:t>
            </w:r>
            <w:r w:rsidRPr="00BB2B36">
              <w:rPr>
                <w:rFonts w:cs="Arial"/>
                <w:sz w:val="28"/>
                <w:szCs w:val="28"/>
                <w:lang w:val="sr-Cyrl-CS"/>
              </w:rPr>
              <w:t>□</w:t>
            </w:r>
            <w:r w:rsidRPr="00765CCA">
              <w:rPr>
                <w:rFonts w:cs="Arial"/>
                <w:sz w:val="22"/>
                <w:szCs w:val="22"/>
                <w:lang w:val="sr-Cyrl-CS"/>
              </w:rPr>
              <w:t xml:space="preserve"> двосмјерно</w:t>
            </w:r>
          </w:p>
        </w:tc>
      </w:tr>
      <w:tr w:rsidR="008151DD" w:rsidRPr="001E1B8B" w14:paraId="5A71A96B" w14:textId="77777777" w:rsidTr="0024198A">
        <w:trPr>
          <w:trHeight w:val="300"/>
        </w:trPr>
        <w:tc>
          <w:tcPr>
            <w:tcW w:w="738" w:type="dxa"/>
            <w:gridSpan w:val="3"/>
            <w:vMerge w:val="restart"/>
            <w:tcBorders>
              <w:top w:val="single" w:sz="6" w:space="0" w:color="D9D9D9"/>
              <w:left w:val="double" w:sz="4" w:space="0" w:color="D9D9D9"/>
              <w:right w:val="single" w:sz="6" w:space="0" w:color="D9D9D9"/>
            </w:tcBorders>
            <w:vAlign w:val="center"/>
          </w:tcPr>
          <w:p w14:paraId="244D407E" w14:textId="77777777" w:rsidR="008151DD" w:rsidRDefault="008151DD" w:rsidP="0024198A">
            <w:pPr>
              <w:jc w:val="center"/>
              <w:rPr>
                <w:sz w:val="20"/>
                <w:szCs w:val="20"/>
                <w:lang w:val="sr-Cyrl-BA"/>
              </w:rPr>
            </w:pPr>
            <w:r>
              <w:rPr>
                <w:sz w:val="20"/>
                <w:szCs w:val="20"/>
                <w:lang w:val="sr-Cyrl-BA"/>
              </w:rPr>
              <w:t>4.8</w:t>
            </w:r>
          </w:p>
        </w:tc>
        <w:tc>
          <w:tcPr>
            <w:tcW w:w="3798" w:type="dxa"/>
            <w:gridSpan w:val="6"/>
            <w:vMerge w:val="restart"/>
            <w:tcBorders>
              <w:top w:val="single" w:sz="6" w:space="0" w:color="D9D9D9"/>
              <w:bottom w:val="single" w:sz="6" w:space="0" w:color="D9D9D9"/>
              <w:right w:val="single" w:sz="6" w:space="0" w:color="D9D9D9"/>
            </w:tcBorders>
            <w:vAlign w:val="center"/>
          </w:tcPr>
          <w:p w14:paraId="42AFEFC6" w14:textId="77777777" w:rsidR="008151DD" w:rsidRDefault="008151DD" w:rsidP="0024198A">
            <w:pPr>
              <w:rPr>
                <w:sz w:val="22"/>
                <w:szCs w:val="22"/>
                <w:lang w:val="sr-Cyrl-BA"/>
              </w:rPr>
            </w:pPr>
            <w:r w:rsidRPr="00765CCA">
              <w:rPr>
                <w:sz w:val="22"/>
                <w:szCs w:val="22"/>
                <w:lang w:val="sr-Cyrl-CS"/>
              </w:rPr>
              <w:t>Струјни мјерни трансформатори</w:t>
            </w:r>
          </w:p>
        </w:tc>
        <w:tc>
          <w:tcPr>
            <w:tcW w:w="5277" w:type="dxa"/>
            <w:gridSpan w:val="12"/>
            <w:tcBorders>
              <w:top w:val="single" w:sz="6" w:space="0" w:color="D9D9D9"/>
              <w:left w:val="single" w:sz="6" w:space="0" w:color="D9D9D9"/>
              <w:bottom w:val="single" w:sz="6" w:space="0" w:color="D9D9D9"/>
              <w:right w:val="single" w:sz="6" w:space="0" w:color="D9D9D9"/>
            </w:tcBorders>
            <w:noWrap/>
          </w:tcPr>
          <w:p w14:paraId="728E5C23" w14:textId="77777777" w:rsidR="008151DD" w:rsidRPr="001E1B8B" w:rsidRDefault="008151DD" w:rsidP="0024198A">
            <w:pPr>
              <w:jc w:val="center"/>
              <w:rPr>
                <w:sz w:val="22"/>
                <w:szCs w:val="22"/>
              </w:rPr>
            </w:pPr>
            <w:r w:rsidRPr="00765CCA">
              <w:rPr>
                <w:sz w:val="22"/>
                <w:szCs w:val="22"/>
                <w:lang w:val="sr-Cyrl-CS"/>
              </w:rPr>
              <w:t>Преносни однос:</w:t>
            </w:r>
          </w:p>
        </w:tc>
      </w:tr>
      <w:tr w:rsidR="008151DD" w:rsidRPr="001E1B8B" w14:paraId="0C80E261" w14:textId="77777777" w:rsidTr="0024198A">
        <w:trPr>
          <w:trHeight w:val="300"/>
        </w:trPr>
        <w:tc>
          <w:tcPr>
            <w:tcW w:w="738" w:type="dxa"/>
            <w:gridSpan w:val="3"/>
            <w:vMerge/>
            <w:tcBorders>
              <w:left w:val="double" w:sz="4" w:space="0" w:color="D9D9D9"/>
              <w:right w:val="single" w:sz="6" w:space="0" w:color="D9D9D9"/>
            </w:tcBorders>
            <w:vAlign w:val="center"/>
          </w:tcPr>
          <w:p w14:paraId="557D4DB4"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vAlign w:val="center"/>
          </w:tcPr>
          <w:p w14:paraId="431AD871" w14:textId="77777777" w:rsidR="008151DD" w:rsidRDefault="008151DD" w:rsidP="0024198A">
            <w:pPr>
              <w:rPr>
                <w:sz w:val="22"/>
                <w:szCs w:val="22"/>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77EE5006" w14:textId="77777777" w:rsidR="008151DD" w:rsidRPr="001E1B8B" w:rsidRDefault="008151DD" w:rsidP="0024198A">
            <w:pPr>
              <w:jc w:val="center"/>
              <w:rPr>
                <w:sz w:val="22"/>
                <w:szCs w:val="22"/>
              </w:rPr>
            </w:pPr>
            <w:r w:rsidRPr="00765CCA">
              <w:rPr>
                <w:sz w:val="22"/>
                <w:szCs w:val="22"/>
                <w:lang w:val="sr-Cyrl-CS"/>
              </w:rPr>
              <w:t>Класа тачности:</w:t>
            </w:r>
          </w:p>
        </w:tc>
      </w:tr>
      <w:tr w:rsidR="008151DD" w:rsidRPr="001E1B8B" w14:paraId="7C3E432E" w14:textId="77777777" w:rsidTr="0024198A">
        <w:trPr>
          <w:trHeight w:val="300"/>
        </w:trPr>
        <w:tc>
          <w:tcPr>
            <w:tcW w:w="738" w:type="dxa"/>
            <w:gridSpan w:val="3"/>
            <w:vMerge/>
            <w:tcBorders>
              <w:left w:val="double" w:sz="4" w:space="0" w:color="D9D9D9"/>
              <w:right w:val="single" w:sz="6" w:space="0" w:color="D9D9D9"/>
            </w:tcBorders>
            <w:vAlign w:val="center"/>
          </w:tcPr>
          <w:p w14:paraId="477961CE"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vAlign w:val="center"/>
          </w:tcPr>
          <w:p w14:paraId="16A9E904" w14:textId="77777777" w:rsidR="008151DD" w:rsidRDefault="008151DD" w:rsidP="0024198A">
            <w:pPr>
              <w:rPr>
                <w:sz w:val="22"/>
                <w:szCs w:val="22"/>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0F5CF561" w14:textId="77777777" w:rsidR="008151DD" w:rsidRPr="001E1B8B" w:rsidRDefault="008151DD" w:rsidP="0024198A">
            <w:pPr>
              <w:jc w:val="center"/>
              <w:rPr>
                <w:sz w:val="22"/>
                <w:szCs w:val="22"/>
              </w:rPr>
            </w:pPr>
            <w:r w:rsidRPr="00765CCA">
              <w:rPr>
                <w:sz w:val="22"/>
                <w:szCs w:val="22"/>
                <w:lang w:val="sr-Cyrl-CS"/>
              </w:rPr>
              <w:t>Призвођач:</w:t>
            </w:r>
          </w:p>
        </w:tc>
      </w:tr>
      <w:tr w:rsidR="008151DD" w:rsidRPr="001E1B8B" w14:paraId="268005CD" w14:textId="77777777" w:rsidTr="0024198A">
        <w:trPr>
          <w:trHeight w:val="300"/>
        </w:trPr>
        <w:tc>
          <w:tcPr>
            <w:tcW w:w="738" w:type="dxa"/>
            <w:gridSpan w:val="3"/>
            <w:vMerge/>
            <w:tcBorders>
              <w:left w:val="double" w:sz="4" w:space="0" w:color="D9D9D9"/>
              <w:right w:val="single" w:sz="6" w:space="0" w:color="D9D9D9"/>
            </w:tcBorders>
            <w:vAlign w:val="center"/>
          </w:tcPr>
          <w:p w14:paraId="7BA43DB5"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vAlign w:val="center"/>
          </w:tcPr>
          <w:p w14:paraId="66E04EA6" w14:textId="77777777" w:rsidR="008151DD" w:rsidRDefault="008151DD" w:rsidP="0024198A">
            <w:pPr>
              <w:rPr>
                <w:sz w:val="22"/>
                <w:szCs w:val="22"/>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463626EC" w14:textId="77777777" w:rsidR="008151DD" w:rsidRPr="001E1B8B" w:rsidRDefault="008151DD" w:rsidP="0024198A">
            <w:pPr>
              <w:jc w:val="center"/>
              <w:rPr>
                <w:sz w:val="22"/>
                <w:szCs w:val="22"/>
              </w:rPr>
            </w:pPr>
            <w:r w:rsidRPr="00765CCA">
              <w:rPr>
                <w:sz w:val="22"/>
                <w:szCs w:val="22"/>
                <w:lang w:val="sr-Cyrl-CS"/>
              </w:rPr>
              <w:t>Тип:</w:t>
            </w:r>
          </w:p>
        </w:tc>
      </w:tr>
      <w:tr w:rsidR="008151DD" w:rsidRPr="001E1B8B" w14:paraId="68D986D0" w14:textId="77777777" w:rsidTr="0024198A">
        <w:trPr>
          <w:trHeight w:val="300"/>
        </w:trPr>
        <w:tc>
          <w:tcPr>
            <w:tcW w:w="738" w:type="dxa"/>
            <w:gridSpan w:val="3"/>
            <w:vMerge/>
            <w:tcBorders>
              <w:left w:val="double" w:sz="4" w:space="0" w:color="D9D9D9"/>
              <w:bottom w:val="single" w:sz="6" w:space="0" w:color="D9D9D9"/>
              <w:right w:val="single" w:sz="6" w:space="0" w:color="D9D9D9"/>
            </w:tcBorders>
            <w:vAlign w:val="center"/>
          </w:tcPr>
          <w:p w14:paraId="186B49B0"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vAlign w:val="center"/>
          </w:tcPr>
          <w:p w14:paraId="66F6B1F6" w14:textId="77777777" w:rsidR="008151DD" w:rsidRDefault="008151DD" w:rsidP="0024198A">
            <w:pPr>
              <w:rPr>
                <w:sz w:val="22"/>
                <w:szCs w:val="22"/>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21162015" w14:textId="77777777" w:rsidR="008151DD" w:rsidRPr="001E1B8B" w:rsidRDefault="008151DD" w:rsidP="0024198A">
            <w:pPr>
              <w:jc w:val="center"/>
              <w:rPr>
                <w:sz w:val="22"/>
                <w:szCs w:val="22"/>
              </w:rPr>
            </w:pPr>
            <w:r w:rsidRPr="00765CCA">
              <w:rPr>
                <w:sz w:val="22"/>
                <w:szCs w:val="22"/>
                <w:lang w:val="sr-Cyrl-CS"/>
              </w:rPr>
              <w:t>Серијски број:</w:t>
            </w:r>
          </w:p>
        </w:tc>
      </w:tr>
      <w:tr w:rsidR="008151DD" w:rsidRPr="001E1B8B" w14:paraId="2F73FF58" w14:textId="77777777" w:rsidTr="0024198A">
        <w:trPr>
          <w:trHeight w:val="300"/>
        </w:trPr>
        <w:tc>
          <w:tcPr>
            <w:tcW w:w="738" w:type="dxa"/>
            <w:gridSpan w:val="3"/>
            <w:vMerge w:val="restart"/>
            <w:tcBorders>
              <w:top w:val="single" w:sz="6" w:space="0" w:color="D9D9D9"/>
              <w:left w:val="double" w:sz="4" w:space="0" w:color="D9D9D9"/>
              <w:right w:val="single" w:sz="6" w:space="0" w:color="D9D9D9"/>
            </w:tcBorders>
            <w:vAlign w:val="center"/>
          </w:tcPr>
          <w:p w14:paraId="7C15DACF" w14:textId="77777777" w:rsidR="008151DD" w:rsidRDefault="008151DD" w:rsidP="0024198A">
            <w:pPr>
              <w:jc w:val="center"/>
              <w:rPr>
                <w:sz w:val="20"/>
                <w:szCs w:val="20"/>
                <w:lang w:val="sr-Cyrl-BA"/>
              </w:rPr>
            </w:pPr>
            <w:r>
              <w:rPr>
                <w:sz w:val="20"/>
                <w:szCs w:val="20"/>
                <w:lang w:val="sr-Cyrl-BA"/>
              </w:rPr>
              <w:t>4.9</w:t>
            </w:r>
          </w:p>
        </w:tc>
        <w:tc>
          <w:tcPr>
            <w:tcW w:w="3798" w:type="dxa"/>
            <w:gridSpan w:val="6"/>
            <w:vMerge w:val="restart"/>
            <w:tcBorders>
              <w:top w:val="single" w:sz="6" w:space="0" w:color="D9D9D9"/>
              <w:bottom w:val="single" w:sz="6" w:space="0" w:color="D9D9D9"/>
              <w:right w:val="single" w:sz="6" w:space="0" w:color="D9D9D9"/>
            </w:tcBorders>
            <w:vAlign w:val="center"/>
          </w:tcPr>
          <w:p w14:paraId="6D784410" w14:textId="77777777" w:rsidR="008151DD" w:rsidRDefault="008151DD" w:rsidP="0024198A">
            <w:pPr>
              <w:rPr>
                <w:sz w:val="22"/>
                <w:szCs w:val="22"/>
                <w:lang w:val="sr-Cyrl-BA"/>
              </w:rPr>
            </w:pPr>
            <w:r w:rsidRPr="00765CCA">
              <w:rPr>
                <w:sz w:val="22"/>
                <w:szCs w:val="22"/>
                <w:lang w:val="sr-Cyrl-CS"/>
              </w:rPr>
              <w:t>Напонски мјерни трансформатори</w:t>
            </w:r>
          </w:p>
        </w:tc>
        <w:tc>
          <w:tcPr>
            <w:tcW w:w="5277" w:type="dxa"/>
            <w:gridSpan w:val="12"/>
            <w:tcBorders>
              <w:top w:val="single" w:sz="6" w:space="0" w:color="D9D9D9"/>
              <w:left w:val="single" w:sz="6" w:space="0" w:color="D9D9D9"/>
              <w:bottom w:val="single" w:sz="6" w:space="0" w:color="D9D9D9"/>
              <w:right w:val="single" w:sz="6" w:space="0" w:color="D9D9D9"/>
            </w:tcBorders>
            <w:noWrap/>
          </w:tcPr>
          <w:p w14:paraId="39D8063C" w14:textId="77777777" w:rsidR="008151DD" w:rsidRPr="00765CCA" w:rsidRDefault="008151DD" w:rsidP="0024198A">
            <w:pPr>
              <w:jc w:val="center"/>
              <w:rPr>
                <w:sz w:val="22"/>
                <w:szCs w:val="22"/>
                <w:lang w:val="sr-Cyrl-CS"/>
              </w:rPr>
            </w:pPr>
            <w:r w:rsidRPr="00765CCA">
              <w:rPr>
                <w:sz w:val="22"/>
                <w:szCs w:val="22"/>
                <w:lang w:val="sr-Cyrl-CS"/>
              </w:rPr>
              <w:t>Преносни однос:</w:t>
            </w:r>
          </w:p>
        </w:tc>
      </w:tr>
      <w:tr w:rsidR="008151DD" w:rsidRPr="001E1B8B" w14:paraId="2D6AD2C7" w14:textId="77777777" w:rsidTr="0024198A">
        <w:trPr>
          <w:trHeight w:val="300"/>
        </w:trPr>
        <w:tc>
          <w:tcPr>
            <w:tcW w:w="738" w:type="dxa"/>
            <w:gridSpan w:val="3"/>
            <w:vMerge/>
            <w:tcBorders>
              <w:left w:val="double" w:sz="4" w:space="0" w:color="D9D9D9"/>
              <w:right w:val="single" w:sz="6" w:space="0" w:color="D9D9D9"/>
            </w:tcBorders>
            <w:vAlign w:val="center"/>
          </w:tcPr>
          <w:p w14:paraId="10179AC1"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tcPr>
          <w:p w14:paraId="74989209" w14:textId="77777777" w:rsidR="008151DD" w:rsidRDefault="008151DD" w:rsidP="0024198A">
            <w:pPr>
              <w:rPr>
                <w:sz w:val="22"/>
                <w:szCs w:val="22"/>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1C275EC1" w14:textId="77777777" w:rsidR="008151DD" w:rsidRPr="00765CCA" w:rsidRDefault="008151DD" w:rsidP="0024198A">
            <w:pPr>
              <w:jc w:val="center"/>
              <w:rPr>
                <w:sz w:val="22"/>
                <w:szCs w:val="22"/>
                <w:lang w:val="sr-Cyrl-CS"/>
              </w:rPr>
            </w:pPr>
            <w:r w:rsidRPr="00765CCA">
              <w:rPr>
                <w:sz w:val="22"/>
                <w:szCs w:val="22"/>
                <w:lang w:val="sr-Cyrl-CS"/>
              </w:rPr>
              <w:t>Класа тачности:</w:t>
            </w:r>
          </w:p>
        </w:tc>
      </w:tr>
      <w:tr w:rsidR="008151DD" w:rsidRPr="001E1B8B" w14:paraId="5EF650CA" w14:textId="77777777" w:rsidTr="0024198A">
        <w:trPr>
          <w:trHeight w:val="300"/>
        </w:trPr>
        <w:tc>
          <w:tcPr>
            <w:tcW w:w="738" w:type="dxa"/>
            <w:gridSpan w:val="3"/>
            <w:vMerge/>
            <w:tcBorders>
              <w:left w:val="double" w:sz="4" w:space="0" w:color="D9D9D9"/>
              <w:right w:val="single" w:sz="6" w:space="0" w:color="D9D9D9"/>
            </w:tcBorders>
            <w:vAlign w:val="center"/>
          </w:tcPr>
          <w:p w14:paraId="7624ECC3"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tcPr>
          <w:p w14:paraId="019BF831" w14:textId="77777777" w:rsidR="008151DD" w:rsidRDefault="008151DD" w:rsidP="0024198A">
            <w:pPr>
              <w:rPr>
                <w:sz w:val="22"/>
                <w:szCs w:val="22"/>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578D334F" w14:textId="77777777" w:rsidR="008151DD" w:rsidRPr="002111D5" w:rsidRDefault="008151DD" w:rsidP="0024198A">
            <w:pPr>
              <w:jc w:val="center"/>
              <w:rPr>
                <w:sz w:val="22"/>
                <w:szCs w:val="22"/>
                <w:lang w:val="sr-Latn-BA"/>
              </w:rPr>
            </w:pPr>
            <w:r w:rsidRPr="00765CCA">
              <w:rPr>
                <w:sz w:val="22"/>
                <w:szCs w:val="22"/>
                <w:lang w:val="sr-Cyrl-CS"/>
              </w:rPr>
              <w:t>Призвођач:</w:t>
            </w:r>
          </w:p>
        </w:tc>
      </w:tr>
      <w:tr w:rsidR="008151DD" w:rsidRPr="001E1B8B" w14:paraId="10479EE4" w14:textId="77777777" w:rsidTr="0024198A">
        <w:trPr>
          <w:trHeight w:val="300"/>
        </w:trPr>
        <w:tc>
          <w:tcPr>
            <w:tcW w:w="738" w:type="dxa"/>
            <w:gridSpan w:val="3"/>
            <w:vMerge/>
            <w:tcBorders>
              <w:left w:val="double" w:sz="4" w:space="0" w:color="D9D9D9"/>
              <w:right w:val="single" w:sz="6" w:space="0" w:color="D9D9D9"/>
            </w:tcBorders>
            <w:vAlign w:val="center"/>
          </w:tcPr>
          <w:p w14:paraId="2A863AB0"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tcPr>
          <w:p w14:paraId="7A863B97" w14:textId="77777777" w:rsidR="008151DD" w:rsidRDefault="008151DD" w:rsidP="0024198A">
            <w:pPr>
              <w:rPr>
                <w:sz w:val="22"/>
                <w:szCs w:val="22"/>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0AA8FEE7" w14:textId="77777777" w:rsidR="008151DD" w:rsidRPr="00765CCA" w:rsidRDefault="008151DD" w:rsidP="0024198A">
            <w:pPr>
              <w:jc w:val="center"/>
              <w:rPr>
                <w:sz w:val="22"/>
                <w:szCs w:val="22"/>
                <w:lang w:val="sr-Cyrl-CS"/>
              </w:rPr>
            </w:pPr>
            <w:r w:rsidRPr="00765CCA">
              <w:rPr>
                <w:sz w:val="22"/>
                <w:szCs w:val="22"/>
                <w:lang w:val="sr-Cyrl-CS"/>
              </w:rPr>
              <w:t>Тип:</w:t>
            </w:r>
          </w:p>
        </w:tc>
      </w:tr>
      <w:tr w:rsidR="008151DD" w:rsidRPr="001E1B8B" w14:paraId="66A4AC0D" w14:textId="77777777" w:rsidTr="0024198A">
        <w:trPr>
          <w:trHeight w:val="300"/>
        </w:trPr>
        <w:tc>
          <w:tcPr>
            <w:tcW w:w="738" w:type="dxa"/>
            <w:gridSpan w:val="3"/>
            <w:vMerge/>
            <w:tcBorders>
              <w:left w:val="double" w:sz="4" w:space="0" w:color="D9D9D9"/>
              <w:bottom w:val="single" w:sz="6" w:space="0" w:color="D9D9D9"/>
              <w:right w:val="single" w:sz="6" w:space="0" w:color="D9D9D9"/>
            </w:tcBorders>
            <w:vAlign w:val="center"/>
          </w:tcPr>
          <w:p w14:paraId="26A7426F"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tcPr>
          <w:p w14:paraId="79AC593D" w14:textId="77777777" w:rsidR="008151DD" w:rsidRDefault="008151DD" w:rsidP="0024198A">
            <w:pPr>
              <w:rPr>
                <w:sz w:val="22"/>
                <w:szCs w:val="22"/>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63E86CD9" w14:textId="77777777" w:rsidR="008151DD" w:rsidRPr="00765CCA" w:rsidRDefault="008151DD" w:rsidP="0024198A">
            <w:pPr>
              <w:jc w:val="center"/>
              <w:rPr>
                <w:sz w:val="22"/>
                <w:szCs w:val="22"/>
                <w:lang w:val="sr-Cyrl-CS"/>
              </w:rPr>
            </w:pPr>
            <w:r w:rsidRPr="00765CCA">
              <w:rPr>
                <w:sz w:val="22"/>
                <w:szCs w:val="22"/>
                <w:lang w:val="sr-Cyrl-CS"/>
              </w:rPr>
              <w:t>Серијски број:</w:t>
            </w:r>
          </w:p>
        </w:tc>
      </w:tr>
      <w:tr w:rsidR="008151DD" w:rsidRPr="001E1B8B" w14:paraId="7434F6B9" w14:textId="77777777" w:rsidTr="0024198A">
        <w:trPr>
          <w:trHeight w:val="30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56696C27" w14:textId="77777777" w:rsidR="008151DD" w:rsidRDefault="008151DD" w:rsidP="0024198A">
            <w:pPr>
              <w:jc w:val="center"/>
              <w:rPr>
                <w:sz w:val="20"/>
                <w:szCs w:val="20"/>
                <w:lang w:val="sr-Cyrl-BA"/>
              </w:rPr>
            </w:pPr>
            <w:r>
              <w:rPr>
                <w:sz w:val="20"/>
                <w:szCs w:val="20"/>
                <w:lang w:val="sr-Cyrl-BA"/>
              </w:rPr>
              <w:t>4.10</w:t>
            </w:r>
          </w:p>
        </w:tc>
        <w:tc>
          <w:tcPr>
            <w:tcW w:w="3798" w:type="dxa"/>
            <w:gridSpan w:val="6"/>
            <w:tcBorders>
              <w:top w:val="single" w:sz="6" w:space="0" w:color="D9D9D9"/>
              <w:bottom w:val="single" w:sz="6" w:space="0" w:color="D9D9D9"/>
              <w:right w:val="single" w:sz="6" w:space="0" w:color="D9D9D9"/>
            </w:tcBorders>
          </w:tcPr>
          <w:p w14:paraId="2566F08E" w14:textId="77777777" w:rsidR="008151DD" w:rsidRDefault="008151DD" w:rsidP="0024198A">
            <w:pPr>
              <w:rPr>
                <w:sz w:val="22"/>
                <w:szCs w:val="22"/>
                <w:lang w:val="sr-Cyrl-BA"/>
              </w:rPr>
            </w:pPr>
            <w:r w:rsidRPr="00765CCA">
              <w:rPr>
                <w:sz w:val="22"/>
                <w:szCs w:val="22"/>
                <w:lang w:val="sr-Cyrl-CS"/>
              </w:rPr>
              <w:t>Обрачунска константа</w:t>
            </w:r>
          </w:p>
        </w:tc>
        <w:tc>
          <w:tcPr>
            <w:tcW w:w="5277" w:type="dxa"/>
            <w:gridSpan w:val="12"/>
            <w:tcBorders>
              <w:top w:val="single" w:sz="6" w:space="0" w:color="D9D9D9"/>
              <w:left w:val="single" w:sz="6" w:space="0" w:color="D9D9D9"/>
              <w:bottom w:val="single" w:sz="6" w:space="0" w:color="D9D9D9"/>
              <w:right w:val="single" w:sz="6" w:space="0" w:color="D9D9D9"/>
            </w:tcBorders>
            <w:noWrap/>
          </w:tcPr>
          <w:p w14:paraId="79275000" w14:textId="77777777" w:rsidR="008151DD" w:rsidRPr="00765CCA" w:rsidRDefault="008151DD" w:rsidP="0024198A">
            <w:pPr>
              <w:jc w:val="center"/>
              <w:rPr>
                <w:sz w:val="22"/>
                <w:szCs w:val="22"/>
                <w:lang w:val="sr-Cyrl-CS"/>
              </w:rPr>
            </w:pPr>
          </w:p>
        </w:tc>
      </w:tr>
      <w:tr w:rsidR="008151DD" w:rsidRPr="001E1B8B" w14:paraId="7DA025C8" w14:textId="77777777" w:rsidTr="0024198A">
        <w:trPr>
          <w:trHeight w:val="30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2EEA189C" w14:textId="77777777" w:rsidR="008151DD" w:rsidRDefault="008151DD" w:rsidP="0024198A">
            <w:pPr>
              <w:jc w:val="center"/>
              <w:rPr>
                <w:sz w:val="20"/>
                <w:szCs w:val="20"/>
                <w:lang w:val="sr-Cyrl-BA"/>
              </w:rPr>
            </w:pPr>
            <w:r>
              <w:rPr>
                <w:sz w:val="20"/>
                <w:szCs w:val="20"/>
                <w:lang w:val="sr-Cyrl-BA"/>
              </w:rPr>
              <w:t>4.7</w:t>
            </w:r>
          </w:p>
        </w:tc>
        <w:tc>
          <w:tcPr>
            <w:tcW w:w="3798" w:type="dxa"/>
            <w:gridSpan w:val="6"/>
            <w:tcBorders>
              <w:top w:val="single" w:sz="6" w:space="0" w:color="D9D9D9"/>
              <w:left w:val="single" w:sz="6" w:space="0" w:color="D9D9D9"/>
              <w:bottom w:val="single" w:sz="6" w:space="0" w:color="D9D9D9"/>
              <w:right w:val="single" w:sz="6" w:space="0" w:color="D9D9D9"/>
            </w:tcBorders>
            <w:vAlign w:val="center"/>
          </w:tcPr>
          <w:p w14:paraId="65BEE6D2" w14:textId="4E12D5C6" w:rsidR="008151DD" w:rsidRDefault="00DE4AD9" w:rsidP="0024198A">
            <w:pPr>
              <w:rPr>
                <w:sz w:val="22"/>
                <w:szCs w:val="22"/>
                <w:lang w:val="sr-Cyrl-BA"/>
              </w:rPr>
            </w:pPr>
            <w:r>
              <w:rPr>
                <w:sz w:val="22"/>
                <w:szCs w:val="22"/>
                <w:lang w:val="sr-Cyrl-BA"/>
              </w:rPr>
              <w:t xml:space="preserve">Локација </w:t>
            </w:r>
            <w:r w:rsidR="008151DD">
              <w:rPr>
                <w:sz w:val="22"/>
                <w:szCs w:val="22"/>
                <w:lang w:val="sr-Cyrl-BA"/>
              </w:rPr>
              <w:t xml:space="preserve">мјерног мјеста </w:t>
            </w:r>
            <w:r>
              <w:rPr>
                <w:sz w:val="22"/>
                <w:szCs w:val="22"/>
                <w:lang w:val="sr-Cyrl-BA"/>
              </w:rPr>
              <w:t xml:space="preserve">бруто </w:t>
            </w:r>
            <w:r w:rsidR="008151DD">
              <w:rPr>
                <w:sz w:val="22"/>
                <w:szCs w:val="22"/>
                <w:lang w:val="sr-Cyrl-BA"/>
              </w:rPr>
              <w:t>производње на генератору</w:t>
            </w:r>
          </w:p>
        </w:tc>
        <w:tc>
          <w:tcPr>
            <w:tcW w:w="5277" w:type="dxa"/>
            <w:gridSpan w:val="12"/>
            <w:tcBorders>
              <w:top w:val="single" w:sz="6" w:space="0" w:color="D9D9D9"/>
              <w:left w:val="single" w:sz="6" w:space="0" w:color="D9D9D9"/>
              <w:bottom w:val="single" w:sz="6" w:space="0" w:color="D9D9D9"/>
              <w:right w:val="double" w:sz="4" w:space="0" w:color="D9D9D9"/>
            </w:tcBorders>
            <w:shd w:val="clear" w:color="auto" w:fill="auto"/>
            <w:noWrap/>
            <w:vAlign w:val="center"/>
          </w:tcPr>
          <w:p w14:paraId="67A9F16F" w14:textId="77777777" w:rsidR="008151DD" w:rsidRPr="001E1B8B" w:rsidRDefault="008151DD" w:rsidP="0024198A">
            <w:pPr>
              <w:jc w:val="center"/>
              <w:rPr>
                <w:sz w:val="22"/>
                <w:szCs w:val="22"/>
              </w:rPr>
            </w:pPr>
          </w:p>
        </w:tc>
      </w:tr>
      <w:tr w:rsidR="008151DD" w:rsidRPr="001E1B8B" w14:paraId="21ED0EF2" w14:textId="77777777" w:rsidTr="0024198A">
        <w:trPr>
          <w:trHeight w:val="30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03D67088" w14:textId="77777777" w:rsidR="008151DD" w:rsidRDefault="008151DD" w:rsidP="0024198A">
            <w:pPr>
              <w:jc w:val="center"/>
              <w:rPr>
                <w:sz w:val="20"/>
                <w:szCs w:val="20"/>
                <w:lang w:val="sr-Cyrl-BA"/>
              </w:rPr>
            </w:pPr>
            <w:r>
              <w:rPr>
                <w:sz w:val="20"/>
                <w:szCs w:val="20"/>
                <w:lang w:val="sr-Cyrl-BA"/>
              </w:rPr>
              <w:t>4.8</w:t>
            </w:r>
          </w:p>
        </w:tc>
        <w:tc>
          <w:tcPr>
            <w:tcW w:w="3798" w:type="dxa"/>
            <w:gridSpan w:val="6"/>
            <w:tcBorders>
              <w:top w:val="single" w:sz="6" w:space="0" w:color="D9D9D9"/>
              <w:left w:val="single" w:sz="6" w:space="0" w:color="D9D9D9"/>
              <w:bottom w:val="single" w:sz="6" w:space="0" w:color="D9D9D9"/>
              <w:right w:val="single" w:sz="6" w:space="0" w:color="D9D9D9"/>
            </w:tcBorders>
            <w:vAlign w:val="center"/>
          </w:tcPr>
          <w:p w14:paraId="54A7C315" w14:textId="77777777" w:rsidR="008151DD" w:rsidRDefault="008151DD" w:rsidP="0024198A">
            <w:pPr>
              <w:rPr>
                <w:sz w:val="22"/>
                <w:szCs w:val="22"/>
                <w:lang w:val="sr-Cyrl-BA"/>
              </w:rPr>
            </w:pPr>
            <w:r>
              <w:rPr>
                <w:sz w:val="22"/>
                <w:szCs w:val="22"/>
                <w:lang w:val="sr-Cyrl-BA"/>
              </w:rPr>
              <w:t>Допуштени фактор снаге</w:t>
            </w:r>
          </w:p>
        </w:tc>
        <w:tc>
          <w:tcPr>
            <w:tcW w:w="5277" w:type="dxa"/>
            <w:gridSpan w:val="12"/>
            <w:tcBorders>
              <w:top w:val="single" w:sz="6" w:space="0" w:color="D9D9D9"/>
              <w:left w:val="single" w:sz="6" w:space="0" w:color="D9D9D9"/>
              <w:bottom w:val="single" w:sz="6" w:space="0" w:color="D9D9D9"/>
              <w:right w:val="double" w:sz="4" w:space="0" w:color="D9D9D9"/>
            </w:tcBorders>
            <w:shd w:val="clear" w:color="auto" w:fill="auto"/>
            <w:noWrap/>
            <w:vAlign w:val="center"/>
          </w:tcPr>
          <w:p w14:paraId="42F3E6E1" w14:textId="77777777" w:rsidR="008151DD" w:rsidRPr="001E1B8B" w:rsidRDefault="008151DD" w:rsidP="0024198A">
            <w:pPr>
              <w:jc w:val="center"/>
              <w:rPr>
                <w:sz w:val="22"/>
                <w:szCs w:val="22"/>
              </w:rPr>
            </w:pPr>
          </w:p>
        </w:tc>
      </w:tr>
      <w:tr w:rsidR="008151DD" w:rsidRPr="001E1B8B" w14:paraId="2AFCDBCB" w14:textId="77777777" w:rsidTr="0024198A">
        <w:trPr>
          <w:trHeight w:val="270"/>
        </w:trPr>
        <w:tc>
          <w:tcPr>
            <w:tcW w:w="738" w:type="dxa"/>
            <w:gridSpan w:val="3"/>
            <w:vMerge w:val="restart"/>
            <w:tcBorders>
              <w:top w:val="single" w:sz="6" w:space="0" w:color="D9D9D9"/>
              <w:left w:val="double" w:sz="4" w:space="0" w:color="D9D9D9"/>
              <w:right w:val="single" w:sz="6" w:space="0" w:color="D9D9D9"/>
            </w:tcBorders>
            <w:vAlign w:val="center"/>
          </w:tcPr>
          <w:p w14:paraId="1E631F26" w14:textId="77777777" w:rsidR="008151DD" w:rsidRDefault="008151DD" w:rsidP="0024198A">
            <w:pPr>
              <w:jc w:val="center"/>
              <w:rPr>
                <w:sz w:val="20"/>
                <w:szCs w:val="20"/>
                <w:lang w:val="sr-Cyrl-BA"/>
              </w:rPr>
            </w:pPr>
            <w:r>
              <w:rPr>
                <w:sz w:val="20"/>
                <w:szCs w:val="20"/>
                <w:lang w:val="sr-Cyrl-BA"/>
              </w:rPr>
              <w:t>4.9</w:t>
            </w:r>
          </w:p>
        </w:tc>
        <w:tc>
          <w:tcPr>
            <w:tcW w:w="3798" w:type="dxa"/>
            <w:gridSpan w:val="6"/>
            <w:vMerge w:val="restart"/>
            <w:tcBorders>
              <w:top w:val="single" w:sz="6" w:space="0" w:color="D9D9D9"/>
              <w:left w:val="single" w:sz="6" w:space="0" w:color="D9D9D9"/>
              <w:right w:val="single" w:sz="6" w:space="0" w:color="D9D9D9"/>
            </w:tcBorders>
            <w:vAlign w:val="center"/>
          </w:tcPr>
          <w:p w14:paraId="5BAEC859" w14:textId="77777777" w:rsidR="008151DD" w:rsidRDefault="008151DD" w:rsidP="0024198A">
            <w:pPr>
              <w:rPr>
                <w:sz w:val="22"/>
                <w:szCs w:val="22"/>
                <w:lang w:val="sr-Cyrl-BA"/>
              </w:rPr>
            </w:pPr>
            <w:r>
              <w:rPr>
                <w:sz w:val="22"/>
                <w:szCs w:val="22"/>
                <w:lang w:val="sr-Cyrl-BA"/>
              </w:rPr>
              <w:t>Називна вриједност струје и тип главног осигурача</w:t>
            </w:r>
          </w:p>
        </w:tc>
        <w:tc>
          <w:tcPr>
            <w:tcW w:w="2552" w:type="dxa"/>
            <w:gridSpan w:val="6"/>
            <w:vMerge w:val="restart"/>
            <w:tcBorders>
              <w:top w:val="single" w:sz="6" w:space="0" w:color="D9D9D9"/>
              <w:left w:val="single" w:sz="6" w:space="0" w:color="D9D9D9"/>
              <w:right w:val="double" w:sz="4" w:space="0" w:color="D9D9D9"/>
            </w:tcBorders>
            <w:shd w:val="clear" w:color="auto" w:fill="auto"/>
            <w:noWrap/>
            <w:vAlign w:val="center"/>
          </w:tcPr>
          <w:p w14:paraId="5B48EC7A" w14:textId="77777777" w:rsidR="008151DD" w:rsidRPr="009D56AF" w:rsidRDefault="008151DD" w:rsidP="0024198A">
            <w:pPr>
              <w:rPr>
                <w:sz w:val="22"/>
                <w:szCs w:val="22"/>
                <w:lang w:val="sr-Cyrl-BA"/>
              </w:rPr>
            </w:pPr>
            <m:oMathPara>
              <m:oMath>
                <m:r>
                  <w:rPr>
                    <w:rFonts w:ascii="Cambria Math" w:hAnsi="Cambria Math" w:cstheme="minorHAnsi"/>
                    <w:sz w:val="22"/>
                    <w:szCs w:val="22"/>
                    <w:lang w:val="sr-Latn-BA"/>
                  </w:rPr>
                  <m:t>In</m:t>
                </m:r>
                <m:r>
                  <w:rPr>
                    <w:rFonts w:ascii="Cambria Math" w:hAnsi="Cambria Math" w:cstheme="minorHAnsi"/>
                    <w:sz w:val="22"/>
                    <w:szCs w:val="22"/>
                  </w:rPr>
                  <m:t>=</m:t>
                </m:r>
              </m:oMath>
            </m:oMathPara>
          </w:p>
        </w:tc>
        <w:tc>
          <w:tcPr>
            <w:tcW w:w="2725"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17A4DE9D" w14:textId="77777777" w:rsidR="008151DD" w:rsidRPr="009D56AF" w:rsidRDefault="008151DD" w:rsidP="0024198A">
            <w:pPr>
              <w:rPr>
                <w:sz w:val="22"/>
                <w:szCs w:val="22"/>
                <w:lang w:val="sr-Cyrl-BA"/>
              </w:rPr>
            </w:pPr>
            <w:r w:rsidRPr="001E1B8B">
              <w:rPr>
                <w:sz w:val="36"/>
                <w:szCs w:val="36"/>
              </w:rPr>
              <w:t>□</w:t>
            </w:r>
            <w:r>
              <w:rPr>
                <w:sz w:val="36"/>
                <w:szCs w:val="36"/>
                <w:lang w:val="sr-Cyrl-BA"/>
              </w:rPr>
              <w:t xml:space="preserve"> </w:t>
            </w:r>
            <w:r>
              <w:rPr>
                <w:szCs w:val="36"/>
                <w:lang w:val="sr-Cyrl-BA"/>
              </w:rPr>
              <w:t>т</w:t>
            </w:r>
            <w:r>
              <w:rPr>
                <w:sz w:val="22"/>
                <w:szCs w:val="22"/>
                <w:lang w:val="sr-Cyrl-BA"/>
              </w:rPr>
              <w:t>опљиви</w:t>
            </w:r>
          </w:p>
        </w:tc>
      </w:tr>
      <w:tr w:rsidR="008151DD" w:rsidRPr="001E1B8B" w14:paraId="69378B2D" w14:textId="77777777" w:rsidTr="0024198A">
        <w:trPr>
          <w:trHeight w:val="270"/>
        </w:trPr>
        <w:tc>
          <w:tcPr>
            <w:tcW w:w="738" w:type="dxa"/>
            <w:gridSpan w:val="3"/>
            <w:vMerge/>
            <w:tcBorders>
              <w:left w:val="double" w:sz="4" w:space="0" w:color="D9D9D9"/>
              <w:bottom w:val="single" w:sz="6" w:space="0" w:color="D9D9D9"/>
              <w:right w:val="single" w:sz="6" w:space="0" w:color="D9D9D9"/>
            </w:tcBorders>
            <w:vAlign w:val="center"/>
          </w:tcPr>
          <w:p w14:paraId="4188BB69" w14:textId="77777777" w:rsidR="008151DD" w:rsidRDefault="008151DD" w:rsidP="0024198A">
            <w:pPr>
              <w:jc w:val="center"/>
              <w:rPr>
                <w:sz w:val="20"/>
                <w:szCs w:val="20"/>
                <w:lang w:val="sr-Cyrl-BA"/>
              </w:rPr>
            </w:pPr>
          </w:p>
        </w:tc>
        <w:tc>
          <w:tcPr>
            <w:tcW w:w="3798" w:type="dxa"/>
            <w:gridSpan w:val="6"/>
            <w:vMerge/>
            <w:tcBorders>
              <w:left w:val="single" w:sz="6" w:space="0" w:color="D9D9D9"/>
              <w:bottom w:val="single" w:sz="6" w:space="0" w:color="D9D9D9"/>
              <w:right w:val="single" w:sz="6" w:space="0" w:color="D9D9D9"/>
            </w:tcBorders>
            <w:vAlign w:val="center"/>
          </w:tcPr>
          <w:p w14:paraId="358A7B9E" w14:textId="77777777" w:rsidR="008151DD" w:rsidRDefault="008151DD" w:rsidP="0024198A">
            <w:pPr>
              <w:rPr>
                <w:sz w:val="22"/>
                <w:szCs w:val="22"/>
                <w:lang w:val="sr-Cyrl-BA"/>
              </w:rPr>
            </w:pPr>
          </w:p>
        </w:tc>
        <w:tc>
          <w:tcPr>
            <w:tcW w:w="2552" w:type="dxa"/>
            <w:gridSpan w:val="6"/>
            <w:vMerge/>
            <w:tcBorders>
              <w:left w:val="single" w:sz="6" w:space="0" w:color="D9D9D9"/>
              <w:bottom w:val="single" w:sz="6" w:space="0" w:color="D9D9D9"/>
              <w:right w:val="double" w:sz="4" w:space="0" w:color="D9D9D9"/>
            </w:tcBorders>
            <w:shd w:val="clear" w:color="auto" w:fill="auto"/>
            <w:noWrap/>
            <w:vAlign w:val="center"/>
          </w:tcPr>
          <w:p w14:paraId="1CB53963" w14:textId="77777777" w:rsidR="008151DD" w:rsidRPr="001E1B8B" w:rsidRDefault="008151DD" w:rsidP="0024198A">
            <w:pPr>
              <w:jc w:val="center"/>
              <w:rPr>
                <w:sz w:val="22"/>
                <w:szCs w:val="22"/>
              </w:rPr>
            </w:pPr>
          </w:p>
        </w:tc>
        <w:tc>
          <w:tcPr>
            <w:tcW w:w="2725"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6F674E66" w14:textId="77777777" w:rsidR="008151DD" w:rsidRPr="009D56AF" w:rsidRDefault="008151DD" w:rsidP="0024198A">
            <w:pPr>
              <w:rPr>
                <w:sz w:val="22"/>
                <w:szCs w:val="22"/>
                <w:lang w:val="sr-Cyrl-BA"/>
              </w:rPr>
            </w:pPr>
            <w:r w:rsidRPr="001E1B8B">
              <w:rPr>
                <w:sz w:val="36"/>
                <w:szCs w:val="36"/>
              </w:rPr>
              <w:t>□</w:t>
            </w:r>
            <w:r>
              <w:rPr>
                <w:sz w:val="36"/>
                <w:szCs w:val="36"/>
                <w:lang w:val="sr-Cyrl-BA"/>
              </w:rPr>
              <w:t xml:space="preserve"> </w:t>
            </w:r>
            <w:r>
              <w:rPr>
                <w:sz w:val="22"/>
                <w:szCs w:val="22"/>
                <w:lang w:val="sr-Cyrl-BA"/>
              </w:rPr>
              <w:t>аутоматски</w:t>
            </w:r>
          </w:p>
        </w:tc>
      </w:tr>
      <w:tr w:rsidR="008151DD" w:rsidRPr="001E1B8B" w14:paraId="679E4F33" w14:textId="77777777" w:rsidTr="0024198A">
        <w:trPr>
          <w:trHeight w:val="30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12E31B63" w14:textId="77777777" w:rsidR="008151DD" w:rsidRDefault="008151DD" w:rsidP="0024198A">
            <w:pPr>
              <w:jc w:val="center"/>
              <w:rPr>
                <w:sz w:val="20"/>
                <w:szCs w:val="20"/>
                <w:lang w:val="sr-Cyrl-BA"/>
              </w:rPr>
            </w:pPr>
            <w:r>
              <w:rPr>
                <w:sz w:val="20"/>
                <w:szCs w:val="20"/>
                <w:lang w:val="sr-Cyrl-BA"/>
              </w:rPr>
              <w:t>4.10</w:t>
            </w:r>
          </w:p>
        </w:tc>
        <w:tc>
          <w:tcPr>
            <w:tcW w:w="3798" w:type="dxa"/>
            <w:gridSpan w:val="6"/>
            <w:tcBorders>
              <w:top w:val="single" w:sz="6" w:space="0" w:color="D9D9D9"/>
              <w:left w:val="single" w:sz="6" w:space="0" w:color="D9D9D9"/>
              <w:bottom w:val="single" w:sz="6" w:space="0" w:color="D9D9D9"/>
              <w:right w:val="single" w:sz="6" w:space="0" w:color="D9D9D9"/>
            </w:tcBorders>
            <w:vAlign w:val="center"/>
          </w:tcPr>
          <w:p w14:paraId="2D9E56DE" w14:textId="77777777" w:rsidR="008151DD" w:rsidRPr="00CE7635" w:rsidRDefault="008151DD" w:rsidP="0024198A">
            <w:pPr>
              <w:rPr>
                <w:sz w:val="22"/>
                <w:szCs w:val="22"/>
                <w:lang w:val="sr-Cyrl-BA"/>
              </w:rPr>
            </w:pPr>
            <w:r>
              <w:rPr>
                <w:sz w:val="22"/>
                <w:szCs w:val="22"/>
                <w:lang w:val="sr-Cyrl-BA"/>
              </w:rPr>
              <w:t>Врста импулсног уређаја</w:t>
            </w:r>
          </w:p>
        </w:tc>
        <w:tc>
          <w:tcPr>
            <w:tcW w:w="1759" w:type="dxa"/>
            <w:gridSpan w:val="4"/>
            <w:tcBorders>
              <w:top w:val="single" w:sz="6" w:space="0" w:color="D9D9D9"/>
              <w:left w:val="single" w:sz="6" w:space="0" w:color="D9D9D9"/>
              <w:bottom w:val="single" w:sz="6" w:space="0" w:color="D9D9D9"/>
              <w:right w:val="double" w:sz="4" w:space="0" w:color="D9D9D9"/>
            </w:tcBorders>
            <w:shd w:val="clear" w:color="auto" w:fill="auto"/>
            <w:noWrap/>
            <w:vAlign w:val="center"/>
          </w:tcPr>
          <w:p w14:paraId="2E775B71" w14:textId="77777777" w:rsidR="008151DD" w:rsidRPr="00CE7635" w:rsidRDefault="008151DD" w:rsidP="0024198A">
            <w:pPr>
              <w:rPr>
                <w:sz w:val="22"/>
                <w:szCs w:val="22"/>
                <w:lang w:val="sr-Cyrl-BA"/>
              </w:rPr>
            </w:pPr>
            <w:r w:rsidRPr="001E1B8B">
              <w:rPr>
                <w:sz w:val="36"/>
                <w:szCs w:val="36"/>
              </w:rPr>
              <w:t>□</w:t>
            </w:r>
            <w:r>
              <w:rPr>
                <w:sz w:val="36"/>
                <w:szCs w:val="36"/>
                <w:lang w:val="sr-Cyrl-BA"/>
              </w:rPr>
              <w:t xml:space="preserve"> </w:t>
            </w:r>
            <w:r>
              <w:rPr>
                <w:sz w:val="22"/>
                <w:szCs w:val="22"/>
                <w:lang w:val="sr-Cyrl-BA"/>
              </w:rPr>
              <w:t>МТК</w:t>
            </w:r>
          </w:p>
        </w:tc>
        <w:tc>
          <w:tcPr>
            <w:tcW w:w="1759" w:type="dxa"/>
            <w:gridSpan w:val="3"/>
            <w:tcBorders>
              <w:top w:val="single" w:sz="6" w:space="0" w:color="D9D9D9"/>
              <w:left w:val="single" w:sz="6" w:space="0" w:color="D9D9D9"/>
              <w:bottom w:val="single" w:sz="6" w:space="0" w:color="D9D9D9"/>
              <w:right w:val="double" w:sz="4" w:space="0" w:color="D9D9D9"/>
            </w:tcBorders>
            <w:shd w:val="clear" w:color="auto" w:fill="auto"/>
            <w:vAlign w:val="center"/>
          </w:tcPr>
          <w:p w14:paraId="33FBBAE5" w14:textId="77777777" w:rsidR="008151DD" w:rsidRPr="00CE7635" w:rsidRDefault="008151DD" w:rsidP="0024198A">
            <w:pPr>
              <w:rPr>
                <w:sz w:val="22"/>
                <w:szCs w:val="22"/>
                <w:lang w:val="sr-Cyrl-BA"/>
              </w:rPr>
            </w:pPr>
            <w:r w:rsidRPr="001E1B8B">
              <w:rPr>
                <w:sz w:val="36"/>
                <w:szCs w:val="36"/>
              </w:rPr>
              <w:t>□</w:t>
            </w:r>
            <w:r>
              <w:rPr>
                <w:sz w:val="36"/>
                <w:szCs w:val="36"/>
                <w:lang w:val="sr-Cyrl-BA"/>
              </w:rPr>
              <w:t xml:space="preserve"> </w:t>
            </w:r>
            <w:r>
              <w:rPr>
                <w:sz w:val="22"/>
                <w:szCs w:val="36"/>
                <w:lang w:val="sr-Cyrl-BA"/>
              </w:rPr>
              <w:t>у</w:t>
            </w:r>
            <w:r>
              <w:rPr>
                <w:sz w:val="22"/>
                <w:szCs w:val="22"/>
                <w:lang w:val="sr-Cyrl-BA"/>
              </w:rPr>
              <w:t>клопни сат</w:t>
            </w:r>
          </w:p>
        </w:tc>
        <w:tc>
          <w:tcPr>
            <w:tcW w:w="1759"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5B3DA98C" w14:textId="77777777" w:rsidR="008151DD" w:rsidRPr="00CE7635" w:rsidRDefault="008151DD" w:rsidP="0024198A">
            <w:pPr>
              <w:rPr>
                <w:sz w:val="22"/>
                <w:szCs w:val="22"/>
                <w:lang w:val="sr-Cyrl-BA"/>
              </w:rPr>
            </w:pPr>
            <w:r w:rsidRPr="001E1B8B">
              <w:rPr>
                <w:sz w:val="36"/>
                <w:szCs w:val="36"/>
              </w:rPr>
              <w:t>□</w:t>
            </w:r>
            <w:r>
              <w:rPr>
                <w:sz w:val="36"/>
                <w:szCs w:val="36"/>
                <w:lang w:val="sr-Cyrl-BA"/>
              </w:rPr>
              <w:t xml:space="preserve"> </w:t>
            </w:r>
            <w:r>
              <w:rPr>
                <w:sz w:val="22"/>
                <w:szCs w:val="22"/>
                <w:lang w:val="sr-Cyrl-BA"/>
              </w:rPr>
              <w:t>интегрисани</w:t>
            </w:r>
          </w:p>
        </w:tc>
      </w:tr>
      <w:tr w:rsidR="008151DD" w:rsidRPr="001E1B8B" w14:paraId="5285D5DE" w14:textId="77777777" w:rsidTr="0024198A">
        <w:trPr>
          <w:trHeight w:val="33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3F515495" w14:textId="77777777" w:rsidR="008151DD" w:rsidRPr="00CE7635" w:rsidRDefault="008151DD" w:rsidP="0024198A">
            <w:pPr>
              <w:jc w:val="center"/>
              <w:rPr>
                <w:sz w:val="20"/>
                <w:szCs w:val="20"/>
                <w:lang w:val="sr-Cyrl-BA"/>
              </w:rPr>
            </w:pPr>
            <w:r>
              <w:rPr>
                <w:sz w:val="20"/>
                <w:szCs w:val="20"/>
                <w:lang w:val="sr-Cyrl-BA"/>
              </w:rPr>
              <w:t>4.11</w:t>
            </w:r>
          </w:p>
        </w:tc>
        <w:tc>
          <w:tcPr>
            <w:tcW w:w="3784" w:type="dxa"/>
            <w:gridSpan w:val="5"/>
            <w:tcBorders>
              <w:top w:val="single" w:sz="6" w:space="0" w:color="D9D9D9"/>
              <w:left w:val="single" w:sz="6" w:space="0" w:color="D9D9D9"/>
              <w:bottom w:val="single" w:sz="6" w:space="0" w:color="D9D9D9"/>
              <w:right w:val="single" w:sz="6" w:space="0" w:color="D9D9D9"/>
            </w:tcBorders>
            <w:vAlign w:val="center"/>
          </w:tcPr>
          <w:p w14:paraId="2E26B80A" w14:textId="77777777" w:rsidR="008151DD" w:rsidRDefault="008151DD" w:rsidP="0024198A">
            <w:pPr>
              <w:rPr>
                <w:sz w:val="22"/>
                <w:szCs w:val="22"/>
                <w:lang w:val="sr-Cyrl-BA"/>
              </w:rPr>
            </w:pPr>
            <w:r>
              <w:rPr>
                <w:sz w:val="22"/>
                <w:szCs w:val="22"/>
                <w:lang w:val="sr-Cyrl-BA"/>
              </w:rPr>
              <w:t>Начин управљања потрошњом</w:t>
            </w:r>
          </w:p>
        </w:tc>
        <w:tc>
          <w:tcPr>
            <w:tcW w:w="2566" w:type="dxa"/>
            <w:gridSpan w:val="7"/>
            <w:tcBorders>
              <w:top w:val="single" w:sz="6" w:space="0" w:color="D9D9D9"/>
              <w:left w:val="single" w:sz="6" w:space="0" w:color="D9D9D9"/>
              <w:bottom w:val="single" w:sz="6" w:space="0" w:color="D9D9D9"/>
              <w:right w:val="single" w:sz="6" w:space="0" w:color="D9D9D9"/>
            </w:tcBorders>
            <w:vAlign w:val="center"/>
          </w:tcPr>
          <w:p w14:paraId="1E6F1E4B" w14:textId="77777777" w:rsidR="008151DD" w:rsidRPr="00CE7635" w:rsidRDefault="008151DD" w:rsidP="0024198A">
            <w:pPr>
              <w:rPr>
                <w:sz w:val="22"/>
                <w:szCs w:val="22"/>
                <w:lang w:val="sr-Cyrl-BA"/>
              </w:rPr>
            </w:pPr>
            <w:r w:rsidRPr="001E1B8B">
              <w:rPr>
                <w:sz w:val="36"/>
                <w:szCs w:val="36"/>
              </w:rPr>
              <w:t>□</w:t>
            </w:r>
            <w:r>
              <w:rPr>
                <w:sz w:val="36"/>
                <w:szCs w:val="36"/>
                <w:lang w:val="sr-Cyrl-BA"/>
              </w:rPr>
              <w:t xml:space="preserve"> </w:t>
            </w:r>
            <w:r>
              <w:rPr>
                <w:sz w:val="22"/>
                <w:szCs w:val="22"/>
                <w:lang w:val="sr-Cyrl-BA"/>
              </w:rPr>
              <w:t>индиректно</w:t>
            </w:r>
          </w:p>
        </w:tc>
        <w:tc>
          <w:tcPr>
            <w:tcW w:w="2725" w:type="dxa"/>
            <w:gridSpan w:val="6"/>
            <w:tcBorders>
              <w:top w:val="single" w:sz="6" w:space="0" w:color="D9D9D9"/>
              <w:left w:val="single" w:sz="6" w:space="0" w:color="D9D9D9"/>
              <w:bottom w:val="single" w:sz="6" w:space="0" w:color="D9D9D9"/>
              <w:right w:val="double" w:sz="4" w:space="0" w:color="D9D9D9"/>
            </w:tcBorders>
            <w:vAlign w:val="center"/>
          </w:tcPr>
          <w:p w14:paraId="27E9E1BD" w14:textId="77777777" w:rsidR="008151DD" w:rsidRDefault="008151DD" w:rsidP="0024198A">
            <w:pPr>
              <w:rPr>
                <w:sz w:val="22"/>
                <w:szCs w:val="22"/>
                <w:lang w:val="sr-Cyrl-BA"/>
              </w:rPr>
            </w:pPr>
            <w:r w:rsidRPr="001E1B8B">
              <w:rPr>
                <w:sz w:val="36"/>
                <w:szCs w:val="36"/>
              </w:rPr>
              <w:t>□</w:t>
            </w:r>
            <w:r>
              <w:rPr>
                <w:sz w:val="36"/>
                <w:szCs w:val="36"/>
                <w:lang w:val="sr-Cyrl-BA"/>
              </w:rPr>
              <w:t xml:space="preserve"> </w:t>
            </w:r>
            <w:r>
              <w:rPr>
                <w:sz w:val="22"/>
                <w:szCs w:val="22"/>
                <w:lang w:val="sr-Cyrl-BA"/>
              </w:rPr>
              <w:t>директно (даљински из цента)</w:t>
            </w:r>
          </w:p>
        </w:tc>
      </w:tr>
      <w:tr w:rsidR="008151DD" w:rsidRPr="001E1B8B" w14:paraId="2853327A" w14:textId="77777777" w:rsidTr="0024198A">
        <w:trPr>
          <w:trHeight w:val="120"/>
        </w:trPr>
        <w:tc>
          <w:tcPr>
            <w:tcW w:w="738" w:type="dxa"/>
            <w:gridSpan w:val="3"/>
            <w:tcBorders>
              <w:top w:val="double" w:sz="4" w:space="0" w:color="D9D9D9"/>
              <w:left w:val="nil"/>
              <w:right w:val="nil"/>
            </w:tcBorders>
            <w:shd w:val="clear" w:color="auto" w:fill="auto"/>
            <w:noWrap/>
            <w:vAlign w:val="center"/>
          </w:tcPr>
          <w:p w14:paraId="736A870D" w14:textId="77777777" w:rsidR="008151DD" w:rsidRPr="001E1B8B" w:rsidRDefault="008151DD" w:rsidP="0024198A">
            <w:pPr>
              <w:jc w:val="right"/>
              <w:rPr>
                <w:sz w:val="20"/>
                <w:szCs w:val="20"/>
              </w:rPr>
            </w:pPr>
          </w:p>
        </w:tc>
        <w:tc>
          <w:tcPr>
            <w:tcW w:w="351" w:type="dxa"/>
            <w:tcBorders>
              <w:top w:val="double" w:sz="4" w:space="0" w:color="D9D9D9"/>
              <w:left w:val="nil"/>
              <w:right w:val="nil"/>
            </w:tcBorders>
            <w:shd w:val="clear" w:color="auto" w:fill="auto"/>
            <w:noWrap/>
            <w:vAlign w:val="center"/>
          </w:tcPr>
          <w:p w14:paraId="58CC0305" w14:textId="77777777" w:rsidR="008151DD" w:rsidRPr="001E1B8B" w:rsidRDefault="008151DD" w:rsidP="0024198A">
            <w:pPr>
              <w:rPr>
                <w:sz w:val="20"/>
                <w:szCs w:val="20"/>
              </w:rPr>
            </w:pPr>
          </w:p>
        </w:tc>
        <w:tc>
          <w:tcPr>
            <w:tcW w:w="521" w:type="dxa"/>
            <w:tcBorders>
              <w:top w:val="double" w:sz="4" w:space="0" w:color="D9D9D9"/>
              <w:left w:val="nil"/>
              <w:right w:val="nil"/>
            </w:tcBorders>
            <w:shd w:val="clear" w:color="auto" w:fill="auto"/>
            <w:noWrap/>
            <w:vAlign w:val="center"/>
          </w:tcPr>
          <w:p w14:paraId="259CB60D" w14:textId="77777777" w:rsidR="008151DD" w:rsidRPr="001E1B8B" w:rsidRDefault="008151DD" w:rsidP="0024198A">
            <w:pPr>
              <w:rPr>
                <w:sz w:val="20"/>
                <w:szCs w:val="20"/>
                <w:lang w:val="sr-Cyrl-RS"/>
              </w:rPr>
            </w:pPr>
          </w:p>
          <w:p w14:paraId="0800E565" w14:textId="77777777" w:rsidR="008151DD" w:rsidRPr="001E1B8B" w:rsidRDefault="008151DD" w:rsidP="0024198A">
            <w:pPr>
              <w:rPr>
                <w:sz w:val="20"/>
                <w:szCs w:val="20"/>
                <w:lang w:val="sr-Cyrl-RS"/>
              </w:rPr>
            </w:pPr>
          </w:p>
        </w:tc>
        <w:tc>
          <w:tcPr>
            <w:tcW w:w="1358" w:type="dxa"/>
            <w:tcBorders>
              <w:top w:val="double" w:sz="4" w:space="0" w:color="D9D9D9"/>
              <w:left w:val="nil"/>
              <w:right w:val="nil"/>
            </w:tcBorders>
            <w:shd w:val="clear" w:color="auto" w:fill="auto"/>
            <w:noWrap/>
            <w:vAlign w:val="center"/>
          </w:tcPr>
          <w:p w14:paraId="256D10E9" w14:textId="77777777" w:rsidR="008151DD" w:rsidRPr="001E1B8B" w:rsidRDefault="008151DD" w:rsidP="0024198A">
            <w:pPr>
              <w:rPr>
                <w:sz w:val="20"/>
                <w:szCs w:val="20"/>
              </w:rPr>
            </w:pPr>
          </w:p>
        </w:tc>
        <w:tc>
          <w:tcPr>
            <w:tcW w:w="1064" w:type="dxa"/>
            <w:tcBorders>
              <w:top w:val="double" w:sz="4" w:space="0" w:color="D9D9D9"/>
              <w:left w:val="nil"/>
              <w:right w:val="nil"/>
            </w:tcBorders>
            <w:shd w:val="clear" w:color="auto" w:fill="auto"/>
            <w:noWrap/>
            <w:vAlign w:val="center"/>
          </w:tcPr>
          <w:p w14:paraId="642E7D7B" w14:textId="77777777" w:rsidR="008151DD" w:rsidRPr="001E1B8B" w:rsidRDefault="008151DD" w:rsidP="0024198A">
            <w:pPr>
              <w:rPr>
                <w:sz w:val="20"/>
                <w:szCs w:val="20"/>
              </w:rPr>
            </w:pPr>
          </w:p>
        </w:tc>
        <w:tc>
          <w:tcPr>
            <w:tcW w:w="490" w:type="dxa"/>
            <w:tcBorders>
              <w:top w:val="double" w:sz="4" w:space="0" w:color="D9D9D9"/>
              <w:left w:val="nil"/>
              <w:right w:val="nil"/>
            </w:tcBorders>
            <w:shd w:val="clear" w:color="auto" w:fill="auto"/>
            <w:noWrap/>
            <w:vAlign w:val="center"/>
          </w:tcPr>
          <w:p w14:paraId="6690B26B" w14:textId="77777777" w:rsidR="008151DD" w:rsidRPr="001E1B8B" w:rsidRDefault="008151DD" w:rsidP="0024198A">
            <w:pPr>
              <w:rPr>
                <w:sz w:val="20"/>
                <w:szCs w:val="20"/>
              </w:rPr>
            </w:pPr>
          </w:p>
        </w:tc>
        <w:tc>
          <w:tcPr>
            <w:tcW w:w="935" w:type="dxa"/>
            <w:gridSpan w:val="2"/>
            <w:tcBorders>
              <w:top w:val="double" w:sz="4" w:space="0" w:color="D9D9D9"/>
              <w:left w:val="nil"/>
              <w:right w:val="nil"/>
            </w:tcBorders>
            <w:shd w:val="clear" w:color="auto" w:fill="auto"/>
            <w:noWrap/>
            <w:vAlign w:val="center"/>
          </w:tcPr>
          <w:p w14:paraId="5819B1CC" w14:textId="77777777" w:rsidR="008151DD" w:rsidRPr="001E1B8B" w:rsidRDefault="008151DD" w:rsidP="0024198A">
            <w:pPr>
              <w:rPr>
                <w:sz w:val="20"/>
                <w:szCs w:val="20"/>
              </w:rPr>
            </w:pPr>
          </w:p>
        </w:tc>
        <w:tc>
          <w:tcPr>
            <w:tcW w:w="605" w:type="dxa"/>
            <w:tcBorders>
              <w:top w:val="double" w:sz="4" w:space="0" w:color="D9D9D9"/>
              <w:left w:val="nil"/>
              <w:right w:val="nil"/>
            </w:tcBorders>
            <w:shd w:val="clear" w:color="auto" w:fill="auto"/>
            <w:noWrap/>
            <w:vAlign w:val="center"/>
          </w:tcPr>
          <w:p w14:paraId="6CC6D3C5" w14:textId="77777777" w:rsidR="008151DD" w:rsidRPr="001E1B8B" w:rsidRDefault="008151DD" w:rsidP="0024198A">
            <w:pPr>
              <w:rPr>
                <w:sz w:val="20"/>
                <w:szCs w:val="20"/>
              </w:rPr>
            </w:pPr>
          </w:p>
        </w:tc>
        <w:tc>
          <w:tcPr>
            <w:tcW w:w="1026" w:type="dxa"/>
            <w:gridSpan w:val="4"/>
            <w:tcBorders>
              <w:top w:val="double" w:sz="4" w:space="0" w:color="D9D9D9"/>
              <w:left w:val="nil"/>
              <w:right w:val="nil"/>
            </w:tcBorders>
            <w:shd w:val="clear" w:color="auto" w:fill="auto"/>
            <w:noWrap/>
            <w:vAlign w:val="center"/>
          </w:tcPr>
          <w:p w14:paraId="22B725A7" w14:textId="77777777" w:rsidR="008151DD" w:rsidRPr="001E1B8B" w:rsidRDefault="008151DD" w:rsidP="0024198A">
            <w:pPr>
              <w:rPr>
                <w:sz w:val="20"/>
                <w:szCs w:val="20"/>
              </w:rPr>
            </w:pPr>
          </w:p>
        </w:tc>
        <w:tc>
          <w:tcPr>
            <w:tcW w:w="1030" w:type="dxa"/>
            <w:gridSpan w:val="2"/>
            <w:tcBorders>
              <w:top w:val="double" w:sz="4" w:space="0" w:color="D9D9D9"/>
              <w:left w:val="nil"/>
              <w:right w:val="nil"/>
            </w:tcBorders>
            <w:shd w:val="clear" w:color="auto" w:fill="auto"/>
            <w:noWrap/>
            <w:vAlign w:val="center"/>
          </w:tcPr>
          <w:p w14:paraId="672C3F86" w14:textId="77777777" w:rsidR="008151DD" w:rsidRPr="001E1B8B" w:rsidRDefault="008151DD" w:rsidP="0024198A">
            <w:pPr>
              <w:rPr>
                <w:sz w:val="20"/>
                <w:szCs w:val="20"/>
              </w:rPr>
            </w:pPr>
          </w:p>
        </w:tc>
        <w:tc>
          <w:tcPr>
            <w:tcW w:w="810" w:type="dxa"/>
            <w:gridSpan w:val="3"/>
            <w:tcBorders>
              <w:top w:val="double" w:sz="4" w:space="0" w:color="D9D9D9"/>
              <w:left w:val="nil"/>
              <w:right w:val="nil"/>
            </w:tcBorders>
            <w:shd w:val="clear" w:color="auto" w:fill="auto"/>
            <w:noWrap/>
            <w:vAlign w:val="center"/>
          </w:tcPr>
          <w:p w14:paraId="278DD8F0" w14:textId="77777777" w:rsidR="008151DD" w:rsidRPr="001E1B8B" w:rsidRDefault="008151DD" w:rsidP="0024198A">
            <w:pPr>
              <w:rPr>
                <w:sz w:val="20"/>
                <w:szCs w:val="20"/>
              </w:rPr>
            </w:pPr>
          </w:p>
        </w:tc>
        <w:tc>
          <w:tcPr>
            <w:tcW w:w="885" w:type="dxa"/>
            <w:tcBorders>
              <w:top w:val="nil"/>
              <w:left w:val="nil"/>
              <w:right w:val="nil"/>
            </w:tcBorders>
            <w:shd w:val="clear" w:color="auto" w:fill="auto"/>
            <w:noWrap/>
            <w:vAlign w:val="center"/>
          </w:tcPr>
          <w:p w14:paraId="07C84030" w14:textId="77777777" w:rsidR="008151DD" w:rsidRPr="001E1B8B" w:rsidRDefault="008151DD" w:rsidP="0024198A">
            <w:pPr>
              <w:rPr>
                <w:sz w:val="20"/>
                <w:szCs w:val="20"/>
              </w:rPr>
            </w:pPr>
          </w:p>
        </w:tc>
      </w:tr>
      <w:tr w:rsidR="008151DD" w:rsidRPr="001E1B8B" w14:paraId="75BC28CF" w14:textId="77777777" w:rsidTr="0024198A">
        <w:trPr>
          <w:trHeight w:val="120"/>
        </w:trPr>
        <w:tc>
          <w:tcPr>
            <w:tcW w:w="9813" w:type="dxa"/>
            <w:gridSpan w:val="21"/>
            <w:tcBorders>
              <w:left w:val="nil"/>
              <w:bottom w:val="double" w:sz="4" w:space="0" w:color="D9D9D9"/>
              <w:right w:val="nil"/>
            </w:tcBorders>
            <w:shd w:val="clear" w:color="auto" w:fill="auto"/>
            <w:noWrap/>
            <w:vAlign w:val="center"/>
          </w:tcPr>
          <w:p w14:paraId="1AC43F46" w14:textId="77777777" w:rsidR="008151DD" w:rsidRPr="001E1B8B" w:rsidRDefault="008151DD" w:rsidP="0024198A">
            <w:pPr>
              <w:rPr>
                <w:b/>
                <w:sz w:val="20"/>
                <w:szCs w:val="20"/>
                <w:lang w:val="sr-Cyrl-RS"/>
              </w:rPr>
            </w:pPr>
            <w:r w:rsidRPr="001E1B8B">
              <w:rPr>
                <w:b/>
                <w:sz w:val="22"/>
                <w:szCs w:val="20"/>
                <w:lang w:val="sr-Cyrl-RS"/>
              </w:rPr>
              <w:t xml:space="preserve">5. </w:t>
            </w:r>
            <w:r>
              <w:rPr>
                <w:b/>
                <w:sz w:val="22"/>
                <w:szCs w:val="20"/>
                <w:lang w:val="sr-Cyrl-RS"/>
              </w:rPr>
              <w:t xml:space="preserve">Подаци о </w:t>
            </w:r>
            <w:r w:rsidRPr="001E1B8B">
              <w:rPr>
                <w:b/>
                <w:sz w:val="22"/>
                <w:szCs w:val="20"/>
                <w:lang w:val="sr-Cyrl-RS"/>
              </w:rPr>
              <w:t>Мјерн</w:t>
            </w:r>
            <w:r>
              <w:rPr>
                <w:b/>
                <w:sz w:val="22"/>
                <w:szCs w:val="20"/>
                <w:lang w:val="sr-Cyrl-RS"/>
              </w:rPr>
              <w:t>им</w:t>
            </w:r>
            <w:r w:rsidRPr="001E1B8B">
              <w:rPr>
                <w:b/>
                <w:sz w:val="22"/>
                <w:szCs w:val="20"/>
                <w:lang w:val="sr-Cyrl-RS"/>
              </w:rPr>
              <w:t xml:space="preserve"> </w:t>
            </w:r>
            <w:r>
              <w:rPr>
                <w:b/>
                <w:sz w:val="22"/>
                <w:szCs w:val="20"/>
                <w:lang w:val="sr-Cyrl-RS"/>
              </w:rPr>
              <w:t>уређајима</w:t>
            </w:r>
          </w:p>
        </w:tc>
      </w:tr>
      <w:tr w:rsidR="008151DD" w:rsidRPr="001E1B8B" w14:paraId="72CD2792" w14:textId="77777777" w:rsidTr="0024198A">
        <w:trPr>
          <w:trHeight w:val="288"/>
        </w:trPr>
        <w:tc>
          <w:tcPr>
            <w:tcW w:w="738" w:type="dxa"/>
            <w:gridSpan w:val="3"/>
            <w:tcBorders>
              <w:top w:val="double" w:sz="4" w:space="0" w:color="D9D9D9"/>
              <w:left w:val="double" w:sz="4" w:space="0" w:color="D9D9D9"/>
              <w:bottom w:val="double" w:sz="4" w:space="0" w:color="D9D9D9"/>
              <w:right w:val="single" w:sz="6" w:space="0" w:color="D9D9D9"/>
            </w:tcBorders>
            <w:shd w:val="clear" w:color="auto" w:fill="auto"/>
            <w:noWrap/>
            <w:vAlign w:val="center"/>
          </w:tcPr>
          <w:p w14:paraId="4E7678DF" w14:textId="77777777" w:rsidR="008151DD" w:rsidRPr="001E1B8B" w:rsidRDefault="008151DD" w:rsidP="0024198A">
            <w:pPr>
              <w:jc w:val="center"/>
              <w:rPr>
                <w:sz w:val="22"/>
                <w:szCs w:val="20"/>
                <w:lang w:val="sr-Cyrl-RS"/>
              </w:rPr>
            </w:pPr>
            <w:r w:rsidRPr="001E1B8B">
              <w:rPr>
                <w:sz w:val="22"/>
                <w:szCs w:val="20"/>
                <w:lang w:val="sr-Cyrl-RS"/>
              </w:rPr>
              <w:t>5.1</w:t>
            </w:r>
          </w:p>
        </w:tc>
        <w:tc>
          <w:tcPr>
            <w:tcW w:w="9075" w:type="dxa"/>
            <w:gridSpan w:val="18"/>
            <w:tcBorders>
              <w:top w:val="double" w:sz="4" w:space="0" w:color="D9D9D9"/>
              <w:left w:val="single" w:sz="6" w:space="0" w:color="D9D9D9"/>
              <w:bottom w:val="double" w:sz="4" w:space="0" w:color="D9D9D9"/>
              <w:right w:val="double" w:sz="4" w:space="0" w:color="D9D9D9"/>
            </w:tcBorders>
            <w:shd w:val="clear" w:color="auto" w:fill="auto"/>
            <w:noWrap/>
            <w:vAlign w:val="center"/>
          </w:tcPr>
          <w:p w14:paraId="3207DD9A" w14:textId="48E0B94F" w:rsidR="008151DD" w:rsidRPr="00DE4AD9" w:rsidRDefault="00DE4AD9" w:rsidP="0024198A">
            <w:pPr>
              <w:jc w:val="both"/>
              <w:rPr>
                <w:sz w:val="22"/>
                <w:szCs w:val="20"/>
                <w:lang w:val="sr-Cyrl-BA"/>
              </w:rPr>
            </w:pPr>
            <w:r>
              <w:rPr>
                <w:sz w:val="22"/>
                <w:szCs w:val="20"/>
                <w:lang w:val="sr-Cyrl-BA"/>
              </w:rPr>
              <w:t>Подаци о мјерним уређајима садржани су у Декларацији о мјерним мјестима која је саставни дио ове Декларације о прикључку</w:t>
            </w:r>
          </w:p>
        </w:tc>
      </w:tr>
      <w:tr w:rsidR="008151DD" w:rsidRPr="001E1B8B" w14:paraId="2707997E" w14:textId="77777777" w:rsidTr="0024198A">
        <w:trPr>
          <w:trHeight w:val="120"/>
        </w:trPr>
        <w:tc>
          <w:tcPr>
            <w:tcW w:w="738" w:type="dxa"/>
            <w:gridSpan w:val="3"/>
            <w:tcBorders>
              <w:top w:val="double" w:sz="4" w:space="0" w:color="D9D9D9"/>
              <w:left w:val="nil"/>
              <w:bottom w:val="nil"/>
              <w:right w:val="nil"/>
            </w:tcBorders>
            <w:shd w:val="clear" w:color="auto" w:fill="auto"/>
            <w:noWrap/>
            <w:vAlign w:val="center"/>
          </w:tcPr>
          <w:p w14:paraId="437408F2" w14:textId="77777777" w:rsidR="008151DD" w:rsidRPr="001E1B8B" w:rsidRDefault="008151DD" w:rsidP="0024198A">
            <w:pPr>
              <w:jc w:val="right"/>
              <w:rPr>
                <w:sz w:val="20"/>
                <w:szCs w:val="20"/>
              </w:rPr>
            </w:pPr>
          </w:p>
        </w:tc>
        <w:tc>
          <w:tcPr>
            <w:tcW w:w="351" w:type="dxa"/>
            <w:tcBorders>
              <w:top w:val="double" w:sz="4" w:space="0" w:color="D9D9D9"/>
              <w:left w:val="nil"/>
              <w:bottom w:val="nil"/>
              <w:right w:val="nil"/>
            </w:tcBorders>
            <w:shd w:val="clear" w:color="auto" w:fill="auto"/>
            <w:noWrap/>
            <w:vAlign w:val="center"/>
          </w:tcPr>
          <w:p w14:paraId="5587FDF6" w14:textId="77777777" w:rsidR="008151DD" w:rsidRPr="001E1B8B" w:rsidRDefault="008151DD" w:rsidP="0024198A">
            <w:pPr>
              <w:rPr>
                <w:sz w:val="20"/>
                <w:szCs w:val="20"/>
              </w:rPr>
            </w:pPr>
          </w:p>
        </w:tc>
        <w:tc>
          <w:tcPr>
            <w:tcW w:w="521" w:type="dxa"/>
            <w:tcBorders>
              <w:top w:val="double" w:sz="4" w:space="0" w:color="D9D9D9"/>
              <w:left w:val="nil"/>
              <w:bottom w:val="nil"/>
              <w:right w:val="nil"/>
            </w:tcBorders>
            <w:shd w:val="clear" w:color="auto" w:fill="auto"/>
            <w:noWrap/>
            <w:vAlign w:val="center"/>
          </w:tcPr>
          <w:p w14:paraId="5D269C3C" w14:textId="77777777" w:rsidR="008151DD" w:rsidRPr="001E1B8B" w:rsidRDefault="008151DD" w:rsidP="0024198A">
            <w:pPr>
              <w:rPr>
                <w:sz w:val="20"/>
                <w:szCs w:val="20"/>
                <w:lang w:val="sr-Cyrl-RS"/>
              </w:rPr>
            </w:pPr>
          </w:p>
        </w:tc>
        <w:tc>
          <w:tcPr>
            <w:tcW w:w="1358" w:type="dxa"/>
            <w:tcBorders>
              <w:top w:val="double" w:sz="4" w:space="0" w:color="D9D9D9"/>
              <w:left w:val="nil"/>
              <w:bottom w:val="nil"/>
              <w:right w:val="nil"/>
            </w:tcBorders>
            <w:shd w:val="clear" w:color="auto" w:fill="auto"/>
            <w:noWrap/>
            <w:vAlign w:val="center"/>
          </w:tcPr>
          <w:p w14:paraId="2D4489C8" w14:textId="77777777" w:rsidR="008151DD" w:rsidRPr="001E1B8B" w:rsidRDefault="008151DD" w:rsidP="0024198A">
            <w:pPr>
              <w:rPr>
                <w:sz w:val="20"/>
                <w:szCs w:val="20"/>
              </w:rPr>
            </w:pPr>
          </w:p>
        </w:tc>
        <w:tc>
          <w:tcPr>
            <w:tcW w:w="1064" w:type="dxa"/>
            <w:tcBorders>
              <w:top w:val="double" w:sz="4" w:space="0" w:color="D9D9D9"/>
              <w:left w:val="nil"/>
              <w:bottom w:val="nil"/>
              <w:right w:val="nil"/>
            </w:tcBorders>
            <w:shd w:val="clear" w:color="auto" w:fill="auto"/>
            <w:noWrap/>
            <w:vAlign w:val="center"/>
          </w:tcPr>
          <w:p w14:paraId="39668B48" w14:textId="77777777" w:rsidR="008151DD" w:rsidRPr="001E1B8B" w:rsidRDefault="008151DD" w:rsidP="0024198A">
            <w:pPr>
              <w:rPr>
                <w:sz w:val="20"/>
                <w:szCs w:val="20"/>
              </w:rPr>
            </w:pPr>
          </w:p>
        </w:tc>
        <w:tc>
          <w:tcPr>
            <w:tcW w:w="490" w:type="dxa"/>
            <w:tcBorders>
              <w:top w:val="double" w:sz="4" w:space="0" w:color="D9D9D9"/>
              <w:left w:val="nil"/>
              <w:bottom w:val="nil"/>
              <w:right w:val="nil"/>
            </w:tcBorders>
            <w:shd w:val="clear" w:color="auto" w:fill="auto"/>
            <w:noWrap/>
            <w:vAlign w:val="center"/>
          </w:tcPr>
          <w:p w14:paraId="2DFA29E4" w14:textId="77777777" w:rsidR="008151DD" w:rsidRPr="001E1B8B" w:rsidRDefault="008151DD" w:rsidP="0024198A">
            <w:pPr>
              <w:rPr>
                <w:sz w:val="20"/>
                <w:szCs w:val="20"/>
              </w:rPr>
            </w:pPr>
          </w:p>
        </w:tc>
        <w:tc>
          <w:tcPr>
            <w:tcW w:w="935" w:type="dxa"/>
            <w:gridSpan w:val="2"/>
            <w:tcBorders>
              <w:top w:val="double" w:sz="4" w:space="0" w:color="D9D9D9"/>
              <w:left w:val="nil"/>
              <w:bottom w:val="nil"/>
              <w:right w:val="nil"/>
            </w:tcBorders>
            <w:shd w:val="clear" w:color="auto" w:fill="auto"/>
            <w:noWrap/>
            <w:vAlign w:val="center"/>
          </w:tcPr>
          <w:p w14:paraId="7125D668" w14:textId="77777777" w:rsidR="008151DD" w:rsidRPr="001E1B8B" w:rsidRDefault="008151DD" w:rsidP="0024198A">
            <w:pPr>
              <w:rPr>
                <w:sz w:val="20"/>
                <w:szCs w:val="20"/>
              </w:rPr>
            </w:pPr>
          </w:p>
        </w:tc>
        <w:tc>
          <w:tcPr>
            <w:tcW w:w="605" w:type="dxa"/>
            <w:tcBorders>
              <w:top w:val="double" w:sz="4" w:space="0" w:color="D9D9D9"/>
              <w:left w:val="nil"/>
              <w:bottom w:val="nil"/>
              <w:right w:val="nil"/>
            </w:tcBorders>
            <w:shd w:val="clear" w:color="auto" w:fill="auto"/>
            <w:noWrap/>
            <w:vAlign w:val="center"/>
          </w:tcPr>
          <w:p w14:paraId="539F5807" w14:textId="77777777" w:rsidR="008151DD" w:rsidRPr="001E1B8B" w:rsidRDefault="008151DD" w:rsidP="0024198A">
            <w:pPr>
              <w:rPr>
                <w:sz w:val="20"/>
                <w:szCs w:val="20"/>
              </w:rPr>
            </w:pPr>
          </w:p>
        </w:tc>
        <w:tc>
          <w:tcPr>
            <w:tcW w:w="1026" w:type="dxa"/>
            <w:gridSpan w:val="4"/>
            <w:tcBorders>
              <w:top w:val="double" w:sz="4" w:space="0" w:color="D9D9D9"/>
              <w:left w:val="nil"/>
              <w:bottom w:val="nil"/>
              <w:right w:val="nil"/>
            </w:tcBorders>
            <w:shd w:val="clear" w:color="auto" w:fill="auto"/>
            <w:noWrap/>
            <w:vAlign w:val="center"/>
          </w:tcPr>
          <w:p w14:paraId="2300F550" w14:textId="77777777" w:rsidR="008151DD" w:rsidRPr="001E1B8B" w:rsidRDefault="008151DD" w:rsidP="0024198A">
            <w:pPr>
              <w:rPr>
                <w:sz w:val="20"/>
                <w:szCs w:val="20"/>
              </w:rPr>
            </w:pPr>
          </w:p>
        </w:tc>
        <w:tc>
          <w:tcPr>
            <w:tcW w:w="1030" w:type="dxa"/>
            <w:gridSpan w:val="2"/>
            <w:tcBorders>
              <w:top w:val="double" w:sz="4" w:space="0" w:color="D9D9D9"/>
              <w:left w:val="nil"/>
              <w:bottom w:val="nil"/>
              <w:right w:val="nil"/>
            </w:tcBorders>
            <w:shd w:val="clear" w:color="auto" w:fill="auto"/>
            <w:noWrap/>
            <w:vAlign w:val="center"/>
          </w:tcPr>
          <w:p w14:paraId="76CFBFB2" w14:textId="77777777" w:rsidR="008151DD" w:rsidRPr="001E1B8B" w:rsidRDefault="008151DD" w:rsidP="0024198A">
            <w:pPr>
              <w:rPr>
                <w:sz w:val="20"/>
                <w:szCs w:val="20"/>
              </w:rPr>
            </w:pPr>
          </w:p>
        </w:tc>
        <w:tc>
          <w:tcPr>
            <w:tcW w:w="810" w:type="dxa"/>
            <w:gridSpan w:val="3"/>
            <w:tcBorders>
              <w:top w:val="double" w:sz="4" w:space="0" w:color="D9D9D9"/>
              <w:left w:val="nil"/>
              <w:bottom w:val="nil"/>
              <w:right w:val="nil"/>
            </w:tcBorders>
            <w:shd w:val="clear" w:color="auto" w:fill="auto"/>
            <w:noWrap/>
            <w:vAlign w:val="center"/>
          </w:tcPr>
          <w:p w14:paraId="1AFA145D" w14:textId="77777777" w:rsidR="008151DD" w:rsidRPr="001E1B8B" w:rsidRDefault="008151DD" w:rsidP="0024198A">
            <w:pPr>
              <w:rPr>
                <w:sz w:val="20"/>
                <w:szCs w:val="20"/>
              </w:rPr>
            </w:pPr>
          </w:p>
        </w:tc>
        <w:tc>
          <w:tcPr>
            <w:tcW w:w="885" w:type="dxa"/>
            <w:tcBorders>
              <w:top w:val="double" w:sz="4" w:space="0" w:color="D9D9D9"/>
              <w:left w:val="nil"/>
              <w:bottom w:val="nil"/>
              <w:right w:val="nil"/>
            </w:tcBorders>
            <w:shd w:val="clear" w:color="auto" w:fill="auto"/>
            <w:noWrap/>
            <w:vAlign w:val="center"/>
          </w:tcPr>
          <w:p w14:paraId="06EC01A4" w14:textId="77777777" w:rsidR="008151DD" w:rsidRPr="001E1B8B" w:rsidRDefault="008151DD" w:rsidP="0024198A">
            <w:pPr>
              <w:rPr>
                <w:sz w:val="20"/>
                <w:szCs w:val="20"/>
              </w:rPr>
            </w:pPr>
          </w:p>
        </w:tc>
      </w:tr>
      <w:tr w:rsidR="008151DD" w:rsidRPr="001E1B8B" w14:paraId="7286D8B6" w14:textId="77777777" w:rsidTr="0024198A">
        <w:trPr>
          <w:trHeight w:val="300"/>
        </w:trPr>
        <w:tc>
          <w:tcPr>
            <w:tcW w:w="2968" w:type="dxa"/>
            <w:gridSpan w:val="6"/>
            <w:tcBorders>
              <w:top w:val="nil"/>
              <w:left w:val="nil"/>
              <w:bottom w:val="double" w:sz="4" w:space="0" w:color="D9D9D9"/>
              <w:right w:val="nil"/>
            </w:tcBorders>
            <w:shd w:val="clear" w:color="auto" w:fill="auto"/>
            <w:noWrap/>
            <w:vAlign w:val="center"/>
          </w:tcPr>
          <w:p w14:paraId="699830FE" w14:textId="77777777" w:rsidR="008151DD" w:rsidRPr="001E1B8B" w:rsidRDefault="008151DD" w:rsidP="0024198A">
            <w:pPr>
              <w:rPr>
                <w:b/>
                <w:bCs/>
                <w:sz w:val="22"/>
                <w:szCs w:val="22"/>
                <w:lang w:val="sr-Cyrl-RS"/>
              </w:rPr>
            </w:pPr>
            <w:r w:rsidRPr="001E1B8B">
              <w:rPr>
                <w:b/>
                <w:bCs/>
                <w:sz w:val="22"/>
                <w:szCs w:val="22"/>
                <w:lang w:val="sr-Cyrl-RS"/>
              </w:rPr>
              <w:t>6</w:t>
            </w:r>
            <w:r w:rsidRPr="001E1B8B">
              <w:rPr>
                <w:b/>
                <w:bCs/>
                <w:sz w:val="22"/>
                <w:szCs w:val="22"/>
              </w:rPr>
              <w:t xml:space="preserve">. Остали </w:t>
            </w:r>
            <w:r w:rsidRPr="001E1B8B">
              <w:rPr>
                <w:b/>
                <w:bCs/>
                <w:sz w:val="22"/>
                <w:szCs w:val="22"/>
                <w:lang w:val="sr-Cyrl-RS"/>
              </w:rPr>
              <w:t>подаци</w:t>
            </w:r>
          </w:p>
        </w:tc>
        <w:tc>
          <w:tcPr>
            <w:tcW w:w="1064" w:type="dxa"/>
            <w:tcBorders>
              <w:top w:val="nil"/>
              <w:left w:val="nil"/>
              <w:bottom w:val="double" w:sz="4" w:space="0" w:color="D9D9D9"/>
              <w:right w:val="nil"/>
            </w:tcBorders>
            <w:shd w:val="clear" w:color="auto" w:fill="auto"/>
            <w:noWrap/>
            <w:vAlign w:val="center"/>
          </w:tcPr>
          <w:p w14:paraId="0E9C5F49" w14:textId="77777777" w:rsidR="008151DD" w:rsidRPr="001E1B8B" w:rsidRDefault="008151DD" w:rsidP="0024198A">
            <w:pPr>
              <w:rPr>
                <w:sz w:val="20"/>
                <w:szCs w:val="20"/>
              </w:rPr>
            </w:pPr>
          </w:p>
        </w:tc>
        <w:tc>
          <w:tcPr>
            <w:tcW w:w="490" w:type="dxa"/>
            <w:tcBorders>
              <w:top w:val="nil"/>
              <w:left w:val="nil"/>
              <w:bottom w:val="double" w:sz="4" w:space="0" w:color="D9D9D9"/>
              <w:right w:val="nil"/>
            </w:tcBorders>
            <w:shd w:val="clear" w:color="auto" w:fill="auto"/>
            <w:noWrap/>
            <w:vAlign w:val="center"/>
          </w:tcPr>
          <w:p w14:paraId="20003349" w14:textId="77777777" w:rsidR="008151DD" w:rsidRPr="001E1B8B" w:rsidRDefault="008151DD" w:rsidP="0024198A">
            <w:pPr>
              <w:rPr>
                <w:sz w:val="20"/>
                <w:szCs w:val="20"/>
              </w:rPr>
            </w:pPr>
          </w:p>
        </w:tc>
        <w:tc>
          <w:tcPr>
            <w:tcW w:w="935" w:type="dxa"/>
            <w:gridSpan w:val="2"/>
            <w:tcBorders>
              <w:top w:val="nil"/>
              <w:left w:val="nil"/>
              <w:bottom w:val="double" w:sz="4" w:space="0" w:color="D9D9D9"/>
              <w:right w:val="nil"/>
            </w:tcBorders>
            <w:shd w:val="clear" w:color="auto" w:fill="auto"/>
            <w:noWrap/>
            <w:vAlign w:val="center"/>
          </w:tcPr>
          <w:p w14:paraId="42BC4119" w14:textId="77777777" w:rsidR="008151DD" w:rsidRPr="001E1B8B" w:rsidRDefault="008151DD" w:rsidP="0024198A">
            <w:pPr>
              <w:rPr>
                <w:sz w:val="20"/>
                <w:szCs w:val="20"/>
              </w:rPr>
            </w:pPr>
          </w:p>
        </w:tc>
        <w:tc>
          <w:tcPr>
            <w:tcW w:w="605" w:type="dxa"/>
            <w:tcBorders>
              <w:top w:val="nil"/>
              <w:left w:val="nil"/>
              <w:bottom w:val="double" w:sz="4" w:space="0" w:color="D9D9D9"/>
              <w:right w:val="nil"/>
            </w:tcBorders>
            <w:shd w:val="clear" w:color="auto" w:fill="auto"/>
            <w:noWrap/>
            <w:vAlign w:val="center"/>
          </w:tcPr>
          <w:p w14:paraId="4B1A4428" w14:textId="77777777" w:rsidR="008151DD" w:rsidRPr="001E1B8B" w:rsidRDefault="008151DD" w:rsidP="0024198A">
            <w:pPr>
              <w:rPr>
                <w:sz w:val="20"/>
                <w:szCs w:val="20"/>
              </w:rPr>
            </w:pPr>
          </w:p>
        </w:tc>
        <w:tc>
          <w:tcPr>
            <w:tcW w:w="1026" w:type="dxa"/>
            <w:gridSpan w:val="4"/>
            <w:tcBorders>
              <w:top w:val="nil"/>
              <w:left w:val="nil"/>
              <w:bottom w:val="double" w:sz="4" w:space="0" w:color="D9D9D9"/>
              <w:right w:val="nil"/>
            </w:tcBorders>
            <w:shd w:val="clear" w:color="auto" w:fill="auto"/>
            <w:noWrap/>
            <w:vAlign w:val="center"/>
          </w:tcPr>
          <w:p w14:paraId="49B597D6" w14:textId="77777777" w:rsidR="008151DD" w:rsidRPr="001E1B8B" w:rsidRDefault="008151DD" w:rsidP="0024198A">
            <w:pPr>
              <w:rPr>
                <w:sz w:val="20"/>
                <w:szCs w:val="20"/>
              </w:rPr>
            </w:pPr>
          </w:p>
        </w:tc>
        <w:tc>
          <w:tcPr>
            <w:tcW w:w="1030" w:type="dxa"/>
            <w:gridSpan w:val="2"/>
            <w:tcBorders>
              <w:top w:val="nil"/>
              <w:left w:val="nil"/>
              <w:bottom w:val="double" w:sz="4" w:space="0" w:color="D9D9D9"/>
              <w:right w:val="nil"/>
            </w:tcBorders>
            <w:shd w:val="clear" w:color="auto" w:fill="auto"/>
            <w:noWrap/>
            <w:vAlign w:val="center"/>
          </w:tcPr>
          <w:p w14:paraId="568EB665" w14:textId="77777777" w:rsidR="008151DD" w:rsidRPr="001E1B8B" w:rsidRDefault="008151DD" w:rsidP="0024198A">
            <w:pPr>
              <w:rPr>
                <w:sz w:val="20"/>
                <w:szCs w:val="20"/>
              </w:rPr>
            </w:pPr>
          </w:p>
        </w:tc>
        <w:tc>
          <w:tcPr>
            <w:tcW w:w="810" w:type="dxa"/>
            <w:gridSpan w:val="3"/>
            <w:tcBorders>
              <w:top w:val="nil"/>
              <w:left w:val="nil"/>
              <w:bottom w:val="double" w:sz="4" w:space="0" w:color="D9D9D9"/>
              <w:right w:val="nil"/>
            </w:tcBorders>
            <w:shd w:val="clear" w:color="auto" w:fill="auto"/>
            <w:noWrap/>
            <w:vAlign w:val="center"/>
          </w:tcPr>
          <w:p w14:paraId="3BF82FBC" w14:textId="77777777" w:rsidR="008151DD" w:rsidRPr="001E1B8B" w:rsidRDefault="008151DD" w:rsidP="0024198A">
            <w:pPr>
              <w:rPr>
                <w:sz w:val="20"/>
                <w:szCs w:val="20"/>
              </w:rPr>
            </w:pPr>
          </w:p>
        </w:tc>
        <w:tc>
          <w:tcPr>
            <w:tcW w:w="885" w:type="dxa"/>
            <w:tcBorders>
              <w:top w:val="nil"/>
              <w:left w:val="nil"/>
              <w:bottom w:val="double" w:sz="4" w:space="0" w:color="D9D9D9"/>
              <w:right w:val="nil"/>
            </w:tcBorders>
            <w:shd w:val="clear" w:color="auto" w:fill="auto"/>
            <w:noWrap/>
            <w:vAlign w:val="center"/>
          </w:tcPr>
          <w:p w14:paraId="3B4C207B" w14:textId="77777777" w:rsidR="008151DD" w:rsidRPr="001E1B8B" w:rsidRDefault="008151DD" w:rsidP="0024198A">
            <w:pPr>
              <w:rPr>
                <w:sz w:val="20"/>
                <w:szCs w:val="20"/>
              </w:rPr>
            </w:pPr>
          </w:p>
        </w:tc>
      </w:tr>
      <w:tr w:rsidR="008151DD" w:rsidRPr="001E1B8B" w14:paraId="437AF521" w14:textId="77777777" w:rsidTr="0024198A">
        <w:trPr>
          <w:trHeight w:val="585"/>
        </w:trPr>
        <w:tc>
          <w:tcPr>
            <w:tcW w:w="738"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3A34A9A4" w14:textId="77777777" w:rsidR="008151DD" w:rsidRPr="001E1B8B" w:rsidRDefault="008151DD" w:rsidP="0024198A">
            <w:pPr>
              <w:jc w:val="right"/>
              <w:rPr>
                <w:sz w:val="20"/>
                <w:szCs w:val="20"/>
              </w:rPr>
            </w:pPr>
            <w:r w:rsidRPr="001E1B8B">
              <w:rPr>
                <w:sz w:val="20"/>
                <w:szCs w:val="20"/>
                <w:lang w:val="sr-Cyrl-RS"/>
              </w:rPr>
              <w:t>6</w:t>
            </w:r>
            <w:r w:rsidRPr="001E1B8B">
              <w:rPr>
                <w:sz w:val="20"/>
                <w:szCs w:val="20"/>
              </w:rPr>
              <w:t>.1</w:t>
            </w:r>
          </w:p>
        </w:tc>
        <w:tc>
          <w:tcPr>
            <w:tcW w:w="5324" w:type="dxa"/>
            <w:gridSpan w:val="8"/>
            <w:tcBorders>
              <w:top w:val="double" w:sz="4" w:space="0" w:color="D9D9D9"/>
              <w:left w:val="single" w:sz="6" w:space="0" w:color="D9D9D9"/>
              <w:bottom w:val="single" w:sz="6" w:space="0" w:color="D9D9D9"/>
              <w:right w:val="single" w:sz="6" w:space="0" w:color="D9D9D9"/>
            </w:tcBorders>
            <w:shd w:val="clear" w:color="auto" w:fill="auto"/>
            <w:vAlign w:val="center"/>
          </w:tcPr>
          <w:p w14:paraId="115CC53C" w14:textId="77777777" w:rsidR="008151DD" w:rsidRPr="001E1B8B" w:rsidRDefault="008151DD" w:rsidP="0024198A">
            <w:pPr>
              <w:rPr>
                <w:sz w:val="22"/>
                <w:szCs w:val="22"/>
              </w:rPr>
            </w:pPr>
            <w:r w:rsidRPr="001E1B8B">
              <w:rPr>
                <w:sz w:val="22"/>
                <w:szCs w:val="22"/>
              </w:rPr>
              <w:t>Измјене у односу на услове из ЕЕ сагласности</w:t>
            </w:r>
          </w:p>
        </w:tc>
        <w:tc>
          <w:tcPr>
            <w:tcW w:w="3751" w:type="dxa"/>
            <w:gridSpan w:val="10"/>
            <w:tcBorders>
              <w:top w:val="double" w:sz="4" w:space="0" w:color="D9D9D9"/>
              <w:left w:val="single" w:sz="6" w:space="0" w:color="D9D9D9"/>
              <w:bottom w:val="single" w:sz="6" w:space="0" w:color="D9D9D9"/>
              <w:right w:val="double" w:sz="4" w:space="0" w:color="D9D9D9"/>
            </w:tcBorders>
            <w:shd w:val="clear" w:color="auto" w:fill="auto"/>
            <w:vAlign w:val="center"/>
          </w:tcPr>
          <w:p w14:paraId="2F073B4E" w14:textId="77777777" w:rsidR="008151DD" w:rsidRPr="001E1B8B" w:rsidRDefault="008151DD" w:rsidP="0024198A">
            <w:pPr>
              <w:jc w:val="center"/>
              <w:rPr>
                <w:sz w:val="20"/>
                <w:szCs w:val="20"/>
              </w:rPr>
            </w:pPr>
            <w:r w:rsidRPr="001E1B8B">
              <w:rPr>
                <w:sz w:val="20"/>
                <w:szCs w:val="20"/>
              </w:rPr>
              <w:t> </w:t>
            </w:r>
          </w:p>
        </w:tc>
      </w:tr>
      <w:tr w:rsidR="008151DD" w:rsidRPr="001E1B8B" w14:paraId="293592B8" w14:textId="77777777" w:rsidTr="0024198A">
        <w:trPr>
          <w:trHeight w:val="300"/>
        </w:trPr>
        <w:tc>
          <w:tcPr>
            <w:tcW w:w="9813" w:type="dxa"/>
            <w:gridSpan w:val="21"/>
            <w:tcBorders>
              <w:top w:val="double" w:sz="4" w:space="0" w:color="D9D9D9"/>
              <w:left w:val="nil"/>
              <w:bottom w:val="nil"/>
              <w:right w:val="nil"/>
            </w:tcBorders>
            <w:shd w:val="clear" w:color="auto" w:fill="auto"/>
            <w:noWrap/>
            <w:vAlign w:val="center"/>
          </w:tcPr>
          <w:p w14:paraId="402D6983" w14:textId="77777777" w:rsidR="008151DD" w:rsidRPr="001E1B8B" w:rsidRDefault="008151DD" w:rsidP="0024198A">
            <w:pPr>
              <w:rPr>
                <w:sz w:val="20"/>
                <w:szCs w:val="20"/>
              </w:rPr>
            </w:pPr>
            <w:r w:rsidRPr="001E1B8B">
              <w:rPr>
                <w:sz w:val="20"/>
                <w:szCs w:val="20"/>
              </w:rPr>
              <w:t> </w:t>
            </w:r>
          </w:p>
        </w:tc>
      </w:tr>
      <w:tr w:rsidR="008151DD" w:rsidRPr="001E1B8B" w14:paraId="306E95FA" w14:textId="77777777" w:rsidTr="0024198A">
        <w:trPr>
          <w:trHeight w:val="255"/>
        </w:trPr>
        <w:tc>
          <w:tcPr>
            <w:tcW w:w="9813" w:type="dxa"/>
            <w:gridSpan w:val="21"/>
            <w:tcBorders>
              <w:top w:val="nil"/>
              <w:left w:val="nil"/>
              <w:bottom w:val="nil"/>
            </w:tcBorders>
            <w:shd w:val="clear" w:color="auto" w:fill="auto"/>
            <w:noWrap/>
            <w:vAlign w:val="center"/>
          </w:tcPr>
          <w:p w14:paraId="074A654E" w14:textId="77777777" w:rsidR="008151DD" w:rsidRPr="00DD645C" w:rsidRDefault="008151DD" w:rsidP="0024198A">
            <w:pPr>
              <w:jc w:val="center"/>
              <w:rPr>
                <w:b/>
                <w:color w:val="FF0000"/>
                <w:sz w:val="28"/>
                <w:lang w:val="sr-Cyrl-BA"/>
              </w:rPr>
            </w:pPr>
            <w:r w:rsidRPr="00DD645C">
              <w:rPr>
                <w:b/>
                <w:color w:val="FF0000"/>
                <w:sz w:val="28"/>
                <w:lang w:val="sr-Cyrl-BA"/>
              </w:rPr>
              <w:t xml:space="preserve">С Е Р Т И Ф И К А Т </w:t>
            </w:r>
          </w:p>
          <w:p w14:paraId="4C1D0740" w14:textId="77777777" w:rsidR="008151DD" w:rsidRPr="00DD645C" w:rsidRDefault="008151DD" w:rsidP="0024198A">
            <w:pPr>
              <w:jc w:val="center"/>
              <w:rPr>
                <w:sz w:val="22"/>
                <w:lang w:val="sr-Cyrl-BA"/>
              </w:rPr>
            </w:pPr>
            <w:r w:rsidRPr="00DD645C">
              <w:rPr>
                <w:sz w:val="22"/>
                <w:lang w:val="sr-Cyrl-BA"/>
              </w:rPr>
              <w:t>за производно постројење _________________________</w:t>
            </w:r>
          </w:p>
          <w:p w14:paraId="10ABF8A5" w14:textId="77777777" w:rsidR="008151DD" w:rsidRPr="00DD645C" w:rsidRDefault="008151DD" w:rsidP="0024198A">
            <w:pPr>
              <w:jc w:val="center"/>
              <w:rPr>
                <w:lang w:val="sr-Cyrl-BA"/>
              </w:rPr>
            </w:pPr>
            <w:r w:rsidRPr="00DD645C">
              <w:rPr>
                <w:sz w:val="22"/>
                <w:lang w:val="sr-Cyrl-BA"/>
              </w:rPr>
              <w:t xml:space="preserve">којим се потврђује да </w:t>
            </w:r>
            <w:r w:rsidRPr="00DD645C">
              <w:rPr>
                <w:b/>
                <w:sz w:val="22"/>
                <w:lang w:val="sr-Cyrl-BA"/>
              </w:rPr>
              <w:t>производи електричну енергију користећи обновљиви извор енергије</w:t>
            </w:r>
          </w:p>
        </w:tc>
      </w:tr>
      <w:tr w:rsidR="008151DD" w:rsidRPr="001E1B8B" w14:paraId="06E586FE" w14:textId="77777777" w:rsidTr="0024198A">
        <w:trPr>
          <w:trHeight w:val="255"/>
        </w:trPr>
        <w:tc>
          <w:tcPr>
            <w:tcW w:w="4032" w:type="dxa"/>
            <w:gridSpan w:val="7"/>
            <w:tcBorders>
              <w:top w:val="nil"/>
              <w:left w:val="nil"/>
              <w:bottom w:val="single" w:sz="4" w:space="0" w:color="auto"/>
              <w:right w:val="nil"/>
            </w:tcBorders>
            <w:shd w:val="clear" w:color="auto" w:fill="auto"/>
            <w:noWrap/>
            <w:vAlign w:val="center"/>
          </w:tcPr>
          <w:p w14:paraId="1D7C6EF7" w14:textId="77777777" w:rsidR="008151DD" w:rsidRPr="001E1B8B" w:rsidRDefault="008151DD" w:rsidP="0024198A">
            <w:pPr>
              <w:jc w:val="center"/>
              <w:rPr>
                <w:sz w:val="22"/>
                <w:szCs w:val="22"/>
              </w:rPr>
            </w:pPr>
          </w:p>
        </w:tc>
        <w:tc>
          <w:tcPr>
            <w:tcW w:w="504" w:type="dxa"/>
            <w:gridSpan w:val="2"/>
            <w:tcBorders>
              <w:top w:val="nil"/>
              <w:left w:val="nil"/>
              <w:bottom w:val="single" w:sz="4" w:space="0" w:color="auto"/>
              <w:right w:val="nil"/>
            </w:tcBorders>
            <w:shd w:val="clear" w:color="auto" w:fill="auto"/>
            <w:noWrap/>
            <w:vAlign w:val="center"/>
          </w:tcPr>
          <w:p w14:paraId="49B9B6B9" w14:textId="77777777" w:rsidR="008151DD" w:rsidRPr="001E1B8B" w:rsidRDefault="008151DD" w:rsidP="0024198A"/>
        </w:tc>
        <w:tc>
          <w:tcPr>
            <w:tcW w:w="921" w:type="dxa"/>
            <w:tcBorders>
              <w:top w:val="nil"/>
              <w:left w:val="nil"/>
              <w:bottom w:val="single" w:sz="4" w:space="0" w:color="auto"/>
              <w:right w:val="nil"/>
            </w:tcBorders>
            <w:shd w:val="clear" w:color="auto" w:fill="auto"/>
            <w:noWrap/>
            <w:vAlign w:val="center"/>
          </w:tcPr>
          <w:p w14:paraId="74A3AB80" w14:textId="77777777" w:rsidR="008151DD" w:rsidRPr="001E1B8B" w:rsidRDefault="008151DD" w:rsidP="0024198A"/>
        </w:tc>
        <w:tc>
          <w:tcPr>
            <w:tcW w:w="681" w:type="dxa"/>
            <w:gridSpan w:val="2"/>
            <w:tcBorders>
              <w:top w:val="nil"/>
              <w:left w:val="nil"/>
              <w:bottom w:val="single" w:sz="4" w:space="0" w:color="auto"/>
              <w:right w:val="nil"/>
            </w:tcBorders>
            <w:shd w:val="clear" w:color="auto" w:fill="auto"/>
            <w:noWrap/>
            <w:vAlign w:val="center"/>
          </w:tcPr>
          <w:p w14:paraId="45F7349A" w14:textId="77777777" w:rsidR="008151DD" w:rsidRPr="001E1B8B" w:rsidRDefault="008151DD" w:rsidP="0024198A"/>
        </w:tc>
        <w:tc>
          <w:tcPr>
            <w:tcW w:w="950" w:type="dxa"/>
            <w:gridSpan w:val="3"/>
            <w:tcBorders>
              <w:top w:val="nil"/>
              <w:left w:val="nil"/>
              <w:bottom w:val="single" w:sz="4" w:space="0" w:color="auto"/>
              <w:right w:val="nil"/>
            </w:tcBorders>
            <w:shd w:val="clear" w:color="auto" w:fill="auto"/>
            <w:noWrap/>
            <w:vAlign w:val="center"/>
          </w:tcPr>
          <w:p w14:paraId="37A9CF63" w14:textId="77777777" w:rsidR="008151DD" w:rsidRPr="001E1B8B" w:rsidRDefault="008151DD" w:rsidP="0024198A"/>
        </w:tc>
        <w:tc>
          <w:tcPr>
            <w:tcW w:w="1030" w:type="dxa"/>
            <w:gridSpan w:val="2"/>
            <w:tcBorders>
              <w:top w:val="nil"/>
              <w:left w:val="nil"/>
              <w:bottom w:val="single" w:sz="4" w:space="0" w:color="auto"/>
              <w:right w:val="nil"/>
            </w:tcBorders>
            <w:shd w:val="clear" w:color="auto" w:fill="auto"/>
            <w:noWrap/>
            <w:vAlign w:val="center"/>
          </w:tcPr>
          <w:p w14:paraId="0885E1D5" w14:textId="77777777" w:rsidR="008151DD" w:rsidRPr="001E1B8B" w:rsidRDefault="008151DD" w:rsidP="0024198A"/>
        </w:tc>
        <w:tc>
          <w:tcPr>
            <w:tcW w:w="810" w:type="dxa"/>
            <w:gridSpan w:val="3"/>
            <w:tcBorders>
              <w:top w:val="nil"/>
              <w:left w:val="nil"/>
              <w:bottom w:val="single" w:sz="4" w:space="0" w:color="auto"/>
              <w:right w:val="nil"/>
            </w:tcBorders>
            <w:shd w:val="clear" w:color="auto" w:fill="auto"/>
            <w:noWrap/>
            <w:vAlign w:val="center"/>
          </w:tcPr>
          <w:p w14:paraId="13356C31" w14:textId="77777777" w:rsidR="008151DD" w:rsidRPr="001E1B8B" w:rsidRDefault="008151DD" w:rsidP="0024198A"/>
        </w:tc>
        <w:tc>
          <w:tcPr>
            <w:tcW w:w="885" w:type="dxa"/>
            <w:tcBorders>
              <w:top w:val="nil"/>
              <w:left w:val="nil"/>
              <w:bottom w:val="single" w:sz="4" w:space="0" w:color="auto"/>
              <w:right w:val="nil"/>
            </w:tcBorders>
            <w:shd w:val="clear" w:color="auto" w:fill="auto"/>
            <w:noWrap/>
            <w:vAlign w:val="center"/>
          </w:tcPr>
          <w:p w14:paraId="0384560B" w14:textId="77777777" w:rsidR="008151DD" w:rsidRPr="001E1B8B" w:rsidRDefault="008151DD" w:rsidP="0024198A"/>
        </w:tc>
      </w:tr>
      <w:tr w:rsidR="008151DD" w:rsidRPr="001E1B8B" w14:paraId="0625CC5C" w14:textId="77777777" w:rsidTr="0024198A">
        <w:trPr>
          <w:trHeight w:val="255"/>
        </w:trPr>
        <w:tc>
          <w:tcPr>
            <w:tcW w:w="403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E786B15" w14:textId="77777777" w:rsidR="008151DD" w:rsidRPr="000C6A26" w:rsidRDefault="008151DD" w:rsidP="0024198A">
            <w:pPr>
              <w:jc w:val="center"/>
              <w:rPr>
                <w:sz w:val="22"/>
                <w:szCs w:val="22"/>
                <w:lang w:val="sr-Cyrl-BA"/>
              </w:rPr>
            </w:pPr>
            <w:r>
              <w:rPr>
                <w:sz w:val="22"/>
                <w:szCs w:val="22"/>
                <w:lang w:val="sr-Cyrl-BA"/>
              </w:rPr>
              <w:t>Купац-произвођач</w:t>
            </w:r>
          </w:p>
        </w:tc>
        <w:tc>
          <w:tcPr>
            <w:tcW w:w="5781" w:type="dxa"/>
            <w:gridSpan w:val="14"/>
            <w:tcBorders>
              <w:top w:val="single" w:sz="4" w:space="0" w:color="auto"/>
              <w:left w:val="single" w:sz="4" w:space="0" w:color="auto"/>
              <w:bottom w:val="single" w:sz="4" w:space="0" w:color="auto"/>
              <w:right w:val="single" w:sz="4" w:space="0" w:color="auto"/>
            </w:tcBorders>
            <w:shd w:val="clear" w:color="auto" w:fill="auto"/>
            <w:noWrap/>
            <w:vAlign w:val="center"/>
          </w:tcPr>
          <w:p w14:paraId="5CB0CFEE" w14:textId="77777777" w:rsidR="008151DD" w:rsidRPr="001E1B8B" w:rsidRDefault="008151DD" w:rsidP="0024198A"/>
        </w:tc>
      </w:tr>
      <w:tr w:rsidR="008151DD" w:rsidRPr="001E1B8B" w14:paraId="390577C8" w14:textId="77777777" w:rsidTr="0024198A">
        <w:trPr>
          <w:trHeight w:val="255"/>
        </w:trPr>
        <w:tc>
          <w:tcPr>
            <w:tcW w:w="4032"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31D924D" w14:textId="77777777" w:rsidR="008151DD" w:rsidRDefault="008151DD" w:rsidP="0024198A">
            <w:pPr>
              <w:jc w:val="center"/>
              <w:rPr>
                <w:sz w:val="22"/>
                <w:szCs w:val="22"/>
                <w:lang w:val="sr-Cyrl-BA"/>
              </w:rPr>
            </w:pPr>
            <w:r>
              <w:rPr>
                <w:sz w:val="22"/>
                <w:szCs w:val="22"/>
                <w:lang w:val="sr-Cyrl-BA"/>
              </w:rPr>
              <w:t>Производно постројење</w:t>
            </w:r>
          </w:p>
        </w:tc>
        <w:tc>
          <w:tcPr>
            <w:tcW w:w="277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0828C9B" w14:textId="77777777" w:rsidR="008151DD" w:rsidRPr="00A60CF2" w:rsidRDefault="008151DD" w:rsidP="0024198A">
            <w:pPr>
              <w:jc w:val="center"/>
              <w:rPr>
                <w:sz w:val="22"/>
                <w:lang w:val="sr-Cyrl-BA"/>
              </w:rPr>
            </w:pPr>
            <w:r w:rsidRPr="00A60CF2">
              <w:rPr>
                <w:sz w:val="22"/>
                <w:lang w:val="sr-Cyrl-BA"/>
              </w:rPr>
              <w:t>Локација</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59013B" w14:textId="77777777" w:rsidR="008151DD" w:rsidRPr="00A60CF2" w:rsidRDefault="008151DD" w:rsidP="0024198A">
            <w:pPr>
              <w:jc w:val="center"/>
              <w:rPr>
                <w:sz w:val="22"/>
                <w:lang w:val="sr-Cyrl-BA"/>
              </w:rPr>
            </w:pPr>
            <w:r w:rsidRPr="00A60CF2">
              <w:rPr>
                <w:sz w:val="22"/>
                <w:lang w:val="sr-Cyrl-BA"/>
              </w:rPr>
              <w:t>Инсталисана снага</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9115FD" w14:textId="77777777" w:rsidR="008151DD" w:rsidRPr="00A60CF2" w:rsidRDefault="008151DD" w:rsidP="0024198A">
            <w:pPr>
              <w:jc w:val="center"/>
              <w:rPr>
                <w:sz w:val="22"/>
                <w:lang w:val="sr-Cyrl-BA"/>
              </w:rPr>
            </w:pPr>
            <w:r w:rsidRPr="00A60CF2">
              <w:rPr>
                <w:sz w:val="22"/>
                <w:lang w:val="sr-Cyrl-BA"/>
              </w:rPr>
              <w:t>Планирана годишња производња</w:t>
            </w:r>
          </w:p>
        </w:tc>
      </w:tr>
      <w:tr w:rsidR="008151DD" w:rsidRPr="001E1B8B" w14:paraId="2D535CCF" w14:textId="77777777" w:rsidTr="0024198A">
        <w:trPr>
          <w:trHeight w:val="255"/>
        </w:trPr>
        <w:tc>
          <w:tcPr>
            <w:tcW w:w="4032" w:type="dxa"/>
            <w:gridSpan w:val="7"/>
            <w:vMerge/>
            <w:tcBorders>
              <w:top w:val="single" w:sz="4" w:space="0" w:color="auto"/>
              <w:left w:val="single" w:sz="4" w:space="0" w:color="auto"/>
              <w:bottom w:val="single" w:sz="4" w:space="0" w:color="auto"/>
              <w:right w:val="single" w:sz="4" w:space="0" w:color="auto"/>
            </w:tcBorders>
            <w:shd w:val="clear" w:color="auto" w:fill="auto"/>
            <w:noWrap/>
            <w:vAlign w:val="center"/>
          </w:tcPr>
          <w:p w14:paraId="21D10A93" w14:textId="77777777" w:rsidR="008151DD" w:rsidRDefault="008151DD" w:rsidP="0024198A">
            <w:pPr>
              <w:jc w:val="center"/>
              <w:rPr>
                <w:sz w:val="22"/>
                <w:szCs w:val="22"/>
                <w:lang w:val="sr-Cyrl-BA"/>
              </w:rPr>
            </w:pPr>
          </w:p>
        </w:tc>
        <w:tc>
          <w:tcPr>
            <w:tcW w:w="277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B8F77DA" w14:textId="77777777" w:rsidR="008151DD" w:rsidRPr="001E1B8B" w:rsidRDefault="008151DD" w:rsidP="0024198A">
            <w:pPr>
              <w:jc w:val="center"/>
            </w:pP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9F5C6DA" w14:textId="77777777" w:rsidR="008151DD" w:rsidRPr="001E1B8B" w:rsidRDefault="008151DD" w:rsidP="0024198A">
            <w:pPr>
              <w:jc w:val="center"/>
            </w:pP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DA7F52" w14:textId="77777777" w:rsidR="008151DD" w:rsidRPr="001E1B8B" w:rsidRDefault="008151DD" w:rsidP="0024198A">
            <w:pPr>
              <w:jc w:val="center"/>
            </w:pPr>
          </w:p>
        </w:tc>
      </w:tr>
      <w:tr w:rsidR="008151DD" w:rsidRPr="001E1B8B" w14:paraId="5AEB20D6" w14:textId="77777777" w:rsidTr="0024198A">
        <w:trPr>
          <w:trHeight w:val="255"/>
        </w:trPr>
        <w:tc>
          <w:tcPr>
            <w:tcW w:w="403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21C39E0" w14:textId="77777777" w:rsidR="008151DD" w:rsidRDefault="008151DD" w:rsidP="0024198A">
            <w:pPr>
              <w:jc w:val="center"/>
              <w:rPr>
                <w:sz w:val="22"/>
                <w:szCs w:val="22"/>
                <w:lang w:val="sr-Cyrl-BA"/>
              </w:rPr>
            </w:pPr>
            <w:r>
              <w:rPr>
                <w:sz w:val="22"/>
                <w:szCs w:val="22"/>
                <w:lang w:val="sr-Cyrl-BA"/>
              </w:rPr>
              <w:t>Почетак важења сертификата</w:t>
            </w:r>
          </w:p>
        </w:tc>
        <w:tc>
          <w:tcPr>
            <w:tcW w:w="5781" w:type="dxa"/>
            <w:gridSpan w:val="14"/>
            <w:tcBorders>
              <w:top w:val="single" w:sz="4" w:space="0" w:color="auto"/>
              <w:left w:val="single" w:sz="4" w:space="0" w:color="auto"/>
              <w:bottom w:val="single" w:sz="4" w:space="0" w:color="auto"/>
              <w:right w:val="single" w:sz="4" w:space="0" w:color="auto"/>
            </w:tcBorders>
            <w:shd w:val="clear" w:color="auto" w:fill="auto"/>
            <w:noWrap/>
            <w:vAlign w:val="center"/>
          </w:tcPr>
          <w:p w14:paraId="3FE54DEC" w14:textId="77777777" w:rsidR="008151DD" w:rsidRPr="001E1B8B" w:rsidRDefault="008151DD" w:rsidP="0024198A">
            <w:pPr>
              <w:jc w:val="center"/>
            </w:pPr>
          </w:p>
        </w:tc>
      </w:tr>
      <w:tr w:rsidR="008151DD" w:rsidRPr="001E1B8B" w14:paraId="13473BE5" w14:textId="77777777" w:rsidTr="0024198A">
        <w:trPr>
          <w:trHeight w:val="255"/>
        </w:trPr>
        <w:tc>
          <w:tcPr>
            <w:tcW w:w="403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957A43C" w14:textId="77777777" w:rsidR="008151DD" w:rsidRDefault="008151DD" w:rsidP="0024198A">
            <w:pPr>
              <w:jc w:val="center"/>
              <w:rPr>
                <w:sz w:val="22"/>
                <w:szCs w:val="22"/>
                <w:lang w:val="sr-Cyrl-BA"/>
              </w:rPr>
            </w:pPr>
            <w:r>
              <w:rPr>
                <w:sz w:val="22"/>
                <w:szCs w:val="22"/>
                <w:lang w:val="sr-Cyrl-BA"/>
              </w:rPr>
              <w:lastRenderedPageBreak/>
              <w:t>Период важења сертификата</w:t>
            </w:r>
          </w:p>
        </w:tc>
        <w:tc>
          <w:tcPr>
            <w:tcW w:w="5781" w:type="dxa"/>
            <w:gridSpan w:val="14"/>
            <w:tcBorders>
              <w:top w:val="single" w:sz="4" w:space="0" w:color="auto"/>
              <w:left w:val="single" w:sz="4" w:space="0" w:color="auto"/>
              <w:bottom w:val="single" w:sz="4" w:space="0" w:color="auto"/>
              <w:right w:val="single" w:sz="4" w:space="0" w:color="auto"/>
            </w:tcBorders>
            <w:shd w:val="clear" w:color="auto" w:fill="auto"/>
            <w:noWrap/>
            <w:vAlign w:val="center"/>
          </w:tcPr>
          <w:p w14:paraId="02445A42" w14:textId="77777777" w:rsidR="008151DD" w:rsidRPr="001E1B8B" w:rsidRDefault="008151DD" w:rsidP="0024198A">
            <w:pPr>
              <w:jc w:val="center"/>
            </w:pPr>
          </w:p>
        </w:tc>
      </w:tr>
      <w:tr w:rsidR="008151DD" w:rsidRPr="001E1B8B" w14:paraId="27F09F7A" w14:textId="77777777" w:rsidTr="0024198A">
        <w:trPr>
          <w:trHeight w:val="255"/>
        </w:trPr>
        <w:tc>
          <w:tcPr>
            <w:tcW w:w="4032" w:type="dxa"/>
            <w:gridSpan w:val="7"/>
            <w:tcBorders>
              <w:top w:val="single" w:sz="4" w:space="0" w:color="auto"/>
              <w:left w:val="nil"/>
              <w:bottom w:val="nil"/>
              <w:right w:val="nil"/>
            </w:tcBorders>
            <w:shd w:val="clear" w:color="auto" w:fill="auto"/>
            <w:noWrap/>
            <w:vAlign w:val="center"/>
          </w:tcPr>
          <w:p w14:paraId="2ED17039" w14:textId="77777777" w:rsidR="008151DD" w:rsidRPr="001E1B8B" w:rsidRDefault="008151DD" w:rsidP="0024198A">
            <w:pPr>
              <w:jc w:val="center"/>
              <w:rPr>
                <w:sz w:val="22"/>
                <w:szCs w:val="22"/>
              </w:rPr>
            </w:pPr>
          </w:p>
        </w:tc>
        <w:tc>
          <w:tcPr>
            <w:tcW w:w="504" w:type="dxa"/>
            <w:gridSpan w:val="2"/>
            <w:tcBorders>
              <w:top w:val="single" w:sz="4" w:space="0" w:color="auto"/>
              <w:left w:val="nil"/>
              <w:bottom w:val="nil"/>
              <w:right w:val="nil"/>
            </w:tcBorders>
            <w:shd w:val="clear" w:color="auto" w:fill="auto"/>
            <w:noWrap/>
            <w:vAlign w:val="center"/>
          </w:tcPr>
          <w:p w14:paraId="33CB15BF" w14:textId="77777777" w:rsidR="008151DD" w:rsidRPr="001E1B8B" w:rsidRDefault="008151DD" w:rsidP="0024198A"/>
        </w:tc>
        <w:tc>
          <w:tcPr>
            <w:tcW w:w="921" w:type="dxa"/>
            <w:tcBorders>
              <w:top w:val="single" w:sz="4" w:space="0" w:color="auto"/>
              <w:left w:val="nil"/>
              <w:bottom w:val="nil"/>
              <w:right w:val="nil"/>
            </w:tcBorders>
            <w:shd w:val="clear" w:color="auto" w:fill="auto"/>
            <w:noWrap/>
            <w:vAlign w:val="center"/>
          </w:tcPr>
          <w:p w14:paraId="110E0E77" w14:textId="77777777" w:rsidR="008151DD" w:rsidRPr="001E1B8B" w:rsidRDefault="008151DD" w:rsidP="0024198A"/>
        </w:tc>
        <w:tc>
          <w:tcPr>
            <w:tcW w:w="681" w:type="dxa"/>
            <w:gridSpan w:val="2"/>
            <w:tcBorders>
              <w:top w:val="single" w:sz="4" w:space="0" w:color="auto"/>
              <w:left w:val="nil"/>
              <w:bottom w:val="nil"/>
              <w:right w:val="nil"/>
            </w:tcBorders>
            <w:shd w:val="clear" w:color="auto" w:fill="auto"/>
            <w:noWrap/>
            <w:vAlign w:val="center"/>
          </w:tcPr>
          <w:p w14:paraId="634DA90B" w14:textId="77777777" w:rsidR="008151DD" w:rsidRPr="001E1B8B" w:rsidRDefault="008151DD" w:rsidP="0024198A"/>
        </w:tc>
        <w:tc>
          <w:tcPr>
            <w:tcW w:w="950" w:type="dxa"/>
            <w:gridSpan w:val="3"/>
            <w:tcBorders>
              <w:top w:val="single" w:sz="4" w:space="0" w:color="auto"/>
              <w:left w:val="nil"/>
              <w:bottom w:val="nil"/>
              <w:right w:val="nil"/>
            </w:tcBorders>
            <w:shd w:val="clear" w:color="auto" w:fill="auto"/>
            <w:noWrap/>
            <w:vAlign w:val="center"/>
          </w:tcPr>
          <w:p w14:paraId="355B0594" w14:textId="77777777" w:rsidR="008151DD" w:rsidRPr="001E1B8B" w:rsidRDefault="008151DD" w:rsidP="0024198A"/>
        </w:tc>
        <w:tc>
          <w:tcPr>
            <w:tcW w:w="1030" w:type="dxa"/>
            <w:gridSpan w:val="2"/>
            <w:tcBorders>
              <w:top w:val="single" w:sz="4" w:space="0" w:color="auto"/>
              <w:left w:val="nil"/>
              <w:bottom w:val="nil"/>
              <w:right w:val="nil"/>
            </w:tcBorders>
            <w:shd w:val="clear" w:color="auto" w:fill="auto"/>
            <w:noWrap/>
            <w:vAlign w:val="center"/>
          </w:tcPr>
          <w:p w14:paraId="7FF1DEE5" w14:textId="77777777" w:rsidR="008151DD" w:rsidRPr="001E1B8B" w:rsidRDefault="008151DD" w:rsidP="0024198A"/>
        </w:tc>
        <w:tc>
          <w:tcPr>
            <w:tcW w:w="810" w:type="dxa"/>
            <w:gridSpan w:val="3"/>
            <w:tcBorders>
              <w:top w:val="single" w:sz="4" w:space="0" w:color="auto"/>
              <w:left w:val="nil"/>
              <w:bottom w:val="nil"/>
              <w:right w:val="nil"/>
            </w:tcBorders>
            <w:shd w:val="clear" w:color="auto" w:fill="auto"/>
            <w:noWrap/>
            <w:vAlign w:val="center"/>
          </w:tcPr>
          <w:p w14:paraId="7D00F91D" w14:textId="77777777" w:rsidR="008151DD" w:rsidRPr="001E1B8B" w:rsidRDefault="008151DD" w:rsidP="0024198A"/>
        </w:tc>
        <w:tc>
          <w:tcPr>
            <w:tcW w:w="885" w:type="dxa"/>
            <w:tcBorders>
              <w:top w:val="single" w:sz="4" w:space="0" w:color="auto"/>
              <w:left w:val="nil"/>
              <w:bottom w:val="nil"/>
              <w:right w:val="nil"/>
            </w:tcBorders>
            <w:shd w:val="clear" w:color="auto" w:fill="auto"/>
            <w:noWrap/>
            <w:vAlign w:val="center"/>
          </w:tcPr>
          <w:p w14:paraId="2961CC8A" w14:textId="77777777" w:rsidR="008151DD" w:rsidRPr="001E1B8B" w:rsidRDefault="008151DD" w:rsidP="0024198A"/>
        </w:tc>
      </w:tr>
      <w:tr w:rsidR="008151DD" w:rsidRPr="001E1B8B" w14:paraId="1FE950BC" w14:textId="77777777" w:rsidTr="0024198A">
        <w:trPr>
          <w:trHeight w:val="255"/>
        </w:trPr>
        <w:tc>
          <w:tcPr>
            <w:tcW w:w="4032" w:type="dxa"/>
            <w:gridSpan w:val="7"/>
            <w:tcBorders>
              <w:top w:val="nil"/>
              <w:left w:val="nil"/>
              <w:bottom w:val="nil"/>
              <w:right w:val="nil"/>
            </w:tcBorders>
            <w:shd w:val="clear" w:color="auto" w:fill="auto"/>
            <w:noWrap/>
            <w:vAlign w:val="center"/>
          </w:tcPr>
          <w:p w14:paraId="5522E0E3" w14:textId="77777777" w:rsidR="008151DD" w:rsidRPr="001E1B8B" w:rsidRDefault="008151DD" w:rsidP="0024198A">
            <w:pPr>
              <w:jc w:val="center"/>
              <w:rPr>
                <w:sz w:val="22"/>
                <w:szCs w:val="22"/>
              </w:rPr>
            </w:pPr>
            <w:r w:rsidRPr="001E1B8B">
              <w:rPr>
                <w:sz w:val="22"/>
                <w:szCs w:val="22"/>
              </w:rPr>
              <w:t>Обрадио:</w:t>
            </w:r>
          </w:p>
        </w:tc>
        <w:tc>
          <w:tcPr>
            <w:tcW w:w="504" w:type="dxa"/>
            <w:gridSpan w:val="2"/>
            <w:tcBorders>
              <w:top w:val="nil"/>
              <w:left w:val="nil"/>
              <w:bottom w:val="nil"/>
              <w:right w:val="nil"/>
            </w:tcBorders>
            <w:shd w:val="clear" w:color="auto" w:fill="auto"/>
            <w:noWrap/>
            <w:vAlign w:val="center"/>
          </w:tcPr>
          <w:p w14:paraId="361A4EF0" w14:textId="77777777" w:rsidR="008151DD" w:rsidRPr="001E1B8B" w:rsidRDefault="008151DD" w:rsidP="0024198A"/>
        </w:tc>
        <w:tc>
          <w:tcPr>
            <w:tcW w:w="921" w:type="dxa"/>
            <w:tcBorders>
              <w:top w:val="nil"/>
              <w:left w:val="nil"/>
              <w:bottom w:val="nil"/>
              <w:right w:val="nil"/>
            </w:tcBorders>
            <w:shd w:val="clear" w:color="auto" w:fill="auto"/>
            <w:noWrap/>
            <w:vAlign w:val="center"/>
          </w:tcPr>
          <w:p w14:paraId="2A532B4D" w14:textId="77777777" w:rsidR="008151DD" w:rsidRPr="001E1B8B" w:rsidRDefault="008151DD" w:rsidP="0024198A"/>
        </w:tc>
        <w:tc>
          <w:tcPr>
            <w:tcW w:w="681" w:type="dxa"/>
            <w:gridSpan w:val="2"/>
            <w:tcBorders>
              <w:top w:val="nil"/>
              <w:left w:val="nil"/>
              <w:bottom w:val="nil"/>
              <w:right w:val="nil"/>
            </w:tcBorders>
            <w:shd w:val="clear" w:color="auto" w:fill="auto"/>
            <w:noWrap/>
            <w:vAlign w:val="center"/>
          </w:tcPr>
          <w:p w14:paraId="53B0E1D8" w14:textId="77777777" w:rsidR="008151DD" w:rsidRPr="001E1B8B" w:rsidRDefault="008151DD" w:rsidP="0024198A"/>
        </w:tc>
        <w:tc>
          <w:tcPr>
            <w:tcW w:w="950" w:type="dxa"/>
            <w:gridSpan w:val="3"/>
            <w:tcBorders>
              <w:top w:val="nil"/>
              <w:left w:val="nil"/>
              <w:bottom w:val="nil"/>
              <w:right w:val="nil"/>
            </w:tcBorders>
            <w:shd w:val="clear" w:color="auto" w:fill="auto"/>
            <w:noWrap/>
            <w:vAlign w:val="center"/>
          </w:tcPr>
          <w:p w14:paraId="43D4F023" w14:textId="77777777" w:rsidR="008151DD" w:rsidRPr="001E1B8B" w:rsidRDefault="008151DD" w:rsidP="0024198A"/>
        </w:tc>
        <w:tc>
          <w:tcPr>
            <w:tcW w:w="1030" w:type="dxa"/>
            <w:gridSpan w:val="2"/>
            <w:tcBorders>
              <w:top w:val="nil"/>
              <w:left w:val="nil"/>
              <w:bottom w:val="nil"/>
              <w:right w:val="nil"/>
            </w:tcBorders>
            <w:shd w:val="clear" w:color="auto" w:fill="auto"/>
            <w:noWrap/>
            <w:vAlign w:val="center"/>
          </w:tcPr>
          <w:p w14:paraId="5B0D524B" w14:textId="77777777" w:rsidR="008151DD" w:rsidRPr="001E1B8B" w:rsidRDefault="008151DD" w:rsidP="0024198A"/>
        </w:tc>
        <w:tc>
          <w:tcPr>
            <w:tcW w:w="810" w:type="dxa"/>
            <w:gridSpan w:val="3"/>
            <w:tcBorders>
              <w:top w:val="nil"/>
              <w:left w:val="nil"/>
              <w:bottom w:val="nil"/>
              <w:right w:val="nil"/>
            </w:tcBorders>
            <w:shd w:val="clear" w:color="auto" w:fill="auto"/>
            <w:noWrap/>
            <w:vAlign w:val="center"/>
          </w:tcPr>
          <w:p w14:paraId="291AF072" w14:textId="77777777" w:rsidR="008151DD" w:rsidRPr="001E1B8B" w:rsidRDefault="008151DD" w:rsidP="0024198A"/>
        </w:tc>
        <w:tc>
          <w:tcPr>
            <w:tcW w:w="885" w:type="dxa"/>
            <w:tcBorders>
              <w:top w:val="nil"/>
              <w:left w:val="nil"/>
              <w:bottom w:val="nil"/>
              <w:right w:val="nil"/>
            </w:tcBorders>
            <w:shd w:val="clear" w:color="auto" w:fill="auto"/>
            <w:noWrap/>
            <w:vAlign w:val="center"/>
          </w:tcPr>
          <w:p w14:paraId="09872028" w14:textId="77777777" w:rsidR="008151DD" w:rsidRPr="001E1B8B" w:rsidRDefault="008151DD" w:rsidP="0024198A"/>
        </w:tc>
      </w:tr>
      <w:tr w:rsidR="008151DD" w:rsidRPr="001E1B8B" w14:paraId="63B9FB92" w14:textId="77777777" w:rsidTr="0024198A">
        <w:trPr>
          <w:trHeight w:val="315"/>
        </w:trPr>
        <w:tc>
          <w:tcPr>
            <w:tcW w:w="4032" w:type="dxa"/>
            <w:gridSpan w:val="7"/>
            <w:tcBorders>
              <w:top w:val="nil"/>
              <w:left w:val="nil"/>
              <w:bottom w:val="nil"/>
              <w:right w:val="nil"/>
            </w:tcBorders>
            <w:shd w:val="clear" w:color="auto" w:fill="auto"/>
            <w:noWrap/>
            <w:vAlign w:val="center"/>
          </w:tcPr>
          <w:p w14:paraId="54CB0A99" w14:textId="77777777" w:rsidR="008151DD" w:rsidRPr="001E1B8B" w:rsidRDefault="008151DD" w:rsidP="0024198A">
            <w:pPr>
              <w:jc w:val="center"/>
            </w:pPr>
          </w:p>
        </w:tc>
        <w:tc>
          <w:tcPr>
            <w:tcW w:w="504" w:type="dxa"/>
            <w:gridSpan w:val="2"/>
            <w:tcBorders>
              <w:top w:val="nil"/>
              <w:left w:val="nil"/>
              <w:bottom w:val="nil"/>
              <w:right w:val="nil"/>
            </w:tcBorders>
            <w:shd w:val="clear" w:color="auto" w:fill="auto"/>
            <w:noWrap/>
            <w:vAlign w:val="center"/>
          </w:tcPr>
          <w:p w14:paraId="0C62624E" w14:textId="77777777" w:rsidR="008151DD" w:rsidRPr="001E1B8B" w:rsidRDefault="008151DD" w:rsidP="0024198A"/>
        </w:tc>
        <w:tc>
          <w:tcPr>
            <w:tcW w:w="921" w:type="dxa"/>
            <w:tcBorders>
              <w:top w:val="nil"/>
              <w:left w:val="nil"/>
              <w:bottom w:val="nil"/>
              <w:right w:val="nil"/>
            </w:tcBorders>
            <w:shd w:val="clear" w:color="auto" w:fill="auto"/>
            <w:noWrap/>
            <w:vAlign w:val="center"/>
          </w:tcPr>
          <w:p w14:paraId="35621231" w14:textId="77777777" w:rsidR="008151DD" w:rsidRPr="001E1B8B" w:rsidRDefault="008151DD" w:rsidP="0024198A"/>
        </w:tc>
        <w:tc>
          <w:tcPr>
            <w:tcW w:w="681" w:type="dxa"/>
            <w:gridSpan w:val="2"/>
            <w:tcBorders>
              <w:top w:val="nil"/>
              <w:left w:val="nil"/>
              <w:bottom w:val="nil"/>
              <w:right w:val="nil"/>
            </w:tcBorders>
            <w:shd w:val="clear" w:color="auto" w:fill="auto"/>
            <w:noWrap/>
            <w:vAlign w:val="center"/>
          </w:tcPr>
          <w:p w14:paraId="0E60C310" w14:textId="77777777" w:rsidR="008151DD" w:rsidRPr="001E1B8B" w:rsidRDefault="008151DD" w:rsidP="0024198A"/>
        </w:tc>
        <w:tc>
          <w:tcPr>
            <w:tcW w:w="950" w:type="dxa"/>
            <w:gridSpan w:val="3"/>
            <w:tcBorders>
              <w:top w:val="nil"/>
              <w:left w:val="nil"/>
              <w:bottom w:val="nil"/>
              <w:right w:val="nil"/>
            </w:tcBorders>
            <w:shd w:val="clear" w:color="auto" w:fill="auto"/>
            <w:noWrap/>
            <w:vAlign w:val="center"/>
          </w:tcPr>
          <w:p w14:paraId="3127E773" w14:textId="77777777" w:rsidR="008151DD" w:rsidRPr="001E1B8B" w:rsidRDefault="008151DD" w:rsidP="0024198A"/>
        </w:tc>
        <w:tc>
          <w:tcPr>
            <w:tcW w:w="1030" w:type="dxa"/>
            <w:gridSpan w:val="2"/>
            <w:tcBorders>
              <w:top w:val="nil"/>
              <w:left w:val="nil"/>
              <w:bottom w:val="nil"/>
              <w:right w:val="nil"/>
            </w:tcBorders>
            <w:shd w:val="clear" w:color="auto" w:fill="auto"/>
            <w:noWrap/>
            <w:vAlign w:val="center"/>
          </w:tcPr>
          <w:p w14:paraId="62E6E7D0" w14:textId="77777777" w:rsidR="008151DD" w:rsidRPr="001E1B8B" w:rsidRDefault="008151DD" w:rsidP="0024198A"/>
        </w:tc>
        <w:tc>
          <w:tcPr>
            <w:tcW w:w="810" w:type="dxa"/>
            <w:gridSpan w:val="3"/>
            <w:tcBorders>
              <w:top w:val="nil"/>
              <w:left w:val="nil"/>
              <w:bottom w:val="nil"/>
              <w:right w:val="nil"/>
            </w:tcBorders>
            <w:shd w:val="clear" w:color="auto" w:fill="auto"/>
            <w:noWrap/>
            <w:vAlign w:val="center"/>
          </w:tcPr>
          <w:p w14:paraId="4F5809E0" w14:textId="77777777" w:rsidR="008151DD" w:rsidRPr="001E1B8B" w:rsidRDefault="008151DD" w:rsidP="0024198A"/>
        </w:tc>
        <w:tc>
          <w:tcPr>
            <w:tcW w:w="885" w:type="dxa"/>
            <w:tcBorders>
              <w:top w:val="nil"/>
              <w:left w:val="nil"/>
              <w:bottom w:val="nil"/>
              <w:right w:val="nil"/>
            </w:tcBorders>
            <w:shd w:val="clear" w:color="auto" w:fill="auto"/>
            <w:noWrap/>
            <w:vAlign w:val="center"/>
          </w:tcPr>
          <w:p w14:paraId="7F7FC51E" w14:textId="77777777" w:rsidR="008151DD" w:rsidRPr="001E1B8B" w:rsidRDefault="008151DD" w:rsidP="0024198A"/>
        </w:tc>
      </w:tr>
      <w:tr w:rsidR="008151DD" w:rsidRPr="001E1B8B" w14:paraId="260CBD43" w14:textId="77777777" w:rsidTr="0024198A">
        <w:trPr>
          <w:trHeight w:val="330"/>
        </w:trPr>
        <w:tc>
          <w:tcPr>
            <w:tcW w:w="4032" w:type="dxa"/>
            <w:gridSpan w:val="7"/>
            <w:tcBorders>
              <w:top w:val="dashed" w:sz="4" w:space="0" w:color="auto"/>
              <w:left w:val="nil"/>
              <w:bottom w:val="nil"/>
              <w:right w:val="nil"/>
            </w:tcBorders>
            <w:shd w:val="clear" w:color="auto" w:fill="auto"/>
            <w:noWrap/>
          </w:tcPr>
          <w:p w14:paraId="70F4EAA0" w14:textId="77777777" w:rsidR="008151DD" w:rsidRPr="001E1B8B" w:rsidRDefault="008151DD" w:rsidP="0024198A">
            <w:pPr>
              <w:jc w:val="center"/>
              <w:rPr>
                <w:sz w:val="22"/>
                <w:szCs w:val="22"/>
                <w:lang w:val="sr-Cyrl-RS"/>
              </w:rPr>
            </w:pPr>
            <w:r w:rsidRPr="001E1B8B">
              <w:rPr>
                <w:sz w:val="22"/>
                <w:szCs w:val="22"/>
                <w:lang w:val="sr-Cyrl-RS"/>
              </w:rPr>
              <w:t>(и</w:t>
            </w:r>
            <w:r w:rsidRPr="001E1B8B">
              <w:rPr>
                <w:sz w:val="22"/>
                <w:szCs w:val="22"/>
              </w:rPr>
              <w:t>ме и презиме</w:t>
            </w:r>
            <w:r w:rsidRPr="001E1B8B">
              <w:rPr>
                <w:sz w:val="22"/>
                <w:szCs w:val="22"/>
                <w:lang w:val="sr-Cyrl-RS"/>
              </w:rPr>
              <w:t>)</w:t>
            </w:r>
          </w:p>
        </w:tc>
        <w:tc>
          <w:tcPr>
            <w:tcW w:w="504" w:type="dxa"/>
            <w:gridSpan w:val="2"/>
            <w:tcBorders>
              <w:top w:val="nil"/>
              <w:left w:val="nil"/>
              <w:bottom w:val="nil"/>
              <w:right w:val="nil"/>
            </w:tcBorders>
            <w:shd w:val="clear" w:color="auto" w:fill="auto"/>
            <w:noWrap/>
            <w:vAlign w:val="bottom"/>
          </w:tcPr>
          <w:p w14:paraId="7ED9ED1D"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096A6E72"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531BB719" w14:textId="77777777" w:rsidR="008151DD" w:rsidRPr="001E1B8B" w:rsidRDefault="008151DD" w:rsidP="0024198A"/>
        </w:tc>
        <w:tc>
          <w:tcPr>
            <w:tcW w:w="3675" w:type="dxa"/>
            <w:gridSpan w:val="9"/>
            <w:tcBorders>
              <w:top w:val="nil"/>
              <w:left w:val="nil"/>
              <w:bottom w:val="nil"/>
              <w:right w:val="nil"/>
            </w:tcBorders>
            <w:shd w:val="clear" w:color="auto" w:fill="auto"/>
            <w:noWrap/>
            <w:vAlign w:val="bottom"/>
          </w:tcPr>
          <w:p w14:paraId="694C0FF3" w14:textId="77777777" w:rsidR="008151DD" w:rsidRPr="001E1B8B" w:rsidRDefault="008151DD" w:rsidP="0024198A">
            <w:pPr>
              <w:jc w:val="center"/>
            </w:pPr>
          </w:p>
        </w:tc>
      </w:tr>
      <w:tr w:rsidR="008151DD" w:rsidRPr="001E1B8B" w14:paraId="43EE62A5" w14:textId="77777777" w:rsidTr="0024198A">
        <w:trPr>
          <w:trHeight w:val="240"/>
        </w:trPr>
        <w:tc>
          <w:tcPr>
            <w:tcW w:w="659" w:type="dxa"/>
            <w:tcBorders>
              <w:top w:val="nil"/>
              <w:left w:val="nil"/>
              <w:bottom w:val="nil"/>
              <w:right w:val="nil"/>
            </w:tcBorders>
            <w:shd w:val="clear" w:color="auto" w:fill="auto"/>
            <w:noWrap/>
            <w:vAlign w:val="bottom"/>
          </w:tcPr>
          <w:p w14:paraId="51C580F7" w14:textId="77777777" w:rsidR="008151DD" w:rsidRPr="001E1B8B" w:rsidRDefault="008151DD" w:rsidP="0024198A"/>
        </w:tc>
        <w:tc>
          <w:tcPr>
            <w:tcW w:w="430" w:type="dxa"/>
            <w:gridSpan w:val="3"/>
            <w:tcBorders>
              <w:top w:val="nil"/>
              <w:left w:val="nil"/>
              <w:bottom w:val="nil"/>
              <w:right w:val="nil"/>
            </w:tcBorders>
            <w:shd w:val="clear" w:color="auto" w:fill="auto"/>
            <w:noWrap/>
            <w:vAlign w:val="bottom"/>
          </w:tcPr>
          <w:p w14:paraId="20F16477" w14:textId="77777777" w:rsidR="008151DD" w:rsidRPr="001E1B8B" w:rsidRDefault="008151DD" w:rsidP="0024198A"/>
        </w:tc>
        <w:tc>
          <w:tcPr>
            <w:tcW w:w="521" w:type="dxa"/>
            <w:tcBorders>
              <w:top w:val="nil"/>
              <w:left w:val="nil"/>
              <w:bottom w:val="nil"/>
              <w:right w:val="nil"/>
            </w:tcBorders>
            <w:shd w:val="clear" w:color="auto" w:fill="auto"/>
            <w:noWrap/>
            <w:vAlign w:val="bottom"/>
          </w:tcPr>
          <w:p w14:paraId="67A7EFD0" w14:textId="77777777" w:rsidR="008151DD" w:rsidRPr="001E1B8B" w:rsidRDefault="008151DD" w:rsidP="0024198A"/>
        </w:tc>
        <w:tc>
          <w:tcPr>
            <w:tcW w:w="1358" w:type="dxa"/>
            <w:tcBorders>
              <w:top w:val="nil"/>
              <w:left w:val="nil"/>
              <w:bottom w:val="nil"/>
              <w:right w:val="nil"/>
            </w:tcBorders>
            <w:shd w:val="clear" w:color="auto" w:fill="auto"/>
            <w:noWrap/>
            <w:vAlign w:val="bottom"/>
          </w:tcPr>
          <w:p w14:paraId="30A7DC73" w14:textId="77777777" w:rsidR="008151DD" w:rsidRPr="001E1B8B" w:rsidRDefault="008151DD" w:rsidP="0024198A"/>
        </w:tc>
        <w:tc>
          <w:tcPr>
            <w:tcW w:w="1064" w:type="dxa"/>
            <w:tcBorders>
              <w:top w:val="nil"/>
              <w:left w:val="nil"/>
              <w:bottom w:val="nil"/>
              <w:right w:val="nil"/>
            </w:tcBorders>
            <w:shd w:val="clear" w:color="auto" w:fill="auto"/>
            <w:noWrap/>
            <w:vAlign w:val="bottom"/>
          </w:tcPr>
          <w:p w14:paraId="32C0F21B" w14:textId="77777777" w:rsidR="008151DD" w:rsidRPr="001E1B8B" w:rsidRDefault="008151DD" w:rsidP="0024198A"/>
        </w:tc>
        <w:tc>
          <w:tcPr>
            <w:tcW w:w="504" w:type="dxa"/>
            <w:gridSpan w:val="2"/>
            <w:tcBorders>
              <w:top w:val="nil"/>
              <w:left w:val="nil"/>
              <w:bottom w:val="nil"/>
              <w:right w:val="nil"/>
            </w:tcBorders>
            <w:shd w:val="clear" w:color="auto" w:fill="auto"/>
            <w:noWrap/>
            <w:vAlign w:val="bottom"/>
          </w:tcPr>
          <w:p w14:paraId="2F14D6D8"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4D82D890"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2FBAD9B7" w14:textId="77777777" w:rsidR="008151DD" w:rsidRPr="001E1B8B" w:rsidRDefault="008151DD" w:rsidP="0024198A"/>
        </w:tc>
        <w:tc>
          <w:tcPr>
            <w:tcW w:w="3675" w:type="dxa"/>
            <w:gridSpan w:val="9"/>
            <w:tcBorders>
              <w:top w:val="dashed" w:sz="4" w:space="0" w:color="auto"/>
              <w:left w:val="nil"/>
              <w:bottom w:val="nil"/>
              <w:right w:val="nil"/>
            </w:tcBorders>
            <w:shd w:val="clear" w:color="auto" w:fill="auto"/>
            <w:noWrap/>
          </w:tcPr>
          <w:p w14:paraId="2E3F0D4F" w14:textId="77777777" w:rsidR="008151DD" w:rsidRPr="001E1B8B" w:rsidRDefault="008151DD" w:rsidP="0024198A">
            <w:pPr>
              <w:jc w:val="center"/>
              <w:rPr>
                <w:sz w:val="22"/>
                <w:szCs w:val="22"/>
              </w:rPr>
            </w:pPr>
            <w:r w:rsidRPr="001E1B8B">
              <w:rPr>
                <w:sz w:val="22"/>
                <w:szCs w:val="22"/>
              </w:rPr>
              <w:t>(овлашћено лице)</w:t>
            </w:r>
          </w:p>
        </w:tc>
      </w:tr>
      <w:tr w:rsidR="008151DD" w:rsidRPr="001E1B8B" w14:paraId="1A8638ED" w14:textId="77777777" w:rsidTr="0024198A">
        <w:trPr>
          <w:trHeight w:val="630"/>
        </w:trPr>
        <w:tc>
          <w:tcPr>
            <w:tcW w:w="659" w:type="dxa"/>
            <w:tcBorders>
              <w:top w:val="nil"/>
              <w:left w:val="nil"/>
              <w:bottom w:val="nil"/>
              <w:right w:val="nil"/>
            </w:tcBorders>
            <w:shd w:val="clear" w:color="auto" w:fill="auto"/>
            <w:noWrap/>
            <w:vAlign w:val="bottom"/>
          </w:tcPr>
          <w:p w14:paraId="2B4B30B4" w14:textId="77777777" w:rsidR="008151DD" w:rsidRPr="001E1B8B" w:rsidRDefault="008151DD" w:rsidP="0024198A"/>
        </w:tc>
        <w:tc>
          <w:tcPr>
            <w:tcW w:w="2309" w:type="dxa"/>
            <w:gridSpan w:val="5"/>
            <w:tcBorders>
              <w:top w:val="nil"/>
              <w:left w:val="nil"/>
              <w:bottom w:val="nil"/>
              <w:right w:val="nil"/>
            </w:tcBorders>
            <w:shd w:val="clear" w:color="auto" w:fill="auto"/>
            <w:noWrap/>
            <w:vAlign w:val="bottom"/>
          </w:tcPr>
          <w:p w14:paraId="7E983E48" w14:textId="77777777" w:rsidR="008151DD" w:rsidRPr="001E1B8B" w:rsidRDefault="008151DD" w:rsidP="0024198A">
            <w:pPr>
              <w:rPr>
                <w:sz w:val="22"/>
                <w:szCs w:val="22"/>
              </w:rPr>
            </w:pPr>
          </w:p>
        </w:tc>
        <w:tc>
          <w:tcPr>
            <w:tcW w:w="1064" w:type="dxa"/>
            <w:tcBorders>
              <w:top w:val="nil"/>
              <w:left w:val="nil"/>
              <w:bottom w:val="nil"/>
              <w:right w:val="nil"/>
            </w:tcBorders>
            <w:shd w:val="clear" w:color="auto" w:fill="auto"/>
            <w:noWrap/>
            <w:vAlign w:val="bottom"/>
          </w:tcPr>
          <w:p w14:paraId="319A48A4" w14:textId="77777777" w:rsidR="008151DD" w:rsidRPr="001E1B8B" w:rsidRDefault="008151DD" w:rsidP="0024198A"/>
        </w:tc>
        <w:tc>
          <w:tcPr>
            <w:tcW w:w="504" w:type="dxa"/>
            <w:gridSpan w:val="2"/>
            <w:tcBorders>
              <w:top w:val="nil"/>
              <w:left w:val="nil"/>
              <w:bottom w:val="nil"/>
              <w:right w:val="nil"/>
            </w:tcBorders>
            <w:shd w:val="clear" w:color="auto" w:fill="auto"/>
            <w:noWrap/>
            <w:vAlign w:val="bottom"/>
          </w:tcPr>
          <w:p w14:paraId="06E1986B"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17A0F65F"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15186884" w14:textId="77777777" w:rsidR="008151DD" w:rsidRPr="001E1B8B" w:rsidRDefault="008151DD" w:rsidP="0024198A"/>
        </w:tc>
        <w:tc>
          <w:tcPr>
            <w:tcW w:w="950" w:type="dxa"/>
            <w:gridSpan w:val="3"/>
            <w:tcBorders>
              <w:top w:val="nil"/>
              <w:left w:val="nil"/>
              <w:bottom w:val="nil"/>
              <w:right w:val="nil"/>
            </w:tcBorders>
            <w:shd w:val="clear" w:color="auto" w:fill="auto"/>
            <w:noWrap/>
            <w:vAlign w:val="bottom"/>
          </w:tcPr>
          <w:p w14:paraId="646E46CC" w14:textId="77777777" w:rsidR="008151DD" w:rsidRPr="001E1B8B" w:rsidRDefault="008151DD" w:rsidP="0024198A"/>
        </w:tc>
        <w:tc>
          <w:tcPr>
            <w:tcW w:w="1030" w:type="dxa"/>
            <w:gridSpan w:val="2"/>
            <w:tcBorders>
              <w:top w:val="nil"/>
              <w:left w:val="nil"/>
              <w:bottom w:val="nil"/>
              <w:right w:val="nil"/>
            </w:tcBorders>
            <w:shd w:val="clear" w:color="auto" w:fill="auto"/>
            <w:noWrap/>
            <w:vAlign w:val="bottom"/>
          </w:tcPr>
          <w:p w14:paraId="759EFECF" w14:textId="77777777" w:rsidR="008151DD" w:rsidRPr="001E1B8B" w:rsidRDefault="008151DD" w:rsidP="0024198A"/>
        </w:tc>
        <w:tc>
          <w:tcPr>
            <w:tcW w:w="810" w:type="dxa"/>
            <w:gridSpan w:val="3"/>
            <w:tcBorders>
              <w:top w:val="nil"/>
              <w:left w:val="nil"/>
              <w:bottom w:val="nil"/>
              <w:right w:val="nil"/>
            </w:tcBorders>
            <w:shd w:val="clear" w:color="auto" w:fill="auto"/>
            <w:noWrap/>
            <w:vAlign w:val="bottom"/>
          </w:tcPr>
          <w:p w14:paraId="6FA25151" w14:textId="77777777" w:rsidR="008151DD" w:rsidRPr="001E1B8B" w:rsidRDefault="008151DD" w:rsidP="0024198A"/>
        </w:tc>
        <w:tc>
          <w:tcPr>
            <w:tcW w:w="885" w:type="dxa"/>
            <w:tcBorders>
              <w:top w:val="nil"/>
              <w:left w:val="nil"/>
              <w:bottom w:val="nil"/>
              <w:right w:val="nil"/>
            </w:tcBorders>
            <w:shd w:val="clear" w:color="auto" w:fill="auto"/>
            <w:noWrap/>
            <w:vAlign w:val="bottom"/>
          </w:tcPr>
          <w:p w14:paraId="41169606" w14:textId="77777777" w:rsidR="008151DD" w:rsidRPr="001E1B8B" w:rsidRDefault="008151DD" w:rsidP="0024198A"/>
        </w:tc>
      </w:tr>
      <w:tr w:rsidR="008151DD" w:rsidRPr="001E1B8B" w14:paraId="26E5D579" w14:textId="77777777" w:rsidTr="0024198A">
        <w:trPr>
          <w:trHeight w:val="315"/>
        </w:trPr>
        <w:tc>
          <w:tcPr>
            <w:tcW w:w="659" w:type="dxa"/>
            <w:tcBorders>
              <w:top w:val="nil"/>
              <w:left w:val="nil"/>
              <w:bottom w:val="nil"/>
              <w:right w:val="nil"/>
            </w:tcBorders>
            <w:shd w:val="clear" w:color="auto" w:fill="auto"/>
            <w:noWrap/>
            <w:vAlign w:val="bottom"/>
          </w:tcPr>
          <w:p w14:paraId="2A42A049" w14:textId="77777777" w:rsidR="008151DD" w:rsidRPr="001E1B8B" w:rsidRDefault="008151DD" w:rsidP="0024198A"/>
        </w:tc>
        <w:tc>
          <w:tcPr>
            <w:tcW w:w="3373" w:type="dxa"/>
            <w:gridSpan w:val="6"/>
            <w:tcBorders>
              <w:top w:val="nil"/>
              <w:left w:val="nil"/>
              <w:bottom w:val="nil"/>
              <w:right w:val="nil"/>
            </w:tcBorders>
            <w:shd w:val="clear" w:color="auto" w:fill="auto"/>
            <w:noWrap/>
            <w:vAlign w:val="bottom"/>
          </w:tcPr>
          <w:p w14:paraId="590BCF3C" w14:textId="77777777" w:rsidR="008151DD" w:rsidRPr="001E1B8B" w:rsidRDefault="008151DD" w:rsidP="0024198A"/>
        </w:tc>
        <w:tc>
          <w:tcPr>
            <w:tcW w:w="504" w:type="dxa"/>
            <w:gridSpan w:val="2"/>
            <w:tcBorders>
              <w:top w:val="nil"/>
              <w:left w:val="nil"/>
              <w:bottom w:val="nil"/>
              <w:right w:val="nil"/>
            </w:tcBorders>
            <w:shd w:val="clear" w:color="auto" w:fill="auto"/>
            <w:noWrap/>
            <w:vAlign w:val="bottom"/>
          </w:tcPr>
          <w:p w14:paraId="351A0BE9"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4347BEB0"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326B45FF" w14:textId="77777777" w:rsidR="008151DD" w:rsidRPr="001E1B8B" w:rsidRDefault="008151DD" w:rsidP="0024198A">
            <w:pPr>
              <w:rPr>
                <w:b/>
                <w:sz w:val="20"/>
                <w:szCs w:val="20"/>
              </w:rPr>
            </w:pPr>
            <w:r w:rsidRPr="001E1B8B">
              <w:rPr>
                <w:b/>
                <w:sz w:val="20"/>
                <w:szCs w:val="20"/>
              </w:rPr>
              <w:t>M.П.</w:t>
            </w:r>
          </w:p>
        </w:tc>
        <w:tc>
          <w:tcPr>
            <w:tcW w:w="950" w:type="dxa"/>
            <w:gridSpan w:val="3"/>
            <w:tcBorders>
              <w:top w:val="nil"/>
              <w:left w:val="nil"/>
              <w:bottom w:val="nil"/>
              <w:right w:val="nil"/>
            </w:tcBorders>
            <w:shd w:val="clear" w:color="auto" w:fill="auto"/>
            <w:noWrap/>
            <w:vAlign w:val="bottom"/>
          </w:tcPr>
          <w:p w14:paraId="58691C3B" w14:textId="77777777" w:rsidR="008151DD" w:rsidRPr="001E1B8B" w:rsidRDefault="008151DD" w:rsidP="0024198A"/>
        </w:tc>
        <w:tc>
          <w:tcPr>
            <w:tcW w:w="1030" w:type="dxa"/>
            <w:gridSpan w:val="2"/>
            <w:tcBorders>
              <w:top w:val="nil"/>
              <w:left w:val="nil"/>
              <w:bottom w:val="nil"/>
              <w:right w:val="nil"/>
            </w:tcBorders>
            <w:shd w:val="clear" w:color="auto" w:fill="auto"/>
            <w:noWrap/>
            <w:vAlign w:val="bottom"/>
          </w:tcPr>
          <w:p w14:paraId="536CE00B" w14:textId="77777777" w:rsidR="008151DD" w:rsidRPr="001E1B8B" w:rsidRDefault="008151DD" w:rsidP="0024198A"/>
        </w:tc>
        <w:tc>
          <w:tcPr>
            <w:tcW w:w="810" w:type="dxa"/>
            <w:gridSpan w:val="3"/>
            <w:tcBorders>
              <w:top w:val="nil"/>
              <w:left w:val="nil"/>
              <w:bottom w:val="nil"/>
              <w:right w:val="nil"/>
            </w:tcBorders>
            <w:shd w:val="clear" w:color="auto" w:fill="auto"/>
            <w:noWrap/>
            <w:vAlign w:val="bottom"/>
          </w:tcPr>
          <w:p w14:paraId="12DBF352" w14:textId="77777777" w:rsidR="008151DD" w:rsidRPr="001E1B8B" w:rsidRDefault="008151DD" w:rsidP="0024198A"/>
        </w:tc>
        <w:tc>
          <w:tcPr>
            <w:tcW w:w="885" w:type="dxa"/>
            <w:tcBorders>
              <w:top w:val="nil"/>
              <w:left w:val="nil"/>
              <w:bottom w:val="nil"/>
              <w:right w:val="nil"/>
            </w:tcBorders>
            <w:shd w:val="clear" w:color="auto" w:fill="auto"/>
            <w:noWrap/>
            <w:vAlign w:val="bottom"/>
          </w:tcPr>
          <w:p w14:paraId="1B1244CB" w14:textId="77777777" w:rsidR="008151DD" w:rsidRPr="001E1B8B" w:rsidRDefault="008151DD" w:rsidP="0024198A"/>
        </w:tc>
      </w:tr>
      <w:tr w:rsidR="008151DD" w:rsidRPr="001E1B8B" w14:paraId="394284C9" w14:textId="77777777" w:rsidTr="0024198A">
        <w:trPr>
          <w:trHeight w:val="315"/>
        </w:trPr>
        <w:tc>
          <w:tcPr>
            <w:tcW w:w="659" w:type="dxa"/>
            <w:tcBorders>
              <w:top w:val="nil"/>
              <w:left w:val="nil"/>
              <w:bottom w:val="nil"/>
              <w:right w:val="nil"/>
            </w:tcBorders>
            <w:shd w:val="clear" w:color="auto" w:fill="auto"/>
            <w:noWrap/>
            <w:vAlign w:val="bottom"/>
          </w:tcPr>
          <w:p w14:paraId="5A3B3F7F" w14:textId="77777777" w:rsidR="008151DD" w:rsidRPr="001E1B8B" w:rsidRDefault="008151DD" w:rsidP="0024198A"/>
        </w:tc>
        <w:tc>
          <w:tcPr>
            <w:tcW w:w="3373" w:type="dxa"/>
            <w:gridSpan w:val="6"/>
            <w:tcBorders>
              <w:top w:val="nil"/>
              <w:left w:val="nil"/>
              <w:bottom w:val="nil"/>
              <w:right w:val="nil"/>
            </w:tcBorders>
            <w:shd w:val="clear" w:color="auto" w:fill="auto"/>
            <w:noWrap/>
            <w:vAlign w:val="bottom"/>
          </w:tcPr>
          <w:p w14:paraId="2DFFE259" w14:textId="77777777" w:rsidR="008151DD" w:rsidRPr="001E1B8B" w:rsidRDefault="008151DD" w:rsidP="0024198A"/>
        </w:tc>
        <w:tc>
          <w:tcPr>
            <w:tcW w:w="504" w:type="dxa"/>
            <w:gridSpan w:val="2"/>
            <w:tcBorders>
              <w:top w:val="nil"/>
              <w:left w:val="nil"/>
              <w:bottom w:val="nil"/>
              <w:right w:val="nil"/>
            </w:tcBorders>
            <w:shd w:val="clear" w:color="auto" w:fill="auto"/>
            <w:noWrap/>
            <w:vAlign w:val="bottom"/>
          </w:tcPr>
          <w:p w14:paraId="4C9B49CC"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7C6AEC4D"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2CF833F8" w14:textId="77777777" w:rsidR="008151DD" w:rsidRPr="001E1B8B" w:rsidRDefault="008151DD" w:rsidP="0024198A">
            <w:pPr>
              <w:rPr>
                <w:b/>
                <w:sz w:val="20"/>
                <w:szCs w:val="20"/>
              </w:rPr>
            </w:pPr>
          </w:p>
        </w:tc>
        <w:tc>
          <w:tcPr>
            <w:tcW w:w="950" w:type="dxa"/>
            <w:gridSpan w:val="3"/>
            <w:tcBorders>
              <w:top w:val="nil"/>
              <w:left w:val="nil"/>
              <w:bottom w:val="nil"/>
              <w:right w:val="nil"/>
            </w:tcBorders>
            <w:shd w:val="clear" w:color="auto" w:fill="auto"/>
            <w:noWrap/>
            <w:vAlign w:val="bottom"/>
          </w:tcPr>
          <w:p w14:paraId="48EE7D72" w14:textId="77777777" w:rsidR="008151DD" w:rsidRPr="001E1B8B" w:rsidRDefault="008151DD" w:rsidP="0024198A"/>
        </w:tc>
        <w:tc>
          <w:tcPr>
            <w:tcW w:w="1030" w:type="dxa"/>
            <w:gridSpan w:val="2"/>
            <w:tcBorders>
              <w:top w:val="nil"/>
              <w:left w:val="nil"/>
              <w:bottom w:val="nil"/>
              <w:right w:val="nil"/>
            </w:tcBorders>
            <w:shd w:val="clear" w:color="auto" w:fill="auto"/>
            <w:noWrap/>
            <w:vAlign w:val="bottom"/>
          </w:tcPr>
          <w:p w14:paraId="004F5BC7" w14:textId="77777777" w:rsidR="008151DD" w:rsidRPr="001E1B8B" w:rsidRDefault="008151DD" w:rsidP="0024198A"/>
        </w:tc>
        <w:tc>
          <w:tcPr>
            <w:tcW w:w="810" w:type="dxa"/>
            <w:gridSpan w:val="3"/>
            <w:tcBorders>
              <w:top w:val="nil"/>
              <w:left w:val="nil"/>
              <w:bottom w:val="nil"/>
              <w:right w:val="nil"/>
            </w:tcBorders>
            <w:shd w:val="clear" w:color="auto" w:fill="auto"/>
            <w:noWrap/>
            <w:vAlign w:val="bottom"/>
          </w:tcPr>
          <w:p w14:paraId="7F80A134" w14:textId="77777777" w:rsidR="008151DD" w:rsidRPr="001E1B8B" w:rsidRDefault="008151DD" w:rsidP="0024198A"/>
        </w:tc>
        <w:tc>
          <w:tcPr>
            <w:tcW w:w="885" w:type="dxa"/>
            <w:tcBorders>
              <w:top w:val="nil"/>
              <w:left w:val="nil"/>
              <w:bottom w:val="nil"/>
              <w:right w:val="nil"/>
            </w:tcBorders>
            <w:shd w:val="clear" w:color="auto" w:fill="auto"/>
            <w:noWrap/>
            <w:vAlign w:val="bottom"/>
          </w:tcPr>
          <w:p w14:paraId="04B545C7" w14:textId="77777777" w:rsidR="008151DD" w:rsidRPr="001E1B8B" w:rsidRDefault="008151DD" w:rsidP="0024198A"/>
        </w:tc>
      </w:tr>
      <w:tr w:rsidR="008151DD" w:rsidRPr="001E1B8B" w14:paraId="6E29B56D" w14:textId="77777777" w:rsidTr="0024198A">
        <w:trPr>
          <w:trHeight w:val="315"/>
        </w:trPr>
        <w:tc>
          <w:tcPr>
            <w:tcW w:w="659" w:type="dxa"/>
            <w:tcBorders>
              <w:top w:val="nil"/>
              <w:left w:val="nil"/>
              <w:bottom w:val="nil"/>
              <w:right w:val="nil"/>
            </w:tcBorders>
            <w:shd w:val="clear" w:color="auto" w:fill="auto"/>
            <w:noWrap/>
            <w:vAlign w:val="bottom"/>
          </w:tcPr>
          <w:p w14:paraId="47ECF447" w14:textId="77777777" w:rsidR="008151DD" w:rsidRPr="001E1B8B" w:rsidRDefault="008151DD" w:rsidP="0024198A"/>
        </w:tc>
        <w:tc>
          <w:tcPr>
            <w:tcW w:w="3373" w:type="dxa"/>
            <w:gridSpan w:val="6"/>
            <w:tcBorders>
              <w:top w:val="nil"/>
              <w:left w:val="nil"/>
              <w:bottom w:val="nil"/>
              <w:right w:val="nil"/>
            </w:tcBorders>
            <w:shd w:val="clear" w:color="auto" w:fill="auto"/>
            <w:noWrap/>
            <w:vAlign w:val="bottom"/>
          </w:tcPr>
          <w:p w14:paraId="686418CA" w14:textId="77777777" w:rsidR="008151DD" w:rsidRPr="00821A8F" w:rsidRDefault="008151DD" w:rsidP="0024198A">
            <w:pPr>
              <w:rPr>
                <w:sz w:val="20"/>
                <w:lang w:val="sr-Cyrl-BA"/>
              </w:rPr>
            </w:pPr>
            <w:r w:rsidRPr="00821A8F">
              <w:rPr>
                <w:sz w:val="20"/>
                <w:lang w:val="sr-Cyrl-BA"/>
              </w:rPr>
              <w:t>Достављено:</w:t>
            </w:r>
          </w:p>
          <w:p w14:paraId="6317E4C8" w14:textId="77777777" w:rsidR="008151DD" w:rsidRPr="00821A8F" w:rsidRDefault="008151DD" w:rsidP="00C07AB0">
            <w:pPr>
              <w:pStyle w:val="ListParagraph"/>
              <w:numPr>
                <w:ilvl w:val="0"/>
                <w:numId w:val="18"/>
              </w:numPr>
              <w:tabs>
                <w:tab w:val="clear" w:pos="1145"/>
                <w:tab w:val="num" w:pos="511"/>
              </w:tabs>
              <w:ind w:left="511" w:hanging="425"/>
              <w:rPr>
                <w:sz w:val="20"/>
                <w:lang w:val="sr-Cyrl-BA"/>
              </w:rPr>
            </w:pPr>
            <w:r w:rsidRPr="00821A8F">
              <w:rPr>
                <w:sz w:val="20"/>
                <w:lang w:val="sr-Cyrl-BA"/>
              </w:rPr>
              <w:t>Подносиоцу захтјева</w:t>
            </w:r>
          </w:p>
          <w:p w14:paraId="26B0BFF9" w14:textId="77777777" w:rsidR="008151DD" w:rsidRPr="004010C5" w:rsidRDefault="008151DD" w:rsidP="00C07AB0">
            <w:pPr>
              <w:pStyle w:val="ListParagraph"/>
              <w:numPr>
                <w:ilvl w:val="0"/>
                <w:numId w:val="18"/>
              </w:numPr>
              <w:tabs>
                <w:tab w:val="clear" w:pos="1145"/>
                <w:tab w:val="num" w:pos="511"/>
              </w:tabs>
              <w:ind w:left="511" w:hanging="425"/>
              <w:rPr>
                <w:lang w:val="sr-Cyrl-BA"/>
              </w:rPr>
            </w:pPr>
            <w:r w:rsidRPr="00821A8F">
              <w:rPr>
                <w:sz w:val="20"/>
                <w:lang w:val="sr-Cyrl-BA"/>
              </w:rPr>
              <w:t>а/а</w:t>
            </w:r>
          </w:p>
        </w:tc>
        <w:tc>
          <w:tcPr>
            <w:tcW w:w="504" w:type="dxa"/>
            <w:gridSpan w:val="2"/>
            <w:tcBorders>
              <w:top w:val="nil"/>
              <w:left w:val="nil"/>
              <w:bottom w:val="nil"/>
              <w:right w:val="nil"/>
            </w:tcBorders>
            <w:shd w:val="clear" w:color="auto" w:fill="auto"/>
            <w:noWrap/>
            <w:vAlign w:val="bottom"/>
          </w:tcPr>
          <w:p w14:paraId="65C17BD6"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4AB8AC6A"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29BB3906" w14:textId="77777777" w:rsidR="008151DD" w:rsidRPr="001E1B8B" w:rsidRDefault="008151DD" w:rsidP="0024198A">
            <w:pPr>
              <w:rPr>
                <w:b/>
                <w:sz w:val="20"/>
                <w:szCs w:val="20"/>
              </w:rPr>
            </w:pPr>
          </w:p>
        </w:tc>
        <w:tc>
          <w:tcPr>
            <w:tcW w:w="950" w:type="dxa"/>
            <w:gridSpan w:val="3"/>
            <w:tcBorders>
              <w:top w:val="nil"/>
              <w:left w:val="nil"/>
              <w:bottom w:val="nil"/>
              <w:right w:val="nil"/>
            </w:tcBorders>
            <w:shd w:val="clear" w:color="auto" w:fill="auto"/>
            <w:noWrap/>
            <w:vAlign w:val="bottom"/>
          </w:tcPr>
          <w:p w14:paraId="0E875ED8" w14:textId="77777777" w:rsidR="008151DD" w:rsidRPr="001E1B8B" w:rsidRDefault="008151DD" w:rsidP="0024198A"/>
        </w:tc>
        <w:tc>
          <w:tcPr>
            <w:tcW w:w="1030" w:type="dxa"/>
            <w:gridSpan w:val="2"/>
            <w:tcBorders>
              <w:top w:val="nil"/>
              <w:left w:val="nil"/>
              <w:bottom w:val="nil"/>
              <w:right w:val="nil"/>
            </w:tcBorders>
            <w:shd w:val="clear" w:color="auto" w:fill="auto"/>
            <w:noWrap/>
            <w:vAlign w:val="bottom"/>
          </w:tcPr>
          <w:p w14:paraId="7A4E38C4" w14:textId="77777777" w:rsidR="008151DD" w:rsidRPr="001E1B8B" w:rsidRDefault="008151DD" w:rsidP="0024198A"/>
        </w:tc>
        <w:tc>
          <w:tcPr>
            <w:tcW w:w="810" w:type="dxa"/>
            <w:gridSpan w:val="3"/>
            <w:tcBorders>
              <w:top w:val="nil"/>
              <w:left w:val="nil"/>
              <w:bottom w:val="nil"/>
              <w:right w:val="nil"/>
            </w:tcBorders>
            <w:shd w:val="clear" w:color="auto" w:fill="auto"/>
            <w:noWrap/>
            <w:vAlign w:val="bottom"/>
          </w:tcPr>
          <w:p w14:paraId="25E4AF2A" w14:textId="77777777" w:rsidR="008151DD" w:rsidRPr="001E1B8B" w:rsidRDefault="008151DD" w:rsidP="0024198A"/>
        </w:tc>
        <w:tc>
          <w:tcPr>
            <w:tcW w:w="885" w:type="dxa"/>
            <w:tcBorders>
              <w:top w:val="nil"/>
              <w:left w:val="nil"/>
              <w:bottom w:val="nil"/>
              <w:right w:val="nil"/>
            </w:tcBorders>
            <w:shd w:val="clear" w:color="auto" w:fill="auto"/>
            <w:noWrap/>
            <w:vAlign w:val="bottom"/>
          </w:tcPr>
          <w:p w14:paraId="5120B0C1" w14:textId="77777777" w:rsidR="008151DD" w:rsidRPr="001E1B8B" w:rsidRDefault="008151DD" w:rsidP="0024198A"/>
        </w:tc>
      </w:tr>
      <w:tr w:rsidR="008151DD" w:rsidRPr="001E1B8B" w14:paraId="7AD7D273" w14:textId="77777777" w:rsidTr="0024198A">
        <w:trPr>
          <w:trHeight w:val="315"/>
        </w:trPr>
        <w:tc>
          <w:tcPr>
            <w:tcW w:w="659" w:type="dxa"/>
            <w:tcBorders>
              <w:top w:val="nil"/>
              <w:left w:val="nil"/>
              <w:bottom w:val="nil"/>
              <w:right w:val="nil"/>
            </w:tcBorders>
            <w:shd w:val="clear" w:color="auto" w:fill="auto"/>
            <w:noWrap/>
            <w:vAlign w:val="bottom"/>
          </w:tcPr>
          <w:p w14:paraId="51220438" w14:textId="77777777" w:rsidR="008151DD" w:rsidRPr="001E1B8B" w:rsidRDefault="008151DD" w:rsidP="0024198A"/>
        </w:tc>
        <w:tc>
          <w:tcPr>
            <w:tcW w:w="3373" w:type="dxa"/>
            <w:gridSpan w:val="6"/>
            <w:tcBorders>
              <w:top w:val="nil"/>
              <w:left w:val="nil"/>
              <w:bottom w:val="nil"/>
              <w:right w:val="nil"/>
            </w:tcBorders>
            <w:shd w:val="clear" w:color="auto" w:fill="auto"/>
            <w:noWrap/>
            <w:vAlign w:val="bottom"/>
          </w:tcPr>
          <w:p w14:paraId="2108A84B" w14:textId="77777777" w:rsidR="008151DD" w:rsidRPr="001E1B8B" w:rsidRDefault="008151DD" w:rsidP="0024198A"/>
        </w:tc>
        <w:tc>
          <w:tcPr>
            <w:tcW w:w="504" w:type="dxa"/>
            <w:gridSpan w:val="2"/>
            <w:tcBorders>
              <w:top w:val="nil"/>
              <w:left w:val="nil"/>
              <w:bottom w:val="nil"/>
              <w:right w:val="nil"/>
            </w:tcBorders>
            <w:shd w:val="clear" w:color="auto" w:fill="auto"/>
            <w:noWrap/>
            <w:vAlign w:val="bottom"/>
          </w:tcPr>
          <w:p w14:paraId="642D17D1"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30F78D36"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23F113C1" w14:textId="77777777" w:rsidR="008151DD" w:rsidRPr="001E1B8B" w:rsidRDefault="008151DD" w:rsidP="0024198A">
            <w:pPr>
              <w:rPr>
                <w:b/>
                <w:sz w:val="20"/>
                <w:szCs w:val="20"/>
              </w:rPr>
            </w:pPr>
          </w:p>
        </w:tc>
        <w:tc>
          <w:tcPr>
            <w:tcW w:w="950" w:type="dxa"/>
            <w:gridSpan w:val="3"/>
            <w:tcBorders>
              <w:top w:val="nil"/>
              <w:left w:val="nil"/>
              <w:bottom w:val="nil"/>
              <w:right w:val="nil"/>
            </w:tcBorders>
            <w:shd w:val="clear" w:color="auto" w:fill="auto"/>
            <w:noWrap/>
            <w:vAlign w:val="bottom"/>
          </w:tcPr>
          <w:p w14:paraId="728FA35C" w14:textId="77777777" w:rsidR="008151DD" w:rsidRPr="001E1B8B" w:rsidRDefault="008151DD" w:rsidP="0024198A"/>
        </w:tc>
        <w:tc>
          <w:tcPr>
            <w:tcW w:w="1030" w:type="dxa"/>
            <w:gridSpan w:val="2"/>
            <w:tcBorders>
              <w:top w:val="nil"/>
              <w:left w:val="nil"/>
              <w:bottom w:val="nil"/>
              <w:right w:val="nil"/>
            </w:tcBorders>
            <w:shd w:val="clear" w:color="auto" w:fill="auto"/>
            <w:noWrap/>
            <w:vAlign w:val="bottom"/>
          </w:tcPr>
          <w:p w14:paraId="0B7AEEDF" w14:textId="77777777" w:rsidR="008151DD" w:rsidRPr="001E1B8B" w:rsidRDefault="008151DD" w:rsidP="0024198A"/>
        </w:tc>
        <w:tc>
          <w:tcPr>
            <w:tcW w:w="810" w:type="dxa"/>
            <w:gridSpan w:val="3"/>
            <w:tcBorders>
              <w:top w:val="nil"/>
              <w:left w:val="nil"/>
              <w:bottom w:val="nil"/>
              <w:right w:val="nil"/>
            </w:tcBorders>
            <w:shd w:val="clear" w:color="auto" w:fill="auto"/>
            <w:noWrap/>
            <w:vAlign w:val="bottom"/>
          </w:tcPr>
          <w:p w14:paraId="062A8A9A" w14:textId="77777777" w:rsidR="008151DD" w:rsidRPr="001E1B8B" w:rsidRDefault="008151DD" w:rsidP="0024198A"/>
        </w:tc>
        <w:tc>
          <w:tcPr>
            <w:tcW w:w="885" w:type="dxa"/>
            <w:tcBorders>
              <w:top w:val="nil"/>
              <w:left w:val="nil"/>
              <w:bottom w:val="nil"/>
              <w:right w:val="nil"/>
            </w:tcBorders>
            <w:shd w:val="clear" w:color="auto" w:fill="auto"/>
            <w:noWrap/>
            <w:vAlign w:val="bottom"/>
          </w:tcPr>
          <w:p w14:paraId="2913E228" w14:textId="77777777" w:rsidR="008151DD" w:rsidRPr="001E1B8B" w:rsidRDefault="008151DD" w:rsidP="0024198A"/>
        </w:tc>
      </w:tr>
    </w:tbl>
    <w:p w14:paraId="44B16F47" w14:textId="77777777" w:rsidR="008151DD" w:rsidRDefault="008151DD" w:rsidP="008151DD">
      <w:pPr>
        <w:pStyle w:val="Heading1"/>
        <w:pageBreakBefore/>
        <w:spacing w:before="0"/>
        <w:jc w:val="center"/>
        <w:rPr>
          <w:lang w:val="sr-Cyrl-RS"/>
        </w:rPr>
      </w:pPr>
      <w:bookmarkStart w:id="270" w:name="_Toc147149924"/>
      <w:r w:rsidRPr="00F77BA0">
        <w:rPr>
          <w:lang w:val="sr-Cyrl-CS"/>
        </w:rPr>
        <w:lastRenderedPageBreak/>
        <w:t xml:space="preserve">ПРИЛОГ </w:t>
      </w:r>
      <w:r w:rsidRPr="00F77BA0">
        <w:rPr>
          <w:lang w:val="sr-Latn-RS"/>
        </w:rPr>
        <w:t>VI</w:t>
      </w:r>
      <w:r>
        <w:rPr>
          <w:lang w:val="sr-Latn-RS"/>
        </w:rPr>
        <w:t>I</w:t>
      </w:r>
      <w:r w:rsidRPr="00F77BA0">
        <w:rPr>
          <w:lang w:val="sr-Cyrl-RS"/>
        </w:rPr>
        <w:t xml:space="preserve"> - У Г О В О Р И</w:t>
      </w:r>
      <w:bookmarkEnd w:id="270"/>
    </w:p>
    <w:p w14:paraId="6606C70A" w14:textId="77777777" w:rsidR="008151DD" w:rsidRDefault="008151DD" w:rsidP="008151DD">
      <w:pPr>
        <w:rPr>
          <w:lang w:val="sr-Cyrl-RS"/>
        </w:rPr>
      </w:pPr>
    </w:p>
    <w:p w14:paraId="2D0EB914" w14:textId="77777777" w:rsidR="008151DD" w:rsidRDefault="008151DD" w:rsidP="008151DD">
      <w:pPr>
        <w:rPr>
          <w:lang w:val="sr-Cyrl-RS"/>
        </w:rPr>
      </w:pPr>
      <w:r>
        <w:rPr>
          <w:lang w:val="sr-Cyrl-RS"/>
        </w:rPr>
        <w:t>У овом прилогу су наведени обрасци Уговора, и то:</w:t>
      </w:r>
    </w:p>
    <w:p w14:paraId="28DF0411" w14:textId="77777777" w:rsidR="008151DD" w:rsidRPr="00B972B5" w:rsidRDefault="008151DD" w:rsidP="00C07AB0">
      <w:pPr>
        <w:pStyle w:val="Heading2"/>
        <w:numPr>
          <w:ilvl w:val="0"/>
          <w:numId w:val="46"/>
        </w:numPr>
        <w:spacing w:before="120"/>
        <w:ind w:left="375" w:hanging="375"/>
        <w:rPr>
          <w:b w:val="0"/>
          <w:i w:val="0"/>
          <w:sz w:val="24"/>
          <w:lang w:val="sr-Cyrl-RS"/>
        </w:rPr>
      </w:pPr>
      <w:bookmarkStart w:id="271" w:name="_Toc147149925"/>
      <w:r w:rsidRPr="00B972B5">
        <w:rPr>
          <w:b w:val="0"/>
          <w:i w:val="0"/>
          <w:sz w:val="24"/>
          <w:lang w:val="sr-Cyrl-RS"/>
        </w:rPr>
        <w:t>Уговор о прикључењу елект</w:t>
      </w:r>
      <w:r>
        <w:rPr>
          <w:b w:val="0"/>
          <w:i w:val="0"/>
          <w:sz w:val="24"/>
          <w:lang w:val="sr-Cyrl-RS"/>
        </w:rPr>
        <w:t>р</w:t>
      </w:r>
      <w:r w:rsidRPr="00B972B5">
        <w:rPr>
          <w:b w:val="0"/>
          <w:i w:val="0"/>
          <w:sz w:val="24"/>
          <w:lang w:val="sr-Cyrl-RS"/>
        </w:rPr>
        <w:t>ане на дистрибутивну мрежу</w:t>
      </w:r>
      <w:bookmarkEnd w:id="271"/>
    </w:p>
    <w:p w14:paraId="0EABC4D0" w14:textId="77777777" w:rsidR="008151DD" w:rsidRPr="00B972B5" w:rsidRDefault="008151DD" w:rsidP="00C07AB0">
      <w:pPr>
        <w:pStyle w:val="Heading2"/>
        <w:numPr>
          <w:ilvl w:val="0"/>
          <w:numId w:val="46"/>
        </w:numPr>
        <w:spacing w:before="120"/>
        <w:ind w:left="375" w:hanging="375"/>
        <w:rPr>
          <w:b w:val="0"/>
          <w:i w:val="0"/>
          <w:sz w:val="24"/>
          <w:lang w:val="sr-Cyrl-RS"/>
        </w:rPr>
      </w:pPr>
      <w:bookmarkStart w:id="272" w:name="_Toc147149926"/>
      <w:r w:rsidRPr="00B972B5">
        <w:rPr>
          <w:b w:val="0"/>
          <w:i w:val="0"/>
          <w:sz w:val="24"/>
          <w:lang w:val="sr-Cyrl-RS"/>
        </w:rPr>
        <w:t>Уговор о приступу електране на дистрибутивну мрежу</w:t>
      </w:r>
      <w:bookmarkEnd w:id="272"/>
    </w:p>
    <w:p w14:paraId="6EAA21B9" w14:textId="77777777" w:rsidR="008151DD" w:rsidRDefault="008151DD" w:rsidP="008151DD">
      <w:pPr>
        <w:jc w:val="center"/>
        <w:rPr>
          <w:b/>
          <w:lang w:val="sr-Cyrl-CS"/>
        </w:rPr>
      </w:pPr>
      <w:r>
        <w:rPr>
          <w:b/>
          <w:lang w:val="sr-Cyrl-CS"/>
        </w:rPr>
        <w:br w:type="page"/>
      </w:r>
    </w:p>
    <w:p w14:paraId="0FDC9EF6" w14:textId="77777777" w:rsidR="008151DD" w:rsidRPr="00B972B5" w:rsidRDefault="008151DD" w:rsidP="008151DD">
      <w:pPr>
        <w:jc w:val="center"/>
        <w:rPr>
          <w:b/>
          <w:sz w:val="28"/>
          <w:lang w:val="sr-Cyrl-CS"/>
        </w:rPr>
      </w:pPr>
      <w:r w:rsidRPr="00B972B5">
        <w:rPr>
          <w:b/>
          <w:sz w:val="28"/>
          <w:lang w:val="sr-Cyrl-CS"/>
        </w:rPr>
        <w:lastRenderedPageBreak/>
        <w:t>У Г О В О Р  О  П Р И К Љ У Ч Е Њ У</w:t>
      </w:r>
    </w:p>
    <w:p w14:paraId="1DCAF473" w14:textId="77777777" w:rsidR="008151DD" w:rsidRPr="00B972B5" w:rsidRDefault="008151DD" w:rsidP="008151DD">
      <w:pPr>
        <w:jc w:val="center"/>
        <w:rPr>
          <w:b/>
          <w:sz w:val="28"/>
          <w:lang w:val="sr-Cyrl-CS"/>
        </w:rPr>
      </w:pPr>
      <w:r w:rsidRPr="00B972B5">
        <w:rPr>
          <w:b/>
          <w:sz w:val="28"/>
          <w:lang w:val="sr-Cyrl-CS"/>
        </w:rPr>
        <w:t>ЕЛЕКТРАНЕ НА ДИСТРИБУТИВНУ МРЕЖУ</w:t>
      </w:r>
    </w:p>
    <w:p w14:paraId="0E109248" w14:textId="77777777" w:rsidR="008151DD" w:rsidRPr="00234529" w:rsidRDefault="008151DD" w:rsidP="008151DD">
      <w:pPr>
        <w:spacing w:after="80"/>
        <w:jc w:val="center"/>
        <w:rPr>
          <w:b/>
          <w:i/>
          <w:lang w:val="sr-Cyrl-CS"/>
        </w:rPr>
      </w:pPr>
    </w:p>
    <w:p w14:paraId="2CC897F8" w14:textId="77777777" w:rsidR="008151DD" w:rsidRDefault="008151DD" w:rsidP="008151DD">
      <w:pPr>
        <w:spacing w:after="80"/>
        <w:jc w:val="both"/>
        <w:rPr>
          <w:sz w:val="22"/>
          <w:szCs w:val="22"/>
          <w:lang w:val="sr-Cyrl-CS"/>
        </w:rPr>
      </w:pPr>
      <w:r>
        <w:rPr>
          <w:sz w:val="22"/>
          <w:szCs w:val="22"/>
          <w:lang w:val="sr-Cyrl-CS"/>
        </w:rPr>
        <w:t xml:space="preserve">закључен дана ................................ године у  ................................., </w:t>
      </w:r>
      <w:r w:rsidRPr="00234529">
        <w:rPr>
          <w:sz w:val="22"/>
          <w:szCs w:val="22"/>
          <w:lang w:val="sr-Cyrl-CS"/>
        </w:rPr>
        <w:t>између</w:t>
      </w:r>
      <w:r>
        <w:rPr>
          <w:sz w:val="22"/>
          <w:szCs w:val="22"/>
          <w:lang w:val="sr-Cyrl-CS"/>
        </w:rPr>
        <w:t>:</w:t>
      </w:r>
    </w:p>
    <w:p w14:paraId="267AC755" w14:textId="77777777" w:rsidR="008151DD" w:rsidRPr="00F36411" w:rsidRDefault="008151DD" w:rsidP="008151DD">
      <w:pPr>
        <w:spacing w:after="80"/>
        <w:jc w:val="both"/>
        <w:rPr>
          <w:b/>
          <w:sz w:val="22"/>
          <w:szCs w:val="22"/>
          <w:lang w:val="ru-RU"/>
        </w:rPr>
      </w:pPr>
      <w:r>
        <w:rPr>
          <w:b/>
          <w:bCs/>
          <w:sz w:val="22"/>
          <w:szCs w:val="22"/>
          <w:lang w:val="sr-Cyrl-BA"/>
        </w:rPr>
        <w:t>(НАЗИВ ОДС-а______________________________________________________)</w:t>
      </w:r>
      <w:r>
        <w:rPr>
          <w:b/>
          <w:sz w:val="22"/>
          <w:szCs w:val="22"/>
          <w:lang w:val="sr-Cyrl-CS"/>
        </w:rPr>
        <w:t xml:space="preserve"> </w:t>
      </w:r>
      <w:r w:rsidRPr="00730805">
        <w:rPr>
          <w:sz w:val="22"/>
          <w:szCs w:val="22"/>
          <w:lang w:val="sr-Cyrl-CS"/>
        </w:rPr>
        <w:t>у даљем тексту: Дистрибутер</w:t>
      </w:r>
    </w:p>
    <w:tbl>
      <w:tblPr>
        <w:tblW w:w="9360" w:type="dxa"/>
        <w:tblInd w:w="10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3400"/>
        <w:gridCol w:w="5960"/>
      </w:tblGrid>
      <w:tr w:rsidR="008151DD" w:rsidRPr="00234529" w14:paraId="78D49E65" w14:textId="77777777" w:rsidTr="0024198A">
        <w:tc>
          <w:tcPr>
            <w:tcW w:w="3400" w:type="dxa"/>
            <w:vAlign w:val="center"/>
          </w:tcPr>
          <w:p w14:paraId="4F3DD13C" w14:textId="77777777" w:rsidR="008151DD" w:rsidRPr="00234529" w:rsidRDefault="008151DD" w:rsidP="0024198A">
            <w:pPr>
              <w:snapToGrid w:val="0"/>
              <w:spacing w:after="80"/>
              <w:jc w:val="both"/>
              <w:rPr>
                <w:sz w:val="22"/>
                <w:szCs w:val="22"/>
                <w:lang w:val="sr-Cyrl-CS"/>
              </w:rPr>
            </w:pPr>
            <w:r>
              <w:rPr>
                <w:sz w:val="22"/>
                <w:szCs w:val="22"/>
                <w:lang w:val="ru-RU"/>
              </w:rPr>
              <w:t>А</w:t>
            </w:r>
            <w:r w:rsidRPr="00234529">
              <w:rPr>
                <w:sz w:val="22"/>
                <w:szCs w:val="22"/>
                <w:lang w:val="ru-RU"/>
              </w:rPr>
              <w:t>дреса</w:t>
            </w:r>
          </w:p>
        </w:tc>
        <w:tc>
          <w:tcPr>
            <w:tcW w:w="5960" w:type="dxa"/>
            <w:vAlign w:val="center"/>
          </w:tcPr>
          <w:p w14:paraId="1190BDF8" w14:textId="77777777" w:rsidR="008151DD" w:rsidRPr="00234529" w:rsidRDefault="008151DD" w:rsidP="0024198A">
            <w:pPr>
              <w:snapToGrid w:val="0"/>
              <w:spacing w:after="80"/>
              <w:jc w:val="both"/>
              <w:rPr>
                <w:sz w:val="22"/>
                <w:szCs w:val="22"/>
                <w:lang w:val="sr-Cyrl-CS"/>
              </w:rPr>
            </w:pPr>
          </w:p>
        </w:tc>
      </w:tr>
      <w:tr w:rsidR="008151DD" w:rsidRPr="00234529" w14:paraId="16978CEF" w14:textId="77777777" w:rsidTr="0024198A">
        <w:tc>
          <w:tcPr>
            <w:tcW w:w="3400" w:type="dxa"/>
            <w:vAlign w:val="center"/>
          </w:tcPr>
          <w:p w14:paraId="0FCD7797" w14:textId="77777777" w:rsidR="008151DD" w:rsidRPr="00234529" w:rsidRDefault="008151DD" w:rsidP="0024198A">
            <w:pPr>
              <w:snapToGrid w:val="0"/>
              <w:spacing w:after="80"/>
              <w:jc w:val="both"/>
              <w:rPr>
                <w:sz w:val="22"/>
                <w:szCs w:val="22"/>
                <w:lang w:val="sr-Cyrl-CS"/>
              </w:rPr>
            </w:pPr>
            <w:r>
              <w:rPr>
                <w:sz w:val="22"/>
                <w:szCs w:val="22"/>
                <w:lang w:val="ru-RU"/>
              </w:rPr>
              <w:t>Контакт телефон</w:t>
            </w:r>
          </w:p>
        </w:tc>
        <w:tc>
          <w:tcPr>
            <w:tcW w:w="5960" w:type="dxa"/>
            <w:vAlign w:val="center"/>
          </w:tcPr>
          <w:p w14:paraId="587188BD" w14:textId="77777777" w:rsidR="008151DD" w:rsidRPr="00234529" w:rsidRDefault="008151DD" w:rsidP="0024198A">
            <w:pPr>
              <w:snapToGrid w:val="0"/>
              <w:spacing w:after="80"/>
              <w:jc w:val="both"/>
              <w:rPr>
                <w:sz w:val="22"/>
                <w:szCs w:val="22"/>
                <w:lang w:val="sr-Cyrl-CS"/>
              </w:rPr>
            </w:pPr>
          </w:p>
        </w:tc>
      </w:tr>
      <w:tr w:rsidR="008151DD" w:rsidRPr="00234529" w14:paraId="4B8B7D9F" w14:textId="77777777" w:rsidTr="0024198A">
        <w:tc>
          <w:tcPr>
            <w:tcW w:w="3400" w:type="dxa"/>
            <w:vAlign w:val="center"/>
          </w:tcPr>
          <w:p w14:paraId="4F06713C" w14:textId="77777777" w:rsidR="008151DD" w:rsidRPr="00234529" w:rsidRDefault="008151DD" w:rsidP="0024198A">
            <w:pPr>
              <w:snapToGrid w:val="0"/>
              <w:spacing w:after="80"/>
              <w:jc w:val="both"/>
              <w:rPr>
                <w:sz w:val="22"/>
                <w:szCs w:val="22"/>
                <w:lang w:val="sr-Cyrl-CS"/>
              </w:rPr>
            </w:pPr>
            <w:r>
              <w:rPr>
                <w:sz w:val="22"/>
                <w:szCs w:val="22"/>
                <w:lang w:val="sr-Cyrl-CS"/>
              </w:rPr>
              <w:t>Кога заступа директор</w:t>
            </w:r>
          </w:p>
        </w:tc>
        <w:tc>
          <w:tcPr>
            <w:tcW w:w="5960" w:type="dxa"/>
            <w:vAlign w:val="center"/>
          </w:tcPr>
          <w:p w14:paraId="4532DE6B" w14:textId="77777777" w:rsidR="008151DD" w:rsidRPr="00234529" w:rsidRDefault="008151DD" w:rsidP="0024198A">
            <w:pPr>
              <w:snapToGrid w:val="0"/>
              <w:spacing w:after="80"/>
              <w:jc w:val="both"/>
              <w:rPr>
                <w:sz w:val="22"/>
                <w:szCs w:val="22"/>
                <w:lang w:val="sr-Cyrl-CS"/>
              </w:rPr>
            </w:pPr>
          </w:p>
        </w:tc>
      </w:tr>
    </w:tbl>
    <w:p w14:paraId="415F12EE" w14:textId="77777777" w:rsidR="008151DD" w:rsidRPr="00730805" w:rsidRDefault="008151DD" w:rsidP="008151DD">
      <w:pPr>
        <w:spacing w:after="80"/>
        <w:jc w:val="both"/>
        <w:rPr>
          <w:b/>
          <w:lang w:val="sr-Cyrl-CS"/>
        </w:rPr>
      </w:pPr>
      <w:r w:rsidRPr="00730805">
        <w:rPr>
          <w:b/>
          <w:lang w:val="sr-Cyrl-CS"/>
        </w:rPr>
        <w:t>и</w:t>
      </w:r>
    </w:p>
    <w:p w14:paraId="776609F3" w14:textId="77777777" w:rsidR="008151DD" w:rsidRPr="004260E2" w:rsidRDefault="008151DD" w:rsidP="008151DD">
      <w:pPr>
        <w:spacing w:after="80"/>
        <w:jc w:val="both"/>
        <w:rPr>
          <w:b/>
          <w:sz w:val="22"/>
          <w:lang w:val="sr-Cyrl-CS"/>
        </w:rPr>
      </w:pPr>
      <w:r w:rsidRPr="004260E2">
        <w:rPr>
          <w:b/>
          <w:sz w:val="22"/>
          <w:lang w:val="sr-Cyrl-CS"/>
        </w:rPr>
        <w:t xml:space="preserve">Инвеститора (власника) електране </w:t>
      </w:r>
      <w:r w:rsidRPr="004260E2">
        <w:rPr>
          <w:sz w:val="22"/>
          <w:lang w:val="sr-Cyrl-CS"/>
        </w:rPr>
        <w:t>у</w:t>
      </w:r>
      <w:r w:rsidRPr="004260E2">
        <w:rPr>
          <w:b/>
          <w:sz w:val="22"/>
          <w:lang w:val="sr-Cyrl-CS"/>
        </w:rPr>
        <w:t xml:space="preserve"> </w:t>
      </w:r>
      <w:r w:rsidRPr="004260E2">
        <w:rPr>
          <w:sz w:val="22"/>
          <w:lang w:val="sr-Cyrl-CS"/>
        </w:rPr>
        <w:t>даљем тексту: Произвођач</w:t>
      </w:r>
    </w:p>
    <w:tbl>
      <w:tblPr>
        <w:tblW w:w="946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528"/>
        <w:gridCol w:w="5940"/>
      </w:tblGrid>
      <w:tr w:rsidR="008151DD" w:rsidRPr="000F44A6" w14:paraId="0C847F59" w14:textId="77777777" w:rsidTr="0024198A">
        <w:tc>
          <w:tcPr>
            <w:tcW w:w="3528" w:type="dxa"/>
            <w:shd w:val="clear" w:color="auto" w:fill="auto"/>
          </w:tcPr>
          <w:p w14:paraId="2098B926" w14:textId="77777777" w:rsidR="008151DD" w:rsidRPr="000F44A6" w:rsidRDefault="008151DD" w:rsidP="0024198A">
            <w:pPr>
              <w:spacing w:after="80"/>
              <w:jc w:val="both"/>
              <w:rPr>
                <w:lang w:val="sr-Cyrl-CS"/>
              </w:rPr>
            </w:pPr>
            <w:r w:rsidRPr="004260E2">
              <w:rPr>
                <w:sz w:val="22"/>
                <w:lang w:val="sr-Cyrl-CS"/>
              </w:rPr>
              <w:t>Пуни назив и сједиште</w:t>
            </w:r>
          </w:p>
        </w:tc>
        <w:tc>
          <w:tcPr>
            <w:tcW w:w="5940" w:type="dxa"/>
            <w:shd w:val="clear" w:color="auto" w:fill="auto"/>
          </w:tcPr>
          <w:p w14:paraId="1E03A2AD" w14:textId="77777777" w:rsidR="008151DD" w:rsidRPr="000F44A6" w:rsidRDefault="008151DD" w:rsidP="0024198A">
            <w:pPr>
              <w:spacing w:after="80"/>
              <w:jc w:val="both"/>
              <w:rPr>
                <w:lang w:val="sr-Cyrl-CS"/>
              </w:rPr>
            </w:pPr>
          </w:p>
        </w:tc>
      </w:tr>
      <w:tr w:rsidR="008151DD" w:rsidRPr="000F44A6" w14:paraId="27B674CF" w14:textId="77777777" w:rsidTr="0024198A">
        <w:tc>
          <w:tcPr>
            <w:tcW w:w="3528" w:type="dxa"/>
            <w:shd w:val="clear" w:color="auto" w:fill="auto"/>
          </w:tcPr>
          <w:p w14:paraId="52162B29" w14:textId="77777777" w:rsidR="008151DD" w:rsidRPr="000F44A6" w:rsidRDefault="008151DD" w:rsidP="0024198A">
            <w:pPr>
              <w:spacing w:after="80"/>
              <w:jc w:val="both"/>
              <w:rPr>
                <w:lang w:val="sr-Cyrl-CS"/>
              </w:rPr>
            </w:pPr>
            <w:r w:rsidRPr="000F44A6">
              <w:rPr>
                <w:sz w:val="22"/>
                <w:szCs w:val="22"/>
                <w:lang w:val="sr-Cyrl-CS"/>
              </w:rPr>
              <w:t>Адреса</w:t>
            </w:r>
          </w:p>
        </w:tc>
        <w:tc>
          <w:tcPr>
            <w:tcW w:w="5940" w:type="dxa"/>
            <w:shd w:val="clear" w:color="auto" w:fill="auto"/>
          </w:tcPr>
          <w:p w14:paraId="378295B8" w14:textId="77777777" w:rsidR="008151DD" w:rsidRPr="000F44A6" w:rsidRDefault="008151DD" w:rsidP="0024198A">
            <w:pPr>
              <w:spacing w:after="80"/>
              <w:jc w:val="both"/>
              <w:rPr>
                <w:lang w:val="sr-Cyrl-CS"/>
              </w:rPr>
            </w:pPr>
          </w:p>
        </w:tc>
      </w:tr>
      <w:tr w:rsidR="008151DD" w:rsidRPr="000F44A6" w14:paraId="6FB3B4B2" w14:textId="77777777" w:rsidTr="0024198A">
        <w:tc>
          <w:tcPr>
            <w:tcW w:w="3528" w:type="dxa"/>
            <w:shd w:val="clear" w:color="auto" w:fill="auto"/>
          </w:tcPr>
          <w:p w14:paraId="1DABEF2F" w14:textId="77777777" w:rsidR="008151DD" w:rsidRPr="000F44A6" w:rsidRDefault="008151DD" w:rsidP="0024198A">
            <w:pPr>
              <w:spacing w:after="80"/>
              <w:jc w:val="both"/>
              <w:rPr>
                <w:lang w:val="sr-Cyrl-CS"/>
              </w:rPr>
            </w:pPr>
            <w:r w:rsidRPr="000F44A6">
              <w:rPr>
                <w:sz w:val="22"/>
                <w:szCs w:val="22"/>
                <w:lang w:val="ru-RU"/>
              </w:rPr>
              <w:t>Контакт телефон</w:t>
            </w:r>
          </w:p>
        </w:tc>
        <w:tc>
          <w:tcPr>
            <w:tcW w:w="5940" w:type="dxa"/>
            <w:shd w:val="clear" w:color="auto" w:fill="auto"/>
          </w:tcPr>
          <w:p w14:paraId="6803AA93" w14:textId="77777777" w:rsidR="008151DD" w:rsidRPr="000F44A6" w:rsidRDefault="008151DD" w:rsidP="0024198A">
            <w:pPr>
              <w:spacing w:after="80"/>
              <w:jc w:val="both"/>
              <w:rPr>
                <w:lang w:val="sr-Cyrl-CS"/>
              </w:rPr>
            </w:pPr>
          </w:p>
        </w:tc>
      </w:tr>
      <w:tr w:rsidR="008151DD" w:rsidRPr="000F44A6" w14:paraId="50C9BAED" w14:textId="77777777" w:rsidTr="0024198A">
        <w:tc>
          <w:tcPr>
            <w:tcW w:w="3528" w:type="dxa"/>
            <w:shd w:val="clear" w:color="auto" w:fill="auto"/>
          </w:tcPr>
          <w:p w14:paraId="5C281510" w14:textId="77777777" w:rsidR="008151DD" w:rsidRPr="000F44A6" w:rsidRDefault="008151DD" w:rsidP="0024198A">
            <w:pPr>
              <w:spacing w:after="80"/>
              <w:jc w:val="both"/>
              <w:rPr>
                <w:sz w:val="22"/>
                <w:szCs w:val="22"/>
                <w:lang w:val="ru-RU"/>
              </w:rPr>
            </w:pPr>
            <w:r w:rsidRPr="000F44A6">
              <w:rPr>
                <w:sz w:val="22"/>
                <w:szCs w:val="22"/>
                <w:lang w:val="sr-Cyrl-CS"/>
              </w:rPr>
              <w:t>Кога заступа</w:t>
            </w:r>
          </w:p>
        </w:tc>
        <w:tc>
          <w:tcPr>
            <w:tcW w:w="5940" w:type="dxa"/>
            <w:shd w:val="clear" w:color="auto" w:fill="auto"/>
          </w:tcPr>
          <w:p w14:paraId="08BCDF28" w14:textId="77777777" w:rsidR="008151DD" w:rsidRPr="000F44A6" w:rsidRDefault="008151DD" w:rsidP="0024198A">
            <w:pPr>
              <w:spacing w:after="80"/>
              <w:jc w:val="both"/>
              <w:rPr>
                <w:lang w:val="sr-Cyrl-CS"/>
              </w:rPr>
            </w:pPr>
          </w:p>
        </w:tc>
      </w:tr>
    </w:tbl>
    <w:p w14:paraId="6614F52E" w14:textId="77777777" w:rsidR="008151DD" w:rsidRPr="00234529" w:rsidRDefault="008151DD" w:rsidP="008151DD">
      <w:pPr>
        <w:pStyle w:val="BodyText"/>
        <w:spacing w:before="240" w:after="60"/>
        <w:ind w:right="-850"/>
        <w:rPr>
          <w:sz w:val="22"/>
          <w:szCs w:val="22"/>
        </w:rPr>
      </w:pPr>
      <w:r w:rsidRPr="00234529">
        <w:rPr>
          <w:b/>
          <w:sz w:val="22"/>
          <w:szCs w:val="22"/>
        </w:rPr>
        <w:t>Члан  1</w:t>
      </w:r>
      <w:r w:rsidRPr="00234529">
        <w:rPr>
          <w:b/>
          <w:sz w:val="22"/>
          <w:szCs w:val="22"/>
          <w:lang w:val="sr-Cyrl-BA"/>
        </w:rPr>
        <w:t xml:space="preserve"> </w:t>
      </w:r>
      <w:r w:rsidRPr="00234529">
        <w:rPr>
          <w:sz w:val="22"/>
          <w:szCs w:val="22"/>
        </w:rPr>
        <w:t xml:space="preserve">– </w:t>
      </w:r>
      <w:r w:rsidRPr="00234529">
        <w:rPr>
          <w:b/>
          <w:sz w:val="22"/>
          <w:szCs w:val="22"/>
        </w:rPr>
        <w:t>Пр</w:t>
      </w:r>
      <w:r>
        <w:rPr>
          <w:b/>
          <w:sz w:val="22"/>
          <w:szCs w:val="22"/>
        </w:rPr>
        <w:t xml:space="preserve">едмет </w:t>
      </w:r>
      <w:r>
        <w:rPr>
          <w:b/>
          <w:sz w:val="22"/>
          <w:szCs w:val="22"/>
          <w:lang w:val="sr-Cyrl-RS"/>
        </w:rPr>
        <w:t>У</w:t>
      </w:r>
      <w:r w:rsidRPr="00234529">
        <w:rPr>
          <w:b/>
          <w:sz w:val="22"/>
          <w:szCs w:val="22"/>
        </w:rPr>
        <w:t>говора</w:t>
      </w:r>
    </w:p>
    <w:p w14:paraId="4D0ED2CE" w14:textId="77777777" w:rsidR="008151DD" w:rsidRDefault="008151DD" w:rsidP="008151DD">
      <w:pPr>
        <w:spacing w:after="80"/>
        <w:jc w:val="both"/>
        <w:rPr>
          <w:sz w:val="22"/>
          <w:szCs w:val="22"/>
        </w:rPr>
      </w:pPr>
      <w:r w:rsidRPr="00ED43CB">
        <w:rPr>
          <w:sz w:val="22"/>
          <w:szCs w:val="22"/>
          <w:lang w:val="sr-Cyrl-CS"/>
        </w:rPr>
        <w:t xml:space="preserve">Уговором се дефинишу међусобна права и обавезе Уговорних страна, у вези са </w:t>
      </w:r>
      <w:r w:rsidRPr="00371223">
        <w:rPr>
          <w:sz w:val="22"/>
          <w:szCs w:val="22"/>
          <w:lang w:val="sr-Cyrl-CS"/>
        </w:rPr>
        <w:t>изградњом прикључка, поступком и роковима прикључења, начином плаћања и друг</w:t>
      </w:r>
      <w:r>
        <w:rPr>
          <w:sz w:val="22"/>
          <w:szCs w:val="22"/>
          <w:lang w:val="sr-Cyrl-CS"/>
        </w:rPr>
        <w:t>им</w:t>
      </w:r>
      <w:r w:rsidRPr="00371223">
        <w:rPr>
          <w:sz w:val="22"/>
          <w:szCs w:val="22"/>
          <w:lang w:val="sr-Cyrl-CS"/>
        </w:rPr>
        <w:t xml:space="preserve"> појединости</w:t>
      </w:r>
      <w:r>
        <w:rPr>
          <w:sz w:val="22"/>
          <w:szCs w:val="22"/>
          <w:lang w:val="sr-Cyrl-CS"/>
        </w:rPr>
        <w:t>ма</w:t>
      </w:r>
      <w:r w:rsidRPr="00371223">
        <w:rPr>
          <w:sz w:val="22"/>
          <w:szCs w:val="22"/>
          <w:lang w:val="sr-Cyrl-CS"/>
        </w:rPr>
        <w:t xml:space="preserve">  вез</w:t>
      </w:r>
      <w:r>
        <w:rPr>
          <w:sz w:val="22"/>
          <w:szCs w:val="22"/>
          <w:lang w:val="sr-Cyrl-CS"/>
        </w:rPr>
        <w:t>аним за</w:t>
      </w:r>
      <w:r w:rsidRPr="00371223">
        <w:rPr>
          <w:sz w:val="22"/>
          <w:szCs w:val="22"/>
          <w:lang w:val="sr-Cyrl-CS"/>
        </w:rPr>
        <w:t xml:space="preserve"> прикључ</w:t>
      </w:r>
      <w:r>
        <w:rPr>
          <w:sz w:val="22"/>
          <w:szCs w:val="22"/>
          <w:lang w:val="sr-Cyrl-CS"/>
        </w:rPr>
        <w:t>а</w:t>
      </w:r>
      <w:r w:rsidRPr="00371223">
        <w:rPr>
          <w:sz w:val="22"/>
          <w:szCs w:val="22"/>
          <w:lang w:val="sr-Cyrl-CS"/>
        </w:rPr>
        <w:t>к и прикључење на дистрибутивну мрежу</w:t>
      </w:r>
      <w:r>
        <w:rPr>
          <w:sz w:val="22"/>
          <w:szCs w:val="22"/>
          <w:lang w:val="sr-Cyrl-CS"/>
        </w:rPr>
        <w:t xml:space="preserve"> објекта за производњу електричне енергије</w:t>
      </w:r>
      <w:r>
        <w:rPr>
          <w:sz w:val="22"/>
          <w:szCs w:val="22"/>
        </w:rPr>
        <w:t>.</w:t>
      </w:r>
    </w:p>
    <w:tbl>
      <w:tblPr>
        <w:tblW w:w="9360" w:type="dxa"/>
        <w:tblInd w:w="10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3690"/>
        <w:gridCol w:w="5670"/>
      </w:tblGrid>
      <w:tr w:rsidR="008151DD" w:rsidRPr="00234529" w14:paraId="19B7597C" w14:textId="77777777" w:rsidTr="0024198A">
        <w:trPr>
          <w:trHeight w:val="284"/>
        </w:trPr>
        <w:tc>
          <w:tcPr>
            <w:tcW w:w="9360" w:type="dxa"/>
            <w:gridSpan w:val="2"/>
            <w:vAlign w:val="center"/>
          </w:tcPr>
          <w:p w14:paraId="4CBA14A8" w14:textId="77777777" w:rsidR="008151DD" w:rsidRPr="00AC00D9" w:rsidRDefault="008151DD" w:rsidP="0024198A">
            <w:pPr>
              <w:snapToGrid w:val="0"/>
              <w:spacing w:after="80"/>
              <w:jc w:val="center"/>
              <w:rPr>
                <w:b/>
                <w:sz w:val="22"/>
                <w:szCs w:val="22"/>
                <w:lang w:val="ru-RU"/>
              </w:rPr>
            </w:pPr>
            <w:r w:rsidRPr="00AC00D9">
              <w:rPr>
                <w:b/>
                <w:sz w:val="22"/>
                <w:szCs w:val="22"/>
                <w:lang w:val="ru-RU"/>
              </w:rPr>
              <w:t xml:space="preserve">Општи подаци о </w:t>
            </w:r>
            <w:r w:rsidRPr="00AC00D9">
              <w:rPr>
                <w:b/>
                <w:sz w:val="22"/>
                <w:szCs w:val="22"/>
                <w:lang w:val="sr-Cyrl-CS"/>
              </w:rPr>
              <w:t>објекту за производњу електричне енергије</w:t>
            </w:r>
          </w:p>
        </w:tc>
      </w:tr>
      <w:tr w:rsidR="008151DD" w:rsidRPr="00234529" w14:paraId="362E017F" w14:textId="77777777" w:rsidTr="0024198A">
        <w:trPr>
          <w:trHeight w:val="284"/>
        </w:trPr>
        <w:tc>
          <w:tcPr>
            <w:tcW w:w="3690" w:type="dxa"/>
            <w:vAlign w:val="center"/>
          </w:tcPr>
          <w:p w14:paraId="29F0A577" w14:textId="77777777" w:rsidR="008151DD" w:rsidRPr="00234529" w:rsidRDefault="008151DD" w:rsidP="0024198A">
            <w:pPr>
              <w:snapToGrid w:val="0"/>
              <w:spacing w:after="80"/>
              <w:jc w:val="both"/>
              <w:rPr>
                <w:sz w:val="22"/>
                <w:szCs w:val="22"/>
                <w:lang w:val="ru-RU"/>
              </w:rPr>
            </w:pPr>
            <w:r w:rsidRPr="00234529">
              <w:rPr>
                <w:sz w:val="22"/>
                <w:szCs w:val="22"/>
                <w:lang w:val="ru-RU"/>
              </w:rPr>
              <w:t>Назив електране</w:t>
            </w:r>
          </w:p>
        </w:tc>
        <w:tc>
          <w:tcPr>
            <w:tcW w:w="5670" w:type="dxa"/>
            <w:vAlign w:val="center"/>
          </w:tcPr>
          <w:p w14:paraId="1008A1A5" w14:textId="77777777" w:rsidR="008151DD" w:rsidRPr="00234529" w:rsidRDefault="008151DD" w:rsidP="0024198A">
            <w:pPr>
              <w:snapToGrid w:val="0"/>
              <w:spacing w:after="80"/>
              <w:jc w:val="both"/>
              <w:rPr>
                <w:sz w:val="22"/>
                <w:szCs w:val="22"/>
                <w:lang w:val="ru-RU"/>
              </w:rPr>
            </w:pPr>
          </w:p>
        </w:tc>
      </w:tr>
      <w:tr w:rsidR="008151DD" w:rsidRPr="00234529" w14:paraId="7637E624" w14:textId="77777777" w:rsidTr="0024198A">
        <w:trPr>
          <w:trHeight w:val="284"/>
        </w:trPr>
        <w:tc>
          <w:tcPr>
            <w:tcW w:w="3690" w:type="dxa"/>
            <w:vAlign w:val="center"/>
          </w:tcPr>
          <w:p w14:paraId="1DFC34B7" w14:textId="77777777" w:rsidR="008151DD" w:rsidRPr="00234529" w:rsidRDefault="008151DD" w:rsidP="0024198A">
            <w:pPr>
              <w:snapToGrid w:val="0"/>
              <w:spacing w:after="80"/>
              <w:jc w:val="both"/>
              <w:rPr>
                <w:sz w:val="22"/>
                <w:szCs w:val="22"/>
                <w:lang w:val="ru-RU"/>
              </w:rPr>
            </w:pPr>
            <w:r>
              <w:rPr>
                <w:sz w:val="22"/>
                <w:szCs w:val="22"/>
                <w:lang w:val="ru-RU"/>
              </w:rPr>
              <w:t>Врста електране</w:t>
            </w:r>
          </w:p>
        </w:tc>
        <w:tc>
          <w:tcPr>
            <w:tcW w:w="5670" w:type="dxa"/>
            <w:vAlign w:val="center"/>
          </w:tcPr>
          <w:p w14:paraId="6F7F0035" w14:textId="77777777" w:rsidR="008151DD" w:rsidRPr="00234529" w:rsidRDefault="008151DD" w:rsidP="0024198A">
            <w:pPr>
              <w:snapToGrid w:val="0"/>
              <w:spacing w:after="80"/>
              <w:jc w:val="both"/>
              <w:rPr>
                <w:sz w:val="22"/>
                <w:szCs w:val="22"/>
                <w:lang w:val="ru-RU"/>
              </w:rPr>
            </w:pPr>
          </w:p>
        </w:tc>
      </w:tr>
      <w:tr w:rsidR="008151DD" w:rsidRPr="00234529" w14:paraId="6756EC23" w14:textId="77777777" w:rsidTr="0024198A">
        <w:trPr>
          <w:trHeight w:val="284"/>
        </w:trPr>
        <w:tc>
          <w:tcPr>
            <w:tcW w:w="3690" w:type="dxa"/>
            <w:vAlign w:val="center"/>
          </w:tcPr>
          <w:p w14:paraId="5984DAB4" w14:textId="77777777" w:rsidR="008151DD" w:rsidRPr="00234529" w:rsidRDefault="008151DD" w:rsidP="0024198A">
            <w:pPr>
              <w:snapToGrid w:val="0"/>
              <w:spacing w:after="80"/>
              <w:jc w:val="both"/>
              <w:rPr>
                <w:sz w:val="22"/>
                <w:szCs w:val="22"/>
                <w:lang w:val="ru-RU"/>
              </w:rPr>
            </w:pPr>
            <w:r w:rsidRPr="00234529">
              <w:rPr>
                <w:sz w:val="22"/>
                <w:szCs w:val="22"/>
                <w:lang w:val="ru-RU"/>
              </w:rPr>
              <w:t>Локација електране</w:t>
            </w:r>
          </w:p>
        </w:tc>
        <w:tc>
          <w:tcPr>
            <w:tcW w:w="5670" w:type="dxa"/>
            <w:vAlign w:val="center"/>
          </w:tcPr>
          <w:p w14:paraId="58C70D52" w14:textId="77777777" w:rsidR="008151DD" w:rsidRPr="00234529" w:rsidRDefault="008151DD" w:rsidP="0024198A">
            <w:pPr>
              <w:snapToGrid w:val="0"/>
              <w:spacing w:after="80"/>
              <w:jc w:val="both"/>
              <w:rPr>
                <w:sz w:val="22"/>
                <w:szCs w:val="22"/>
                <w:lang w:val="ru-RU"/>
              </w:rPr>
            </w:pPr>
          </w:p>
        </w:tc>
      </w:tr>
      <w:tr w:rsidR="008151DD" w:rsidRPr="00234529" w14:paraId="46A52CB8" w14:textId="77777777" w:rsidTr="0024198A">
        <w:trPr>
          <w:trHeight w:val="284"/>
        </w:trPr>
        <w:tc>
          <w:tcPr>
            <w:tcW w:w="3690" w:type="dxa"/>
            <w:vAlign w:val="center"/>
          </w:tcPr>
          <w:p w14:paraId="0CADE365" w14:textId="77777777" w:rsidR="008151DD" w:rsidRPr="00234529" w:rsidRDefault="008151DD" w:rsidP="0024198A">
            <w:pPr>
              <w:snapToGrid w:val="0"/>
              <w:spacing w:after="80"/>
              <w:jc w:val="both"/>
              <w:rPr>
                <w:sz w:val="22"/>
                <w:szCs w:val="22"/>
                <w:lang w:val="ru-RU"/>
              </w:rPr>
            </w:pPr>
            <w:r>
              <w:rPr>
                <w:sz w:val="22"/>
                <w:szCs w:val="22"/>
                <w:lang w:val="ru-RU"/>
              </w:rPr>
              <w:t xml:space="preserve">Инсталисана привидна снага </w:t>
            </w:r>
            <w:r>
              <w:rPr>
                <w:sz w:val="22"/>
                <w:szCs w:val="22"/>
                <w:lang w:val="sr-Cyrl-CS"/>
              </w:rPr>
              <w:t>(</w:t>
            </w:r>
            <w:r>
              <w:rPr>
                <w:sz w:val="22"/>
                <w:szCs w:val="22"/>
                <w:lang w:val="sr-Latn-CS"/>
              </w:rPr>
              <w:t>kVA)</w:t>
            </w:r>
          </w:p>
        </w:tc>
        <w:tc>
          <w:tcPr>
            <w:tcW w:w="5670" w:type="dxa"/>
            <w:vAlign w:val="center"/>
          </w:tcPr>
          <w:p w14:paraId="05F943A8" w14:textId="77777777" w:rsidR="008151DD" w:rsidRPr="00234529" w:rsidRDefault="008151DD" w:rsidP="0024198A">
            <w:pPr>
              <w:snapToGrid w:val="0"/>
              <w:spacing w:after="80"/>
              <w:jc w:val="both"/>
              <w:rPr>
                <w:sz w:val="22"/>
                <w:szCs w:val="22"/>
                <w:lang w:val="ru-RU"/>
              </w:rPr>
            </w:pPr>
          </w:p>
        </w:tc>
      </w:tr>
      <w:tr w:rsidR="008151DD" w:rsidRPr="00234529" w14:paraId="47FDC3F1" w14:textId="77777777" w:rsidTr="0024198A">
        <w:trPr>
          <w:trHeight w:val="284"/>
        </w:trPr>
        <w:tc>
          <w:tcPr>
            <w:tcW w:w="3690" w:type="dxa"/>
            <w:vAlign w:val="center"/>
          </w:tcPr>
          <w:p w14:paraId="49B15A85" w14:textId="77777777" w:rsidR="008151DD" w:rsidRPr="004B41B1" w:rsidRDefault="008151DD" w:rsidP="0024198A">
            <w:pPr>
              <w:snapToGrid w:val="0"/>
              <w:spacing w:after="80"/>
              <w:jc w:val="both"/>
              <w:rPr>
                <w:sz w:val="22"/>
                <w:szCs w:val="22"/>
                <w:lang w:val="sr-Latn-CS"/>
              </w:rPr>
            </w:pPr>
            <w:r>
              <w:rPr>
                <w:sz w:val="22"/>
                <w:szCs w:val="22"/>
                <w:lang w:val="ru-RU"/>
              </w:rPr>
              <w:t xml:space="preserve">Инсталисана активна снага </w:t>
            </w:r>
            <w:r>
              <w:rPr>
                <w:sz w:val="22"/>
                <w:szCs w:val="22"/>
                <w:lang w:val="sr-Cyrl-CS"/>
              </w:rPr>
              <w:t>(</w:t>
            </w:r>
            <w:r>
              <w:rPr>
                <w:sz w:val="22"/>
                <w:szCs w:val="22"/>
                <w:lang w:val="sr-Latn-CS"/>
              </w:rPr>
              <w:t>kW)</w:t>
            </w:r>
          </w:p>
        </w:tc>
        <w:tc>
          <w:tcPr>
            <w:tcW w:w="5670" w:type="dxa"/>
            <w:vAlign w:val="center"/>
          </w:tcPr>
          <w:p w14:paraId="33EA8BB1" w14:textId="77777777" w:rsidR="008151DD" w:rsidRPr="00234529" w:rsidRDefault="008151DD" w:rsidP="0024198A">
            <w:pPr>
              <w:snapToGrid w:val="0"/>
              <w:spacing w:after="80"/>
              <w:jc w:val="both"/>
              <w:rPr>
                <w:sz w:val="22"/>
                <w:szCs w:val="22"/>
                <w:lang w:val="ru-RU"/>
              </w:rPr>
            </w:pPr>
          </w:p>
        </w:tc>
      </w:tr>
      <w:tr w:rsidR="008151DD" w:rsidRPr="00234529" w14:paraId="01ECFDDA" w14:textId="77777777" w:rsidTr="0024198A">
        <w:trPr>
          <w:trHeight w:val="438"/>
        </w:trPr>
        <w:tc>
          <w:tcPr>
            <w:tcW w:w="3690" w:type="dxa"/>
            <w:vAlign w:val="center"/>
          </w:tcPr>
          <w:p w14:paraId="6D52C8B1" w14:textId="77777777" w:rsidR="008151DD" w:rsidRPr="004B41B1" w:rsidRDefault="008151DD" w:rsidP="0024198A">
            <w:pPr>
              <w:snapToGrid w:val="0"/>
              <w:spacing w:after="80"/>
              <w:jc w:val="both"/>
              <w:rPr>
                <w:sz w:val="22"/>
                <w:szCs w:val="22"/>
                <w:lang w:val="sr-Latn-CS"/>
              </w:rPr>
            </w:pPr>
            <w:r>
              <w:rPr>
                <w:sz w:val="22"/>
                <w:szCs w:val="22"/>
                <w:lang w:val="sr-Cyrl-CS"/>
              </w:rPr>
              <w:t>Називни напон прикључка</w:t>
            </w:r>
            <w:r>
              <w:rPr>
                <w:sz w:val="22"/>
                <w:szCs w:val="22"/>
                <w:lang w:val="sr-Latn-CS"/>
              </w:rPr>
              <w:t xml:space="preserve"> (kV)</w:t>
            </w:r>
          </w:p>
        </w:tc>
        <w:tc>
          <w:tcPr>
            <w:tcW w:w="5670" w:type="dxa"/>
            <w:vAlign w:val="center"/>
          </w:tcPr>
          <w:p w14:paraId="1BEA2DD5" w14:textId="77777777" w:rsidR="008151DD" w:rsidRPr="00234529" w:rsidRDefault="008151DD" w:rsidP="0024198A">
            <w:pPr>
              <w:snapToGrid w:val="0"/>
              <w:spacing w:after="80"/>
              <w:jc w:val="both"/>
              <w:rPr>
                <w:sz w:val="22"/>
                <w:szCs w:val="22"/>
                <w:lang w:val="ru-RU"/>
              </w:rPr>
            </w:pPr>
          </w:p>
        </w:tc>
      </w:tr>
      <w:tr w:rsidR="008151DD" w:rsidRPr="00234529" w14:paraId="16CB521B" w14:textId="77777777" w:rsidTr="0024198A">
        <w:trPr>
          <w:trHeight w:val="284"/>
        </w:trPr>
        <w:tc>
          <w:tcPr>
            <w:tcW w:w="3690" w:type="dxa"/>
            <w:vAlign w:val="center"/>
          </w:tcPr>
          <w:p w14:paraId="7BD353E2" w14:textId="77777777" w:rsidR="008151DD" w:rsidRDefault="008151DD" w:rsidP="0024198A">
            <w:pPr>
              <w:snapToGrid w:val="0"/>
              <w:spacing w:after="80"/>
              <w:rPr>
                <w:sz w:val="22"/>
                <w:szCs w:val="22"/>
                <w:lang w:val="sr-Cyrl-CS"/>
              </w:rPr>
            </w:pPr>
            <w:r>
              <w:rPr>
                <w:sz w:val="22"/>
                <w:szCs w:val="22"/>
                <w:lang w:val="sr-Cyrl-CS"/>
              </w:rPr>
              <w:t>Мјесто прикључења на дистрибутивну мрежу</w:t>
            </w:r>
          </w:p>
        </w:tc>
        <w:tc>
          <w:tcPr>
            <w:tcW w:w="5670" w:type="dxa"/>
            <w:vAlign w:val="center"/>
          </w:tcPr>
          <w:p w14:paraId="7545EE13" w14:textId="77777777" w:rsidR="008151DD" w:rsidRPr="00234529" w:rsidRDefault="008151DD" w:rsidP="0024198A">
            <w:pPr>
              <w:snapToGrid w:val="0"/>
              <w:spacing w:after="80"/>
              <w:jc w:val="both"/>
              <w:rPr>
                <w:sz w:val="22"/>
                <w:szCs w:val="22"/>
                <w:lang w:val="ru-RU"/>
              </w:rPr>
            </w:pPr>
          </w:p>
        </w:tc>
      </w:tr>
      <w:tr w:rsidR="008151DD" w:rsidRPr="00234529" w14:paraId="0766D122" w14:textId="77777777" w:rsidTr="0024198A">
        <w:trPr>
          <w:trHeight w:val="284"/>
        </w:trPr>
        <w:tc>
          <w:tcPr>
            <w:tcW w:w="3690" w:type="dxa"/>
            <w:vAlign w:val="center"/>
          </w:tcPr>
          <w:p w14:paraId="11198B63" w14:textId="77777777" w:rsidR="008151DD" w:rsidRDefault="008151DD" w:rsidP="0024198A">
            <w:pPr>
              <w:snapToGrid w:val="0"/>
              <w:spacing w:after="80"/>
              <w:rPr>
                <w:sz w:val="22"/>
                <w:szCs w:val="22"/>
                <w:lang w:val="sr-Cyrl-CS"/>
              </w:rPr>
            </w:pPr>
            <w:r>
              <w:rPr>
                <w:sz w:val="22"/>
                <w:szCs w:val="22"/>
                <w:lang w:val="sr-Cyrl-CS"/>
              </w:rPr>
              <w:t>Мјесто прикључења електране</w:t>
            </w:r>
          </w:p>
        </w:tc>
        <w:tc>
          <w:tcPr>
            <w:tcW w:w="5670" w:type="dxa"/>
            <w:vAlign w:val="center"/>
          </w:tcPr>
          <w:p w14:paraId="1C050393" w14:textId="77777777" w:rsidR="008151DD" w:rsidRPr="00234529" w:rsidRDefault="008151DD" w:rsidP="0024198A">
            <w:pPr>
              <w:snapToGrid w:val="0"/>
              <w:spacing w:after="80"/>
              <w:jc w:val="both"/>
              <w:rPr>
                <w:sz w:val="22"/>
                <w:szCs w:val="22"/>
                <w:lang w:val="ru-RU"/>
              </w:rPr>
            </w:pPr>
          </w:p>
        </w:tc>
      </w:tr>
      <w:tr w:rsidR="008151DD" w:rsidRPr="00234529" w14:paraId="369EFAF8" w14:textId="77777777" w:rsidTr="0024198A">
        <w:trPr>
          <w:trHeight w:val="284"/>
        </w:trPr>
        <w:tc>
          <w:tcPr>
            <w:tcW w:w="3690" w:type="dxa"/>
            <w:vAlign w:val="center"/>
          </w:tcPr>
          <w:p w14:paraId="0E71B7B5" w14:textId="77777777" w:rsidR="008151DD" w:rsidRDefault="008151DD" w:rsidP="0024198A">
            <w:pPr>
              <w:snapToGrid w:val="0"/>
              <w:spacing w:after="80"/>
              <w:rPr>
                <w:sz w:val="22"/>
                <w:szCs w:val="22"/>
                <w:lang w:val="sr-Cyrl-CS"/>
              </w:rPr>
            </w:pPr>
            <w:r>
              <w:rPr>
                <w:sz w:val="22"/>
                <w:szCs w:val="22"/>
                <w:lang w:val="sr-Cyrl-CS"/>
              </w:rPr>
              <w:t>Прикључни вод</w:t>
            </w:r>
            <w:r>
              <w:rPr>
                <w:sz w:val="22"/>
                <w:szCs w:val="22"/>
                <w:lang w:val="ru-RU"/>
              </w:rPr>
              <w:t xml:space="preserve"> (тип, пресјек и</w:t>
            </w:r>
            <w:r w:rsidRPr="0098633C">
              <w:rPr>
                <w:sz w:val="22"/>
                <w:szCs w:val="22"/>
                <w:lang w:val="ru-RU"/>
              </w:rPr>
              <w:t xml:space="preserve"> дужина)</w:t>
            </w:r>
          </w:p>
        </w:tc>
        <w:tc>
          <w:tcPr>
            <w:tcW w:w="5670" w:type="dxa"/>
            <w:vAlign w:val="center"/>
          </w:tcPr>
          <w:p w14:paraId="3BA150A1" w14:textId="77777777" w:rsidR="008151DD" w:rsidRPr="00234529" w:rsidRDefault="008151DD" w:rsidP="0024198A">
            <w:pPr>
              <w:snapToGrid w:val="0"/>
              <w:spacing w:after="80"/>
              <w:jc w:val="both"/>
              <w:rPr>
                <w:sz w:val="22"/>
                <w:szCs w:val="22"/>
                <w:lang w:val="ru-RU"/>
              </w:rPr>
            </w:pPr>
          </w:p>
        </w:tc>
      </w:tr>
      <w:tr w:rsidR="008151DD" w:rsidRPr="00234529" w14:paraId="7679D5AC" w14:textId="77777777" w:rsidTr="0024198A">
        <w:trPr>
          <w:trHeight w:val="284"/>
        </w:trPr>
        <w:tc>
          <w:tcPr>
            <w:tcW w:w="3690" w:type="dxa"/>
            <w:vAlign w:val="center"/>
          </w:tcPr>
          <w:p w14:paraId="0C0EC4B4" w14:textId="77777777" w:rsidR="008151DD" w:rsidRDefault="008151DD" w:rsidP="0024198A">
            <w:pPr>
              <w:snapToGrid w:val="0"/>
              <w:spacing w:after="80"/>
              <w:rPr>
                <w:sz w:val="22"/>
                <w:szCs w:val="22"/>
                <w:lang w:val="sr-Cyrl-CS"/>
              </w:rPr>
            </w:pPr>
            <w:r>
              <w:rPr>
                <w:sz w:val="22"/>
                <w:szCs w:val="22"/>
                <w:lang w:val="sr-Cyrl-CS"/>
              </w:rPr>
              <w:t>Локација примопредајног мјерног мјеста</w:t>
            </w:r>
          </w:p>
        </w:tc>
        <w:tc>
          <w:tcPr>
            <w:tcW w:w="5670" w:type="dxa"/>
            <w:vAlign w:val="center"/>
          </w:tcPr>
          <w:p w14:paraId="2D9CE13E" w14:textId="77777777" w:rsidR="008151DD" w:rsidRPr="00234529" w:rsidRDefault="008151DD" w:rsidP="0024198A">
            <w:pPr>
              <w:snapToGrid w:val="0"/>
              <w:spacing w:after="80"/>
              <w:jc w:val="both"/>
              <w:rPr>
                <w:sz w:val="22"/>
                <w:szCs w:val="22"/>
                <w:lang w:val="ru-RU"/>
              </w:rPr>
            </w:pPr>
          </w:p>
        </w:tc>
      </w:tr>
    </w:tbl>
    <w:p w14:paraId="3B0712A2" w14:textId="77777777" w:rsidR="008151DD" w:rsidRDefault="008151DD" w:rsidP="008151DD">
      <w:pPr>
        <w:spacing w:after="80"/>
        <w:jc w:val="both"/>
        <w:rPr>
          <w:b/>
          <w:sz w:val="22"/>
          <w:szCs w:val="22"/>
        </w:rPr>
      </w:pPr>
    </w:p>
    <w:p w14:paraId="1962A11A" w14:textId="77777777" w:rsidR="008151DD" w:rsidRDefault="008151DD" w:rsidP="008151DD">
      <w:pPr>
        <w:pStyle w:val="BodyText"/>
        <w:spacing w:after="80"/>
        <w:ind w:left="-567" w:right="-852" w:firstLine="567"/>
        <w:rPr>
          <w:b/>
          <w:sz w:val="22"/>
          <w:szCs w:val="22"/>
        </w:rPr>
      </w:pPr>
    </w:p>
    <w:p w14:paraId="77CB2A86" w14:textId="77777777" w:rsidR="008151DD" w:rsidRDefault="008151DD" w:rsidP="008151DD">
      <w:pPr>
        <w:pStyle w:val="BodyText"/>
        <w:spacing w:after="80"/>
        <w:ind w:left="-567" w:right="-852" w:firstLine="567"/>
        <w:rPr>
          <w:b/>
          <w:sz w:val="22"/>
          <w:szCs w:val="22"/>
        </w:rPr>
      </w:pPr>
    </w:p>
    <w:p w14:paraId="482B4CD7" w14:textId="77777777" w:rsidR="008151DD" w:rsidRDefault="008151DD" w:rsidP="008151DD">
      <w:pPr>
        <w:pStyle w:val="BodyText"/>
        <w:spacing w:after="80"/>
        <w:ind w:left="-567" w:right="-852" w:firstLine="567"/>
        <w:rPr>
          <w:b/>
          <w:sz w:val="22"/>
          <w:szCs w:val="22"/>
        </w:rPr>
      </w:pPr>
    </w:p>
    <w:p w14:paraId="402FBF2E" w14:textId="77777777" w:rsidR="008151DD" w:rsidRDefault="008151DD" w:rsidP="008151DD">
      <w:pPr>
        <w:pStyle w:val="BodyText"/>
        <w:spacing w:before="240" w:after="60"/>
        <w:ind w:right="-850"/>
        <w:rPr>
          <w:b/>
          <w:sz w:val="22"/>
          <w:szCs w:val="22"/>
          <w:lang w:val="sr-Cyrl-RS"/>
        </w:rPr>
      </w:pPr>
      <w:r w:rsidRPr="004B08A2">
        <w:rPr>
          <w:b/>
          <w:sz w:val="22"/>
          <w:szCs w:val="22"/>
        </w:rPr>
        <w:lastRenderedPageBreak/>
        <w:t xml:space="preserve">Члан  </w:t>
      </w:r>
      <w:r>
        <w:rPr>
          <w:b/>
          <w:sz w:val="22"/>
          <w:szCs w:val="22"/>
          <w:lang w:val="sr-Cyrl-RS"/>
        </w:rPr>
        <w:t>2</w:t>
      </w:r>
      <w:r w:rsidRPr="004B08A2">
        <w:rPr>
          <w:b/>
          <w:sz w:val="22"/>
          <w:szCs w:val="22"/>
          <w:lang w:val="sr-Cyrl-BA"/>
        </w:rPr>
        <w:t xml:space="preserve"> </w:t>
      </w:r>
      <w:r w:rsidRPr="004B08A2">
        <w:rPr>
          <w:b/>
          <w:sz w:val="22"/>
          <w:szCs w:val="22"/>
        </w:rPr>
        <w:t xml:space="preserve">– </w:t>
      </w:r>
      <w:r w:rsidRPr="00617E61">
        <w:rPr>
          <w:b/>
          <w:sz w:val="22"/>
          <w:szCs w:val="22"/>
        </w:rPr>
        <w:t>Обавезе</w:t>
      </w:r>
      <w:r w:rsidRPr="004B08A2">
        <w:rPr>
          <w:b/>
          <w:sz w:val="22"/>
          <w:szCs w:val="22"/>
          <w:lang w:val="sr-Cyrl-RS"/>
        </w:rPr>
        <w:t xml:space="preserve"> </w:t>
      </w:r>
      <w:r>
        <w:rPr>
          <w:b/>
          <w:sz w:val="22"/>
          <w:szCs w:val="22"/>
          <w:lang w:val="sr-Cyrl-RS"/>
        </w:rPr>
        <w:t>У</w:t>
      </w:r>
      <w:r w:rsidRPr="004B08A2">
        <w:rPr>
          <w:b/>
          <w:sz w:val="22"/>
          <w:szCs w:val="22"/>
          <w:lang w:val="sr-Cyrl-RS"/>
        </w:rPr>
        <w:t>говорних стран</w:t>
      </w:r>
      <w:r>
        <w:rPr>
          <w:b/>
          <w:sz w:val="22"/>
          <w:szCs w:val="22"/>
          <w:lang w:val="sr-Cyrl-RS"/>
        </w:rPr>
        <w:t>а</w:t>
      </w:r>
    </w:p>
    <w:p w14:paraId="02C610D8" w14:textId="77777777" w:rsidR="008151DD" w:rsidRPr="006033F1" w:rsidRDefault="008151DD" w:rsidP="008151DD">
      <w:pPr>
        <w:pStyle w:val="BodyText"/>
        <w:spacing w:after="80"/>
        <w:ind w:right="-47"/>
        <w:jc w:val="both"/>
        <w:rPr>
          <w:sz w:val="22"/>
          <w:szCs w:val="22"/>
          <w:lang w:val="sr-Cyrl-RS"/>
        </w:rPr>
      </w:pPr>
      <w:r w:rsidRPr="006033F1">
        <w:rPr>
          <w:sz w:val="22"/>
          <w:szCs w:val="22"/>
        </w:rPr>
        <w:t>Произвођач</w:t>
      </w:r>
      <w:r w:rsidRPr="006033F1">
        <w:rPr>
          <w:sz w:val="22"/>
          <w:szCs w:val="22"/>
          <w:lang w:val="sr-Cyrl-RS"/>
        </w:rPr>
        <w:t xml:space="preserve"> је обавезан извршити плаћање накнаде за прикључење у складу са условима датим овим Уговором, чиме стиче право на прикључење електране на дистрибутивну мрежу.</w:t>
      </w:r>
    </w:p>
    <w:p w14:paraId="0380ECBD" w14:textId="77777777" w:rsidR="008151DD" w:rsidRPr="006033F1" w:rsidRDefault="008151DD" w:rsidP="008151DD">
      <w:pPr>
        <w:pStyle w:val="BodyText"/>
        <w:spacing w:after="80"/>
        <w:ind w:right="-47"/>
        <w:jc w:val="both"/>
        <w:rPr>
          <w:sz w:val="22"/>
          <w:szCs w:val="22"/>
          <w:lang w:val="sr-Cyrl-RS"/>
        </w:rPr>
      </w:pPr>
      <w:r w:rsidRPr="006033F1">
        <w:rPr>
          <w:sz w:val="22"/>
          <w:szCs w:val="22"/>
          <w:lang w:val="sr-Cyrl-RS"/>
        </w:rPr>
        <w:t xml:space="preserve">Дистрибутер је обавезан извршити изградњу прикључка електране и извршити </w:t>
      </w:r>
      <w:r w:rsidRPr="006033F1">
        <w:rPr>
          <w:sz w:val="22"/>
          <w:szCs w:val="22"/>
        </w:rPr>
        <w:t>потребн</w:t>
      </w:r>
      <w:r w:rsidRPr="006033F1">
        <w:rPr>
          <w:sz w:val="22"/>
          <w:szCs w:val="22"/>
          <w:lang w:val="sr-Cyrl-RS"/>
        </w:rPr>
        <w:t>е</w:t>
      </w:r>
      <w:r w:rsidRPr="006033F1">
        <w:rPr>
          <w:sz w:val="22"/>
          <w:szCs w:val="22"/>
        </w:rPr>
        <w:t xml:space="preserve"> измјен</w:t>
      </w:r>
      <w:r w:rsidRPr="006033F1">
        <w:rPr>
          <w:sz w:val="22"/>
          <w:szCs w:val="22"/>
          <w:lang w:val="sr-Cyrl-RS"/>
        </w:rPr>
        <w:t>е</w:t>
      </w:r>
      <w:r w:rsidRPr="006033F1">
        <w:rPr>
          <w:sz w:val="22"/>
          <w:szCs w:val="22"/>
        </w:rPr>
        <w:t xml:space="preserve"> на постојећој дистрибутивној мрежи ради обезбјеђења услова за прикључење</w:t>
      </w:r>
      <w:r w:rsidRPr="006033F1">
        <w:rPr>
          <w:sz w:val="22"/>
          <w:szCs w:val="22"/>
          <w:lang w:val="sr-Cyrl-RS"/>
        </w:rPr>
        <w:t>, у складу са условима и роковима датим овим Уговором.</w:t>
      </w:r>
    </w:p>
    <w:p w14:paraId="0406BFF8" w14:textId="77777777" w:rsidR="008151DD" w:rsidRPr="00617E61" w:rsidRDefault="008151DD" w:rsidP="008151DD">
      <w:pPr>
        <w:pStyle w:val="BodyText"/>
        <w:spacing w:after="80"/>
        <w:ind w:right="-47"/>
        <w:jc w:val="both"/>
        <w:rPr>
          <w:b/>
          <w:sz w:val="22"/>
          <w:szCs w:val="22"/>
        </w:rPr>
      </w:pPr>
      <w:r w:rsidRPr="006033F1">
        <w:rPr>
          <w:sz w:val="22"/>
          <w:szCs w:val="22"/>
          <w:lang w:val="sr-Cyrl-RS"/>
        </w:rPr>
        <w:t xml:space="preserve">Дистрибутер је обавезан прикључити електрану на дистрибутивну мрежу у складу са процедуром датом </w:t>
      </w:r>
      <w:r w:rsidRPr="006033F1">
        <w:rPr>
          <w:sz w:val="22"/>
          <w:szCs w:val="22"/>
        </w:rPr>
        <w:t>Правилник</w:t>
      </w:r>
      <w:r w:rsidRPr="006033F1">
        <w:rPr>
          <w:sz w:val="22"/>
          <w:szCs w:val="22"/>
          <w:lang w:val="sr-Cyrl-RS"/>
        </w:rPr>
        <w:t>ом</w:t>
      </w:r>
      <w:r w:rsidRPr="006033F1">
        <w:rPr>
          <w:sz w:val="22"/>
          <w:szCs w:val="22"/>
        </w:rPr>
        <w:t xml:space="preserve"> о условима за прикључење електрана на</w:t>
      </w:r>
      <w:r w:rsidRPr="006033F1">
        <w:rPr>
          <w:sz w:val="22"/>
          <w:szCs w:val="22"/>
          <w:lang w:val="sr-Latn-CS"/>
        </w:rPr>
        <w:t xml:space="preserve"> </w:t>
      </w:r>
      <w:r w:rsidRPr="006033F1">
        <w:rPr>
          <w:sz w:val="22"/>
          <w:szCs w:val="22"/>
          <w:lang w:val="ru-RU"/>
        </w:rPr>
        <w:t>електродистрибу</w:t>
      </w:r>
      <w:r w:rsidRPr="006033F1">
        <w:rPr>
          <w:sz w:val="22"/>
          <w:szCs w:val="22"/>
        </w:rPr>
        <w:t>тивну мрежу</w:t>
      </w:r>
      <w:r w:rsidRPr="006033F1">
        <w:rPr>
          <w:sz w:val="22"/>
          <w:szCs w:val="22"/>
          <w:lang w:val="sr-Latn-CS"/>
        </w:rPr>
        <w:t xml:space="preserve"> </w:t>
      </w:r>
      <w:r w:rsidRPr="006033F1">
        <w:rPr>
          <w:sz w:val="22"/>
          <w:szCs w:val="22"/>
          <w:lang w:val="ru-RU"/>
        </w:rPr>
        <w:t>Републике Српске</w:t>
      </w:r>
      <w:r w:rsidRPr="006033F1">
        <w:rPr>
          <w:sz w:val="22"/>
          <w:szCs w:val="22"/>
          <w:lang w:val="sr-Cyrl-RS"/>
        </w:rPr>
        <w:t>.</w:t>
      </w:r>
    </w:p>
    <w:p w14:paraId="11FF4522" w14:textId="77777777" w:rsidR="008151DD" w:rsidRDefault="008151DD" w:rsidP="008151DD">
      <w:pPr>
        <w:pStyle w:val="BodyText"/>
        <w:spacing w:before="240" w:after="60"/>
        <w:ind w:right="-850"/>
        <w:rPr>
          <w:sz w:val="22"/>
          <w:szCs w:val="22"/>
          <w:lang w:val="sr-Cyrl-CS"/>
        </w:rPr>
      </w:pPr>
      <w:r>
        <w:rPr>
          <w:b/>
          <w:sz w:val="22"/>
          <w:szCs w:val="22"/>
          <w:lang w:val="sr-Cyrl-CS"/>
        </w:rPr>
        <w:t>Члан 3</w:t>
      </w:r>
      <w:r w:rsidRPr="00234529">
        <w:rPr>
          <w:b/>
          <w:sz w:val="22"/>
          <w:szCs w:val="22"/>
          <w:lang w:val="sr-Cyrl-CS"/>
        </w:rPr>
        <w:t xml:space="preserve"> </w:t>
      </w:r>
      <w:r w:rsidRPr="00234529">
        <w:rPr>
          <w:sz w:val="22"/>
          <w:szCs w:val="22"/>
          <w:lang w:val="sr-Cyrl-CS"/>
        </w:rPr>
        <w:t xml:space="preserve">– </w:t>
      </w:r>
      <w:r w:rsidRPr="00617E61">
        <w:rPr>
          <w:b/>
          <w:sz w:val="22"/>
          <w:szCs w:val="22"/>
        </w:rPr>
        <w:t>Технички</w:t>
      </w:r>
      <w:r w:rsidRPr="00234529">
        <w:rPr>
          <w:b/>
          <w:sz w:val="22"/>
          <w:szCs w:val="22"/>
          <w:lang w:val="sr-Cyrl-CS"/>
        </w:rPr>
        <w:t xml:space="preserve"> и електроенергетски услови за прикључење</w:t>
      </w:r>
    </w:p>
    <w:p w14:paraId="090BEED8" w14:textId="77777777" w:rsidR="008151DD" w:rsidRPr="00234529" w:rsidRDefault="008151DD" w:rsidP="008151DD">
      <w:pPr>
        <w:pStyle w:val="BodyText"/>
        <w:spacing w:after="80"/>
        <w:ind w:right="-47"/>
        <w:jc w:val="both"/>
        <w:rPr>
          <w:sz w:val="22"/>
          <w:szCs w:val="22"/>
        </w:rPr>
      </w:pPr>
      <w:r>
        <w:rPr>
          <w:sz w:val="22"/>
          <w:szCs w:val="22"/>
        </w:rPr>
        <w:t xml:space="preserve">Технички и електроенергетски услови за прикључење </w:t>
      </w:r>
      <w:r>
        <w:rPr>
          <w:sz w:val="22"/>
          <w:szCs w:val="22"/>
          <w:lang w:val="sr-Cyrl-RS"/>
        </w:rPr>
        <w:t>електране</w:t>
      </w:r>
      <w:r>
        <w:rPr>
          <w:sz w:val="22"/>
          <w:szCs w:val="22"/>
        </w:rPr>
        <w:t xml:space="preserve"> на дистрибутивну мрежу прописани су E</w:t>
      </w:r>
      <w:r w:rsidRPr="00AE43DA">
        <w:rPr>
          <w:sz w:val="22"/>
          <w:szCs w:val="22"/>
        </w:rPr>
        <w:t>лаборатом о прикључењу број ___________________ од _______________ године</w:t>
      </w:r>
      <w:r w:rsidRPr="000F7113">
        <w:rPr>
          <w:sz w:val="22"/>
          <w:szCs w:val="22"/>
        </w:rPr>
        <w:t xml:space="preserve"> </w:t>
      </w:r>
      <w:r>
        <w:rPr>
          <w:sz w:val="22"/>
          <w:szCs w:val="22"/>
        </w:rPr>
        <w:t>и Рјешењем о електроенергетској сагласности број ___________________ од _______________ године</w:t>
      </w:r>
      <w:r w:rsidRPr="00AE43DA">
        <w:rPr>
          <w:sz w:val="22"/>
          <w:szCs w:val="22"/>
        </w:rPr>
        <w:t>.</w:t>
      </w:r>
      <w:r>
        <w:rPr>
          <w:sz w:val="22"/>
          <w:szCs w:val="22"/>
        </w:rPr>
        <w:t xml:space="preserve"> </w:t>
      </w:r>
    </w:p>
    <w:p w14:paraId="29D6779D" w14:textId="77777777" w:rsidR="008151DD" w:rsidRPr="00234529" w:rsidRDefault="008151DD" w:rsidP="008151DD">
      <w:pPr>
        <w:pStyle w:val="BodyText"/>
        <w:spacing w:after="80"/>
        <w:ind w:right="-47"/>
        <w:jc w:val="both"/>
      </w:pPr>
      <w:r>
        <w:rPr>
          <w:sz w:val="22"/>
          <w:szCs w:val="22"/>
          <w:lang w:val="sr-Cyrl-RS"/>
        </w:rPr>
        <w:t>У</w:t>
      </w:r>
      <w:r w:rsidRPr="00927AC2">
        <w:rPr>
          <w:sz w:val="22"/>
          <w:szCs w:val="22"/>
        </w:rPr>
        <w:t xml:space="preserve"> односу на </w:t>
      </w:r>
      <w:r>
        <w:rPr>
          <w:sz w:val="22"/>
          <w:szCs w:val="22"/>
        </w:rPr>
        <w:t>Рјешење о електроенергетској сагласности,  врши се</w:t>
      </w:r>
      <w:r w:rsidRPr="004260E2">
        <w:rPr>
          <w:sz w:val="22"/>
          <w:szCs w:val="22"/>
        </w:rPr>
        <w:t xml:space="preserve"> </w:t>
      </w:r>
      <w:r>
        <w:rPr>
          <w:sz w:val="22"/>
          <w:szCs w:val="22"/>
          <w:lang w:val="sr-Cyrl-RS"/>
        </w:rPr>
        <w:t>и</w:t>
      </w:r>
      <w:r>
        <w:rPr>
          <w:sz w:val="22"/>
          <w:szCs w:val="22"/>
        </w:rPr>
        <w:t xml:space="preserve">змјена услова за прикључење </w:t>
      </w:r>
      <w:r>
        <w:rPr>
          <w:sz w:val="22"/>
          <w:szCs w:val="22"/>
          <w:lang w:val="sr-Cyrl-RS"/>
        </w:rPr>
        <w:t xml:space="preserve">у складу са измијењеним </w:t>
      </w:r>
      <w:r>
        <w:rPr>
          <w:sz w:val="22"/>
          <w:szCs w:val="22"/>
        </w:rPr>
        <w:t>Рјешење</w:t>
      </w:r>
      <w:r>
        <w:rPr>
          <w:sz w:val="22"/>
          <w:szCs w:val="22"/>
          <w:lang w:val="sr-Cyrl-RS"/>
        </w:rPr>
        <w:t>м</w:t>
      </w:r>
      <w:r>
        <w:rPr>
          <w:sz w:val="22"/>
          <w:szCs w:val="22"/>
        </w:rPr>
        <w:t xml:space="preserve"> о електроенергетској сагласности, како слиједи:</w:t>
      </w:r>
    </w:p>
    <w:tbl>
      <w:tblPr>
        <w:tblW w:w="9360" w:type="dxa"/>
        <w:tblInd w:w="108"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4A0" w:firstRow="1" w:lastRow="0" w:firstColumn="1" w:lastColumn="0" w:noHBand="0" w:noVBand="1"/>
      </w:tblPr>
      <w:tblGrid>
        <w:gridCol w:w="9360"/>
      </w:tblGrid>
      <w:tr w:rsidR="008151DD" w:rsidRPr="00234529" w14:paraId="570CA71F" w14:textId="77777777" w:rsidTr="0024198A">
        <w:tc>
          <w:tcPr>
            <w:tcW w:w="9360" w:type="dxa"/>
          </w:tcPr>
          <w:p w14:paraId="23B77CC8" w14:textId="77777777" w:rsidR="008151DD" w:rsidRPr="00234529" w:rsidRDefault="008151DD" w:rsidP="0024198A">
            <w:pPr>
              <w:spacing w:after="80"/>
              <w:jc w:val="both"/>
              <w:rPr>
                <w:sz w:val="22"/>
                <w:szCs w:val="22"/>
                <w:lang w:val="sr-Cyrl-CS"/>
              </w:rPr>
            </w:pPr>
            <w:r w:rsidRPr="00234529">
              <w:rPr>
                <w:sz w:val="22"/>
                <w:szCs w:val="22"/>
                <w:lang w:val="sr-Cyrl-CS"/>
              </w:rPr>
              <w:t xml:space="preserve">- </w:t>
            </w:r>
          </w:p>
          <w:p w14:paraId="513AC7B7" w14:textId="77777777" w:rsidR="008151DD" w:rsidRPr="00234529" w:rsidRDefault="008151DD" w:rsidP="0024198A">
            <w:pPr>
              <w:spacing w:after="80"/>
              <w:jc w:val="both"/>
              <w:rPr>
                <w:sz w:val="22"/>
                <w:szCs w:val="22"/>
                <w:lang w:val="sr-Cyrl-CS"/>
              </w:rPr>
            </w:pPr>
            <w:r w:rsidRPr="00234529">
              <w:rPr>
                <w:sz w:val="22"/>
                <w:szCs w:val="22"/>
                <w:lang w:val="sr-Cyrl-CS"/>
              </w:rPr>
              <w:t>-</w:t>
            </w:r>
          </w:p>
        </w:tc>
      </w:tr>
    </w:tbl>
    <w:p w14:paraId="1B7442D4"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 xml:space="preserve">Члан </w:t>
      </w:r>
      <w:r>
        <w:rPr>
          <w:b/>
          <w:sz w:val="22"/>
          <w:szCs w:val="22"/>
          <w:lang w:val="sr-Cyrl-CS"/>
        </w:rPr>
        <w:t>4</w:t>
      </w:r>
      <w:r w:rsidRPr="00234529">
        <w:rPr>
          <w:sz w:val="22"/>
          <w:szCs w:val="22"/>
          <w:lang w:val="sr-Cyrl-CS"/>
        </w:rPr>
        <w:t xml:space="preserve"> </w:t>
      </w:r>
      <w:r w:rsidRPr="001604F0">
        <w:rPr>
          <w:b/>
          <w:sz w:val="22"/>
          <w:szCs w:val="22"/>
          <w:lang w:val="sr-Cyrl-CS"/>
        </w:rPr>
        <w:t>– Накнада за прикључење</w:t>
      </w:r>
    </w:p>
    <w:p w14:paraId="56348E70" w14:textId="77777777" w:rsidR="008151DD" w:rsidRPr="00617E61" w:rsidRDefault="008151DD" w:rsidP="008151DD">
      <w:pPr>
        <w:pStyle w:val="BodyText"/>
        <w:spacing w:after="80"/>
        <w:ind w:right="-47"/>
        <w:jc w:val="both"/>
        <w:rPr>
          <w:sz w:val="22"/>
          <w:szCs w:val="22"/>
        </w:rPr>
      </w:pPr>
      <w:r>
        <w:rPr>
          <w:sz w:val="22"/>
          <w:szCs w:val="22"/>
          <w:lang w:val="sr-Cyrl-RS"/>
        </w:rPr>
        <w:t>Произвођач</w:t>
      </w:r>
      <w:r>
        <w:rPr>
          <w:sz w:val="22"/>
          <w:szCs w:val="22"/>
        </w:rPr>
        <w:t xml:space="preserve"> плаћа </w:t>
      </w:r>
      <w:r>
        <w:rPr>
          <w:sz w:val="22"/>
          <w:szCs w:val="22"/>
          <w:lang w:val="sr-Cyrl-RS"/>
        </w:rPr>
        <w:t>Д</w:t>
      </w:r>
      <w:r>
        <w:rPr>
          <w:sz w:val="22"/>
          <w:szCs w:val="22"/>
        </w:rPr>
        <w:t>истрибутеру накнаду за прикључење електране</w:t>
      </w:r>
      <w:r w:rsidRPr="0012725B">
        <w:rPr>
          <w:sz w:val="22"/>
          <w:szCs w:val="22"/>
          <w:lang w:val="ru-RU"/>
        </w:rPr>
        <w:t>,</w:t>
      </w:r>
      <w:r>
        <w:rPr>
          <w:sz w:val="22"/>
          <w:szCs w:val="22"/>
        </w:rPr>
        <w:t xml:space="preserve"> која обухвата накнаду за изградњу прикључка и накнаду за обeзбјеђење услова за прикључење</w:t>
      </w:r>
      <w:r>
        <w:rPr>
          <w:sz w:val="22"/>
          <w:szCs w:val="22"/>
          <w:lang w:val="sr-Cyrl-RS"/>
        </w:rPr>
        <w:t>, чији се износ утврђује у складу са Правилником о утврђивању методологије за одређивање накнаде за прикључење на дистрибутивну мрежу (Регулаторна комисија за енергетику Републике Српске ''Службени гласник Републике Српске'' број 123/08).</w:t>
      </w:r>
    </w:p>
    <w:p w14:paraId="39494D35"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 xml:space="preserve">Члан </w:t>
      </w:r>
      <w:r>
        <w:rPr>
          <w:b/>
          <w:sz w:val="22"/>
          <w:szCs w:val="22"/>
          <w:lang w:val="sr-Cyrl-CS"/>
        </w:rPr>
        <w:t>5</w:t>
      </w:r>
      <w:r w:rsidRPr="00234529">
        <w:rPr>
          <w:sz w:val="22"/>
          <w:szCs w:val="22"/>
          <w:lang w:val="sr-Cyrl-CS"/>
        </w:rPr>
        <w:t xml:space="preserve"> </w:t>
      </w:r>
      <w:r w:rsidRPr="001604F0">
        <w:rPr>
          <w:b/>
          <w:sz w:val="22"/>
          <w:szCs w:val="22"/>
          <w:lang w:val="sr-Cyrl-CS"/>
        </w:rPr>
        <w:t xml:space="preserve">– Накнада за </w:t>
      </w:r>
      <w:r>
        <w:rPr>
          <w:b/>
          <w:sz w:val="22"/>
          <w:szCs w:val="22"/>
          <w:lang w:val="sr-Cyrl-CS"/>
        </w:rPr>
        <w:t>изградњу прикључка</w:t>
      </w:r>
    </w:p>
    <w:p w14:paraId="4C23C105" w14:textId="77777777" w:rsidR="008151DD" w:rsidRPr="00234529" w:rsidRDefault="008151DD" w:rsidP="008151DD">
      <w:pPr>
        <w:pStyle w:val="BodyText"/>
        <w:spacing w:after="80"/>
        <w:ind w:right="-47"/>
        <w:jc w:val="both"/>
      </w:pPr>
      <w:r w:rsidRPr="000158C4">
        <w:rPr>
          <w:sz w:val="22"/>
          <w:szCs w:val="22"/>
        </w:rPr>
        <w:t xml:space="preserve">Накнада за изградњу прикључка </w:t>
      </w:r>
      <w:r>
        <w:rPr>
          <w:sz w:val="22"/>
          <w:szCs w:val="22"/>
        </w:rPr>
        <w:t>у укупном износу ______ КМ</w:t>
      </w:r>
      <w:r w:rsidRPr="004375DB">
        <w:rPr>
          <w:sz w:val="22"/>
          <w:szCs w:val="22"/>
        </w:rPr>
        <w:t xml:space="preserve"> </w:t>
      </w:r>
      <w:r>
        <w:rPr>
          <w:sz w:val="22"/>
          <w:szCs w:val="22"/>
        </w:rPr>
        <w:t>без ПДВ-а, односно ________ КМ са ПДВ-ом</w:t>
      </w:r>
      <w:r>
        <w:rPr>
          <w:sz w:val="22"/>
          <w:szCs w:val="22"/>
          <w:lang w:val="sr-Latn-CS"/>
        </w:rPr>
        <w:t xml:space="preserve">, </w:t>
      </w:r>
      <w:r>
        <w:rPr>
          <w:sz w:val="22"/>
          <w:szCs w:val="22"/>
        </w:rPr>
        <w:t xml:space="preserve"> </w:t>
      </w:r>
      <w:r w:rsidRPr="000158C4">
        <w:rPr>
          <w:sz w:val="22"/>
          <w:szCs w:val="22"/>
        </w:rPr>
        <w:t xml:space="preserve">обухвата стварне трошкове радова које изводи </w:t>
      </w:r>
      <w:r>
        <w:rPr>
          <w:sz w:val="22"/>
          <w:szCs w:val="22"/>
          <w:lang w:val="sr-Cyrl-RS"/>
        </w:rPr>
        <w:t>Д</w:t>
      </w:r>
      <w:r w:rsidRPr="000158C4">
        <w:rPr>
          <w:sz w:val="22"/>
          <w:szCs w:val="22"/>
        </w:rPr>
        <w:t xml:space="preserve">истрибутер </w:t>
      </w:r>
      <w:r>
        <w:rPr>
          <w:sz w:val="22"/>
          <w:szCs w:val="22"/>
        </w:rPr>
        <w:t>приликом изградње</w:t>
      </w:r>
      <w:r w:rsidRPr="000158C4">
        <w:rPr>
          <w:sz w:val="22"/>
          <w:szCs w:val="22"/>
        </w:rPr>
        <w:t xml:space="preserve"> прикључ</w:t>
      </w:r>
      <w:r>
        <w:rPr>
          <w:sz w:val="22"/>
          <w:szCs w:val="22"/>
          <w:lang w:val="sr-Cyrl-RS"/>
        </w:rPr>
        <w:t>ног вода, примопредајног мјерног мјеста</w:t>
      </w:r>
      <w:r w:rsidRPr="000158C4">
        <w:rPr>
          <w:sz w:val="22"/>
          <w:szCs w:val="22"/>
        </w:rPr>
        <w:t xml:space="preserve"> </w:t>
      </w:r>
      <w:r>
        <w:rPr>
          <w:sz w:val="22"/>
          <w:szCs w:val="22"/>
          <w:lang w:val="sr-Cyrl-RS"/>
        </w:rPr>
        <w:t>и прикључне ћелије/поља на</w:t>
      </w:r>
      <w:r w:rsidRPr="000158C4">
        <w:rPr>
          <w:sz w:val="22"/>
          <w:szCs w:val="22"/>
        </w:rPr>
        <w:t xml:space="preserve"> мјест</w:t>
      </w:r>
      <w:r>
        <w:rPr>
          <w:sz w:val="22"/>
          <w:szCs w:val="22"/>
          <w:lang w:val="sr-Cyrl-RS"/>
        </w:rPr>
        <w:t>у</w:t>
      </w:r>
      <w:r w:rsidRPr="000158C4">
        <w:rPr>
          <w:sz w:val="22"/>
          <w:szCs w:val="22"/>
        </w:rPr>
        <w:t xml:space="preserve"> прикључења на дистрибутивну мрежу. </w:t>
      </w:r>
    </w:p>
    <w:tbl>
      <w:tblPr>
        <w:tblW w:w="9270" w:type="dxa"/>
        <w:tblInd w:w="10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530"/>
        <w:gridCol w:w="4366"/>
        <w:gridCol w:w="2188"/>
        <w:gridCol w:w="2186"/>
      </w:tblGrid>
      <w:tr w:rsidR="008151DD" w:rsidRPr="00234529" w14:paraId="5D6FAD2E" w14:textId="77777777" w:rsidTr="0024198A">
        <w:tc>
          <w:tcPr>
            <w:tcW w:w="530" w:type="dxa"/>
            <w:vAlign w:val="center"/>
          </w:tcPr>
          <w:p w14:paraId="12B0C3B2" w14:textId="77777777" w:rsidR="008151DD" w:rsidRPr="00FD0C19" w:rsidRDefault="008151DD" w:rsidP="0024198A">
            <w:pPr>
              <w:snapToGrid w:val="0"/>
              <w:spacing w:after="80"/>
              <w:rPr>
                <w:b/>
                <w:sz w:val="22"/>
                <w:szCs w:val="22"/>
                <w:lang w:val="sr-Cyrl-CS"/>
              </w:rPr>
            </w:pPr>
          </w:p>
        </w:tc>
        <w:tc>
          <w:tcPr>
            <w:tcW w:w="4366" w:type="dxa"/>
            <w:vAlign w:val="center"/>
          </w:tcPr>
          <w:p w14:paraId="22504634" w14:textId="77777777" w:rsidR="008151DD" w:rsidRPr="00FD0C19" w:rsidRDefault="008151DD" w:rsidP="0024198A">
            <w:pPr>
              <w:snapToGrid w:val="0"/>
              <w:spacing w:after="80"/>
              <w:jc w:val="center"/>
              <w:rPr>
                <w:b/>
                <w:sz w:val="22"/>
                <w:szCs w:val="22"/>
                <w:lang w:val="sr-Cyrl-CS"/>
              </w:rPr>
            </w:pPr>
            <w:r>
              <w:rPr>
                <w:b/>
                <w:sz w:val="22"/>
                <w:szCs w:val="22"/>
                <w:lang w:val="sr-Cyrl-CS"/>
              </w:rPr>
              <w:t>П</w:t>
            </w:r>
            <w:r w:rsidRPr="00FD0C19">
              <w:rPr>
                <w:b/>
                <w:sz w:val="22"/>
                <w:szCs w:val="22"/>
                <w:lang w:val="sr-Cyrl-CS"/>
              </w:rPr>
              <w:t>оступ</w:t>
            </w:r>
            <w:r>
              <w:rPr>
                <w:b/>
                <w:sz w:val="22"/>
                <w:szCs w:val="22"/>
                <w:lang w:val="sr-Cyrl-CS"/>
              </w:rPr>
              <w:t>ак у</w:t>
            </w:r>
            <w:r w:rsidRPr="00FD0C19">
              <w:rPr>
                <w:b/>
                <w:sz w:val="22"/>
                <w:szCs w:val="22"/>
                <w:lang w:val="sr-Cyrl-CS"/>
              </w:rPr>
              <w:t xml:space="preserve"> изградњ</w:t>
            </w:r>
            <w:r>
              <w:rPr>
                <w:b/>
                <w:sz w:val="22"/>
                <w:szCs w:val="22"/>
                <w:lang w:val="sr-Cyrl-CS"/>
              </w:rPr>
              <w:t>и</w:t>
            </w:r>
            <w:r w:rsidRPr="00FD0C19">
              <w:rPr>
                <w:b/>
                <w:sz w:val="22"/>
                <w:szCs w:val="22"/>
                <w:lang w:val="sr-Cyrl-CS"/>
              </w:rPr>
              <w:t xml:space="preserve"> прикључка</w:t>
            </w:r>
          </w:p>
        </w:tc>
        <w:tc>
          <w:tcPr>
            <w:tcW w:w="2188" w:type="dxa"/>
            <w:vAlign w:val="center"/>
          </w:tcPr>
          <w:p w14:paraId="7CA1F7C1" w14:textId="77777777" w:rsidR="008151DD" w:rsidRDefault="008151DD" w:rsidP="0024198A">
            <w:pPr>
              <w:snapToGrid w:val="0"/>
              <w:spacing w:after="80"/>
              <w:jc w:val="center"/>
              <w:rPr>
                <w:b/>
                <w:sz w:val="22"/>
                <w:szCs w:val="22"/>
                <w:lang w:val="sr-Cyrl-CS"/>
              </w:rPr>
            </w:pPr>
            <w:r w:rsidRPr="00AF2186">
              <w:rPr>
                <w:b/>
                <w:sz w:val="22"/>
                <w:szCs w:val="22"/>
                <w:lang w:val="sr-Cyrl-CS"/>
              </w:rPr>
              <w:t>Цијена без ПДВ-а</w:t>
            </w:r>
          </w:p>
          <w:p w14:paraId="6CAA9029" w14:textId="77777777" w:rsidR="008151DD" w:rsidRPr="00AF2186" w:rsidRDefault="008151DD" w:rsidP="0024198A">
            <w:pPr>
              <w:snapToGrid w:val="0"/>
              <w:spacing w:after="80"/>
              <w:jc w:val="center"/>
              <w:rPr>
                <w:b/>
                <w:sz w:val="22"/>
                <w:szCs w:val="22"/>
                <w:lang w:val="sr-Cyrl-CS"/>
              </w:rPr>
            </w:pPr>
            <w:r w:rsidRPr="00AF2186">
              <w:rPr>
                <w:b/>
                <w:sz w:val="22"/>
                <w:szCs w:val="22"/>
                <w:lang w:val="sr-Cyrl-CS"/>
              </w:rPr>
              <w:t>(КМ)</w:t>
            </w:r>
          </w:p>
        </w:tc>
        <w:tc>
          <w:tcPr>
            <w:tcW w:w="2186" w:type="dxa"/>
            <w:vAlign w:val="center"/>
          </w:tcPr>
          <w:p w14:paraId="66696835" w14:textId="77777777" w:rsidR="008151DD" w:rsidRDefault="008151DD" w:rsidP="0024198A">
            <w:pPr>
              <w:snapToGrid w:val="0"/>
              <w:spacing w:after="80"/>
              <w:jc w:val="center"/>
              <w:rPr>
                <w:b/>
                <w:sz w:val="22"/>
                <w:szCs w:val="22"/>
                <w:lang w:val="sr-Cyrl-CS"/>
              </w:rPr>
            </w:pPr>
            <w:r w:rsidRPr="00771FCC">
              <w:rPr>
                <w:b/>
                <w:sz w:val="22"/>
                <w:szCs w:val="22"/>
                <w:lang w:val="sr-Cyrl-CS"/>
              </w:rPr>
              <w:t>Цијена са ПДВ-ом</w:t>
            </w:r>
          </w:p>
          <w:p w14:paraId="74CFA812" w14:textId="77777777" w:rsidR="008151DD" w:rsidRPr="00371223" w:rsidRDefault="008151DD" w:rsidP="0024198A">
            <w:pPr>
              <w:snapToGrid w:val="0"/>
              <w:spacing w:after="80"/>
              <w:jc w:val="center"/>
              <w:rPr>
                <w:b/>
                <w:sz w:val="22"/>
                <w:szCs w:val="22"/>
                <w:lang w:val="sr-Cyrl-CS"/>
              </w:rPr>
            </w:pPr>
            <w:r w:rsidRPr="00371223">
              <w:rPr>
                <w:b/>
                <w:sz w:val="22"/>
                <w:szCs w:val="22"/>
                <w:lang w:val="sr-Cyrl-CS"/>
              </w:rPr>
              <w:t>(КМ)</w:t>
            </w:r>
          </w:p>
        </w:tc>
      </w:tr>
      <w:tr w:rsidR="008151DD" w:rsidRPr="00234529" w14:paraId="7307BF93" w14:textId="77777777" w:rsidTr="0024198A">
        <w:tc>
          <w:tcPr>
            <w:tcW w:w="530" w:type="dxa"/>
            <w:vAlign w:val="center"/>
          </w:tcPr>
          <w:p w14:paraId="20539441" w14:textId="77777777" w:rsidR="008151DD" w:rsidRPr="00234529" w:rsidRDefault="008151DD" w:rsidP="0024198A">
            <w:pPr>
              <w:snapToGrid w:val="0"/>
              <w:spacing w:after="80"/>
              <w:jc w:val="center"/>
              <w:rPr>
                <w:sz w:val="22"/>
                <w:szCs w:val="22"/>
                <w:lang w:val="sr-Cyrl-CS"/>
              </w:rPr>
            </w:pPr>
            <w:r>
              <w:rPr>
                <w:sz w:val="22"/>
                <w:szCs w:val="22"/>
                <w:lang w:val="sr-Cyrl-CS"/>
              </w:rPr>
              <w:t>1.</w:t>
            </w:r>
          </w:p>
        </w:tc>
        <w:tc>
          <w:tcPr>
            <w:tcW w:w="4366" w:type="dxa"/>
            <w:vAlign w:val="center"/>
          </w:tcPr>
          <w:p w14:paraId="416B5396" w14:textId="77777777" w:rsidR="008151DD" w:rsidRPr="00234529" w:rsidRDefault="008151DD" w:rsidP="0024198A">
            <w:pPr>
              <w:snapToGrid w:val="0"/>
              <w:spacing w:after="80"/>
              <w:jc w:val="both"/>
              <w:rPr>
                <w:sz w:val="22"/>
                <w:szCs w:val="22"/>
                <w:lang w:val="sr-Cyrl-CS"/>
              </w:rPr>
            </w:pPr>
            <w:r>
              <w:rPr>
                <w:sz w:val="22"/>
                <w:szCs w:val="22"/>
                <w:lang w:val="sr-Cyrl-CS"/>
              </w:rPr>
              <w:t>Рјешавање имовинско-правних односа</w:t>
            </w:r>
          </w:p>
        </w:tc>
        <w:tc>
          <w:tcPr>
            <w:tcW w:w="2188" w:type="dxa"/>
          </w:tcPr>
          <w:p w14:paraId="4D727064" w14:textId="77777777" w:rsidR="008151DD" w:rsidRPr="00234529" w:rsidRDefault="008151DD" w:rsidP="0024198A">
            <w:pPr>
              <w:snapToGrid w:val="0"/>
              <w:spacing w:after="80"/>
              <w:jc w:val="center"/>
              <w:rPr>
                <w:sz w:val="22"/>
                <w:szCs w:val="22"/>
                <w:lang w:val="sr-Cyrl-CS"/>
              </w:rPr>
            </w:pPr>
          </w:p>
        </w:tc>
        <w:tc>
          <w:tcPr>
            <w:tcW w:w="2186" w:type="dxa"/>
          </w:tcPr>
          <w:p w14:paraId="3A4E906F" w14:textId="77777777" w:rsidR="008151DD" w:rsidRPr="00234529" w:rsidRDefault="008151DD" w:rsidP="0024198A">
            <w:pPr>
              <w:snapToGrid w:val="0"/>
              <w:spacing w:after="80"/>
              <w:ind w:left="405"/>
              <w:jc w:val="center"/>
              <w:rPr>
                <w:sz w:val="22"/>
                <w:szCs w:val="22"/>
                <w:lang w:val="sr-Cyrl-CS"/>
              </w:rPr>
            </w:pPr>
          </w:p>
        </w:tc>
      </w:tr>
      <w:tr w:rsidR="008151DD" w:rsidRPr="00234529" w14:paraId="078B8804" w14:textId="77777777" w:rsidTr="0024198A">
        <w:tc>
          <w:tcPr>
            <w:tcW w:w="530" w:type="dxa"/>
            <w:vAlign w:val="center"/>
          </w:tcPr>
          <w:p w14:paraId="0B4D4EA9" w14:textId="77777777" w:rsidR="008151DD" w:rsidRDefault="008151DD" w:rsidP="0024198A">
            <w:pPr>
              <w:snapToGrid w:val="0"/>
              <w:spacing w:after="80"/>
              <w:jc w:val="center"/>
              <w:rPr>
                <w:sz w:val="22"/>
                <w:szCs w:val="22"/>
                <w:lang w:val="sr-Cyrl-CS"/>
              </w:rPr>
            </w:pPr>
            <w:r>
              <w:rPr>
                <w:sz w:val="22"/>
                <w:szCs w:val="22"/>
                <w:lang w:val="sr-Cyrl-CS"/>
              </w:rPr>
              <w:t>2.</w:t>
            </w:r>
          </w:p>
        </w:tc>
        <w:tc>
          <w:tcPr>
            <w:tcW w:w="4366" w:type="dxa"/>
            <w:vAlign w:val="center"/>
          </w:tcPr>
          <w:p w14:paraId="2FCF5E5F" w14:textId="77777777" w:rsidR="008151DD" w:rsidRPr="00234529" w:rsidRDefault="008151DD" w:rsidP="0024198A">
            <w:pPr>
              <w:snapToGrid w:val="0"/>
              <w:spacing w:after="80"/>
              <w:jc w:val="both"/>
              <w:rPr>
                <w:sz w:val="22"/>
                <w:szCs w:val="22"/>
                <w:lang w:val="sr-Cyrl-CS"/>
              </w:rPr>
            </w:pPr>
            <w:r w:rsidRPr="00234529">
              <w:rPr>
                <w:sz w:val="22"/>
                <w:szCs w:val="22"/>
                <w:lang w:val="sr-Cyrl-CS"/>
              </w:rPr>
              <w:t xml:space="preserve">Набавка опреме </w:t>
            </w:r>
            <w:r>
              <w:rPr>
                <w:sz w:val="22"/>
                <w:szCs w:val="22"/>
                <w:lang w:val="sr-Cyrl-CS"/>
              </w:rPr>
              <w:t>и материјала грађевинско-структурног дијела прикључног вода</w:t>
            </w:r>
          </w:p>
        </w:tc>
        <w:tc>
          <w:tcPr>
            <w:tcW w:w="2188" w:type="dxa"/>
          </w:tcPr>
          <w:p w14:paraId="41642619" w14:textId="77777777" w:rsidR="008151DD" w:rsidRPr="00234529" w:rsidRDefault="008151DD" w:rsidP="0024198A">
            <w:pPr>
              <w:snapToGrid w:val="0"/>
              <w:spacing w:after="80"/>
              <w:jc w:val="both"/>
              <w:rPr>
                <w:sz w:val="22"/>
                <w:szCs w:val="22"/>
                <w:lang w:val="sr-Cyrl-CS"/>
              </w:rPr>
            </w:pPr>
          </w:p>
        </w:tc>
        <w:tc>
          <w:tcPr>
            <w:tcW w:w="2186" w:type="dxa"/>
          </w:tcPr>
          <w:p w14:paraId="3A1660C7" w14:textId="77777777" w:rsidR="008151DD" w:rsidRPr="00234529" w:rsidRDefault="008151DD" w:rsidP="0024198A">
            <w:pPr>
              <w:snapToGrid w:val="0"/>
              <w:spacing w:after="80"/>
              <w:jc w:val="both"/>
              <w:rPr>
                <w:sz w:val="22"/>
                <w:szCs w:val="22"/>
                <w:lang w:val="sr-Cyrl-CS"/>
              </w:rPr>
            </w:pPr>
          </w:p>
        </w:tc>
      </w:tr>
      <w:tr w:rsidR="008151DD" w:rsidRPr="00234529" w14:paraId="279948A1" w14:textId="77777777" w:rsidTr="0024198A">
        <w:tc>
          <w:tcPr>
            <w:tcW w:w="530" w:type="dxa"/>
            <w:vAlign w:val="center"/>
          </w:tcPr>
          <w:p w14:paraId="0EEDAD24" w14:textId="77777777" w:rsidR="008151DD" w:rsidRDefault="008151DD" w:rsidP="0024198A">
            <w:pPr>
              <w:snapToGrid w:val="0"/>
              <w:spacing w:after="80"/>
              <w:jc w:val="center"/>
              <w:rPr>
                <w:sz w:val="22"/>
                <w:szCs w:val="22"/>
                <w:lang w:val="sr-Cyrl-CS"/>
              </w:rPr>
            </w:pPr>
            <w:r>
              <w:rPr>
                <w:sz w:val="22"/>
                <w:szCs w:val="22"/>
                <w:lang w:val="sr-Cyrl-CS"/>
              </w:rPr>
              <w:t>3.</w:t>
            </w:r>
          </w:p>
        </w:tc>
        <w:tc>
          <w:tcPr>
            <w:tcW w:w="4366" w:type="dxa"/>
            <w:vAlign w:val="center"/>
          </w:tcPr>
          <w:p w14:paraId="4F17ED95" w14:textId="77777777" w:rsidR="008151DD" w:rsidRDefault="008151DD" w:rsidP="0024198A">
            <w:pPr>
              <w:snapToGrid w:val="0"/>
              <w:spacing w:after="80"/>
              <w:jc w:val="both"/>
              <w:rPr>
                <w:sz w:val="22"/>
                <w:szCs w:val="22"/>
                <w:lang w:val="sr-Cyrl-CS"/>
              </w:rPr>
            </w:pPr>
            <w:r w:rsidRPr="00234529">
              <w:rPr>
                <w:sz w:val="22"/>
                <w:szCs w:val="22"/>
                <w:lang w:val="sr-Cyrl-CS"/>
              </w:rPr>
              <w:t xml:space="preserve">Набавка </w:t>
            </w:r>
            <w:r>
              <w:rPr>
                <w:sz w:val="22"/>
                <w:szCs w:val="22"/>
                <w:lang w:val="sr-Cyrl-CS"/>
              </w:rPr>
              <w:t xml:space="preserve">електро </w:t>
            </w:r>
            <w:r w:rsidRPr="00234529">
              <w:rPr>
                <w:sz w:val="22"/>
                <w:szCs w:val="22"/>
                <w:lang w:val="sr-Cyrl-CS"/>
              </w:rPr>
              <w:t xml:space="preserve">опреме </w:t>
            </w:r>
            <w:r>
              <w:rPr>
                <w:sz w:val="22"/>
                <w:szCs w:val="22"/>
                <w:lang w:val="sr-Cyrl-CS"/>
              </w:rPr>
              <w:t>и материјала прикључног вода</w:t>
            </w:r>
          </w:p>
        </w:tc>
        <w:tc>
          <w:tcPr>
            <w:tcW w:w="2188" w:type="dxa"/>
          </w:tcPr>
          <w:p w14:paraId="64024D1C" w14:textId="77777777" w:rsidR="008151DD" w:rsidRPr="00234529" w:rsidRDefault="008151DD" w:rsidP="0024198A">
            <w:pPr>
              <w:snapToGrid w:val="0"/>
              <w:spacing w:after="80"/>
              <w:jc w:val="both"/>
              <w:rPr>
                <w:sz w:val="22"/>
                <w:szCs w:val="22"/>
                <w:lang w:val="sr-Cyrl-CS"/>
              </w:rPr>
            </w:pPr>
          </w:p>
        </w:tc>
        <w:tc>
          <w:tcPr>
            <w:tcW w:w="2186" w:type="dxa"/>
          </w:tcPr>
          <w:p w14:paraId="47551F29" w14:textId="77777777" w:rsidR="008151DD" w:rsidRPr="00234529" w:rsidRDefault="008151DD" w:rsidP="0024198A">
            <w:pPr>
              <w:snapToGrid w:val="0"/>
              <w:spacing w:after="80"/>
              <w:jc w:val="both"/>
              <w:rPr>
                <w:sz w:val="22"/>
                <w:szCs w:val="22"/>
                <w:lang w:val="sr-Cyrl-CS"/>
              </w:rPr>
            </w:pPr>
          </w:p>
        </w:tc>
      </w:tr>
      <w:tr w:rsidR="008151DD" w:rsidRPr="00234529" w14:paraId="010BEB73" w14:textId="77777777" w:rsidTr="0024198A">
        <w:tc>
          <w:tcPr>
            <w:tcW w:w="530" w:type="dxa"/>
            <w:vAlign w:val="center"/>
          </w:tcPr>
          <w:p w14:paraId="3E840F12" w14:textId="77777777" w:rsidR="008151DD" w:rsidRDefault="008151DD" w:rsidP="0024198A">
            <w:pPr>
              <w:snapToGrid w:val="0"/>
              <w:spacing w:after="80"/>
              <w:jc w:val="center"/>
              <w:rPr>
                <w:sz w:val="22"/>
                <w:szCs w:val="22"/>
                <w:lang w:val="sr-Cyrl-CS"/>
              </w:rPr>
            </w:pPr>
            <w:r>
              <w:rPr>
                <w:sz w:val="22"/>
                <w:szCs w:val="22"/>
                <w:lang w:val="sr-Cyrl-CS"/>
              </w:rPr>
              <w:t>4.</w:t>
            </w:r>
          </w:p>
        </w:tc>
        <w:tc>
          <w:tcPr>
            <w:tcW w:w="4366" w:type="dxa"/>
            <w:vAlign w:val="center"/>
          </w:tcPr>
          <w:p w14:paraId="6B43036C" w14:textId="77777777" w:rsidR="008151DD" w:rsidRPr="00234529" w:rsidRDefault="008151DD" w:rsidP="0024198A">
            <w:pPr>
              <w:snapToGrid w:val="0"/>
              <w:spacing w:after="80"/>
              <w:jc w:val="both"/>
              <w:rPr>
                <w:sz w:val="22"/>
                <w:szCs w:val="22"/>
                <w:lang w:val="sr-Cyrl-CS"/>
              </w:rPr>
            </w:pPr>
            <w:r w:rsidRPr="00234529">
              <w:rPr>
                <w:sz w:val="22"/>
                <w:szCs w:val="22"/>
                <w:lang w:val="sr-Cyrl-CS"/>
              </w:rPr>
              <w:t>Набавка опреме</w:t>
            </w:r>
            <w:r>
              <w:rPr>
                <w:sz w:val="22"/>
                <w:szCs w:val="22"/>
                <w:lang w:val="sr-Cyrl-CS"/>
              </w:rPr>
              <w:t xml:space="preserve"> примопредајног мјерног мјеста</w:t>
            </w:r>
          </w:p>
        </w:tc>
        <w:tc>
          <w:tcPr>
            <w:tcW w:w="2188" w:type="dxa"/>
          </w:tcPr>
          <w:p w14:paraId="04E736EE" w14:textId="77777777" w:rsidR="008151DD" w:rsidRPr="00234529" w:rsidRDefault="008151DD" w:rsidP="0024198A">
            <w:pPr>
              <w:snapToGrid w:val="0"/>
              <w:spacing w:after="80"/>
              <w:jc w:val="both"/>
              <w:rPr>
                <w:sz w:val="22"/>
                <w:szCs w:val="22"/>
                <w:lang w:val="sr-Cyrl-CS"/>
              </w:rPr>
            </w:pPr>
          </w:p>
        </w:tc>
        <w:tc>
          <w:tcPr>
            <w:tcW w:w="2186" w:type="dxa"/>
          </w:tcPr>
          <w:p w14:paraId="35330321" w14:textId="77777777" w:rsidR="008151DD" w:rsidRPr="00234529" w:rsidRDefault="008151DD" w:rsidP="0024198A">
            <w:pPr>
              <w:snapToGrid w:val="0"/>
              <w:spacing w:after="80"/>
              <w:jc w:val="both"/>
              <w:rPr>
                <w:sz w:val="22"/>
                <w:szCs w:val="22"/>
                <w:lang w:val="sr-Cyrl-CS"/>
              </w:rPr>
            </w:pPr>
          </w:p>
        </w:tc>
      </w:tr>
      <w:tr w:rsidR="008151DD" w:rsidRPr="00234529" w14:paraId="7E0DFAC7" w14:textId="77777777" w:rsidTr="0024198A">
        <w:tc>
          <w:tcPr>
            <w:tcW w:w="530" w:type="dxa"/>
            <w:vAlign w:val="center"/>
          </w:tcPr>
          <w:p w14:paraId="415441D1" w14:textId="77777777" w:rsidR="008151DD" w:rsidRDefault="008151DD" w:rsidP="0024198A">
            <w:pPr>
              <w:snapToGrid w:val="0"/>
              <w:spacing w:after="80"/>
              <w:ind w:left="252" w:hanging="270"/>
              <w:jc w:val="center"/>
              <w:rPr>
                <w:sz w:val="22"/>
                <w:szCs w:val="22"/>
                <w:lang w:val="sr-Cyrl-CS"/>
              </w:rPr>
            </w:pPr>
            <w:r>
              <w:rPr>
                <w:sz w:val="22"/>
                <w:szCs w:val="22"/>
                <w:lang w:val="sr-Cyrl-CS"/>
              </w:rPr>
              <w:t>5.</w:t>
            </w:r>
          </w:p>
        </w:tc>
        <w:tc>
          <w:tcPr>
            <w:tcW w:w="4366" w:type="dxa"/>
            <w:vAlign w:val="center"/>
          </w:tcPr>
          <w:p w14:paraId="586DBAC1" w14:textId="77777777" w:rsidR="008151DD" w:rsidRDefault="008151DD" w:rsidP="0024198A">
            <w:pPr>
              <w:snapToGrid w:val="0"/>
              <w:spacing w:after="80"/>
              <w:jc w:val="both"/>
              <w:rPr>
                <w:sz w:val="22"/>
                <w:szCs w:val="22"/>
                <w:lang w:val="sr-Cyrl-CS"/>
              </w:rPr>
            </w:pPr>
            <w:r w:rsidRPr="00234529">
              <w:rPr>
                <w:sz w:val="22"/>
                <w:szCs w:val="22"/>
                <w:lang w:val="sr-Cyrl-CS"/>
              </w:rPr>
              <w:t>Набавка опреме</w:t>
            </w:r>
            <w:r>
              <w:rPr>
                <w:sz w:val="22"/>
                <w:szCs w:val="22"/>
                <w:lang w:val="sr-Cyrl-CS"/>
              </w:rPr>
              <w:t xml:space="preserve"> </w:t>
            </w:r>
            <w:r>
              <w:rPr>
                <w:sz w:val="22"/>
                <w:szCs w:val="22"/>
                <w:lang w:val="sr-Cyrl-RS"/>
              </w:rPr>
              <w:t>прикључне ћелије/поља</w:t>
            </w:r>
          </w:p>
        </w:tc>
        <w:tc>
          <w:tcPr>
            <w:tcW w:w="2188" w:type="dxa"/>
          </w:tcPr>
          <w:p w14:paraId="04A25C87" w14:textId="77777777" w:rsidR="008151DD" w:rsidRPr="00234529" w:rsidRDefault="008151DD" w:rsidP="0024198A">
            <w:pPr>
              <w:snapToGrid w:val="0"/>
              <w:spacing w:after="80"/>
              <w:jc w:val="both"/>
              <w:rPr>
                <w:sz w:val="22"/>
                <w:szCs w:val="22"/>
                <w:lang w:val="sr-Cyrl-CS"/>
              </w:rPr>
            </w:pPr>
          </w:p>
        </w:tc>
        <w:tc>
          <w:tcPr>
            <w:tcW w:w="2186" w:type="dxa"/>
          </w:tcPr>
          <w:p w14:paraId="63C4556C" w14:textId="77777777" w:rsidR="008151DD" w:rsidRPr="00234529" w:rsidRDefault="008151DD" w:rsidP="0024198A">
            <w:pPr>
              <w:snapToGrid w:val="0"/>
              <w:spacing w:after="80"/>
              <w:jc w:val="both"/>
              <w:rPr>
                <w:sz w:val="22"/>
                <w:szCs w:val="22"/>
                <w:lang w:val="sr-Cyrl-CS"/>
              </w:rPr>
            </w:pPr>
          </w:p>
        </w:tc>
      </w:tr>
      <w:tr w:rsidR="008151DD" w:rsidRPr="00234529" w14:paraId="36B49ED3" w14:textId="77777777" w:rsidTr="0024198A">
        <w:tc>
          <w:tcPr>
            <w:tcW w:w="530" w:type="dxa"/>
            <w:vAlign w:val="center"/>
          </w:tcPr>
          <w:p w14:paraId="795AAFBB" w14:textId="77777777" w:rsidR="008151DD" w:rsidRPr="00234529" w:rsidRDefault="008151DD" w:rsidP="0024198A">
            <w:pPr>
              <w:snapToGrid w:val="0"/>
              <w:spacing w:after="80"/>
              <w:ind w:left="252" w:hanging="270"/>
              <w:jc w:val="center"/>
              <w:rPr>
                <w:sz w:val="22"/>
                <w:szCs w:val="22"/>
                <w:lang w:val="sr-Cyrl-CS"/>
              </w:rPr>
            </w:pPr>
            <w:r>
              <w:rPr>
                <w:sz w:val="22"/>
                <w:szCs w:val="22"/>
                <w:lang w:val="sr-Cyrl-CS"/>
              </w:rPr>
              <w:t>6.</w:t>
            </w:r>
          </w:p>
        </w:tc>
        <w:tc>
          <w:tcPr>
            <w:tcW w:w="4366" w:type="dxa"/>
            <w:vAlign w:val="center"/>
          </w:tcPr>
          <w:p w14:paraId="27149A7D" w14:textId="77777777" w:rsidR="008151DD" w:rsidRPr="00234529" w:rsidRDefault="008151DD" w:rsidP="0024198A">
            <w:pPr>
              <w:snapToGrid w:val="0"/>
              <w:spacing w:after="80"/>
              <w:jc w:val="both"/>
              <w:rPr>
                <w:sz w:val="22"/>
                <w:szCs w:val="22"/>
                <w:lang w:val="sr-Cyrl-CS"/>
              </w:rPr>
            </w:pPr>
            <w:r>
              <w:rPr>
                <w:sz w:val="22"/>
                <w:szCs w:val="22"/>
                <w:lang w:val="sr-Cyrl-CS"/>
              </w:rPr>
              <w:t>Радови на и</w:t>
            </w:r>
            <w:r w:rsidRPr="00234529">
              <w:rPr>
                <w:sz w:val="22"/>
                <w:szCs w:val="22"/>
                <w:lang w:val="sr-Cyrl-CS"/>
              </w:rPr>
              <w:t>зградњ</w:t>
            </w:r>
            <w:r>
              <w:rPr>
                <w:sz w:val="22"/>
                <w:szCs w:val="22"/>
                <w:lang w:val="sr-Cyrl-CS"/>
              </w:rPr>
              <w:t>и</w:t>
            </w:r>
            <w:r w:rsidRPr="00234529">
              <w:rPr>
                <w:sz w:val="22"/>
                <w:szCs w:val="22"/>
                <w:lang w:val="sr-Cyrl-CS"/>
              </w:rPr>
              <w:t xml:space="preserve"> </w:t>
            </w:r>
            <w:r>
              <w:rPr>
                <w:sz w:val="22"/>
                <w:szCs w:val="22"/>
                <w:lang w:val="sr-Cyrl-CS"/>
              </w:rPr>
              <w:t xml:space="preserve"> грађевинско-структурног дијела прикључног вода</w:t>
            </w:r>
          </w:p>
        </w:tc>
        <w:tc>
          <w:tcPr>
            <w:tcW w:w="2188" w:type="dxa"/>
          </w:tcPr>
          <w:p w14:paraId="5C776322" w14:textId="77777777" w:rsidR="008151DD" w:rsidRPr="00234529" w:rsidRDefault="008151DD" w:rsidP="0024198A">
            <w:pPr>
              <w:snapToGrid w:val="0"/>
              <w:spacing w:after="80"/>
              <w:jc w:val="both"/>
              <w:rPr>
                <w:sz w:val="22"/>
                <w:szCs w:val="22"/>
                <w:lang w:val="sr-Cyrl-CS"/>
              </w:rPr>
            </w:pPr>
          </w:p>
        </w:tc>
        <w:tc>
          <w:tcPr>
            <w:tcW w:w="2186" w:type="dxa"/>
          </w:tcPr>
          <w:p w14:paraId="6B22F241" w14:textId="77777777" w:rsidR="008151DD" w:rsidRPr="00234529" w:rsidRDefault="008151DD" w:rsidP="0024198A">
            <w:pPr>
              <w:snapToGrid w:val="0"/>
              <w:spacing w:after="80"/>
              <w:jc w:val="both"/>
              <w:rPr>
                <w:sz w:val="22"/>
                <w:szCs w:val="22"/>
                <w:lang w:val="sr-Cyrl-CS"/>
              </w:rPr>
            </w:pPr>
          </w:p>
        </w:tc>
      </w:tr>
      <w:tr w:rsidR="008151DD" w:rsidRPr="00234529" w14:paraId="65984816" w14:textId="77777777" w:rsidTr="0024198A">
        <w:tc>
          <w:tcPr>
            <w:tcW w:w="530" w:type="dxa"/>
            <w:vAlign w:val="center"/>
          </w:tcPr>
          <w:p w14:paraId="4A3DDE31" w14:textId="77777777" w:rsidR="008151DD" w:rsidRDefault="008151DD" w:rsidP="0024198A">
            <w:pPr>
              <w:snapToGrid w:val="0"/>
              <w:spacing w:after="80"/>
              <w:jc w:val="center"/>
              <w:rPr>
                <w:sz w:val="22"/>
                <w:szCs w:val="22"/>
                <w:lang w:val="sr-Cyrl-CS"/>
              </w:rPr>
            </w:pPr>
            <w:r>
              <w:rPr>
                <w:sz w:val="22"/>
                <w:szCs w:val="22"/>
                <w:lang w:val="sr-Cyrl-CS"/>
              </w:rPr>
              <w:lastRenderedPageBreak/>
              <w:t>7.</w:t>
            </w:r>
          </w:p>
        </w:tc>
        <w:tc>
          <w:tcPr>
            <w:tcW w:w="4366" w:type="dxa"/>
            <w:vAlign w:val="center"/>
          </w:tcPr>
          <w:p w14:paraId="4281D9F6" w14:textId="77777777" w:rsidR="008151DD" w:rsidRDefault="008151DD" w:rsidP="0024198A">
            <w:pPr>
              <w:snapToGrid w:val="0"/>
              <w:spacing w:after="80"/>
              <w:jc w:val="both"/>
              <w:rPr>
                <w:sz w:val="22"/>
                <w:szCs w:val="22"/>
                <w:lang w:val="sr-Cyrl-CS"/>
              </w:rPr>
            </w:pPr>
            <w:r>
              <w:rPr>
                <w:sz w:val="22"/>
                <w:szCs w:val="22"/>
                <w:lang w:val="sr-Cyrl-CS"/>
              </w:rPr>
              <w:t>Електромонтажни радови на и</w:t>
            </w:r>
            <w:r w:rsidRPr="00234529">
              <w:rPr>
                <w:sz w:val="22"/>
                <w:szCs w:val="22"/>
                <w:lang w:val="sr-Cyrl-CS"/>
              </w:rPr>
              <w:t>зградњ</w:t>
            </w:r>
            <w:r>
              <w:rPr>
                <w:sz w:val="22"/>
                <w:szCs w:val="22"/>
                <w:lang w:val="sr-Cyrl-CS"/>
              </w:rPr>
              <w:t>и</w:t>
            </w:r>
            <w:r w:rsidRPr="00234529">
              <w:rPr>
                <w:sz w:val="22"/>
                <w:szCs w:val="22"/>
                <w:lang w:val="sr-Cyrl-CS"/>
              </w:rPr>
              <w:t xml:space="preserve"> </w:t>
            </w:r>
            <w:r>
              <w:rPr>
                <w:sz w:val="22"/>
                <w:szCs w:val="22"/>
                <w:lang w:val="sr-Cyrl-CS"/>
              </w:rPr>
              <w:t>прикључног вода</w:t>
            </w:r>
          </w:p>
        </w:tc>
        <w:tc>
          <w:tcPr>
            <w:tcW w:w="2188" w:type="dxa"/>
          </w:tcPr>
          <w:p w14:paraId="0A939C3F" w14:textId="77777777" w:rsidR="008151DD" w:rsidRPr="00234529" w:rsidRDefault="008151DD" w:rsidP="0024198A">
            <w:pPr>
              <w:snapToGrid w:val="0"/>
              <w:spacing w:after="80"/>
              <w:jc w:val="both"/>
              <w:rPr>
                <w:sz w:val="22"/>
                <w:szCs w:val="22"/>
                <w:lang w:val="sr-Cyrl-CS"/>
              </w:rPr>
            </w:pPr>
          </w:p>
        </w:tc>
        <w:tc>
          <w:tcPr>
            <w:tcW w:w="2186" w:type="dxa"/>
          </w:tcPr>
          <w:p w14:paraId="5BDDC340" w14:textId="77777777" w:rsidR="008151DD" w:rsidRPr="00234529" w:rsidRDefault="008151DD" w:rsidP="0024198A">
            <w:pPr>
              <w:snapToGrid w:val="0"/>
              <w:spacing w:after="80"/>
              <w:jc w:val="both"/>
              <w:rPr>
                <w:sz w:val="22"/>
                <w:szCs w:val="22"/>
                <w:lang w:val="sr-Cyrl-CS"/>
              </w:rPr>
            </w:pPr>
          </w:p>
        </w:tc>
      </w:tr>
      <w:tr w:rsidR="008151DD" w:rsidRPr="00234529" w14:paraId="16E9964D" w14:textId="77777777" w:rsidTr="0024198A">
        <w:tc>
          <w:tcPr>
            <w:tcW w:w="530" w:type="dxa"/>
            <w:vAlign w:val="center"/>
          </w:tcPr>
          <w:p w14:paraId="1E126C08" w14:textId="77777777" w:rsidR="008151DD" w:rsidRDefault="008151DD" w:rsidP="0024198A">
            <w:pPr>
              <w:snapToGrid w:val="0"/>
              <w:spacing w:after="80"/>
              <w:jc w:val="center"/>
              <w:rPr>
                <w:sz w:val="22"/>
                <w:szCs w:val="22"/>
                <w:lang w:val="sr-Cyrl-CS"/>
              </w:rPr>
            </w:pPr>
            <w:r>
              <w:rPr>
                <w:sz w:val="22"/>
                <w:szCs w:val="22"/>
                <w:lang w:val="sr-Cyrl-CS"/>
              </w:rPr>
              <w:t>8.</w:t>
            </w:r>
          </w:p>
        </w:tc>
        <w:tc>
          <w:tcPr>
            <w:tcW w:w="4366" w:type="dxa"/>
            <w:vAlign w:val="center"/>
          </w:tcPr>
          <w:p w14:paraId="43C721EF" w14:textId="77777777" w:rsidR="008151DD" w:rsidRPr="00234529" w:rsidRDefault="008151DD" w:rsidP="0024198A">
            <w:pPr>
              <w:snapToGrid w:val="0"/>
              <w:spacing w:after="80"/>
              <w:jc w:val="both"/>
              <w:rPr>
                <w:sz w:val="22"/>
                <w:szCs w:val="22"/>
                <w:lang w:val="sr-Cyrl-CS"/>
              </w:rPr>
            </w:pPr>
            <w:r>
              <w:rPr>
                <w:sz w:val="22"/>
                <w:szCs w:val="22"/>
                <w:lang w:val="sr-Cyrl-CS"/>
              </w:rPr>
              <w:t>Радови на и</w:t>
            </w:r>
            <w:r w:rsidRPr="00234529">
              <w:rPr>
                <w:sz w:val="22"/>
                <w:szCs w:val="22"/>
                <w:lang w:val="sr-Cyrl-CS"/>
              </w:rPr>
              <w:t>зградњ</w:t>
            </w:r>
            <w:r>
              <w:rPr>
                <w:sz w:val="22"/>
                <w:szCs w:val="22"/>
                <w:lang w:val="sr-Cyrl-CS"/>
              </w:rPr>
              <w:t>и и опремању примопредајног мјерног мјеста</w:t>
            </w:r>
          </w:p>
        </w:tc>
        <w:tc>
          <w:tcPr>
            <w:tcW w:w="2188" w:type="dxa"/>
          </w:tcPr>
          <w:p w14:paraId="496D9C0D" w14:textId="77777777" w:rsidR="008151DD" w:rsidRPr="00234529" w:rsidRDefault="008151DD" w:rsidP="0024198A">
            <w:pPr>
              <w:snapToGrid w:val="0"/>
              <w:spacing w:after="80"/>
              <w:jc w:val="both"/>
              <w:rPr>
                <w:sz w:val="22"/>
                <w:szCs w:val="22"/>
                <w:lang w:val="sr-Cyrl-CS"/>
              </w:rPr>
            </w:pPr>
          </w:p>
        </w:tc>
        <w:tc>
          <w:tcPr>
            <w:tcW w:w="2186" w:type="dxa"/>
          </w:tcPr>
          <w:p w14:paraId="0D086A7B" w14:textId="77777777" w:rsidR="008151DD" w:rsidRPr="00234529" w:rsidRDefault="008151DD" w:rsidP="0024198A">
            <w:pPr>
              <w:snapToGrid w:val="0"/>
              <w:spacing w:after="80"/>
              <w:jc w:val="both"/>
              <w:rPr>
                <w:sz w:val="22"/>
                <w:szCs w:val="22"/>
                <w:lang w:val="sr-Cyrl-CS"/>
              </w:rPr>
            </w:pPr>
          </w:p>
        </w:tc>
      </w:tr>
      <w:tr w:rsidR="008151DD" w:rsidRPr="00234529" w14:paraId="532EB145" w14:textId="77777777" w:rsidTr="0024198A">
        <w:tc>
          <w:tcPr>
            <w:tcW w:w="530" w:type="dxa"/>
            <w:vAlign w:val="center"/>
          </w:tcPr>
          <w:p w14:paraId="1A37C27F" w14:textId="77777777" w:rsidR="008151DD" w:rsidRDefault="008151DD" w:rsidP="0024198A">
            <w:pPr>
              <w:snapToGrid w:val="0"/>
              <w:spacing w:after="80"/>
              <w:ind w:left="252" w:hanging="270"/>
              <w:jc w:val="center"/>
              <w:rPr>
                <w:sz w:val="22"/>
                <w:szCs w:val="22"/>
                <w:lang w:val="sr-Cyrl-CS"/>
              </w:rPr>
            </w:pPr>
            <w:r>
              <w:rPr>
                <w:sz w:val="22"/>
                <w:szCs w:val="22"/>
                <w:lang w:val="sr-Cyrl-CS"/>
              </w:rPr>
              <w:t>9.</w:t>
            </w:r>
          </w:p>
        </w:tc>
        <w:tc>
          <w:tcPr>
            <w:tcW w:w="4366" w:type="dxa"/>
            <w:vAlign w:val="center"/>
          </w:tcPr>
          <w:p w14:paraId="682D304A" w14:textId="77777777" w:rsidR="008151DD" w:rsidRDefault="008151DD" w:rsidP="0024198A">
            <w:pPr>
              <w:snapToGrid w:val="0"/>
              <w:spacing w:after="80"/>
              <w:jc w:val="both"/>
              <w:rPr>
                <w:sz w:val="22"/>
                <w:szCs w:val="22"/>
                <w:lang w:val="sr-Cyrl-CS"/>
              </w:rPr>
            </w:pPr>
            <w:r>
              <w:rPr>
                <w:sz w:val="22"/>
                <w:szCs w:val="22"/>
                <w:lang w:val="sr-Cyrl-CS"/>
              </w:rPr>
              <w:t>Радови на и</w:t>
            </w:r>
            <w:r w:rsidRPr="00234529">
              <w:rPr>
                <w:sz w:val="22"/>
                <w:szCs w:val="22"/>
                <w:lang w:val="sr-Cyrl-CS"/>
              </w:rPr>
              <w:t>зградњ</w:t>
            </w:r>
            <w:r>
              <w:rPr>
                <w:sz w:val="22"/>
                <w:szCs w:val="22"/>
                <w:lang w:val="sr-Cyrl-CS"/>
              </w:rPr>
              <w:t xml:space="preserve">и и опремању </w:t>
            </w:r>
            <w:r>
              <w:rPr>
                <w:sz w:val="22"/>
                <w:szCs w:val="22"/>
                <w:lang w:val="sr-Cyrl-RS"/>
              </w:rPr>
              <w:t>прикључне ћелије/поља</w:t>
            </w:r>
          </w:p>
        </w:tc>
        <w:tc>
          <w:tcPr>
            <w:tcW w:w="2188" w:type="dxa"/>
          </w:tcPr>
          <w:p w14:paraId="28A282E4" w14:textId="77777777" w:rsidR="008151DD" w:rsidRPr="00234529" w:rsidRDefault="008151DD" w:rsidP="0024198A">
            <w:pPr>
              <w:snapToGrid w:val="0"/>
              <w:spacing w:after="80"/>
              <w:jc w:val="both"/>
              <w:rPr>
                <w:sz w:val="22"/>
                <w:szCs w:val="22"/>
                <w:lang w:val="sr-Cyrl-CS"/>
              </w:rPr>
            </w:pPr>
          </w:p>
        </w:tc>
        <w:tc>
          <w:tcPr>
            <w:tcW w:w="2186" w:type="dxa"/>
          </w:tcPr>
          <w:p w14:paraId="7D842FE7" w14:textId="77777777" w:rsidR="008151DD" w:rsidRPr="00234529" w:rsidRDefault="008151DD" w:rsidP="0024198A">
            <w:pPr>
              <w:snapToGrid w:val="0"/>
              <w:spacing w:after="80"/>
              <w:jc w:val="both"/>
              <w:rPr>
                <w:sz w:val="22"/>
                <w:szCs w:val="22"/>
                <w:lang w:val="sr-Cyrl-CS"/>
              </w:rPr>
            </w:pPr>
          </w:p>
        </w:tc>
      </w:tr>
      <w:tr w:rsidR="008151DD" w:rsidRPr="00234529" w14:paraId="03280FE4" w14:textId="77777777" w:rsidTr="0024198A">
        <w:trPr>
          <w:trHeight w:val="528"/>
        </w:trPr>
        <w:tc>
          <w:tcPr>
            <w:tcW w:w="530" w:type="dxa"/>
            <w:vAlign w:val="center"/>
          </w:tcPr>
          <w:p w14:paraId="415383C0" w14:textId="77777777" w:rsidR="008151DD" w:rsidRDefault="008151DD" w:rsidP="0024198A">
            <w:pPr>
              <w:snapToGrid w:val="0"/>
              <w:spacing w:after="80"/>
              <w:ind w:left="252" w:hanging="270"/>
              <w:jc w:val="center"/>
              <w:rPr>
                <w:sz w:val="22"/>
                <w:szCs w:val="22"/>
                <w:lang w:val="sr-Cyrl-CS"/>
              </w:rPr>
            </w:pPr>
            <w:r>
              <w:rPr>
                <w:sz w:val="22"/>
                <w:szCs w:val="22"/>
                <w:lang w:val="sr-Cyrl-CS"/>
              </w:rPr>
              <w:t>10.</w:t>
            </w:r>
          </w:p>
        </w:tc>
        <w:tc>
          <w:tcPr>
            <w:tcW w:w="4366" w:type="dxa"/>
            <w:vAlign w:val="center"/>
          </w:tcPr>
          <w:p w14:paraId="3BF234DE" w14:textId="77777777" w:rsidR="008151DD" w:rsidRPr="00234529" w:rsidRDefault="008151DD" w:rsidP="0024198A">
            <w:pPr>
              <w:snapToGrid w:val="0"/>
              <w:spacing w:after="80"/>
              <w:jc w:val="both"/>
              <w:rPr>
                <w:sz w:val="22"/>
                <w:szCs w:val="22"/>
                <w:lang w:val="sr-Cyrl-CS"/>
              </w:rPr>
            </w:pPr>
            <w:r w:rsidRPr="00234529">
              <w:rPr>
                <w:sz w:val="22"/>
                <w:szCs w:val="22"/>
                <w:lang w:val="sr-Cyrl-CS"/>
              </w:rPr>
              <w:t>Надзор над изградњом</w:t>
            </w:r>
            <w:r>
              <w:rPr>
                <w:sz w:val="22"/>
                <w:szCs w:val="22"/>
                <w:lang w:val="sr-Cyrl-CS"/>
              </w:rPr>
              <w:t xml:space="preserve"> прикључка</w:t>
            </w:r>
          </w:p>
        </w:tc>
        <w:tc>
          <w:tcPr>
            <w:tcW w:w="2188" w:type="dxa"/>
          </w:tcPr>
          <w:p w14:paraId="55E2F380" w14:textId="77777777" w:rsidR="008151DD" w:rsidRPr="00234529" w:rsidRDefault="008151DD" w:rsidP="0024198A">
            <w:pPr>
              <w:snapToGrid w:val="0"/>
              <w:spacing w:after="80"/>
              <w:jc w:val="both"/>
              <w:rPr>
                <w:sz w:val="22"/>
                <w:szCs w:val="22"/>
                <w:lang w:val="sr-Cyrl-CS"/>
              </w:rPr>
            </w:pPr>
          </w:p>
        </w:tc>
        <w:tc>
          <w:tcPr>
            <w:tcW w:w="2186" w:type="dxa"/>
          </w:tcPr>
          <w:p w14:paraId="7EA460F2" w14:textId="77777777" w:rsidR="008151DD" w:rsidRPr="00234529" w:rsidRDefault="008151DD" w:rsidP="0024198A">
            <w:pPr>
              <w:snapToGrid w:val="0"/>
              <w:spacing w:after="80"/>
              <w:jc w:val="both"/>
              <w:rPr>
                <w:sz w:val="22"/>
                <w:szCs w:val="22"/>
                <w:lang w:val="sr-Cyrl-CS"/>
              </w:rPr>
            </w:pPr>
          </w:p>
        </w:tc>
      </w:tr>
      <w:tr w:rsidR="008151DD" w:rsidRPr="00234529" w14:paraId="57A6AFD7" w14:textId="77777777" w:rsidTr="0024198A">
        <w:tc>
          <w:tcPr>
            <w:tcW w:w="530" w:type="dxa"/>
            <w:shd w:val="clear" w:color="auto" w:fill="auto"/>
            <w:vAlign w:val="center"/>
          </w:tcPr>
          <w:p w14:paraId="32F64790" w14:textId="77777777" w:rsidR="008151DD" w:rsidRPr="00FD0C19" w:rsidRDefault="008151DD" w:rsidP="0024198A">
            <w:pPr>
              <w:snapToGrid w:val="0"/>
              <w:spacing w:after="80"/>
              <w:jc w:val="center"/>
              <w:rPr>
                <w:sz w:val="22"/>
                <w:szCs w:val="22"/>
                <w:lang w:val="sr-Cyrl-CS"/>
              </w:rPr>
            </w:pPr>
            <w:r w:rsidRPr="00FD0C19">
              <w:rPr>
                <w:sz w:val="22"/>
                <w:szCs w:val="22"/>
                <w:lang w:val="sr-Cyrl-CS"/>
              </w:rPr>
              <w:t>11.</w:t>
            </w:r>
          </w:p>
        </w:tc>
        <w:tc>
          <w:tcPr>
            <w:tcW w:w="4366" w:type="dxa"/>
            <w:shd w:val="clear" w:color="auto" w:fill="auto"/>
            <w:vAlign w:val="center"/>
          </w:tcPr>
          <w:p w14:paraId="2D243FD3" w14:textId="77777777" w:rsidR="008151DD" w:rsidRPr="00FD0C19" w:rsidRDefault="008151DD" w:rsidP="0024198A">
            <w:pPr>
              <w:snapToGrid w:val="0"/>
              <w:spacing w:after="80"/>
              <w:jc w:val="both"/>
              <w:rPr>
                <w:sz w:val="22"/>
                <w:szCs w:val="22"/>
                <w:lang w:val="sr-Cyrl-CS"/>
              </w:rPr>
            </w:pPr>
            <w:r w:rsidRPr="00FD0C19">
              <w:rPr>
                <w:sz w:val="22"/>
                <w:szCs w:val="22"/>
                <w:lang w:val="sr-Cyrl-CS"/>
              </w:rPr>
              <w:t>Интерни технички преглед</w:t>
            </w:r>
            <w:r w:rsidRPr="00FD0C19">
              <w:rPr>
                <w:sz w:val="22"/>
                <w:szCs w:val="22"/>
                <w:lang w:val="sr-Cyrl-RS"/>
              </w:rPr>
              <w:t xml:space="preserve"> расклопног постројења електране</w:t>
            </w:r>
          </w:p>
        </w:tc>
        <w:tc>
          <w:tcPr>
            <w:tcW w:w="2188" w:type="dxa"/>
          </w:tcPr>
          <w:p w14:paraId="62B14A55" w14:textId="77777777" w:rsidR="008151DD" w:rsidRPr="00234529" w:rsidRDefault="008151DD" w:rsidP="0024198A">
            <w:pPr>
              <w:snapToGrid w:val="0"/>
              <w:spacing w:after="80"/>
              <w:jc w:val="both"/>
              <w:rPr>
                <w:sz w:val="22"/>
                <w:szCs w:val="22"/>
                <w:lang w:val="sr-Cyrl-CS"/>
              </w:rPr>
            </w:pPr>
          </w:p>
        </w:tc>
        <w:tc>
          <w:tcPr>
            <w:tcW w:w="2186" w:type="dxa"/>
          </w:tcPr>
          <w:p w14:paraId="467D8010" w14:textId="77777777" w:rsidR="008151DD" w:rsidRPr="00234529" w:rsidRDefault="008151DD" w:rsidP="0024198A">
            <w:pPr>
              <w:snapToGrid w:val="0"/>
              <w:spacing w:after="80"/>
              <w:jc w:val="both"/>
              <w:rPr>
                <w:sz w:val="22"/>
                <w:szCs w:val="22"/>
                <w:lang w:val="sr-Cyrl-CS"/>
              </w:rPr>
            </w:pPr>
          </w:p>
        </w:tc>
      </w:tr>
      <w:tr w:rsidR="008151DD" w:rsidRPr="00234529" w14:paraId="75B2E159" w14:textId="77777777" w:rsidTr="0024198A">
        <w:tc>
          <w:tcPr>
            <w:tcW w:w="530" w:type="dxa"/>
            <w:shd w:val="clear" w:color="auto" w:fill="auto"/>
            <w:vAlign w:val="center"/>
          </w:tcPr>
          <w:p w14:paraId="30B4B6A1" w14:textId="77777777" w:rsidR="008151DD" w:rsidRPr="00FD0C19" w:rsidRDefault="008151DD" w:rsidP="0024198A">
            <w:pPr>
              <w:snapToGrid w:val="0"/>
              <w:spacing w:after="80"/>
              <w:jc w:val="center"/>
              <w:rPr>
                <w:sz w:val="22"/>
                <w:szCs w:val="22"/>
                <w:lang w:val="sr-Cyrl-CS"/>
              </w:rPr>
            </w:pPr>
            <w:r w:rsidRPr="00FD0C19">
              <w:rPr>
                <w:sz w:val="22"/>
                <w:szCs w:val="22"/>
                <w:lang w:val="sr-Cyrl-CS"/>
              </w:rPr>
              <w:t>12.</w:t>
            </w:r>
          </w:p>
        </w:tc>
        <w:tc>
          <w:tcPr>
            <w:tcW w:w="4366" w:type="dxa"/>
            <w:shd w:val="clear" w:color="auto" w:fill="auto"/>
            <w:vAlign w:val="center"/>
          </w:tcPr>
          <w:p w14:paraId="1FCF0B11" w14:textId="77777777" w:rsidR="008151DD" w:rsidRPr="00FD0C19" w:rsidRDefault="008151DD" w:rsidP="0024198A">
            <w:pPr>
              <w:snapToGrid w:val="0"/>
              <w:spacing w:after="80"/>
              <w:jc w:val="both"/>
              <w:rPr>
                <w:sz w:val="22"/>
                <w:szCs w:val="22"/>
                <w:lang w:val="sr-Cyrl-CS"/>
              </w:rPr>
            </w:pPr>
            <w:r w:rsidRPr="00FD0C19">
              <w:rPr>
                <w:sz w:val="22"/>
                <w:szCs w:val="22"/>
                <w:lang w:val="sr-Cyrl-CS"/>
              </w:rPr>
              <w:t xml:space="preserve">Преглед и пломбирање мјерних мјеста </w:t>
            </w:r>
          </w:p>
        </w:tc>
        <w:tc>
          <w:tcPr>
            <w:tcW w:w="2188" w:type="dxa"/>
          </w:tcPr>
          <w:p w14:paraId="64E85714" w14:textId="77777777" w:rsidR="008151DD" w:rsidRPr="00234529" w:rsidRDefault="008151DD" w:rsidP="0024198A">
            <w:pPr>
              <w:snapToGrid w:val="0"/>
              <w:spacing w:after="80"/>
              <w:jc w:val="both"/>
              <w:rPr>
                <w:sz w:val="22"/>
                <w:szCs w:val="22"/>
                <w:lang w:val="sr-Cyrl-CS"/>
              </w:rPr>
            </w:pPr>
          </w:p>
        </w:tc>
        <w:tc>
          <w:tcPr>
            <w:tcW w:w="2186" w:type="dxa"/>
          </w:tcPr>
          <w:p w14:paraId="4061742E" w14:textId="77777777" w:rsidR="008151DD" w:rsidRPr="00234529" w:rsidRDefault="008151DD" w:rsidP="0024198A">
            <w:pPr>
              <w:snapToGrid w:val="0"/>
              <w:spacing w:after="80"/>
              <w:jc w:val="both"/>
              <w:rPr>
                <w:sz w:val="22"/>
                <w:szCs w:val="22"/>
                <w:lang w:val="sr-Cyrl-CS"/>
              </w:rPr>
            </w:pPr>
          </w:p>
        </w:tc>
      </w:tr>
      <w:tr w:rsidR="008151DD" w:rsidRPr="00234529" w14:paraId="7B61AF70" w14:textId="77777777" w:rsidTr="0024198A">
        <w:tc>
          <w:tcPr>
            <w:tcW w:w="530" w:type="dxa"/>
            <w:vAlign w:val="center"/>
          </w:tcPr>
          <w:p w14:paraId="6A7C0EF6" w14:textId="77777777" w:rsidR="008151DD" w:rsidRDefault="008151DD" w:rsidP="0024198A">
            <w:pPr>
              <w:snapToGrid w:val="0"/>
              <w:spacing w:after="80"/>
              <w:jc w:val="center"/>
              <w:rPr>
                <w:sz w:val="22"/>
                <w:szCs w:val="22"/>
                <w:lang w:val="sr-Cyrl-CS"/>
              </w:rPr>
            </w:pPr>
            <w:r>
              <w:rPr>
                <w:sz w:val="22"/>
                <w:szCs w:val="22"/>
                <w:lang w:val="sr-Cyrl-CS"/>
              </w:rPr>
              <w:t>13.</w:t>
            </w:r>
          </w:p>
        </w:tc>
        <w:tc>
          <w:tcPr>
            <w:tcW w:w="4366" w:type="dxa"/>
            <w:vAlign w:val="center"/>
          </w:tcPr>
          <w:p w14:paraId="3456E87B" w14:textId="77777777" w:rsidR="008151DD" w:rsidRPr="00234529" w:rsidRDefault="008151DD" w:rsidP="0024198A">
            <w:pPr>
              <w:snapToGrid w:val="0"/>
              <w:spacing w:after="80"/>
              <w:jc w:val="both"/>
              <w:rPr>
                <w:sz w:val="22"/>
                <w:szCs w:val="22"/>
                <w:lang w:val="sr-Cyrl-CS"/>
              </w:rPr>
            </w:pPr>
            <w:r>
              <w:rPr>
                <w:sz w:val="22"/>
                <w:szCs w:val="22"/>
                <w:lang w:val="sr-Cyrl-CS"/>
              </w:rPr>
              <w:t>Пуштање прикључка под напон</w:t>
            </w:r>
          </w:p>
        </w:tc>
        <w:tc>
          <w:tcPr>
            <w:tcW w:w="2188" w:type="dxa"/>
          </w:tcPr>
          <w:p w14:paraId="05218CDB" w14:textId="77777777" w:rsidR="008151DD" w:rsidRPr="00234529" w:rsidRDefault="008151DD" w:rsidP="0024198A">
            <w:pPr>
              <w:snapToGrid w:val="0"/>
              <w:spacing w:after="80"/>
              <w:jc w:val="both"/>
              <w:rPr>
                <w:sz w:val="22"/>
                <w:szCs w:val="22"/>
                <w:lang w:val="sr-Cyrl-CS"/>
              </w:rPr>
            </w:pPr>
          </w:p>
        </w:tc>
        <w:tc>
          <w:tcPr>
            <w:tcW w:w="2186" w:type="dxa"/>
          </w:tcPr>
          <w:p w14:paraId="73255CB0" w14:textId="77777777" w:rsidR="008151DD" w:rsidRPr="00234529" w:rsidRDefault="008151DD" w:rsidP="0024198A">
            <w:pPr>
              <w:snapToGrid w:val="0"/>
              <w:spacing w:after="80"/>
              <w:jc w:val="both"/>
              <w:rPr>
                <w:sz w:val="22"/>
                <w:szCs w:val="22"/>
                <w:lang w:val="sr-Cyrl-CS"/>
              </w:rPr>
            </w:pPr>
          </w:p>
        </w:tc>
      </w:tr>
      <w:tr w:rsidR="008151DD" w:rsidRPr="00234529" w14:paraId="6DDFE321" w14:textId="77777777" w:rsidTr="0024198A">
        <w:tc>
          <w:tcPr>
            <w:tcW w:w="530" w:type="dxa"/>
            <w:vAlign w:val="center"/>
          </w:tcPr>
          <w:p w14:paraId="6D946448" w14:textId="77777777" w:rsidR="008151DD" w:rsidRDefault="008151DD" w:rsidP="0024198A">
            <w:pPr>
              <w:snapToGrid w:val="0"/>
              <w:spacing w:after="80"/>
              <w:jc w:val="center"/>
              <w:rPr>
                <w:sz w:val="22"/>
                <w:szCs w:val="22"/>
                <w:lang w:val="sr-Cyrl-CS"/>
              </w:rPr>
            </w:pPr>
            <w:r>
              <w:rPr>
                <w:sz w:val="22"/>
                <w:szCs w:val="22"/>
                <w:lang w:val="sr-Cyrl-CS"/>
              </w:rPr>
              <w:t>14.</w:t>
            </w:r>
          </w:p>
        </w:tc>
        <w:tc>
          <w:tcPr>
            <w:tcW w:w="4366" w:type="dxa"/>
            <w:vAlign w:val="center"/>
          </w:tcPr>
          <w:p w14:paraId="70D7FD16" w14:textId="77777777" w:rsidR="008151DD" w:rsidRPr="00234529" w:rsidRDefault="008151DD" w:rsidP="0024198A">
            <w:pPr>
              <w:snapToGrid w:val="0"/>
              <w:spacing w:after="80"/>
              <w:jc w:val="both"/>
              <w:rPr>
                <w:sz w:val="22"/>
                <w:szCs w:val="22"/>
                <w:lang w:val="sr-Cyrl-CS"/>
              </w:rPr>
            </w:pPr>
            <w:r>
              <w:rPr>
                <w:sz w:val="22"/>
                <w:szCs w:val="22"/>
                <w:lang w:val="sr-Cyrl-CS"/>
              </w:rPr>
              <w:t>Остали трошкови</w:t>
            </w:r>
          </w:p>
        </w:tc>
        <w:tc>
          <w:tcPr>
            <w:tcW w:w="2188" w:type="dxa"/>
          </w:tcPr>
          <w:p w14:paraId="29153A97" w14:textId="77777777" w:rsidR="008151DD" w:rsidRPr="00234529" w:rsidRDefault="008151DD" w:rsidP="0024198A">
            <w:pPr>
              <w:snapToGrid w:val="0"/>
              <w:spacing w:after="80"/>
              <w:jc w:val="both"/>
              <w:rPr>
                <w:sz w:val="22"/>
                <w:szCs w:val="22"/>
                <w:lang w:val="sr-Cyrl-CS"/>
              </w:rPr>
            </w:pPr>
          </w:p>
        </w:tc>
        <w:tc>
          <w:tcPr>
            <w:tcW w:w="2186" w:type="dxa"/>
          </w:tcPr>
          <w:p w14:paraId="2E75879A" w14:textId="77777777" w:rsidR="008151DD" w:rsidRPr="00234529" w:rsidRDefault="008151DD" w:rsidP="0024198A">
            <w:pPr>
              <w:snapToGrid w:val="0"/>
              <w:spacing w:after="80"/>
              <w:jc w:val="both"/>
              <w:rPr>
                <w:sz w:val="22"/>
                <w:szCs w:val="22"/>
                <w:lang w:val="sr-Cyrl-CS"/>
              </w:rPr>
            </w:pPr>
          </w:p>
        </w:tc>
      </w:tr>
      <w:tr w:rsidR="008151DD" w:rsidRPr="005F3471" w14:paraId="79E1C254" w14:textId="77777777" w:rsidTr="0024198A">
        <w:tc>
          <w:tcPr>
            <w:tcW w:w="530" w:type="dxa"/>
            <w:vAlign w:val="center"/>
          </w:tcPr>
          <w:p w14:paraId="41194E11" w14:textId="77777777" w:rsidR="008151DD" w:rsidRDefault="008151DD" w:rsidP="0024198A">
            <w:pPr>
              <w:snapToGrid w:val="0"/>
              <w:spacing w:after="80"/>
              <w:jc w:val="center"/>
              <w:rPr>
                <w:sz w:val="22"/>
                <w:szCs w:val="22"/>
                <w:lang w:val="sr-Cyrl-CS"/>
              </w:rPr>
            </w:pPr>
          </w:p>
        </w:tc>
        <w:tc>
          <w:tcPr>
            <w:tcW w:w="4366" w:type="dxa"/>
            <w:vAlign w:val="center"/>
          </w:tcPr>
          <w:p w14:paraId="02D4BD5E" w14:textId="77777777" w:rsidR="008151DD" w:rsidRPr="00EE2CF5" w:rsidRDefault="008151DD" w:rsidP="0024198A">
            <w:pPr>
              <w:snapToGrid w:val="0"/>
              <w:spacing w:after="80"/>
              <w:rPr>
                <w:b/>
                <w:sz w:val="22"/>
                <w:szCs w:val="22"/>
                <w:lang w:val="sr-Cyrl-CS"/>
              </w:rPr>
            </w:pPr>
            <w:r>
              <w:rPr>
                <w:b/>
                <w:sz w:val="22"/>
                <w:szCs w:val="22"/>
                <w:lang w:val="sr-Cyrl-CS"/>
              </w:rPr>
              <w:t>УКУПНО</w:t>
            </w:r>
          </w:p>
        </w:tc>
        <w:tc>
          <w:tcPr>
            <w:tcW w:w="2188" w:type="dxa"/>
          </w:tcPr>
          <w:p w14:paraId="367174CC" w14:textId="77777777" w:rsidR="008151DD" w:rsidRPr="00234529" w:rsidRDefault="008151DD" w:rsidP="0024198A">
            <w:pPr>
              <w:snapToGrid w:val="0"/>
              <w:spacing w:after="80"/>
              <w:jc w:val="both"/>
              <w:rPr>
                <w:sz w:val="22"/>
                <w:szCs w:val="22"/>
                <w:lang w:val="sr-Cyrl-CS"/>
              </w:rPr>
            </w:pPr>
          </w:p>
        </w:tc>
        <w:tc>
          <w:tcPr>
            <w:tcW w:w="2186" w:type="dxa"/>
          </w:tcPr>
          <w:p w14:paraId="399A920D" w14:textId="77777777" w:rsidR="008151DD" w:rsidRPr="00234529" w:rsidRDefault="008151DD" w:rsidP="0024198A">
            <w:pPr>
              <w:snapToGrid w:val="0"/>
              <w:spacing w:after="80"/>
              <w:jc w:val="both"/>
              <w:rPr>
                <w:sz w:val="22"/>
                <w:szCs w:val="22"/>
                <w:lang w:val="sr-Cyrl-CS"/>
              </w:rPr>
            </w:pPr>
          </w:p>
        </w:tc>
      </w:tr>
    </w:tbl>
    <w:p w14:paraId="64E906E7" w14:textId="77777777" w:rsidR="008151DD" w:rsidRDefault="008151DD" w:rsidP="008151DD">
      <w:pPr>
        <w:spacing w:after="80"/>
        <w:jc w:val="both"/>
        <w:rPr>
          <w:sz w:val="22"/>
          <w:szCs w:val="22"/>
          <w:lang w:val="ru-RU"/>
        </w:rPr>
      </w:pPr>
    </w:p>
    <w:p w14:paraId="5ABAA575" w14:textId="77777777" w:rsidR="008151DD" w:rsidRPr="008F1E09" w:rsidRDefault="008151DD" w:rsidP="008151DD">
      <w:pPr>
        <w:spacing w:after="80"/>
        <w:jc w:val="both"/>
        <w:rPr>
          <w:b/>
          <w:i/>
          <w:sz w:val="22"/>
          <w:szCs w:val="22"/>
          <w:highlight w:val="lightGray"/>
          <w:lang w:val="ru-RU"/>
        </w:rPr>
      </w:pPr>
      <w:r w:rsidRPr="008F1E09">
        <w:rPr>
          <w:b/>
          <w:i/>
          <w:sz w:val="22"/>
          <w:szCs w:val="22"/>
          <w:highlight w:val="lightGray"/>
          <w:lang w:val="ru-RU"/>
        </w:rPr>
        <w:t>Варијанта 2 Уступање дијела радова на изградњи прикључка Произвођачу</w:t>
      </w:r>
    </w:p>
    <w:p w14:paraId="456A55AA" w14:textId="77777777" w:rsidR="008151DD" w:rsidRPr="008F1E09" w:rsidRDefault="008151DD" w:rsidP="008151DD">
      <w:pPr>
        <w:pStyle w:val="BodyText"/>
        <w:spacing w:after="80"/>
        <w:ind w:right="-47"/>
        <w:jc w:val="both"/>
        <w:rPr>
          <w:i/>
          <w:sz w:val="22"/>
          <w:szCs w:val="22"/>
          <w:lang w:val="sr-Latn-CS"/>
        </w:rPr>
      </w:pPr>
      <w:r w:rsidRPr="008F1E09">
        <w:rPr>
          <w:i/>
          <w:sz w:val="22"/>
          <w:szCs w:val="22"/>
          <w:highlight w:val="lightGray"/>
        </w:rPr>
        <w:t xml:space="preserve">Дистрибутер </w:t>
      </w:r>
      <w:r w:rsidRPr="008F1E09">
        <w:rPr>
          <w:i/>
          <w:sz w:val="22"/>
          <w:szCs w:val="22"/>
          <w:highlight w:val="lightGray"/>
          <w:lang w:val="sr-Cyrl-RS"/>
        </w:rPr>
        <w:t>уступа</w:t>
      </w:r>
      <w:r w:rsidRPr="008F1E09">
        <w:rPr>
          <w:i/>
          <w:sz w:val="22"/>
          <w:szCs w:val="22"/>
          <w:highlight w:val="lightGray"/>
        </w:rPr>
        <w:t xml:space="preserve"> изградњу </w:t>
      </w:r>
      <w:r w:rsidRPr="008F1E09">
        <w:rPr>
          <w:i/>
          <w:sz w:val="22"/>
          <w:szCs w:val="22"/>
          <w:highlight w:val="lightGray"/>
          <w:lang w:val="sr-Latn-CS"/>
        </w:rPr>
        <w:t xml:space="preserve">прикључка или дијела прикључка </w:t>
      </w:r>
      <w:r w:rsidRPr="008F1E09">
        <w:rPr>
          <w:i/>
          <w:sz w:val="22"/>
          <w:szCs w:val="22"/>
          <w:highlight w:val="lightGray"/>
          <w:lang w:val="sr-Cyrl-RS"/>
        </w:rPr>
        <w:t>Произвођачу</w:t>
      </w:r>
      <w:r w:rsidRPr="008F1E09">
        <w:rPr>
          <w:i/>
          <w:sz w:val="22"/>
          <w:szCs w:val="22"/>
          <w:highlight w:val="lightGray"/>
        </w:rPr>
        <w:t xml:space="preserve"> </w:t>
      </w:r>
      <w:r w:rsidRPr="008F1E09">
        <w:rPr>
          <w:i/>
          <w:sz w:val="22"/>
          <w:szCs w:val="22"/>
          <w:highlight w:val="lightGray"/>
          <w:lang w:val="sr-Latn-CS"/>
        </w:rPr>
        <w:t>чиј</w:t>
      </w:r>
      <w:r w:rsidRPr="008F1E09">
        <w:rPr>
          <w:i/>
          <w:sz w:val="22"/>
          <w:szCs w:val="22"/>
          <w:highlight w:val="lightGray"/>
        </w:rPr>
        <w:t>а</w:t>
      </w:r>
      <w:r w:rsidRPr="008F1E09">
        <w:rPr>
          <w:i/>
          <w:sz w:val="22"/>
          <w:szCs w:val="22"/>
          <w:highlight w:val="lightGray"/>
          <w:lang w:val="sr-Latn-CS"/>
        </w:rPr>
        <w:t xml:space="preserve"> се </w:t>
      </w:r>
      <w:r w:rsidRPr="008F1E09">
        <w:rPr>
          <w:i/>
          <w:sz w:val="22"/>
          <w:szCs w:val="22"/>
          <w:highlight w:val="lightGray"/>
        </w:rPr>
        <w:t>електрана</w:t>
      </w:r>
      <w:r w:rsidRPr="008F1E09">
        <w:rPr>
          <w:i/>
          <w:sz w:val="22"/>
          <w:szCs w:val="22"/>
          <w:highlight w:val="lightGray"/>
          <w:lang w:val="sr-Latn-CS"/>
        </w:rPr>
        <w:t xml:space="preserve"> прикључује на мрежу</w:t>
      </w:r>
      <w:r w:rsidRPr="008F1E09">
        <w:rPr>
          <w:i/>
          <w:sz w:val="22"/>
          <w:szCs w:val="22"/>
          <w:highlight w:val="lightGray"/>
        </w:rPr>
        <w:t xml:space="preserve">, </w:t>
      </w:r>
      <w:r w:rsidRPr="008F1E09">
        <w:rPr>
          <w:i/>
          <w:sz w:val="22"/>
          <w:szCs w:val="22"/>
          <w:highlight w:val="lightGray"/>
          <w:lang w:val="ru-RU"/>
        </w:rPr>
        <w:t>према следећој спецификацији (навести спецификацију радова које изводи Произвођач)</w:t>
      </w:r>
      <w:r w:rsidRPr="008F1E09">
        <w:rPr>
          <w:i/>
          <w:sz w:val="22"/>
          <w:szCs w:val="22"/>
          <w:highlight w:val="lightGray"/>
          <w:lang w:val="sr-Latn-CS"/>
        </w:rPr>
        <w:t>.</w:t>
      </w:r>
    </w:p>
    <w:p w14:paraId="1B6544A2" w14:textId="77777777" w:rsidR="008151DD" w:rsidRPr="008F1E09" w:rsidRDefault="008151DD" w:rsidP="008151DD">
      <w:pPr>
        <w:pStyle w:val="BodyText"/>
        <w:spacing w:after="80"/>
        <w:ind w:right="-47"/>
        <w:jc w:val="both"/>
        <w:rPr>
          <w:i/>
        </w:rPr>
      </w:pPr>
      <w:r w:rsidRPr="008F1E09">
        <w:rPr>
          <w:i/>
          <w:sz w:val="22"/>
          <w:szCs w:val="22"/>
          <w:highlight w:val="lightGray"/>
          <w:lang w:val="ru-RU"/>
        </w:rPr>
        <w:t xml:space="preserve">Вриједност послова на изградњи прикључка које ће извршити </w:t>
      </w:r>
      <w:r w:rsidRPr="008F1E09">
        <w:rPr>
          <w:i/>
          <w:sz w:val="22"/>
          <w:szCs w:val="22"/>
          <w:highlight w:val="lightGray"/>
          <w:lang w:val="sr-Cyrl-RS"/>
        </w:rPr>
        <w:t xml:space="preserve">Произвођач, </w:t>
      </w:r>
      <w:r w:rsidRPr="008F1E09">
        <w:rPr>
          <w:i/>
          <w:sz w:val="22"/>
          <w:szCs w:val="22"/>
          <w:highlight w:val="lightGray"/>
          <w:lang w:val="ru-RU"/>
        </w:rPr>
        <w:t>није обухваћена износом накнаде за изградњу прикључка из овог члана.</w:t>
      </w:r>
    </w:p>
    <w:p w14:paraId="1706C795" w14:textId="77777777" w:rsidR="008151DD" w:rsidRDefault="008151DD" w:rsidP="008151DD">
      <w:pPr>
        <w:pStyle w:val="BodyText"/>
        <w:spacing w:before="240" w:after="60"/>
        <w:ind w:right="-850"/>
        <w:rPr>
          <w:b/>
          <w:sz w:val="22"/>
          <w:szCs w:val="22"/>
          <w:lang w:val="sr-Cyrl-CS"/>
        </w:rPr>
      </w:pPr>
      <w:r>
        <w:rPr>
          <w:b/>
          <w:sz w:val="22"/>
          <w:szCs w:val="22"/>
          <w:lang w:val="sr-Cyrl-CS"/>
        </w:rPr>
        <w:t>Члан 6</w:t>
      </w:r>
      <w:r>
        <w:rPr>
          <w:sz w:val="22"/>
          <w:szCs w:val="22"/>
          <w:lang w:val="sr-Cyrl-CS"/>
        </w:rPr>
        <w:t xml:space="preserve"> </w:t>
      </w:r>
      <w:r>
        <w:rPr>
          <w:b/>
          <w:sz w:val="22"/>
          <w:szCs w:val="22"/>
          <w:lang w:val="sr-Cyrl-CS"/>
        </w:rPr>
        <w:t>– Накнада за обезбјеђење услова за прикључење</w:t>
      </w:r>
    </w:p>
    <w:p w14:paraId="7A23529A" w14:textId="77777777" w:rsidR="008151DD" w:rsidRDefault="008151DD" w:rsidP="008151DD">
      <w:pPr>
        <w:pStyle w:val="BodyText"/>
        <w:spacing w:after="80"/>
        <w:ind w:right="-47"/>
        <w:jc w:val="both"/>
        <w:rPr>
          <w:sz w:val="22"/>
          <w:szCs w:val="22"/>
          <w:lang w:val="sr-Latn-CS"/>
        </w:rPr>
      </w:pPr>
      <w:r w:rsidRPr="00234529">
        <w:rPr>
          <w:sz w:val="22"/>
          <w:szCs w:val="22"/>
        </w:rPr>
        <w:t xml:space="preserve">Накнада за обезбјеђење услова за прикључење електране износи </w:t>
      </w:r>
      <w:r>
        <w:rPr>
          <w:sz w:val="22"/>
          <w:szCs w:val="22"/>
        </w:rPr>
        <w:t xml:space="preserve">____________ КМ без ПДВ-а, односно </w:t>
      </w:r>
      <w:r w:rsidRPr="00234529">
        <w:rPr>
          <w:sz w:val="22"/>
          <w:szCs w:val="22"/>
        </w:rPr>
        <w:t>____________</w:t>
      </w:r>
      <w:r>
        <w:rPr>
          <w:sz w:val="22"/>
          <w:szCs w:val="22"/>
        </w:rPr>
        <w:t xml:space="preserve"> КМ </w:t>
      </w:r>
      <w:r w:rsidRPr="00234529">
        <w:rPr>
          <w:sz w:val="22"/>
          <w:szCs w:val="22"/>
        </w:rPr>
        <w:t>са ПДВ-ом</w:t>
      </w:r>
      <w:r>
        <w:rPr>
          <w:sz w:val="22"/>
          <w:szCs w:val="22"/>
          <w:lang w:val="sr-Latn-CS"/>
        </w:rPr>
        <w:t>.</w:t>
      </w:r>
    </w:p>
    <w:p w14:paraId="3824D5FB" w14:textId="77777777" w:rsidR="008151DD" w:rsidRDefault="008151DD" w:rsidP="008151DD">
      <w:pPr>
        <w:pStyle w:val="BodyText"/>
        <w:spacing w:after="80"/>
        <w:ind w:right="-47"/>
        <w:jc w:val="both"/>
        <w:rPr>
          <w:sz w:val="22"/>
          <w:szCs w:val="22"/>
          <w:lang w:val="sr-Cyrl-RS"/>
        </w:rPr>
      </w:pPr>
      <w:r w:rsidRPr="00234529">
        <w:rPr>
          <w:sz w:val="22"/>
          <w:szCs w:val="22"/>
        </w:rPr>
        <w:t>Накнада за обезбјеђење услова за прикључење</w:t>
      </w:r>
      <w:r>
        <w:rPr>
          <w:sz w:val="22"/>
          <w:szCs w:val="22"/>
        </w:rPr>
        <w:t xml:space="preserve"> </w:t>
      </w:r>
      <w:r>
        <w:rPr>
          <w:sz w:val="22"/>
          <w:szCs w:val="22"/>
          <w:lang w:val="sr-Cyrl-RS"/>
        </w:rPr>
        <w:t>обухвата:</w:t>
      </w:r>
    </w:p>
    <w:p w14:paraId="7831D7B8" w14:textId="77777777" w:rsidR="008151DD" w:rsidRPr="00D4249E" w:rsidRDefault="008151DD" w:rsidP="00C07AB0">
      <w:pPr>
        <w:numPr>
          <w:ilvl w:val="0"/>
          <w:numId w:val="31"/>
        </w:numPr>
        <w:suppressAutoHyphens/>
        <w:spacing w:after="80"/>
        <w:jc w:val="both"/>
        <w:rPr>
          <w:sz w:val="22"/>
          <w:szCs w:val="22"/>
        </w:rPr>
      </w:pPr>
      <w:r w:rsidRPr="00BB2B36">
        <w:rPr>
          <w:sz w:val="22"/>
          <w:szCs w:val="22"/>
          <w:lang w:val="sr-Cyrl-RS"/>
        </w:rPr>
        <w:t>трошкове обезбјеђења</w:t>
      </w:r>
      <w:r>
        <w:rPr>
          <w:sz w:val="22"/>
          <w:szCs w:val="22"/>
          <w:lang w:val="sr-Cyrl-RS"/>
        </w:rPr>
        <w:t xml:space="preserve"> </w:t>
      </w:r>
      <w:r w:rsidRPr="00BB2B36">
        <w:rPr>
          <w:sz w:val="22"/>
          <w:szCs w:val="22"/>
          <w:lang w:val="sr-Cyrl-RS"/>
        </w:rPr>
        <w:t>услова за прикључење</w:t>
      </w:r>
      <w:r>
        <w:rPr>
          <w:sz w:val="22"/>
          <w:szCs w:val="22"/>
          <w:lang w:val="sr-Latn-CS"/>
        </w:rPr>
        <w:t xml:space="preserve"> </w:t>
      </w:r>
      <w:r>
        <w:rPr>
          <w:sz w:val="22"/>
          <w:szCs w:val="22"/>
          <w:lang w:val="sr-Cyrl-RS"/>
        </w:rPr>
        <w:t xml:space="preserve">за прикључну </w:t>
      </w:r>
      <w:r w:rsidRPr="00BB2B36">
        <w:rPr>
          <w:sz w:val="22"/>
          <w:szCs w:val="22"/>
          <w:lang w:val="sr-Cyrl-RS"/>
        </w:rPr>
        <w:t>снаг</w:t>
      </w:r>
      <w:r>
        <w:rPr>
          <w:sz w:val="22"/>
          <w:szCs w:val="22"/>
          <w:lang w:val="sr-Cyrl-RS"/>
        </w:rPr>
        <w:t>у коју</w:t>
      </w:r>
      <w:r w:rsidRPr="00BB2B36">
        <w:rPr>
          <w:sz w:val="22"/>
          <w:szCs w:val="22"/>
          <w:lang w:val="sr-Cyrl-RS"/>
        </w:rPr>
        <w:t xml:space="preserve"> </w:t>
      </w:r>
      <w:r>
        <w:rPr>
          <w:sz w:val="22"/>
          <w:szCs w:val="22"/>
          <w:lang w:val="sr-Cyrl-RS"/>
        </w:rPr>
        <w:t xml:space="preserve">електрана преузима из дистрибутивне мреже у </w:t>
      </w:r>
      <w:r w:rsidRPr="00234529">
        <w:rPr>
          <w:sz w:val="22"/>
          <w:szCs w:val="22"/>
        </w:rPr>
        <w:t>износ</w:t>
      </w:r>
      <w:r>
        <w:rPr>
          <w:sz w:val="22"/>
          <w:szCs w:val="22"/>
          <w:lang w:val="sr-Cyrl-RS"/>
        </w:rPr>
        <w:t>у</w:t>
      </w:r>
      <w:r w:rsidRPr="00234529">
        <w:rPr>
          <w:sz w:val="22"/>
          <w:szCs w:val="22"/>
        </w:rPr>
        <w:t xml:space="preserve"> </w:t>
      </w:r>
      <w:r>
        <w:rPr>
          <w:sz w:val="22"/>
          <w:szCs w:val="22"/>
        </w:rPr>
        <w:t xml:space="preserve">____________ КМ без ПДВ-а, односно </w:t>
      </w:r>
      <w:r w:rsidRPr="00234529">
        <w:rPr>
          <w:sz w:val="22"/>
          <w:szCs w:val="22"/>
        </w:rPr>
        <w:t>____________</w:t>
      </w:r>
      <w:r>
        <w:rPr>
          <w:sz w:val="22"/>
          <w:szCs w:val="22"/>
        </w:rPr>
        <w:t xml:space="preserve"> КМ </w:t>
      </w:r>
      <w:r w:rsidRPr="00234529">
        <w:rPr>
          <w:sz w:val="22"/>
          <w:szCs w:val="22"/>
        </w:rPr>
        <w:t>са ПДВ-ом</w:t>
      </w:r>
      <w:r>
        <w:rPr>
          <w:sz w:val="22"/>
          <w:szCs w:val="22"/>
          <w:lang w:val="sr-Cyrl-RS"/>
        </w:rPr>
        <w:t xml:space="preserve"> и</w:t>
      </w:r>
    </w:p>
    <w:p w14:paraId="2B2DB05F" w14:textId="77777777" w:rsidR="008151DD" w:rsidRPr="00D4249E" w:rsidRDefault="008151DD" w:rsidP="00C07AB0">
      <w:pPr>
        <w:numPr>
          <w:ilvl w:val="0"/>
          <w:numId w:val="31"/>
        </w:numPr>
        <w:suppressAutoHyphens/>
        <w:spacing w:after="80"/>
        <w:jc w:val="both"/>
        <w:rPr>
          <w:sz w:val="22"/>
          <w:szCs w:val="22"/>
        </w:rPr>
      </w:pPr>
      <w:r>
        <w:rPr>
          <w:sz w:val="22"/>
          <w:szCs w:val="22"/>
          <w:lang w:val="sr-Cyrl-RS"/>
        </w:rPr>
        <w:t xml:space="preserve">трошкове повећања капацитета постојеће мреже у </w:t>
      </w:r>
      <w:r w:rsidRPr="00234529">
        <w:rPr>
          <w:sz w:val="22"/>
          <w:szCs w:val="22"/>
        </w:rPr>
        <w:t>износ</w:t>
      </w:r>
      <w:r>
        <w:rPr>
          <w:sz w:val="22"/>
          <w:szCs w:val="22"/>
          <w:lang w:val="sr-Cyrl-RS"/>
        </w:rPr>
        <w:t>у</w:t>
      </w:r>
      <w:r w:rsidRPr="00234529">
        <w:rPr>
          <w:sz w:val="22"/>
          <w:szCs w:val="22"/>
        </w:rPr>
        <w:t xml:space="preserve"> </w:t>
      </w:r>
      <w:r>
        <w:rPr>
          <w:sz w:val="22"/>
          <w:szCs w:val="22"/>
        </w:rPr>
        <w:t xml:space="preserve">____________ КМ без ПДВ-а, односно </w:t>
      </w:r>
      <w:r w:rsidRPr="00234529">
        <w:rPr>
          <w:sz w:val="22"/>
          <w:szCs w:val="22"/>
        </w:rPr>
        <w:t>____________</w:t>
      </w:r>
      <w:r>
        <w:rPr>
          <w:sz w:val="22"/>
          <w:szCs w:val="22"/>
        </w:rPr>
        <w:t xml:space="preserve"> КМ </w:t>
      </w:r>
      <w:r w:rsidRPr="00234529">
        <w:rPr>
          <w:sz w:val="22"/>
          <w:szCs w:val="22"/>
        </w:rPr>
        <w:t>са ПДВ-ом</w:t>
      </w:r>
      <w:r>
        <w:rPr>
          <w:sz w:val="22"/>
          <w:szCs w:val="22"/>
          <w:lang w:val="sr-Cyrl-RS"/>
        </w:rPr>
        <w:t>,</w:t>
      </w:r>
      <w:r w:rsidRPr="00BB2B36">
        <w:rPr>
          <w:sz w:val="22"/>
          <w:szCs w:val="22"/>
          <w:lang w:val="sr-Cyrl-RS"/>
        </w:rPr>
        <w:t xml:space="preserve"> </w:t>
      </w:r>
      <w:r>
        <w:rPr>
          <w:sz w:val="22"/>
          <w:szCs w:val="22"/>
        </w:rPr>
        <w:t xml:space="preserve">према </w:t>
      </w:r>
      <w:r w:rsidRPr="004223EA">
        <w:rPr>
          <w:sz w:val="22"/>
          <w:szCs w:val="22"/>
        </w:rPr>
        <w:t>предмјеру и предрачуну</w:t>
      </w:r>
      <w:r>
        <w:rPr>
          <w:sz w:val="22"/>
          <w:szCs w:val="22"/>
        </w:rPr>
        <w:t xml:space="preserve"> стварних трошкова датих у</w:t>
      </w:r>
      <w:r w:rsidRPr="004223EA">
        <w:rPr>
          <w:sz w:val="22"/>
          <w:szCs w:val="22"/>
        </w:rPr>
        <w:t xml:space="preserve"> </w:t>
      </w:r>
      <w:r>
        <w:rPr>
          <w:sz w:val="22"/>
          <w:szCs w:val="22"/>
        </w:rPr>
        <w:t>Пројекату потребних измјена на постојећој дистрибутивној мрежи ради обезбјеђења услова за прикључење електране који је израдио _________________________</w:t>
      </w:r>
      <w:r w:rsidRPr="00234529">
        <w:rPr>
          <w:sz w:val="22"/>
          <w:szCs w:val="22"/>
        </w:rPr>
        <w:t>.</w:t>
      </w:r>
    </w:p>
    <w:p w14:paraId="12D3F02D" w14:textId="77777777" w:rsidR="008151DD" w:rsidRPr="00D4249E" w:rsidRDefault="008151DD" w:rsidP="008151DD">
      <w:pPr>
        <w:suppressAutoHyphens/>
        <w:spacing w:after="80"/>
        <w:ind w:left="720"/>
        <w:jc w:val="both"/>
        <w:rPr>
          <w:sz w:val="22"/>
          <w:szCs w:val="22"/>
        </w:rPr>
      </w:pPr>
    </w:p>
    <w:tbl>
      <w:tblPr>
        <w:tblW w:w="9243" w:type="dxa"/>
        <w:tblInd w:w="10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2182"/>
        <w:gridCol w:w="2183"/>
        <w:gridCol w:w="2655"/>
        <w:gridCol w:w="2223"/>
      </w:tblGrid>
      <w:tr w:rsidR="008151DD" w:rsidRPr="00A25C6A" w14:paraId="24B98BE7" w14:textId="77777777" w:rsidTr="0024198A">
        <w:tc>
          <w:tcPr>
            <w:tcW w:w="9243" w:type="dxa"/>
            <w:gridSpan w:val="4"/>
            <w:vAlign w:val="center"/>
          </w:tcPr>
          <w:p w14:paraId="67B1A2A5" w14:textId="77777777" w:rsidR="008151DD" w:rsidRPr="0041522C" w:rsidRDefault="008151DD" w:rsidP="0024198A">
            <w:pPr>
              <w:snapToGrid w:val="0"/>
              <w:spacing w:after="80"/>
              <w:rPr>
                <w:b/>
                <w:sz w:val="22"/>
                <w:szCs w:val="22"/>
                <w:lang w:val="sr-Cyrl-CS"/>
              </w:rPr>
            </w:pPr>
            <w:r w:rsidRPr="0041522C">
              <w:rPr>
                <w:b/>
                <w:sz w:val="22"/>
                <w:szCs w:val="22"/>
                <w:lang w:val="sr-Cyrl-RS"/>
              </w:rPr>
              <w:t>Прикључна снага електране као купца електричне енергије</w:t>
            </w:r>
          </w:p>
        </w:tc>
      </w:tr>
      <w:tr w:rsidR="008151DD" w:rsidRPr="00A25C6A" w14:paraId="2639858B" w14:textId="77777777" w:rsidTr="0024198A">
        <w:tc>
          <w:tcPr>
            <w:tcW w:w="2182" w:type="dxa"/>
            <w:vAlign w:val="center"/>
          </w:tcPr>
          <w:p w14:paraId="7D38EF56" w14:textId="77777777" w:rsidR="008151DD" w:rsidRDefault="008151DD" w:rsidP="0024198A">
            <w:pPr>
              <w:snapToGrid w:val="0"/>
              <w:spacing w:after="80"/>
              <w:jc w:val="center"/>
              <w:rPr>
                <w:b/>
                <w:sz w:val="22"/>
                <w:szCs w:val="22"/>
                <w:lang w:val="sr-Cyrl-RS"/>
              </w:rPr>
            </w:pPr>
            <w:r>
              <w:rPr>
                <w:b/>
                <w:sz w:val="22"/>
                <w:szCs w:val="22"/>
                <w:lang w:val="sr-Cyrl-RS"/>
              </w:rPr>
              <w:t>Прикључна снага</w:t>
            </w:r>
          </w:p>
          <w:p w14:paraId="0C42AEF5" w14:textId="77777777" w:rsidR="008151DD" w:rsidRPr="00D4249E" w:rsidRDefault="008151DD" w:rsidP="0024198A">
            <w:pPr>
              <w:snapToGrid w:val="0"/>
              <w:spacing w:after="80"/>
              <w:jc w:val="center"/>
              <w:rPr>
                <w:b/>
                <w:sz w:val="22"/>
                <w:szCs w:val="22"/>
                <w:lang w:val="sr-Latn-RS"/>
              </w:rPr>
            </w:pPr>
            <w:r>
              <w:rPr>
                <w:b/>
                <w:sz w:val="22"/>
                <w:szCs w:val="22"/>
                <w:lang w:val="sr-Cyrl-RS"/>
              </w:rPr>
              <w:t>(</w:t>
            </w:r>
            <w:r>
              <w:rPr>
                <w:b/>
                <w:sz w:val="22"/>
                <w:szCs w:val="22"/>
                <w:lang w:val="sr-Latn-RS"/>
              </w:rPr>
              <w:t>kW)</w:t>
            </w:r>
          </w:p>
        </w:tc>
        <w:tc>
          <w:tcPr>
            <w:tcW w:w="2183" w:type="dxa"/>
            <w:vAlign w:val="center"/>
          </w:tcPr>
          <w:p w14:paraId="753E9217" w14:textId="77777777" w:rsidR="008151DD" w:rsidRDefault="008151DD" w:rsidP="0024198A">
            <w:pPr>
              <w:snapToGrid w:val="0"/>
              <w:spacing w:after="80"/>
              <w:jc w:val="center"/>
              <w:rPr>
                <w:b/>
                <w:sz w:val="22"/>
                <w:szCs w:val="22"/>
                <w:lang w:val="sr-Cyrl-CS"/>
              </w:rPr>
            </w:pPr>
            <w:r>
              <w:rPr>
                <w:b/>
                <w:sz w:val="22"/>
                <w:szCs w:val="22"/>
                <w:lang w:val="sr-Cyrl-CS"/>
              </w:rPr>
              <w:t>Јединична цијена</w:t>
            </w:r>
          </w:p>
          <w:p w14:paraId="7C77792F" w14:textId="77777777" w:rsidR="008151DD" w:rsidRPr="00D4249E" w:rsidRDefault="008151DD" w:rsidP="0024198A">
            <w:pPr>
              <w:snapToGrid w:val="0"/>
              <w:spacing w:after="80"/>
              <w:jc w:val="center"/>
              <w:rPr>
                <w:b/>
                <w:sz w:val="22"/>
                <w:szCs w:val="22"/>
                <w:lang w:val="sr-Cyrl-RS"/>
              </w:rPr>
            </w:pPr>
            <w:r>
              <w:rPr>
                <w:b/>
                <w:sz w:val="22"/>
                <w:szCs w:val="22"/>
                <w:lang w:val="sr-Cyrl-CS"/>
              </w:rPr>
              <w:t>(КМ/</w:t>
            </w:r>
            <w:r>
              <w:rPr>
                <w:b/>
                <w:sz w:val="22"/>
                <w:szCs w:val="22"/>
                <w:lang w:val="sr-Latn-RS"/>
              </w:rPr>
              <w:t>kW</w:t>
            </w:r>
            <w:r>
              <w:rPr>
                <w:b/>
                <w:sz w:val="22"/>
                <w:szCs w:val="22"/>
                <w:lang w:val="sr-Cyrl-RS"/>
              </w:rPr>
              <w:t>)</w:t>
            </w:r>
          </w:p>
        </w:tc>
        <w:tc>
          <w:tcPr>
            <w:tcW w:w="2655" w:type="dxa"/>
            <w:vAlign w:val="center"/>
          </w:tcPr>
          <w:p w14:paraId="0E70F198" w14:textId="77777777" w:rsidR="008151DD" w:rsidRDefault="008151DD" w:rsidP="0024198A">
            <w:pPr>
              <w:snapToGrid w:val="0"/>
              <w:spacing w:after="80"/>
              <w:jc w:val="center"/>
              <w:rPr>
                <w:b/>
                <w:sz w:val="22"/>
                <w:szCs w:val="22"/>
                <w:lang w:val="sr-Cyrl-CS"/>
              </w:rPr>
            </w:pPr>
            <w:r w:rsidRPr="00FD0C19">
              <w:rPr>
                <w:b/>
                <w:sz w:val="22"/>
                <w:szCs w:val="22"/>
                <w:lang w:val="sr-Cyrl-CS"/>
              </w:rPr>
              <w:t>Цијена без ПДВ-а</w:t>
            </w:r>
          </w:p>
          <w:p w14:paraId="1DF10EE4" w14:textId="77777777" w:rsidR="008151DD" w:rsidRPr="00FD0C19" w:rsidRDefault="008151DD" w:rsidP="0024198A">
            <w:pPr>
              <w:snapToGrid w:val="0"/>
              <w:spacing w:after="80"/>
              <w:jc w:val="center"/>
              <w:rPr>
                <w:b/>
                <w:sz w:val="22"/>
                <w:szCs w:val="22"/>
                <w:lang w:val="sr-Cyrl-CS"/>
              </w:rPr>
            </w:pPr>
            <w:r w:rsidRPr="00FD0C19">
              <w:rPr>
                <w:b/>
                <w:sz w:val="22"/>
                <w:szCs w:val="22"/>
                <w:lang w:val="sr-Cyrl-CS"/>
              </w:rPr>
              <w:t>(КМ)</w:t>
            </w:r>
          </w:p>
        </w:tc>
        <w:tc>
          <w:tcPr>
            <w:tcW w:w="2223" w:type="dxa"/>
            <w:vAlign w:val="center"/>
          </w:tcPr>
          <w:p w14:paraId="43D4FCEC" w14:textId="77777777" w:rsidR="008151DD" w:rsidRPr="00FD0C19" w:rsidRDefault="008151DD" w:rsidP="0024198A">
            <w:pPr>
              <w:snapToGrid w:val="0"/>
              <w:spacing w:after="80"/>
              <w:jc w:val="center"/>
              <w:rPr>
                <w:b/>
                <w:sz w:val="22"/>
                <w:szCs w:val="22"/>
                <w:lang w:val="sr-Cyrl-CS"/>
              </w:rPr>
            </w:pPr>
            <w:r w:rsidRPr="00FD0C19">
              <w:rPr>
                <w:b/>
                <w:sz w:val="22"/>
                <w:szCs w:val="22"/>
                <w:lang w:val="sr-Cyrl-CS"/>
              </w:rPr>
              <w:t>Цијена са ПДВ-ом</w:t>
            </w:r>
          </w:p>
          <w:p w14:paraId="5CF7B722" w14:textId="77777777" w:rsidR="008151DD" w:rsidRPr="00FD0C19" w:rsidRDefault="008151DD" w:rsidP="0024198A">
            <w:pPr>
              <w:snapToGrid w:val="0"/>
              <w:spacing w:after="80"/>
              <w:jc w:val="center"/>
              <w:rPr>
                <w:b/>
                <w:sz w:val="22"/>
                <w:szCs w:val="22"/>
                <w:lang w:val="sr-Cyrl-CS"/>
              </w:rPr>
            </w:pPr>
            <w:r w:rsidRPr="00FD0C19">
              <w:rPr>
                <w:b/>
                <w:sz w:val="22"/>
                <w:szCs w:val="22"/>
                <w:lang w:val="sr-Cyrl-CS"/>
              </w:rPr>
              <w:t>(КМ)</w:t>
            </w:r>
          </w:p>
        </w:tc>
      </w:tr>
      <w:tr w:rsidR="008151DD" w:rsidRPr="00C23161" w14:paraId="7ED6F7F5" w14:textId="77777777" w:rsidTr="0024198A">
        <w:tc>
          <w:tcPr>
            <w:tcW w:w="2182" w:type="dxa"/>
            <w:vAlign w:val="center"/>
          </w:tcPr>
          <w:p w14:paraId="07C4F872" w14:textId="77777777" w:rsidR="008151DD" w:rsidRDefault="008151DD" w:rsidP="0024198A">
            <w:pPr>
              <w:snapToGrid w:val="0"/>
              <w:spacing w:after="80"/>
              <w:jc w:val="both"/>
              <w:rPr>
                <w:sz w:val="22"/>
                <w:szCs w:val="22"/>
                <w:lang w:val="sr-Cyrl-CS"/>
              </w:rPr>
            </w:pPr>
          </w:p>
        </w:tc>
        <w:tc>
          <w:tcPr>
            <w:tcW w:w="2183" w:type="dxa"/>
            <w:vAlign w:val="center"/>
          </w:tcPr>
          <w:p w14:paraId="2A7BE3D0" w14:textId="77777777" w:rsidR="008151DD" w:rsidRDefault="008151DD" w:rsidP="0024198A">
            <w:pPr>
              <w:snapToGrid w:val="0"/>
              <w:spacing w:after="80"/>
              <w:jc w:val="both"/>
              <w:rPr>
                <w:sz w:val="22"/>
                <w:szCs w:val="22"/>
                <w:lang w:val="sr-Cyrl-CS"/>
              </w:rPr>
            </w:pPr>
          </w:p>
        </w:tc>
        <w:tc>
          <w:tcPr>
            <w:tcW w:w="2655" w:type="dxa"/>
          </w:tcPr>
          <w:p w14:paraId="6DDF7774" w14:textId="77777777" w:rsidR="008151DD" w:rsidRDefault="008151DD" w:rsidP="0024198A">
            <w:pPr>
              <w:snapToGrid w:val="0"/>
              <w:spacing w:after="80"/>
              <w:jc w:val="both"/>
              <w:rPr>
                <w:sz w:val="22"/>
                <w:szCs w:val="22"/>
                <w:lang w:val="sr-Cyrl-CS"/>
              </w:rPr>
            </w:pPr>
          </w:p>
        </w:tc>
        <w:tc>
          <w:tcPr>
            <w:tcW w:w="2223" w:type="dxa"/>
          </w:tcPr>
          <w:p w14:paraId="30F695A0" w14:textId="77777777" w:rsidR="008151DD" w:rsidRDefault="008151DD" w:rsidP="0024198A">
            <w:pPr>
              <w:snapToGrid w:val="0"/>
              <w:spacing w:after="80"/>
              <w:jc w:val="both"/>
              <w:rPr>
                <w:sz w:val="22"/>
                <w:szCs w:val="22"/>
                <w:lang w:val="sr-Cyrl-CS"/>
              </w:rPr>
            </w:pPr>
          </w:p>
        </w:tc>
      </w:tr>
    </w:tbl>
    <w:p w14:paraId="17F3743B" w14:textId="77777777" w:rsidR="008151DD" w:rsidRDefault="008151DD" w:rsidP="008151DD">
      <w:pPr>
        <w:suppressAutoHyphens/>
        <w:spacing w:after="80"/>
        <w:jc w:val="both"/>
        <w:rPr>
          <w:sz w:val="22"/>
          <w:szCs w:val="22"/>
        </w:rPr>
      </w:pPr>
    </w:p>
    <w:p w14:paraId="71BEC995" w14:textId="77777777" w:rsidR="008151DD" w:rsidRDefault="008151DD" w:rsidP="008151DD">
      <w:pPr>
        <w:suppressAutoHyphens/>
        <w:spacing w:after="80"/>
        <w:jc w:val="both"/>
        <w:rPr>
          <w:sz w:val="22"/>
          <w:szCs w:val="22"/>
        </w:rPr>
      </w:pPr>
    </w:p>
    <w:p w14:paraId="3F484447" w14:textId="77777777" w:rsidR="008151DD" w:rsidRDefault="008151DD" w:rsidP="008151DD">
      <w:pPr>
        <w:suppressAutoHyphens/>
        <w:spacing w:after="80"/>
        <w:jc w:val="both"/>
        <w:rPr>
          <w:sz w:val="22"/>
          <w:szCs w:val="22"/>
        </w:rPr>
      </w:pPr>
    </w:p>
    <w:p w14:paraId="5270280A" w14:textId="77777777" w:rsidR="008151DD" w:rsidRPr="00617E61" w:rsidRDefault="008151DD" w:rsidP="008151DD">
      <w:pPr>
        <w:suppressAutoHyphens/>
        <w:spacing w:after="80"/>
        <w:jc w:val="both"/>
        <w:rPr>
          <w:sz w:val="22"/>
          <w:szCs w:val="22"/>
        </w:rPr>
      </w:pPr>
    </w:p>
    <w:tbl>
      <w:tblPr>
        <w:tblW w:w="9270" w:type="dxa"/>
        <w:tblInd w:w="10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540"/>
        <w:gridCol w:w="4365"/>
        <w:gridCol w:w="2178"/>
        <w:gridCol w:w="2187"/>
      </w:tblGrid>
      <w:tr w:rsidR="008151DD" w:rsidRPr="00A25C6A" w14:paraId="37E84D3E" w14:textId="77777777" w:rsidTr="0024198A">
        <w:tc>
          <w:tcPr>
            <w:tcW w:w="4905" w:type="dxa"/>
            <w:gridSpan w:val="2"/>
            <w:vAlign w:val="center"/>
          </w:tcPr>
          <w:p w14:paraId="33BCF614" w14:textId="77777777" w:rsidR="008151DD" w:rsidRPr="00D4249E" w:rsidRDefault="008151DD" w:rsidP="0024198A">
            <w:pPr>
              <w:snapToGrid w:val="0"/>
              <w:spacing w:after="80"/>
              <w:jc w:val="center"/>
              <w:rPr>
                <w:b/>
                <w:sz w:val="22"/>
                <w:szCs w:val="22"/>
                <w:lang w:val="sr-Cyrl-CS"/>
              </w:rPr>
            </w:pPr>
            <w:r>
              <w:rPr>
                <w:b/>
                <w:sz w:val="22"/>
                <w:szCs w:val="22"/>
                <w:lang w:val="sr-Cyrl-RS"/>
              </w:rPr>
              <w:lastRenderedPageBreak/>
              <w:t>П</w:t>
            </w:r>
            <w:r w:rsidRPr="00D4249E">
              <w:rPr>
                <w:b/>
                <w:sz w:val="22"/>
                <w:szCs w:val="22"/>
                <w:lang w:val="sr-Cyrl-RS"/>
              </w:rPr>
              <w:t>овећањ</w:t>
            </w:r>
            <w:r>
              <w:rPr>
                <w:b/>
                <w:sz w:val="22"/>
                <w:szCs w:val="22"/>
                <w:lang w:val="sr-Cyrl-RS"/>
              </w:rPr>
              <w:t>е</w:t>
            </w:r>
            <w:r w:rsidRPr="00D4249E">
              <w:rPr>
                <w:b/>
                <w:sz w:val="22"/>
                <w:szCs w:val="22"/>
                <w:lang w:val="sr-Cyrl-RS"/>
              </w:rPr>
              <w:t xml:space="preserve"> капацитета постојеће мреже</w:t>
            </w:r>
          </w:p>
        </w:tc>
        <w:tc>
          <w:tcPr>
            <w:tcW w:w="2178" w:type="dxa"/>
            <w:vAlign w:val="center"/>
          </w:tcPr>
          <w:p w14:paraId="73392D10" w14:textId="77777777" w:rsidR="008151DD" w:rsidRDefault="008151DD" w:rsidP="0024198A">
            <w:pPr>
              <w:snapToGrid w:val="0"/>
              <w:spacing w:after="80"/>
              <w:jc w:val="center"/>
              <w:rPr>
                <w:b/>
                <w:sz w:val="22"/>
                <w:szCs w:val="22"/>
                <w:lang w:val="sr-Cyrl-CS"/>
              </w:rPr>
            </w:pPr>
            <w:r w:rsidRPr="00FD0C19">
              <w:rPr>
                <w:b/>
                <w:sz w:val="22"/>
                <w:szCs w:val="22"/>
                <w:lang w:val="sr-Cyrl-CS"/>
              </w:rPr>
              <w:t>Цијена без ПДВ-а</w:t>
            </w:r>
          </w:p>
          <w:p w14:paraId="7382A9CF" w14:textId="77777777" w:rsidR="008151DD" w:rsidRPr="00FD0C19" w:rsidRDefault="008151DD" w:rsidP="0024198A">
            <w:pPr>
              <w:snapToGrid w:val="0"/>
              <w:spacing w:after="80"/>
              <w:jc w:val="center"/>
              <w:rPr>
                <w:b/>
                <w:sz w:val="22"/>
                <w:szCs w:val="22"/>
                <w:lang w:val="sr-Cyrl-CS"/>
              </w:rPr>
            </w:pPr>
            <w:r w:rsidRPr="00FD0C19">
              <w:rPr>
                <w:b/>
                <w:sz w:val="22"/>
                <w:szCs w:val="22"/>
                <w:lang w:val="sr-Cyrl-CS"/>
              </w:rPr>
              <w:t>(КМ)</w:t>
            </w:r>
          </w:p>
        </w:tc>
        <w:tc>
          <w:tcPr>
            <w:tcW w:w="2187" w:type="dxa"/>
            <w:vAlign w:val="center"/>
          </w:tcPr>
          <w:p w14:paraId="76B952B9" w14:textId="77777777" w:rsidR="008151DD" w:rsidRPr="00FD0C19" w:rsidRDefault="008151DD" w:rsidP="0024198A">
            <w:pPr>
              <w:snapToGrid w:val="0"/>
              <w:spacing w:after="80"/>
              <w:jc w:val="center"/>
              <w:rPr>
                <w:b/>
                <w:sz w:val="22"/>
                <w:szCs w:val="22"/>
                <w:lang w:val="sr-Cyrl-CS"/>
              </w:rPr>
            </w:pPr>
            <w:r w:rsidRPr="00FD0C19">
              <w:rPr>
                <w:b/>
                <w:sz w:val="22"/>
                <w:szCs w:val="22"/>
                <w:lang w:val="sr-Cyrl-CS"/>
              </w:rPr>
              <w:t>Цијена са ПДВ-ом</w:t>
            </w:r>
          </w:p>
          <w:p w14:paraId="3EA76C08" w14:textId="77777777" w:rsidR="008151DD" w:rsidRPr="00FD0C19" w:rsidRDefault="008151DD" w:rsidP="0024198A">
            <w:pPr>
              <w:snapToGrid w:val="0"/>
              <w:spacing w:after="80"/>
              <w:jc w:val="center"/>
              <w:rPr>
                <w:b/>
                <w:sz w:val="22"/>
                <w:szCs w:val="22"/>
                <w:lang w:val="sr-Cyrl-CS"/>
              </w:rPr>
            </w:pPr>
            <w:r w:rsidRPr="00FD0C19">
              <w:rPr>
                <w:b/>
                <w:sz w:val="22"/>
                <w:szCs w:val="22"/>
                <w:lang w:val="sr-Cyrl-CS"/>
              </w:rPr>
              <w:t>(КМ)</w:t>
            </w:r>
          </w:p>
        </w:tc>
      </w:tr>
      <w:tr w:rsidR="008151DD" w:rsidRPr="00C23161" w14:paraId="1D9D4038" w14:textId="77777777" w:rsidTr="0024198A">
        <w:tc>
          <w:tcPr>
            <w:tcW w:w="540" w:type="dxa"/>
            <w:vAlign w:val="center"/>
          </w:tcPr>
          <w:p w14:paraId="65E8114C" w14:textId="77777777" w:rsidR="008151DD" w:rsidRDefault="008151DD" w:rsidP="0024198A">
            <w:pPr>
              <w:suppressAutoHyphens/>
              <w:snapToGrid w:val="0"/>
              <w:spacing w:after="80"/>
              <w:jc w:val="center"/>
              <w:rPr>
                <w:sz w:val="22"/>
                <w:szCs w:val="22"/>
                <w:lang w:val="sr-Cyrl-CS"/>
              </w:rPr>
            </w:pPr>
            <w:r>
              <w:rPr>
                <w:sz w:val="22"/>
                <w:szCs w:val="22"/>
                <w:lang w:val="sr-Cyrl-CS"/>
              </w:rPr>
              <w:t>1.</w:t>
            </w:r>
          </w:p>
        </w:tc>
        <w:tc>
          <w:tcPr>
            <w:tcW w:w="4365" w:type="dxa"/>
            <w:vAlign w:val="center"/>
          </w:tcPr>
          <w:p w14:paraId="12EC7F48" w14:textId="77777777" w:rsidR="008151DD" w:rsidRDefault="008151DD" w:rsidP="0024198A">
            <w:pPr>
              <w:snapToGrid w:val="0"/>
              <w:spacing w:after="80"/>
              <w:jc w:val="both"/>
              <w:rPr>
                <w:sz w:val="22"/>
                <w:szCs w:val="22"/>
                <w:lang w:val="sr-Cyrl-CS"/>
              </w:rPr>
            </w:pPr>
            <w:r>
              <w:rPr>
                <w:sz w:val="22"/>
                <w:szCs w:val="22"/>
                <w:lang w:val="sr-Cyrl-CS"/>
              </w:rPr>
              <w:t xml:space="preserve">Пројектовање </w:t>
            </w:r>
            <w:r w:rsidRPr="00C23161">
              <w:rPr>
                <w:sz w:val="22"/>
                <w:szCs w:val="22"/>
                <w:lang w:val="ru-RU"/>
              </w:rPr>
              <w:t>потр</w:t>
            </w:r>
            <w:r>
              <w:rPr>
                <w:sz w:val="22"/>
                <w:szCs w:val="22"/>
                <w:lang w:val="sr-Cyrl-CS"/>
              </w:rPr>
              <w:t>е</w:t>
            </w:r>
            <w:r w:rsidRPr="00C23161">
              <w:rPr>
                <w:sz w:val="22"/>
                <w:szCs w:val="22"/>
                <w:lang w:val="ru-RU"/>
              </w:rPr>
              <w:t xml:space="preserve">бних измјена на постојећој </w:t>
            </w:r>
            <w:r>
              <w:rPr>
                <w:sz w:val="22"/>
                <w:szCs w:val="22"/>
                <w:lang w:val="sr-Cyrl-CS"/>
              </w:rPr>
              <w:t xml:space="preserve">  </w:t>
            </w:r>
            <w:r w:rsidRPr="00C23161">
              <w:rPr>
                <w:sz w:val="22"/>
                <w:szCs w:val="22"/>
                <w:lang w:val="ru-RU"/>
              </w:rPr>
              <w:t>дистрибутивној мрежи</w:t>
            </w:r>
          </w:p>
        </w:tc>
        <w:tc>
          <w:tcPr>
            <w:tcW w:w="2178" w:type="dxa"/>
          </w:tcPr>
          <w:p w14:paraId="15DBAB80" w14:textId="77777777" w:rsidR="008151DD" w:rsidRDefault="008151DD" w:rsidP="0024198A">
            <w:pPr>
              <w:snapToGrid w:val="0"/>
              <w:spacing w:after="80"/>
              <w:jc w:val="both"/>
              <w:rPr>
                <w:sz w:val="22"/>
                <w:szCs w:val="22"/>
                <w:lang w:val="sr-Cyrl-CS"/>
              </w:rPr>
            </w:pPr>
          </w:p>
        </w:tc>
        <w:tc>
          <w:tcPr>
            <w:tcW w:w="2187" w:type="dxa"/>
          </w:tcPr>
          <w:p w14:paraId="274F05C6" w14:textId="77777777" w:rsidR="008151DD" w:rsidRDefault="008151DD" w:rsidP="0024198A">
            <w:pPr>
              <w:snapToGrid w:val="0"/>
              <w:spacing w:after="80"/>
              <w:jc w:val="both"/>
              <w:rPr>
                <w:sz w:val="22"/>
                <w:szCs w:val="22"/>
                <w:lang w:val="sr-Cyrl-CS"/>
              </w:rPr>
            </w:pPr>
          </w:p>
        </w:tc>
      </w:tr>
      <w:tr w:rsidR="008151DD" w:rsidRPr="00C23161" w14:paraId="32674A8C" w14:textId="77777777" w:rsidTr="0024198A">
        <w:tc>
          <w:tcPr>
            <w:tcW w:w="540" w:type="dxa"/>
            <w:vAlign w:val="center"/>
          </w:tcPr>
          <w:p w14:paraId="34B55C2B" w14:textId="77777777" w:rsidR="008151DD" w:rsidRDefault="008151DD" w:rsidP="0024198A">
            <w:pPr>
              <w:snapToGrid w:val="0"/>
              <w:spacing w:after="80"/>
              <w:ind w:left="342" w:hanging="342"/>
              <w:jc w:val="center"/>
              <w:rPr>
                <w:sz w:val="22"/>
                <w:szCs w:val="22"/>
                <w:lang w:val="sr-Cyrl-CS"/>
              </w:rPr>
            </w:pPr>
            <w:r>
              <w:rPr>
                <w:sz w:val="22"/>
                <w:szCs w:val="22"/>
                <w:lang w:val="sr-Cyrl-CS"/>
              </w:rPr>
              <w:t>2.</w:t>
            </w:r>
          </w:p>
        </w:tc>
        <w:tc>
          <w:tcPr>
            <w:tcW w:w="4365" w:type="dxa"/>
            <w:vAlign w:val="center"/>
          </w:tcPr>
          <w:p w14:paraId="2C9D9D76" w14:textId="77777777" w:rsidR="008151DD" w:rsidRDefault="008151DD" w:rsidP="0024198A">
            <w:pPr>
              <w:snapToGrid w:val="0"/>
              <w:spacing w:after="80"/>
              <w:jc w:val="both"/>
              <w:rPr>
                <w:sz w:val="22"/>
                <w:szCs w:val="22"/>
                <w:lang w:val="sr-Cyrl-CS"/>
              </w:rPr>
            </w:pPr>
            <w:r w:rsidRPr="00EE2CF5">
              <w:rPr>
                <w:sz w:val="22"/>
                <w:szCs w:val="22"/>
                <w:lang w:val="ru-RU"/>
              </w:rPr>
              <w:t>Набавка</w:t>
            </w:r>
            <w:r>
              <w:rPr>
                <w:sz w:val="22"/>
                <w:szCs w:val="22"/>
                <w:lang w:val="sr-Cyrl-CS"/>
              </w:rPr>
              <w:t xml:space="preserve"> материјала и опреме </w:t>
            </w:r>
            <w:r w:rsidRPr="00C23161">
              <w:rPr>
                <w:sz w:val="22"/>
                <w:szCs w:val="22"/>
                <w:lang w:val="ru-RU"/>
              </w:rPr>
              <w:t>потр</w:t>
            </w:r>
            <w:r>
              <w:rPr>
                <w:sz w:val="22"/>
                <w:szCs w:val="22"/>
                <w:lang w:val="sr-Cyrl-CS"/>
              </w:rPr>
              <w:t>е</w:t>
            </w:r>
            <w:r w:rsidRPr="00C23161">
              <w:rPr>
                <w:sz w:val="22"/>
                <w:szCs w:val="22"/>
                <w:lang w:val="ru-RU"/>
              </w:rPr>
              <w:t xml:space="preserve">бних </w:t>
            </w:r>
            <w:r>
              <w:rPr>
                <w:sz w:val="22"/>
                <w:szCs w:val="22"/>
                <w:lang w:val="sr-Cyrl-CS"/>
              </w:rPr>
              <w:t>з</w:t>
            </w:r>
            <w:r w:rsidRPr="00C23161">
              <w:rPr>
                <w:sz w:val="22"/>
                <w:szCs w:val="22"/>
                <w:lang w:val="ru-RU"/>
              </w:rPr>
              <w:t xml:space="preserve">а </w:t>
            </w:r>
            <w:r>
              <w:rPr>
                <w:sz w:val="22"/>
                <w:szCs w:val="22"/>
                <w:lang w:val="sr-Cyrl-CS"/>
              </w:rPr>
              <w:t xml:space="preserve"> </w:t>
            </w:r>
            <w:r w:rsidRPr="00C23161">
              <w:rPr>
                <w:sz w:val="22"/>
                <w:szCs w:val="22"/>
                <w:lang w:val="ru-RU"/>
              </w:rPr>
              <w:t>измјен</w:t>
            </w:r>
            <w:r>
              <w:rPr>
                <w:sz w:val="22"/>
                <w:szCs w:val="22"/>
                <w:lang w:val="ru-RU"/>
              </w:rPr>
              <w:t>е</w:t>
            </w:r>
            <w:r w:rsidRPr="00C23161">
              <w:rPr>
                <w:sz w:val="22"/>
                <w:szCs w:val="22"/>
                <w:lang w:val="ru-RU"/>
              </w:rPr>
              <w:t xml:space="preserve"> </w:t>
            </w:r>
            <w:r>
              <w:rPr>
                <w:sz w:val="22"/>
                <w:szCs w:val="22"/>
                <w:lang w:val="sr-Cyrl-CS"/>
              </w:rPr>
              <w:t xml:space="preserve"> на </w:t>
            </w:r>
            <w:r w:rsidRPr="00C23161">
              <w:rPr>
                <w:sz w:val="22"/>
                <w:szCs w:val="22"/>
                <w:lang w:val="ru-RU"/>
              </w:rPr>
              <w:t xml:space="preserve">постојећој </w:t>
            </w:r>
            <w:r>
              <w:rPr>
                <w:sz w:val="22"/>
                <w:szCs w:val="22"/>
                <w:lang w:val="sr-Cyrl-CS"/>
              </w:rPr>
              <w:t xml:space="preserve"> </w:t>
            </w:r>
            <w:r w:rsidRPr="00C23161">
              <w:rPr>
                <w:sz w:val="22"/>
                <w:szCs w:val="22"/>
                <w:lang w:val="ru-RU"/>
              </w:rPr>
              <w:t>дистрибутивној мрежи</w:t>
            </w:r>
            <w:r>
              <w:rPr>
                <w:sz w:val="22"/>
                <w:szCs w:val="22"/>
                <w:lang w:val="sr-Cyrl-CS"/>
              </w:rPr>
              <w:t xml:space="preserve">  </w:t>
            </w:r>
          </w:p>
        </w:tc>
        <w:tc>
          <w:tcPr>
            <w:tcW w:w="2178" w:type="dxa"/>
          </w:tcPr>
          <w:p w14:paraId="35AE886B" w14:textId="77777777" w:rsidR="008151DD" w:rsidRDefault="008151DD" w:rsidP="0024198A">
            <w:pPr>
              <w:snapToGrid w:val="0"/>
              <w:spacing w:after="80"/>
              <w:jc w:val="both"/>
              <w:rPr>
                <w:sz w:val="22"/>
                <w:szCs w:val="22"/>
                <w:lang w:val="sr-Cyrl-CS"/>
              </w:rPr>
            </w:pPr>
          </w:p>
        </w:tc>
        <w:tc>
          <w:tcPr>
            <w:tcW w:w="2187" w:type="dxa"/>
          </w:tcPr>
          <w:p w14:paraId="03B42E77" w14:textId="77777777" w:rsidR="008151DD" w:rsidRDefault="008151DD" w:rsidP="0024198A">
            <w:pPr>
              <w:snapToGrid w:val="0"/>
              <w:spacing w:after="80"/>
              <w:jc w:val="both"/>
              <w:rPr>
                <w:sz w:val="22"/>
                <w:szCs w:val="22"/>
                <w:lang w:val="sr-Cyrl-CS"/>
              </w:rPr>
            </w:pPr>
          </w:p>
        </w:tc>
      </w:tr>
      <w:tr w:rsidR="008151DD" w:rsidRPr="00C23161" w14:paraId="1C2139CB" w14:textId="77777777" w:rsidTr="0024198A">
        <w:tc>
          <w:tcPr>
            <w:tcW w:w="540" w:type="dxa"/>
            <w:vAlign w:val="center"/>
          </w:tcPr>
          <w:p w14:paraId="3FA3A2FE" w14:textId="77777777" w:rsidR="008151DD" w:rsidRDefault="008151DD" w:rsidP="0024198A">
            <w:pPr>
              <w:snapToGrid w:val="0"/>
              <w:spacing w:after="80"/>
              <w:ind w:left="252" w:hanging="270"/>
              <w:jc w:val="center"/>
              <w:rPr>
                <w:sz w:val="22"/>
                <w:szCs w:val="22"/>
                <w:lang w:val="sr-Cyrl-CS"/>
              </w:rPr>
            </w:pPr>
            <w:r>
              <w:rPr>
                <w:sz w:val="22"/>
                <w:szCs w:val="22"/>
                <w:lang w:val="sr-Cyrl-CS"/>
              </w:rPr>
              <w:t>3.</w:t>
            </w:r>
          </w:p>
        </w:tc>
        <w:tc>
          <w:tcPr>
            <w:tcW w:w="4365" w:type="dxa"/>
            <w:vAlign w:val="center"/>
          </w:tcPr>
          <w:p w14:paraId="03B0C4B7" w14:textId="77777777" w:rsidR="008151DD" w:rsidRPr="00234529" w:rsidRDefault="008151DD" w:rsidP="0024198A">
            <w:pPr>
              <w:snapToGrid w:val="0"/>
              <w:spacing w:after="80"/>
              <w:ind w:left="252" w:hanging="270"/>
              <w:jc w:val="both"/>
              <w:rPr>
                <w:sz w:val="22"/>
                <w:szCs w:val="22"/>
                <w:lang w:val="sr-Cyrl-CS"/>
              </w:rPr>
            </w:pPr>
            <w:r>
              <w:rPr>
                <w:sz w:val="22"/>
                <w:szCs w:val="22"/>
                <w:lang w:val="sr-Cyrl-CS"/>
              </w:rPr>
              <w:t xml:space="preserve">Радови </w:t>
            </w:r>
          </w:p>
        </w:tc>
        <w:tc>
          <w:tcPr>
            <w:tcW w:w="2178" w:type="dxa"/>
          </w:tcPr>
          <w:p w14:paraId="2F775D2C" w14:textId="77777777" w:rsidR="008151DD" w:rsidRDefault="008151DD" w:rsidP="0024198A">
            <w:pPr>
              <w:snapToGrid w:val="0"/>
              <w:spacing w:after="80"/>
              <w:jc w:val="both"/>
              <w:rPr>
                <w:sz w:val="22"/>
                <w:szCs w:val="22"/>
                <w:lang w:val="sr-Cyrl-CS"/>
              </w:rPr>
            </w:pPr>
          </w:p>
        </w:tc>
        <w:tc>
          <w:tcPr>
            <w:tcW w:w="2187" w:type="dxa"/>
          </w:tcPr>
          <w:p w14:paraId="113E3FC6" w14:textId="77777777" w:rsidR="008151DD" w:rsidRDefault="008151DD" w:rsidP="0024198A">
            <w:pPr>
              <w:snapToGrid w:val="0"/>
              <w:spacing w:after="80"/>
              <w:jc w:val="both"/>
              <w:rPr>
                <w:sz w:val="22"/>
                <w:szCs w:val="22"/>
                <w:lang w:val="sr-Cyrl-CS"/>
              </w:rPr>
            </w:pPr>
          </w:p>
        </w:tc>
      </w:tr>
      <w:tr w:rsidR="008151DD" w:rsidRPr="00C23161" w14:paraId="59AAC10B" w14:textId="77777777" w:rsidTr="0024198A">
        <w:tc>
          <w:tcPr>
            <w:tcW w:w="540" w:type="dxa"/>
            <w:vAlign w:val="center"/>
          </w:tcPr>
          <w:p w14:paraId="41B2D053" w14:textId="77777777" w:rsidR="008151DD" w:rsidRDefault="008151DD" w:rsidP="0024198A">
            <w:pPr>
              <w:snapToGrid w:val="0"/>
              <w:spacing w:after="80"/>
              <w:ind w:left="252" w:hanging="270"/>
              <w:jc w:val="center"/>
              <w:rPr>
                <w:sz w:val="22"/>
                <w:szCs w:val="22"/>
                <w:lang w:val="sr-Cyrl-CS"/>
              </w:rPr>
            </w:pPr>
          </w:p>
        </w:tc>
        <w:tc>
          <w:tcPr>
            <w:tcW w:w="4365" w:type="dxa"/>
            <w:vAlign w:val="center"/>
          </w:tcPr>
          <w:p w14:paraId="03EEE71C" w14:textId="77777777" w:rsidR="008151DD" w:rsidRDefault="008151DD" w:rsidP="0024198A">
            <w:pPr>
              <w:snapToGrid w:val="0"/>
              <w:spacing w:after="80"/>
              <w:ind w:left="252" w:hanging="270"/>
              <w:rPr>
                <w:sz w:val="22"/>
                <w:szCs w:val="22"/>
                <w:lang w:val="sr-Cyrl-CS"/>
              </w:rPr>
            </w:pPr>
            <w:r>
              <w:rPr>
                <w:b/>
                <w:sz w:val="22"/>
                <w:szCs w:val="22"/>
                <w:lang w:val="sr-Cyrl-CS"/>
              </w:rPr>
              <w:t>УКУПНО</w:t>
            </w:r>
          </w:p>
        </w:tc>
        <w:tc>
          <w:tcPr>
            <w:tcW w:w="2178" w:type="dxa"/>
          </w:tcPr>
          <w:p w14:paraId="7F24C04F" w14:textId="77777777" w:rsidR="008151DD" w:rsidRDefault="008151DD" w:rsidP="0024198A">
            <w:pPr>
              <w:snapToGrid w:val="0"/>
              <w:spacing w:after="80"/>
              <w:jc w:val="both"/>
              <w:rPr>
                <w:sz w:val="22"/>
                <w:szCs w:val="22"/>
                <w:lang w:val="sr-Cyrl-CS"/>
              </w:rPr>
            </w:pPr>
          </w:p>
        </w:tc>
        <w:tc>
          <w:tcPr>
            <w:tcW w:w="2187" w:type="dxa"/>
          </w:tcPr>
          <w:p w14:paraId="3FF29E2B" w14:textId="77777777" w:rsidR="008151DD" w:rsidRDefault="008151DD" w:rsidP="0024198A">
            <w:pPr>
              <w:snapToGrid w:val="0"/>
              <w:spacing w:after="80"/>
              <w:jc w:val="both"/>
              <w:rPr>
                <w:sz w:val="22"/>
                <w:szCs w:val="22"/>
                <w:lang w:val="sr-Cyrl-CS"/>
              </w:rPr>
            </w:pPr>
          </w:p>
        </w:tc>
      </w:tr>
    </w:tbl>
    <w:p w14:paraId="06BCB2A5" w14:textId="77777777" w:rsidR="008151DD" w:rsidRDefault="008151DD" w:rsidP="008151DD">
      <w:pPr>
        <w:pStyle w:val="BodyText"/>
        <w:spacing w:before="240" w:after="60"/>
        <w:ind w:right="-850"/>
        <w:rPr>
          <w:b/>
          <w:sz w:val="22"/>
          <w:szCs w:val="22"/>
          <w:lang w:val="sr-Cyrl-CS"/>
        </w:rPr>
      </w:pPr>
      <w:r w:rsidRPr="00234529">
        <w:rPr>
          <w:b/>
          <w:sz w:val="22"/>
          <w:szCs w:val="22"/>
          <w:lang w:val="sr-Cyrl-CS"/>
        </w:rPr>
        <w:t xml:space="preserve">Члан </w:t>
      </w:r>
      <w:r>
        <w:rPr>
          <w:b/>
          <w:sz w:val="22"/>
          <w:szCs w:val="22"/>
          <w:lang w:val="sr-Cyrl-CS"/>
        </w:rPr>
        <w:t>7</w:t>
      </w:r>
      <w:r w:rsidRPr="00234529">
        <w:rPr>
          <w:sz w:val="22"/>
          <w:szCs w:val="22"/>
          <w:lang w:val="sr-Cyrl-CS"/>
        </w:rPr>
        <w:t xml:space="preserve"> </w:t>
      </w:r>
      <w:r w:rsidRPr="001604F0">
        <w:rPr>
          <w:b/>
          <w:sz w:val="22"/>
          <w:szCs w:val="22"/>
          <w:lang w:val="sr-Cyrl-CS"/>
        </w:rPr>
        <w:t xml:space="preserve">– </w:t>
      </w:r>
      <w:r w:rsidRPr="00354501">
        <w:rPr>
          <w:b/>
          <w:sz w:val="22"/>
          <w:szCs w:val="22"/>
          <w:lang w:val="sr-Cyrl-CS"/>
        </w:rPr>
        <w:t>Услови и начин плаћања накнаде за прикључење</w:t>
      </w:r>
    </w:p>
    <w:p w14:paraId="101E09C9" w14:textId="77777777" w:rsidR="008151DD" w:rsidRDefault="008151DD" w:rsidP="008151DD">
      <w:pPr>
        <w:spacing w:after="80"/>
        <w:jc w:val="both"/>
        <w:rPr>
          <w:sz w:val="22"/>
          <w:szCs w:val="22"/>
          <w:lang w:val="sr-Cyrl-CS"/>
        </w:rPr>
      </w:pPr>
      <w:r>
        <w:rPr>
          <w:sz w:val="22"/>
          <w:szCs w:val="22"/>
          <w:lang w:val="sr-Cyrl-CS"/>
        </w:rPr>
        <w:t xml:space="preserve">Укупна накнада за прикључење коју плаћа Произвођач износи  _______________ КМ (словима КМ) без ПДВ-а, </w:t>
      </w:r>
      <w:r w:rsidRPr="003A623B">
        <w:rPr>
          <w:sz w:val="22"/>
          <w:szCs w:val="22"/>
          <w:lang w:val="sr-Cyrl-CS"/>
        </w:rPr>
        <w:t xml:space="preserve">односно </w:t>
      </w:r>
      <w:r>
        <w:rPr>
          <w:sz w:val="22"/>
          <w:szCs w:val="22"/>
          <w:lang w:val="sr-Cyrl-CS"/>
        </w:rPr>
        <w:t xml:space="preserve">___________________КМ (словима КМ) </w:t>
      </w:r>
      <w:r w:rsidRPr="003A623B">
        <w:rPr>
          <w:sz w:val="22"/>
          <w:szCs w:val="22"/>
          <w:lang w:val="sr-Cyrl-CS"/>
        </w:rPr>
        <w:t>са ПДВ-ом</w:t>
      </w:r>
      <w:r>
        <w:rPr>
          <w:sz w:val="22"/>
          <w:szCs w:val="22"/>
          <w:lang w:val="sr-Cyrl-CS"/>
        </w:rPr>
        <w:t>.</w:t>
      </w:r>
    </w:p>
    <w:p w14:paraId="6B6A0D14" w14:textId="77777777" w:rsidR="008151DD" w:rsidRDefault="008151DD" w:rsidP="008151DD">
      <w:pPr>
        <w:spacing w:after="80"/>
        <w:jc w:val="both"/>
        <w:rPr>
          <w:sz w:val="22"/>
          <w:szCs w:val="22"/>
          <w:lang w:val="sr-Cyrl-CS"/>
        </w:rPr>
      </w:pPr>
      <w:r>
        <w:rPr>
          <w:sz w:val="22"/>
          <w:szCs w:val="22"/>
          <w:lang w:val="sr-Cyrl-CS"/>
        </w:rPr>
        <w:t>Произвођач ће извршити плаћање накнаде за прикључење, како слиједи:</w:t>
      </w:r>
    </w:p>
    <w:p w14:paraId="5E84A6C9" w14:textId="77777777" w:rsidR="008151DD" w:rsidRDefault="008151DD" w:rsidP="00C07AB0">
      <w:pPr>
        <w:numPr>
          <w:ilvl w:val="0"/>
          <w:numId w:val="31"/>
        </w:numPr>
        <w:suppressAutoHyphens/>
        <w:spacing w:after="80"/>
        <w:jc w:val="both"/>
        <w:rPr>
          <w:sz w:val="22"/>
          <w:szCs w:val="22"/>
          <w:lang w:val="sr-Cyrl-CS"/>
        </w:rPr>
      </w:pPr>
      <w:r>
        <w:rPr>
          <w:sz w:val="22"/>
          <w:szCs w:val="22"/>
          <w:lang w:val="sr-Cyrl-CS"/>
        </w:rPr>
        <w:t>50% накнаде за прикључење у износу ____________ КМ, у року од осам дана од дана закључења Уговора,</w:t>
      </w:r>
    </w:p>
    <w:p w14:paraId="21FF43DD" w14:textId="77777777" w:rsidR="008151DD" w:rsidRDefault="008151DD" w:rsidP="00C07AB0">
      <w:pPr>
        <w:numPr>
          <w:ilvl w:val="0"/>
          <w:numId w:val="31"/>
        </w:numPr>
        <w:suppressAutoHyphens/>
        <w:spacing w:after="80"/>
        <w:jc w:val="both"/>
        <w:rPr>
          <w:sz w:val="22"/>
          <w:szCs w:val="22"/>
          <w:lang w:val="sr-Cyrl-CS"/>
        </w:rPr>
      </w:pPr>
      <w:r>
        <w:rPr>
          <w:sz w:val="22"/>
          <w:szCs w:val="22"/>
          <w:lang w:val="sr-Cyrl-CS"/>
        </w:rPr>
        <w:t>40% накнаде за прикључење</w:t>
      </w:r>
      <w:r w:rsidRPr="006B47A2">
        <w:rPr>
          <w:sz w:val="22"/>
          <w:szCs w:val="22"/>
          <w:lang w:val="sr-Cyrl-CS"/>
        </w:rPr>
        <w:t xml:space="preserve"> </w:t>
      </w:r>
      <w:r>
        <w:rPr>
          <w:sz w:val="22"/>
          <w:szCs w:val="22"/>
          <w:lang w:val="sr-Cyrl-CS"/>
        </w:rPr>
        <w:t xml:space="preserve"> у износу ____________ КМ,  током реализације Уговора и изградње прикључка, у </w:t>
      </w:r>
      <w:r w:rsidRPr="00FD6C1D">
        <w:rPr>
          <w:i/>
          <w:sz w:val="22"/>
          <w:szCs w:val="22"/>
          <w:lang w:val="sr-Cyrl-CS"/>
        </w:rPr>
        <w:t>_______ (навести број рата)</w:t>
      </w:r>
      <w:r>
        <w:rPr>
          <w:sz w:val="22"/>
          <w:szCs w:val="22"/>
          <w:lang w:val="sr-Cyrl-CS"/>
        </w:rPr>
        <w:t xml:space="preserve"> једнаких рата у износу ____________ КМ,</w:t>
      </w:r>
    </w:p>
    <w:p w14:paraId="58DB3CC4" w14:textId="77777777" w:rsidR="008151DD" w:rsidRPr="00040F93" w:rsidRDefault="008151DD" w:rsidP="00C07AB0">
      <w:pPr>
        <w:numPr>
          <w:ilvl w:val="0"/>
          <w:numId w:val="31"/>
        </w:numPr>
        <w:suppressAutoHyphens/>
        <w:spacing w:after="80"/>
        <w:jc w:val="both"/>
        <w:rPr>
          <w:sz w:val="22"/>
          <w:szCs w:val="22"/>
          <w:lang w:val="sr-Cyrl-CS"/>
        </w:rPr>
      </w:pPr>
      <w:r>
        <w:rPr>
          <w:sz w:val="22"/>
          <w:szCs w:val="22"/>
          <w:lang w:val="sr-Cyrl-CS"/>
        </w:rPr>
        <w:t>10%</w:t>
      </w:r>
      <w:r w:rsidRPr="00C51537">
        <w:rPr>
          <w:sz w:val="22"/>
          <w:szCs w:val="22"/>
          <w:lang w:val="sr-Cyrl-CS"/>
        </w:rPr>
        <w:t xml:space="preserve"> </w:t>
      </w:r>
      <w:r>
        <w:rPr>
          <w:sz w:val="22"/>
          <w:szCs w:val="22"/>
          <w:lang w:val="sr-Cyrl-CS"/>
        </w:rPr>
        <w:t>накнаде за прикључење</w:t>
      </w:r>
      <w:r w:rsidRPr="006B47A2">
        <w:rPr>
          <w:sz w:val="22"/>
          <w:szCs w:val="22"/>
          <w:lang w:val="sr-Cyrl-CS"/>
        </w:rPr>
        <w:t xml:space="preserve"> </w:t>
      </w:r>
      <w:r>
        <w:rPr>
          <w:sz w:val="22"/>
          <w:szCs w:val="22"/>
          <w:lang w:val="sr-Cyrl-CS"/>
        </w:rPr>
        <w:t xml:space="preserve">у износу ____________ КМ, у року </w:t>
      </w:r>
      <w:r w:rsidRPr="00040F93">
        <w:rPr>
          <w:sz w:val="22"/>
          <w:szCs w:val="22"/>
          <w:lang w:val="sr-Cyrl-CS"/>
        </w:rPr>
        <w:t>од осам дана од дана првог прикључења електране.</w:t>
      </w:r>
    </w:p>
    <w:p w14:paraId="6DB70FFB" w14:textId="77777777" w:rsidR="008151DD" w:rsidRPr="00617E61" w:rsidRDefault="008151DD" w:rsidP="008151DD">
      <w:pPr>
        <w:spacing w:after="80"/>
        <w:jc w:val="both"/>
        <w:rPr>
          <w:sz w:val="22"/>
          <w:szCs w:val="22"/>
        </w:rPr>
      </w:pPr>
      <w:r>
        <w:rPr>
          <w:sz w:val="22"/>
          <w:szCs w:val="22"/>
          <w:lang w:val="sr-Cyrl-CS"/>
        </w:rPr>
        <w:t>Произвођач ће извршити плаћање накнаде за прикључење по пријему валидне фактуре, на жиро рачун Дистрибутера __________________________ код ____________________________ банке.</w:t>
      </w:r>
    </w:p>
    <w:p w14:paraId="22ECF5CA" w14:textId="77777777" w:rsidR="008151DD" w:rsidRPr="00354501" w:rsidRDefault="008151DD" w:rsidP="008151DD">
      <w:pPr>
        <w:pStyle w:val="BodyText"/>
        <w:spacing w:before="240" w:after="60"/>
        <w:ind w:right="-850"/>
        <w:rPr>
          <w:b/>
          <w:sz w:val="22"/>
          <w:szCs w:val="22"/>
          <w:lang w:val="sr-Cyrl-CS"/>
        </w:rPr>
      </w:pPr>
      <w:r w:rsidRPr="00354501">
        <w:rPr>
          <w:b/>
          <w:sz w:val="22"/>
          <w:szCs w:val="22"/>
          <w:lang w:val="sr-Cyrl-CS"/>
        </w:rPr>
        <w:t xml:space="preserve">Члан </w:t>
      </w:r>
      <w:r>
        <w:rPr>
          <w:b/>
          <w:sz w:val="22"/>
          <w:szCs w:val="22"/>
          <w:lang w:val="sr-Cyrl-CS"/>
        </w:rPr>
        <w:t>8</w:t>
      </w:r>
      <w:r>
        <w:rPr>
          <w:b/>
          <w:sz w:val="22"/>
          <w:szCs w:val="22"/>
          <w:lang w:val="ru-RU"/>
        </w:rPr>
        <w:t xml:space="preserve"> </w:t>
      </w:r>
      <w:r w:rsidRPr="00354501">
        <w:rPr>
          <w:b/>
          <w:sz w:val="22"/>
          <w:szCs w:val="22"/>
          <w:lang w:val="sr-Cyrl-CS"/>
        </w:rPr>
        <w:t>-</w:t>
      </w:r>
      <w:r>
        <w:rPr>
          <w:b/>
          <w:sz w:val="22"/>
          <w:szCs w:val="22"/>
          <w:lang w:val="sr-Cyrl-CS"/>
        </w:rPr>
        <w:t xml:space="preserve"> Обештећење </w:t>
      </w:r>
      <w:r w:rsidRPr="006B47A2">
        <w:rPr>
          <w:b/>
          <w:sz w:val="22"/>
          <w:szCs w:val="22"/>
          <w:lang w:val="sr-Cyrl-CS"/>
        </w:rPr>
        <w:t>Произвођач</w:t>
      </w:r>
      <w:r>
        <w:rPr>
          <w:b/>
          <w:sz w:val="22"/>
          <w:szCs w:val="22"/>
          <w:lang w:val="sr-Cyrl-CS"/>
        </w:rPr>
        <w:t>а</w:t>
      </w:r>
      <w:r w:rsidRPr="006B47A2">
        <w:rPr>
          <w:b/>
          <w:sz w:val="22"/>
          <w:szCs w:val="22"/>
          <w:lang w:val="sr-Cyrl-CS"/>
        </w:rPr>
        <w:t xml:space="preserve"> </w:t>
      </w:r>
      <w:r>
        <w:rPr>
          <w:b/>
          <w:sz w:val="22"/>
          <w:szCs w:val="22"/>
          <w:lang w:val="sr-Cyrl-CS"/>
        </w:rPr>
        <w:t>у случају прикључења нових корисника мреже</w:t>
      </w:r>
    </w:p>
    <w:p w14:paraId="779E058B" w14:textId="77777777" w:rsidR="008151DD" w:rsidRDefault="008151DD" w:rsidP="008151DD">
      <w:pPr>
        <w:spacing w:after="80"/>
        <w:jc w:val="both"/>
        <w:rPr>
          <w:sz w:val="22"/>
          <w:szCs w:val="22"/>
          <w:lang w:val="sr-Cyrl-CS"/>
        </w:rPr>
      </w:pPr>
      <w:r>
        <w:rPr>
          <w:sz w:val="22"/>
          <w:szCs w:val="22"/>
          <w:lang w:val="sr-Cyrl-CS"/>
        </w:rPr>
        <w:t>Произвођач има право на поврат дијела накнаде за прикључење у случају прикључења објеката других корисника мреже на електроенергетске објекте изграђене у складу са овим Уговором.</w:t>
      </w:r>
    </w:p>
    <w:p w14:paraId="0447AA6C" w14:textId="77777777" w:rsidR="008151DD" w:rsidRDefault="008151DD" w:rsidP="008151DD">
      <w:pPr>
        <w:spacing w:after="80"/>
        <w:jc w:val="both"/>
        <w:rPr>
          <w:sz w:val="22"/>
          <w:szCs w:val="22"/>
          <w:lang w:val="ru-RU"/>
        </w:rPr>
      </w:pPr>
      <w:r>
        <w:rPr>
          <w:sz w:val="22"/>
          <w:szCs w:val="22"/>
          <w:lang w:val="sr-Cyrl-CS"/>
        </w:rPr>
        <w:t>Износ дијела накнаде за прикључење којим Дистрибутер обештећује Произвођача утврђује се у складу са одредбама Правилника</w:t>
      </w:r>
      <w:r w:rsidRPr="006608E5">
        <w:rPr>
          <w:sz w:val="22"/>
          <w:szCs w:val="22"/>
          <w:lang w:val="sr-Cyrl-CS"/>
        </w:rPr>
        <w:t xml:space="preserve"> о условима за прикључење </w:t>
      </w:r>
      <w:r>
        <w:rPr>
          <w:sz w:val="22"/>
          <w:szCs w:val="22"/>
          <w:lang w:val="sr-Cyrl-CS"/>
        </w:rPr>
        <w:t>е</w:t>
      </w:r>
      <w:r w:rsidRPr="006608E5">
        <w:rPr>
          <w:sz w:val="22"/>
          <w:szCs w:val="22"/>
          <w:lang w:val="sr-Cyrl-CS"/>
        </w:rPr>
        <w:t>лектрана на</w:t>
      </w:r>
      <w:r w:rsidRPr="006608E5">
        <w:rPr>
          <w:sz w:val="22"/>
          <w:szCs w:val="22"/>
          <w:lang w:val="sr-Latn-CS"/>
        </w:rPr>
        <w:t xml:space="preserve"> </w:t>
      </w:r>
      <w:r w:rsidRPr="006608E5">
        <w:rPr>
          <w:sz w:val="22"/>
          <w:szCs w:val="22"/>
          <w:lang w:val="ru-RU"/>
        </w:rPr>
        <w:t>електродистрибу</w:t>
      </w:r>
      <w:r w:rsidRPr="006608E5">
        <w:rPr>
          <w:sz w:val="22"/>
          <w:szCs w:val="22"/>
          <w:lang w:val="sr-Cyrl-CS"/>
        </w:rPr>
        <w:t>тивну мрежу</w:t>
      </w:r>
      <w:r w:rsidRPr="006608E5">
        <w:rPr>
          <w:sz w:val="22"/>
          <w:szCs w:val="22"/>
          <w:lang w:val="sr-Latn-CS"/>
        </w:rPr>
        <w:t xml:space="preserve"> </w:t>
      </w:r>
      <w:r w:rsidRPr="006608E5">
        <w:rPr>
          <w:sz w:val="22"/>
          <w:szCs w:val="22"/>
          <w:lang w:val="ru-RU"/>
        </w:rPr>
        <w:t>Републике Српске</w:t>
      </w:r>
      <w:r>
        <w:rPr>
          <w:sz w:val="22"/>
          <w:szCs w:val="22"/>
          <w:lang w:val="ru-RU"/>
        </w:rPr>
        <w:t>.</w:t>
      </w:r>
    </w:p>
    <w:p w14:paraId="4C61ADB3" w14:textId="77777777" w:rsidR="008151DD" w:rsidRPr="00617E61" w:rsidRDefault="008151DD" w:rsidP="008151DD">
      <w:pPr>
        <w:spacing w:after="80"/>
        <w:jc w:val="both"/>
        <w:rPr>
          <w:sz w:val="22"/>
          <w:szCs w:val="22"/>
        </w:rPr>
      </w:pPr>
      <w:r>
        <w:rPr>
          <w:sz w:val="22"/>
          <w:szCs w:val="22"/>
          <w:lang w:val="sr-Cyrl-CS"/>
        </w:rPr>
        <w:t xml:space="preserve">Произвођач </w:t>
      </w:r>
      <w:r>
        <w:rPr>
          <w:sz w:val="22"/>
          <w:szCs w:val="22"/>
          <w:lang w:val="ru-RU"/>
        </w:rPr>
        <w:t xml:space="preserve">задржава право на обештећење у периоду до 15 година, рачунајући од дана првог прикључења електране на дистрибутивну мрежу. </w:t>
      </w:r>
      <w:r>
        <w:rPr>
          <w:sz w:val="22"/>
          <w:szCs w:val="22"/>
          <w:lang w:val="sr-Cyrl-CS"/>
        </w:rPr>
        <w:t xml:space="preserve"> </w:t>
      </w:r>
    </w:p>
    <w:p w14:paraId="5A519C45" w14:textId="77777777" w:rsidR="008151DD" w:rsidRDefault="008151DD" w:rsidP="008151DD">
      <w:pPr>
        <w:pStyle w:val="BodyText"/>
        <w:spacing w:before="240" w:after="60"/>
        <w:ind w:right="-850"/>
        <w:rPr>
          <w:sz w:val="22"/>
          <w:szCs w:val="22"/>
          <w:lang w:val="sr-Cyrl-CS"/>
        </w:rPr>
      </w:pPr>
      <w:r w:rsidRPr="00234529">
        <w:rPr>
          <w:b/>
          <w:sz w:val="22"/>
          <w:szCs w:val="22"/>
          <w:lang w:val="sr-Cyrl-CS"/>
        </w:rPr>
        <w:t xml:space="preserve">Члан </w:t>
      </w:r>
      <w:r>
        <w:rPr>
          <w:b/>
          <w:sz w:val="22"/>
          <w:szCs w:val="22"/>
          <w:lang w:val="sr-Cyrl-CS"/>
        </w:rPr>
        <w:t>9</w:t>
      </w:r>
      <w:r w:rsidRPr="00234529">
        <w:rPr>
          <w:b/>
          <w:sz w:val="22"/>
          <w:szCs w:val="22"/>
          <w:lang w:val="sr-Cyrl-CS"/>
        </w:rPr>
        <w:t xml:space="preserve"> </w:t>
      </w:r>
      <w:r w:rsidRPr="00963037">
        <w:rPr>
          <w:b/>
          <w:sz w:val="22"/>
          <w:szCs w:val="22"/>
          <w:lang w:val="sr-Cyrl-CS"/>
        </w:rPr>
        <w:t xml:space="preserve">- Рок изградње прикључка </w:t>
      </w:r>
    </w:p>
    <w:p w14:paraId="07E4E0A8" w14:textId="77777777" w:rsidR="008151DD" w:rsidRDefault="008151DD" w:rsidP="008151DD">
      <w:pPr>
        <w:spacing w:after="80"/>
        <w:jc w:val="both"/>
        <w:rPr>
          <w:sz w:val="22"/>
          <w:szCs w:val="22"/>
          <w:lang w:val="sr-Cyrl-CS"/>
        </w:rPr>
      </w:pPr>
      <w:r>
        <w:rPr>
          <w:sz w:val="22"/>
          <w:szCs w:val="22"/>
          <w:lang w:val="sr-Cyrl-CS"/>
        </w:rPr>
        <w:t xml:space="preserve">Дистрибутер је дужан окончати изградњу прикључка и извршити повећање капацитета постојеће мреже </w:t>
      </w:r>
      <w:r w:rsidRPr="0041522C">
        <w:rPr>
          <w:i/>
          <w:sz w:val="22"/>
          <w:szCs w:val="22"/>
          <w:highlight w:val="lightGray"/>
          <w:lang w:val="sr-Cyrl-CS"/>
        </w:rPr>
        <w:t>(ако је уговором предвиђено)</w:t>
      </w:r>
      <w:r>
        <w:rPr>
          <w:sz w:val="22"/>
          <w:szCs w:val="22"/>
          <w:lang w:val="sr-Cyrl-CS"/>
        </w:rPr>
        <w:t xml:space="preserve"> до</w:t>
      </w:r>
      <w:r>
        <w:rPr>
          <w:sz w:val="22"/>
          <w:szCs w:val="22"/>
          <w:lang w:val="sr-Latn-CS"/>
        </w:rPr>
        <w:t xml:space="preserve"> </w:t>
      </w:r>
      <w:r>
        <w:rPr>
          <w:sz w:val="22"/>
          <w:szCs w:val="22"/>
          <w:lang w:val="sr-Cyrl-CS"/>
        </w:rPr>
        <w:t>__________</w:t>
      </w:r>
      <w:r>
        <w:rPr>
          <w:sz w:val="22"/>
          <w:szCs w:val="22"/>
          <w:lang w:val="sr-Latn-CS"/>
        </w:rPr>
        <w:t>_______</w:t>
      </w:r>
      <w:r>
        <w:rPr>
          <w:sz w:val="22"/>
          <w:szCs w:val="22"/>
          <w:lang w:val="sr-Cyrl-CS"/>
        </w:rPr>
        <w:t>_ године.</w:t>
      </w:r>
    </w:p>
    <w:p w14:paraId="728B3B7C" w14:textId="77777777" w:rsidR="008151DD" w:rsidRDefault="008151DD" w:rsidP="008151DD">
      <w:pPr>
        <w:spacing w:after="80"/>
        <w:jc w:val="both"/>
        <w:rPr>
          <w:sz w:val="22"/>
          <w:szCs w:val="22"/>
          <w:lang w:val="sr-Cyrl-CS"/>
        </w:rPr>
      </w:pPr>
      <w:r>
        <w:rPr>
          <w:sz w:val="22"/>
          <w:szCs w:val="22"/>
          <w:lang w:val="sr-Cyrl-CS"/>
        </w:rPr>
        <w:t>Дистрибутер ће без одлагања информисати Произвођача о застојима у изградњи прикључка насталим услијед наступања објективних околности изван контроле Дистрибутера, уз навођење разлога и очекиваног времена трајања застоја.</w:t>
      </w:r>
    </w:p>
    <w:p w14:paraId="6275F590" w14:textId="77777777" w:rsidR="008151DD" w:rsidRDefault="008151DD" w:rsidP="008151DD">
      <w:pPr>
        <w:spacing w:after="80"/>
        <w:jc w:val="both"/>
        <w:rPr>
          <w:sz w:val="22"/>
          <w:szCs w:val="22"/>
          <w:lang w:val="sr-Cyrl-CS"/>
        </w:rPr>
      </w:pPr>
      <w:r>
        <w:rPr>
          <w:sz w:val="22"/>
          <w:szCs w:val="22"/>
          <w:lang w:val="sr-Cyrl-CS"/>
        </w:rPr>
        <w:t xml:space="preserve">Произвођач ће без одлагања информисати Дистрибутера о свим промјенама везаним за динамику градње електране које имају утицаја на рок изградње прикључка и прикључење на дистрибутивну мрежу. </w:t>
      </w:r>
    </w:p>
    <w:p w14:paraId="625A7658" w14:textId="77777777" w:rsidR="008151DD" w:rsidRPr="00617E61" w:rsidRDefault="008151DD" w:rsidP="008151DD">
      <w:pPr>
        <w:spacing w:after="80"/>
        <w:jc w:val="both"/>
        <w:rPr>
          <w:sz w:val="22"/>
          <w:szCs w:val="22"/>
        </w:rPr>
      </w:pPr>
      <w:r>
        <w:rPr>
          <w:sz w:val="22"/>
          <w:szCs w:val="22"/>
          <w:lang w:val="sr-Cyrl-CS"/>
        </w:rPr>
        <w:t>Уговорне стране ће у случају наступања објективних околности које доводе до кашњења у изградњи прикључка, анексом Уговора утврдити нови рок за окончање изградње прикључка.</w:t>
      </w:r>
    </w:p>
    <w:p w14:paraId="437AF06D" w14:textId="77777777" w:rsidR="008151DD" w:rsidRDefault="008151DD" w:rsidP="008151DD">
      <w:pPr>
        <w:pStyle w:val="BodyText"/>
        <w:spacing w:before="240" w:after="60"/>
        <w:ind w:right="-850"/>
        <w:rPr>
          <w:sz w:val="22"/>
          <w:szCs w:val="22"/>
          <w:lang w:val="sr-Cyrl-CS"/>
        </w:rPr>
      </w:pPr>
      <w:r w:rsidRPr="00234529">
        <w:rPr>
          <w:b/>
          <w:sz w:val="22"/>
          <w:szCs w:val="22"/>
          <w:lang w:val="sr-Cyrl-CS"/>
        </w:rPr>
        <w:lastRenderedPageBreak/>
        <w:t xml:space="preserve">Члан </w:t>
      </w:r>
      <w:r>
        <w:rPr>
          <w:b/>
          <w:sz w:val="22"/>
          <w:szCs w:val="22"/>
          <w:lang w:val="sr-Cyrl-CS"/>
        </w:rPr>
        <w:t>10</w:t>
      </w:r>
      <w:r w:rsidRPr="00234529">
        <w:rPr>
          <w:b/>
          <w:sz w:val="22"/>
          <w:szCs w:val="22"/>
          <w:lang w:val="sr-Cyrl-CS"/>
        </w:rPr>
        <w:t xml:space="preserve"> </w:t>
      </w:r>
      <w:r w:rsidRPr="00963037">
        <w:rPr>
          <w:b/>
          <w:sz w:val="22"/>
          <w:szCs w:val="22"/>
          <w:lang w:val="sr-Cyrl-CS"/>
        </w:rPr>
        <w:t xml:space="preserve">- </w:t>
      </w:r>
      <w:r>
        <w:rPr>
          <w:b/>
          <w:sz w:val="22"/>
          <w:szCs w:val="22"/>
          <w:lang w:val="sr-Cyrl-CS"/>
        </w:rPr>
        <w:t>П</w:t>
      </w:r>
      <w:r w:rsidRPr="00963037">
        <w:rPr>
          <w:b/>
          <w:sz w:val="22"/>
          <w:szCs w:val="22"/>
          <w:lang w:val="sr-Cyrl-CS"/>
        </w:rPr>
        <w:t>рикључењ</w:t>
      </w:r>
      <w:r>
        <w:rPr>
          <w:b/>
          <w:sz w:val="22"/>
          <w:szCs w:val="22"/>
          <w:lang w:val="sr-Cyrl-CS"/>
        </w:rPr>
        <w:t>е</w:t>
      </w:r>
      <w:r w:rsidRPr="00963037">
        <w:rPr>
          <w:b/>
          <w:sz w:val="22"/>
          <w:szCs w:val="22"/>
          <w:lang w:val="sr-Cyrl-CS"/>
        </w:rPr>
        <w:t xml:space="preserve"> </w:t>
      </w:r>
      <w:r>
        <w:rPr>
          <w:b/>
          <w:sz w:val="22"/>
          <w:szCs w:val="22"/>
          <w:lang w:val="sr-Cyrl-CS"/>
        </w:rPr>
        <w:t>електране</w:t>
      </w:r>
    </w:p>
    <w:p w14:paraId="5E6652FF" w14:textId="77777777" w:rsidR="008151DD" w:rsidRPr="00617E61" w:rsidRDefault="008151DD" w:rsidP="008151DD">
      <w:pPr>
        <w:spacing w:after="80"/>
        <w:jc w:val="both"/>
        <w:rPr>
          <w:sz w:val="22"/>
          <w:szCs w:val="22"/>
        </w:rPr>
      </w:pPr>
      <w:r w:rsidRPr="00234529">
        <w:rPr>
          <w:sz w:val="22"/>
          <w:szCs w:val="22"/>
          <w:lang w:val="sr-Cyrl-CS"/>
        </w:rPr>
        <w:t xml:space="preserve">Дистрибутер ће </w:t>
      </w:r>
      <w:r>
        <w:rPr>
          <w:sz w:val="22"/>
          <w:szCs w:val="22"/>
          <w:lang w:val="sr-Cyrl-CS"/>
        </w:rPr>
        <w:t xml:space="preserve">по завршетку изградње прикључка </w:t>
      </w:r>
      <w:r w:rsidRPr="00234529">
        <w:rPr>
          <w:sz w:val="22"/>
          <w:szCs w:val="22"/>
          <w:lang w:val="sr-Cyrl-CS"/>
        </w:rPr>
        <w:t xml:space="preserve">извршити прикључење </w:t>
      </w:r>
      <w:r>
        <w:rPr>
          <w:sz w:val="22"/>
          <w:szCs w:val="22"/>
          <w:lang w:val="sr-Cyrl-CS"/>
        </w:rPr>
        <w:t>електране</w:t>
      </w:r>
      <w:r w:rsidRPr="00234529">
        <w:rPr>
          <w:sz w:val="22"/>
          <w:szCs w:val="22"/>
          <w:lang w:val="sr-Cyrl-CS"/>
        </w:rPr>
        <w:t xml:space="preserve"> на дистрибутивну мрежу у року који не може бити дужи од 15 дана од испуњења свих </w:t>
      </w:r>
      <w:r>
        <w:rPr>
          <w:sz w:val="22"/>
          <w:szCs w:val="22"/>
          <w:lang w:val="sr-Cyrl-CS"/>
        </w:rPr>
        <w:t>пред</w:t>
      </w:r>
      <w:r w:rsidRPr="00234529">
        <w:rPr>
          <w:sz w:val="22"/>
          <w:szCs w:val="22"/>
          <w:lang w:val="sr-Cyrl-CS"/>
        </w:rPr>
        <w:t xml:space="preserve">услова за прикључење </w:t>
      </w:r>
      <w:r>
        <w:rPr>
          <w:sz w:val="22"/>
          <w:szCs w:val="22"/>
          <w:lang w:val="sr-Cyrl-CS"/>
        </w:rPr>
        <w:t>прописаних</w:t>
      </w:r>
      <w:r w:rsidRPr="00234529">
        <w:rPr>
          <w:sz w:val="22"/>
          <w:szCs w:val="22"/>
          <w:lang w:val="sr-Cyrl-CS"/>
        </w:rPr>
        <w:t xml:space="preserve"> </w:t>
      </w:r>
      <w:r>
        <w:rPr>
          <w:sz w:val="22"/>
          <w:szCs w:val="22"/>
          <w:lang w:val="sr-Cyrl-CS"/>
        </w:rPr>
        <w:t>законом и подзаконским актима</w:t>
      </w:r>
      <w:r w:rsidRPr="00234529">
        <w:rPr>
          <w:sz w:val="22"/>
          <w:szCs w:val="22"/>
          <w:lang w:val="sr-Cyrl-CS"/>
        </w:rPr>
        <w:t xml:space="preserve">. </w:t>
      </w:r>
    </w:p>
    <w:p w14:paraId="168AF2D5" w14:textId="77777777" w:rsidR="008151DD" w:rsidRDefault="008151DD" w:rsidP="008151DD">
      <w:pPr>
        <w:pStyle w:val="BodyText"/>
        <w:spacing w:before="240" w:after="60"/>
        <w:ind w:right="-850"/>
        <w:rPr>
          <w:b/>
          <w:sz w:val="22"/>
          <w:szCs w:val="22"/>
          <w:lang w:val="sr-Cyrl-CS"/>
        </w:rPr>
      </w:pPr>
      <w:r w:rsidRPr="00234529">
        <w:rPr>
          <w:b/>
          <w:sz w:val="22"/>
          <w:szCs w:val="22"/>
          <w:lang w:val="sr-Cyrl-CS"/>
        </w:rPr>
        <w:t xml:space="preserve">Члан </w:t>
      </w:r>
      <w:r>
        <w:rPr>
          <w:b/>
          <w:sz w:val="22"/>
          <w:szCs w:val="22"/>
          <w:lang w:val="sr-Cyrl-CS"/>
        </w:rPr>
        <w:t>11</w:t>
      </w:r>
      <w:r w:rsidRPr="00234529">
        <w:rPr>
          <w:b/>
          <w:sz w:val="22"/>
          <w:szCs w:val="22"/>
          <w:lang w:val="sr-Cyrl-CS"/>
        </w:rPr>
        <w:t xml:space="preserve"> </w:t>
      </w:r>
      <w:r w:rsidRPr="00963037">
        <w:rPr>
          <w:b/>
          <w:sz w:val="22"/>
          <w:szCs w:val="22"/>
          <w:lang w:val="sr-Cyrl-CS"/>
        </w:rPr>
        <w:t xml:space="preserve">- </w:t>
      </w:r>
      <w:r>
        <w:rPr>
          <w:b/>
          <w:sz w:val="22"/>
          <w:szCs w:val="22"/>
          <w:lang w:val="sr-Cyrl-CS"/>
        </w:rPr>
        <w:t>Разграничење основних средстава Дистрибутера и Произвођача</w:t>
      </w:r>
    </w:p>
    <w:p w14:paraId="6B9281F5" w14:textId="77777777" w:rsidR="008151DD" w:rsidRDefault="008151DD" w:rsidP="008151DD">
      <w:pPr>
        <w:spacing w:after="80"/>
        <w:jc w:val="both"/>
        <w:rPr>
          <w:sz w:val="22"/>
          <w:szCs w:val="22"/>
          <w:lang w:val="sr-Cyrl-CS"/>
        </w:rPr>
      </w:pPr>
      <w:r w:rsidRPr="00963037">
        <w:rPr>
          <w:sz w:val="22"/>
          <w:szCs w:val="22"/>
          <w:lang w:val="sr-Cyrl-CS"/>
        </w:rPr>
        <w:t>Прикључ</w:t>
      </w:r>
      <w:r>
        <w:rPr>
          <w:sz w:val="22"/>
          <w:szCs w:val="22"/>
          <w:lang w:val="sr-Cyrl-CS"/>
        </w:rPr>
        <w:t>ни вод, примопредајно мјерно мјесто и изводна ћелија/поље на мјесту прикључења на дистрибутивну мрежу у власништву су Дистрибутера и представљају саставни дио дистрибутивне мреже.</w:t>
      </w:r>
    </w:p>
    <w:p w14:paraId="6E909720" w14:textId="77777777" w:rsidR="008151DD" w:rsidRPr="00617E61" w:rsidRDefault="008151DD" w:rsidP="008151DD">
      <w:pPr>
        <w:spacing w:after="80"/>
        <w:jc w:val="both"/>
        <w:rPr>
          <w:sz w:val="22"/>
          <w:szCs w:val="22"/>
        </w:rPr>
      </w:pPr>
      <w:r>
        <w:rPr>
          <w:sz w:val="22"/>
          <w:szCs w:val="22"/>
          <w:lang w:val="sr-Cyrl-CS"/>
        </w:rPr>
        <w:t>Мјесто разграничења основних средстава Дистрибутера и Произвођача је ____________________.</w:t>
      </w:r>
    </w:p>
    <w:p w14:paraId="3C02A208" w14:textId="77777777" w:rsidR="008151DD" w:rsidRDefault="008151DD" w:rsidP="008151DD">
      <w:pPr>
        <w:pStyle w:val="BodyText"/>
        <w:spacing w:before="240" w:after="60"/>
        <w:ind w:right="-850"/>
        <w:rPr>
          <w:iCs/>
          <w:sz w:val="22"/>
          <w:szCs w:val="22"/>
          <w:lang w:val="ru-RU"/>
        </w:rPr>
      </w:pPr>
      <w:r>
        <w:rPr>
          <w:b/>
          <w:sz w:val="22"/>
          <w:szCs w:val="22"/>
          <w:lang w:val="sr-Cyrl-CS"/>
        </w:rPr>
        <w:t>Члан 12 - Несметан приступ</w:t>
      </w:r>
    </w:p>
    <w:p w14:paraId="4C0EED0A" w14:textId="77777777" w:rsidR="008151DD" w:rsidRPr="00617E61" w:rsidRDefault="008151DD" w:rsidP="008151DD">
      <w:pPr>
        <w:spacing w:after="80"/>
        <w:jc w:val="both"/>
        <w:rPr>
          <w:sz w:val="22"/>
          <w:szCs w:val="22"/>
        </w:rPr>
      </w:pPr>
      <w:r w:rsidRPr="007D6CE5">
        <w:rPr>
          <w:sz w:val="22"/>
          <w:szCs w:val="22"/>
          <w:lang w:val="sr-Cyrl-CS"/>
        </w:rPr>
        <w:t>Произвођач је дужан трајно омогућити несметан приступ овлашћеном представнику Дистрибутера расклопним и заштитним уређајима у изводној ћелији/пољу прикључног вода на мјесту прикључења електране и мјерним уређајима у расклопном постројењу и електрани.</w:t>
      </w:r>
    </w:p>
    <w:p w14:paraId="73A87431" w14:textId="77777777" w:rsidR="008151DD" w:rsidRDefault="008151DD" w:rsidP="008151DD">
      <w:pPr>
        <w:pStyle w:val="BodyText"/>
        <w:spacing w:before="240" w:after="60"/>
        <w:ind w:right="-850"/>
        <w:rPr>
          <w:b/>
          <w:sz w:val="22"/>
          <w:szCs w:val="22"/>
          <w:lang w:val="sr-Cyrl-CS"/>
        </w:rPr>
      </w:pPr>
      <w:r w:rsidRPr="00234529">
        <w:rPr>
          <w:b/>
          <w:sz w:val="22"/>
          <w:szCs w:val="22"/>
          <w:lang w:val="sr-Cyrl-CS"/>
        </w:rPr>
        <w:t xml:space="preserve">Члан </w:t>
      </w:r>
      <w:r>
        <w:rPr>
          <w:b/>
          <w:sz w:val="22"/>
          <w:szCs w:val="22"/>
          <w:lang w:val="sr-Cyrl-CS"/>
        </w:rPr>
        <w:t>13</w:t>
      </w:r>
      <w:r w:rsidRPr="00234529">
        <w:rPr>
          <w:b/>
          <w:sz w:val="22"/>
          <w:szCs w:val="22"/>
          <w:lang w:val="sr-Cyrl-CS"/>
        </w:rPr>
        <w:t xml:space="preserve"> </w:t>
      </w:r>
      <w:r w:rsidRPr="00963037">
        <w:rPr>
          <w:b/>
          <w:sz w:val="22"/>
          <w:szCs w:val="22"/>
          <w:lang w:val="sr-Cyrl-CS"/>
        </w:rPr>
        <w:t xml:space="preserve">- </w:t>
      </w:r>
      <w:r>
        <w:rPr>
          <w:b/>
          <w:sz w:val="22"/>
          <w:szCs w:val="22"/>
          <w:lang w:val="sr-Cyrl-CS"/>
        </w:rPr>
        <w:t>Одржавање</w:t>
      </w:r>
      <w:r w:rsidRPr="00963037">
        <w:rPr>
          <w:b/>
          <w:sz w:val="22"/>
          <w:szCs w:val="22"/>
          <w:lang w:val="sr-Cyrl-CS"/>
        </w:rPr>
        <w:t xml:space="preserve"> прикључк</w:t>
      </w:r>
      <w:r>
        <w:rPr>
          <w:b/>
          <w:sz w:val="22"/>
          <w:szCs w:val="22"/>
          <w:lang w:val="sr-Cyrl-CS"/>
        </w:rPr>
        <w:t>а, постројења и уређаја</w:t>
      </w:r>
    </w:p>
    <w:p w14:paraId="207E7AA8" w14:textId="77777777" w:rsidR="008151DD" w:rsidRDefault="008151DD" w:rsidP="008151DD">
      <w:pPr>
        <w:spacing w:after="80"/>
        <w:jc w:val="both"/>
        <w:rPr>
          <w:sz w:val="22"/>
          <w:szCs w:val="22"/>
          <w:lang w:val="sr-Cyrl-CS"/>
        </w:rPr>
      </w:pPr>
      <w:r w:rsidRPr="00EC50D8">
        <w:rPr>
          <w:sz w:val="22"/>
          <w:szCs w:val="22"/>
          <w:lang w:val="sr-Cyrl-CS"/>
        </w:rPr>
        <w:t>Надлежност за одржавање прикључног вода, расклопне, мјерне и заштитне опреме утврђује се према граници власништва основних средстава Дистрибутера и Произвођача.</w:t>
      </w:r>
    </w:p>
    <w:p w14:paraId="2F344670" w14:textId="77777777" w:rsidR="008151DD" w:rsidRDefault="008151DD" w:rsidP="008151DD">
      <w:pPr>
        <w:spacing w:after="80"/>
        <w:jc w:val="both"/>
        <w:rPr>
          <w:sz w:val="22"/>
          <w:szCs w:val="22"/>
          <w:lang w:val="sr-Cyrl-CS"/>
        </w:rPr>
      </w:pPr>
      <w:r w:rsidRPr="007D6CE5">
        <w:rPr>
          <w:sz w:val="22"/>
          <w:szCs w:val="22"/>
          <w:lang w:val="sr-Cyrl-CS"/>
        </w:rPr>
        <w:t>Д</w:t>
      </w:r>
      <w:r>
        <w:rPr>
          <w:sz w:val="22"/>
          <w:szCs w:val="22"/>
          <w:lang w:val="sr-Cyrl-CS"/>
        </w:rPr>
        <w:t>истрибутер је дужан о свом трошку да одржава п</w:t>
      </w:r>
      <w:r w:rsidRPr="00963037">
        <w:rPr>
          <w:sz w:val="22"/>
          <w:szCs w:val="22"/>
          <w:lang w:val="sr-Cyrl-CS"/>
        </w:rPr>
        <w:t>рикључ</w:t>
      </w:r>
      <w:r>
        <w:rPr>
          <w:sz w:val="22"/>
          <w:szCs w:val="22"/>
          <w:lang w:val="sr-Cyrl-CS"/>
        </w:rPr>
        <w:t>ни вод, примопредајно мјерно мјесто и изводну ћелију/поље на мјесту прикључења на дистрибутивну мрежу</w:t>
      </w:r>
      <w:r w:rsidDel="00EC50D8">
        <w:rPr>
          <w:sz w:val="22"/>
          <w:szCs w:val="22"/>
          <w:lang w:val="sr-Cyrl-CS"/>
        </w:rPr>
        <w:t xml:space="preserve"> </w:t>
      </w:r>
      <w:r>
        <w:rPr>
          <w:sz w:val="22"/>
          <w:szCs w:val="22"/>
          <w:lang w:val="sr-Cyrl-CS"/>
        </w:rPr>
        <w:t>и врши замјену дотрајалих дијелова новим.</w:t>
      </w:r>
    </w:p>
    <w:p w14:paraId="037F1480" w14:textId="77777777" w:rsidR="008151DD" w:rsidRPr="00617E61" w:rsidRDefault="008151DD" w:rsidP="008151DD">
      <w:pPr>
        <w:spacing w:after="80"/>
        <w:jc w:val="both"/>
        <w:rPr>
          <w:sz w:val="22"/>
          <w:szCs w:val="22"/>
        </w:rPr>
      </w:pPr>
      <w:r>
        <w:rPr>
          <w:sz w:val="22"/>
          <w:szCs w:val="22"/>
          <w:lang w:val="sr-Cyrl-CS"/>
        </w:rPr>
        <w:t>Произвођач је дужан одржавати у технички исправном стању постројења и уређаје у свом власништву, у складу са важећим техничким прописима и стандардима.</w:t>
      </w:r>
    </w:p>
    <w:p w14:paraId="3D4235DC"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 xml:space="preserve">Члан </w:t>
      </w:r>
      <w:r>
        <w:rPr>
          <w:b/>
          <w:sz w:val="22"/>
          <w:szCs w:val="22"/>
          <w:lang w:val="sr-Cyrl-CS"/>
        </w:rPr>
        <w:t>14</w:t>
      </w:r>
      <w:r w:rsidRPr="00234529">
        <w:rPr>
          <w:sz w:val="22"/>
          <w:szCs w:val="22"/>
          <w:lang w:val="sr-Cyrl-CS"/>
        </w:rPr>
        <w:t xml:space="preserve"> – </w:t>
      </w:r>
      <w:r>
        <w:rPr>
          <w:b/>
          <w:sz w:val="22"/>
          <w:szCs w:val="22"/>
          <w:lang w:val="sr-Cyrl-CS"/>
        </w:rPr>
        <w:t>Период и престанак важења</w:t>
      </w:r>
      <w:r w:rsidRPr="00664914">
        <w:rPr>
          <w:b/>
          <w:sz w:val="22"/>
          <w:szCs w:val="22"/>
          <w:lang w:val="sr-Cyrl-CS"/>
        </w:rPr>
        <w:t xml:space="preserve"> </w:t>
      </w:r>
      <w:r>
        <w:rPr>
          <w:b/>
          <w:sz w:val="22"/>
          <w:szCs w:val="22"/>
          <w:lang w:val="sr-Cyrl-CS"/>
        </w:rPr>
        <w:t>У</w:t>
      </w:r>
      <w:r w:rsidRPr="00664914">
        <w:rPr>
          <w:b/>
          <w:sz w:val="22"/>
          <w:szCs w:val="22"/>
          <w:lang w:val="sr-Cyrl-CS"/>
        </w:rPr>
        <w:t>говора</w:t>
      </w:r>
    </w:p>
    <w:p w14:paraId="30191E14" w14:textId="77777777" w:rsidR="008151DD" w:rsidRDefault="008151DD" w:rsidP="008151DD">
      <w:pPr>
        <w:spacing w:before="60" w:after="60"/>
        <w:jc w:val="both"/>
        <w:rPr>
          <w:sz w:val="22"/>
          <w:szCs w:val="22"/>
          <w:lang w:val="ru-RU"/>
        </w:rPr>
      </w:pPr>
      <w:r w:rsidRPr="0034540D">
        <w:rPr>
          <w:sz w:val="22"/>
          <w:szCs w:val="22"/>
          <w:lang w:val="sr-Cyrl-CS"/>
        </w:rPr>
        <w:t>Период важења овог Уговора није ограничен</w:t>
      </w:r>
      <w:r>
        <w:rPr>
          <w:sz w:val="22"/>
          <w:szCs w:val="22"/>
          <w:lang w:val="sr-Cyrl-CS"/>
        </w:rPr>
        <w:t xml:space="preserve"> и везан је за изградњу и функционисање</w:t>
      </w:r>
      <w:r w:rsidRPr="0034540D">
        <w:rPr>
          <w:sz w:val="22"/>
          <w:szCs w:val="22"/>
          <w:lang w:val="ru-RU"/>
        </w:rPr>
        <w:t xml:space="preserve"> </w:t>
      </w:r>
      <w:r>
        <w:rPr>
          <w:sz w:val="22"/>
          <w:szCs w:val="22"/>
          <w:lang w:val="ru-RU"/>
        </w:rPr>
        <w:t>производног</w:t>
      </w:r>
      <w:r w:rsidRPr="0034540D">
        <w:rPr>
          <w:sz w:val="22"/>
          <w:szCs w:val="22"/>
          <w:lang w:val="ru-RU"/>
        </w:rPr>
        <w:t xml:space="preserve"> објек</w:t>
      </w:r>
      <w:r>
        <w:rPr>
          <w:sz w:val="22"/>
          <w:szCs w:val="22"/>
          <w:lang w:val="ru-RU"/>
        </w:rPr>
        <w:t>та</w:t>
      </w:r>
      <w:r w:rsidRPr="0034540D">
        <w:rPr>
          <w:sz w:val="22"/>
          <w:szCs w:val="22"/>
          <w:lang w:val="ru-RU"/>
        </w:rPr>
        <w:t xml:space="preserve"> из  члана 1. овог Уговора.</w:t>
      </w:r>
    </w:p>
    <w:p w14:paraId="4EA3A0FC" w14:textId="77777777" w:rsidR="008151DD" w:rsidRPr="00617E61" w:rsidRDefault="008151DD" w:rsidP="008151DD">
      <w:pPr>
        <w:spacing w:after="80"/>
        <w:jc w:val="both"/>
        <w:rPr>
          <w:sz w:val="22"/>
          <w:szCs w:val="22"/>
        </w:rPr>
      </w:pPr>
      <w:r>
        <w:rPr>
          <w:sz w:val="22"/>
          <w:szCs w:val="22"/>
          <w:lang w:val="sr-Cyrl-CS"/>
        </w:rPr>
        <w:t>Уговор престаје да важи у случајевима предвиђеним законом.</w:t>
      </w:r>
    </w:p>
    <w:p w14:paraId="7663B477"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 xml:space="preserve">Члан </w:t>
      </w:r>
      <w:r>
        <w:rPr>
          <w:b/>
          <w:sz w:val="22"/>
          <w:szCs w:val="22"/>
          <w:lang w:val="sr-Cyrl-CS"/>
        </w:rPr>
        <w:t>15</w:t>
      </w:r>
      <w:r w:rsidRPr="00234529">
        <w:rPr>
          <w:sz w:val="22"/>
          <w:szCs w:val="22"/>
          <w:lang w:val="sr-Cyrl-CS"/>
        </w:rPr>
        <w:t xml:space="preserve"> – </w:t>
      </w:r>
      <w:r>
        <w:rPr>
          <w:b/>
          <w:sz w:val="22"/>
          <w:szCs w:val="22"/>
          <w:lang w:val="sr-Cyrl-CS"/>
        </w:rPr>
        <w:t>Измјене и допуне</w:t>
      </w:r>
      <w:r w:rsidRPr="00664914">
        <w:rPr>
          <w:b/>
          <w:sz w:val="22"/>
          <w:szCs w:val="22"/>
          <w:lang w:val="sr-Cyrl-CS"/>
        </w:rPr>
        <w:t xml:space="preserve"> </w:t>
      </w:r>
      <w:r>
        <w:rPr>
          <w:b/>
          <w:sz w:val="22"/>
          <w:szCs w:val="22"/>
          <w:lang w:val="sr-Cyrl-CS"/>
        </w:rPr>
        <w:t>У</w:t>
      </w:r>
      <w:r w:rsidRPr="00664914">
        <w:rPr>
          <w:b/>
          <w:sz w:val="22"/>
          <w:szCs w:val="22"/>
          <w:lang w:val="sr-Cyrl-CS"/>
        </w:rPr>
        <w:t>говора</w:t>
      </w:r>
    </w:p>
    <w:p w14:paraId="6A0F4006" w14:textId="77777777" w:rsidR="008151DD" w:rsidRPr="00617E61" w:rsidRDefault="008151DD" w:rsidP="008151DD">
      <w:pPr>
        <w:spacing w:after="80"/>
        <w:jc w:val="both"/>
        <w:rPr>
          <w:rFonts w:cs="Arial"/>
          <w:sz w:val="22"/>
          <w:szCs w:val="22"/>
        </w:rPr>
      </w:pPr>
      <w:r w:rsidRPr="007E5408">
        <w:rPr>
          <w:rFonts w:cs="Arial"/>
          <w:sz w:val="22"/>
          <w:szCs w:val="22"/>
          <w:lang w:val="sr-Cyrl-BA"/>
        </w:rPr>
        <w:t xml:space="preserve">Уговорне стране су сагласне да ће се, у случају </w:t>
      </w:r>
      <w:r w:rsidRPr="007E5408">
        <w:rPr>
          <w:sz w:val="22"/>
          <w:szCs w:val="22"/>
          <w:lang w:val="sr-Cyrl-CS"/>
        </w:rPr>
        <w:t xml:space="preserve">наступања битно измијењених околности које </w:t>
      </w:r>
      <w:r>
        <w:rPr>
          <w:rFonts w:cs="Arial"/>
          <w:sz w:val="22"/>
          <w:szCs w:val="22"/>
          <w:lang w:val="sr-Cyrl-BA"/>
        </w:rPr>
        <w:t>утичу на реализацију</w:t>
      </w:r>
      <w:r w:rsidRPr="007E5408">
        <w:rPr>
          <w:rFonts w:cs="Arial"/>
          <w:sz w:val="22"/>
          <w:szCs w:val="22"/>
          <w:lang w:val="sr-Cyrl-BA"/>
        </w:rPr>
        <w:t xml:space="preserve"> овог </w:t>
      </w:r>
      <w:r>
        <w:rPr>
          <w:rFonts w:cs="Arial"/>
          <w:sz w:val="22"/>
          <w:szCs w:val="22"/>
          <w:lang w:val="sr-Cyrl-BA"/>
        </w:rPr>
        <w:t>У</w:t>
      </w:r>
      <w:r w:rsidRPr="007E5408">
        <w:rPr>
          <w:rFonts w:cs="Arial"/>
          <w:sz w:val="22"/>
          <w:szCs w:val="22"/>
          <w:lang w:val="sr-Cyrl-BA"/>
        </w:rPr>
        <w:t>говора, ист</w:t>
      </w:r>
      <w:r>
        <w:rPr>
          <w:rFonts w:cs="Arial"/>
          <w:sz w:val="22"/>
          <w:szCs w:val="22"/>
          <w:lang w:val="sr-Cyrl-BA"/>
        </w:rPr>
        <w:t>и</w:t>
      </w:r>
      <w:r w:rsidRPr="007E5408">
        <w:rPr>
          <w:rFonts w:cs="Arial"/>
          <w:sz w:val="22"/>
          <w:szCs w:val="22"/>
          <w:lang w:val="sr-Cyrl-BA"/>
        </w:rPr>
        <w:t xml:space="preserve"> мијењати закључивањем писаних анекса на основни </w:t>
      </w:r>
      <w:r>
        <w:rPr>
          <w:rFonts w:cs="Arial"/>
          <w:sz w:val="22"/>
          <w:szCs w:val="22"/>
          <w:lang w:val="sr-Cyrl-BA"/>
        </w:rPr>
        <w:t>У</w:t>
      </w:r>
      <w:r w:rsidRPr="007E5408">
        <w:rPr>
          <w:rFonts w:cs="Arial"/>
          <w:sz w:val="22"/>
          <w:szCs w:val="22"/>
          <w:lang w:val="sr-Cyrl-BA"/>
        </w:rPr>
        <w:t>говор.</w:t>
      </w:r>
    </w:p>
    <w:p w14:paraId="66181DB0"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 xml:space="preserve">Члан </w:t>
      </w:r>
      <w:r>
        <w:rPr>
          <w:b/>
          <w:sz w:val="22"/>
          <w:szCs w:val="22"/>
          <w:lang w:val="sr-Cyrl-CS"/>
        </w:rPr>
        <w:t>16</w:t>
      </w:r>
      <w:r w:rsidRPr="00234529">
        <w:rPr>
          <w:sz w:val="22"/>
          <w:szCs w:val="22"/>
          <w:lang w:val="sr-Cyrl-CS"/>
        </w:rPr>
        <w:t xml:space="preserve"> –</w:t>
      </w:r>
      <w:r>
        <w:rPr>
          <w:sz w:val="22"/>
          <w:szCs w:val="22"/>
          <w:lang w:val="sr-Cyrl-CS"/>
        </w:rPr>
        <w:t xml:space="preserve"> </w:t>
      </w:r>
      <w:r w:rsidRPr="0034540D">
        <w:rPr>
          <w:b/>
          <w:sz w:val="22"/>
          <w:szCs w:val="22"/>
          <w:lang w:val="sr-Cyrl-CS"/>
        </w:rPr>
        <w:t>П</w:t>
      </w:r>
      <w:r>
        <w:rPr>
          <w:b/>
          <w:sz w:val="22"/>
          <w:szCs w:val="22"/>
          <w:lang w:val="sr-Cyrl-CS"/>
        </w:rPr>
        <w:t>ренос У</w:t>
      </w:r>
      <w:r w:rsidRPr="00664914">
        <w:rPr>
          <w:b/>
          <w:sz w:val="22"/>
          <w:szCs w:val="22"/>
          <w:lang w:val="sr-Cyrl-CS"/>
        </w:rPr>
        <w:t>говора</w:t>
      </w:r>
    </w:p>
    <w:p w14:paraId="4637DE46" w14:textId="77777777" w:rsidR="008151DD" w:rsidRDefault="008151DD" w:rsidP="008151DD">
      <w:pPr>
        <w:spacing w:after="80"/>
        <w:jc w:val="both"/>
        <w:rPr>
          <w:sz w:val="22"/>
          <w:szCs w:val="22"/>
          <w:lang w:val="sr-Cyrl-CS"/>
        </w:rPr>
      </w:pPr>
      <w:r>
        <w:rPr>
          <w:sz w:val="22"/>
          <w:szCs w:val="22"/>
          <w:lang w:val="sr-Cyrl-CS"/>
        </w:rPr>
        <w:t>У случају промјене власништва над електраном, Произвођач има право пренијети Уговор на новог власника уз претходну сагласност Дистрибутера.</w:t>
      </w:r>
    </w:p>
    <w:p w14:paraId="68570E80" w14:textId="77777777" w:rsidR="008151DD" w:rsidRDefault="008151DD" w:rsidP="008151DD">
      <w:pPr>
        <w:spacing w:after="80"/>
        <w:jc w:val="both"/>
        <w:rPr>
          <w:sz w:val="22"/>
          <w:szCs w:val="22"/>
        </w:rPr>
      </w:pPr>
      <w:r>
        <w:rPr>
          <w:sz w:val="22"/>
          <w:szCs w:val="22"/>
          <w:lang w:val="sr-Cyrl-CS"/>
        </w:rPr>
        <w:t>Дистрибутер може одбити пренос Уговора уколико Произвођач није измирио доспјеле обавезе по овом Уговору, а нови власник није експлицитно преузео одговорност за њихово измирење.</w:t>
      </w:r>
    </w:p>
    <w:p w14:paraId="6ED433FE" w14:textId="77777777" w:rsidR="008151DD" w:rsidRPr="00077738" w:rsidRDefault="008151DD" w:rsidP="008151DD">
      <w:pPr>
        <w:pStyle w:val="BodyText"/>
        <w:spacing w:before="240" w:after="60"/>
        <w:ind w:right="-850"/>
        <w:rPr>
          <w:b/>
          <w:sz w:val="22"/>
          <w:szCs w:val="22"/>
          <w:lang w:val="sr-Cyrl-BA"/>
        </w:rPr>
      </w:pPr>
      <w:r w:rsidRPr="00617E61">
        <w:rPr>
          <w:b/>
          <w:sz w:val="22"/>
          <w:szCs w:val="22"/>
          <w:lang w:val="sr-Cyrl-CS"/>
        </w:rPr>
        <w:t>Члан</w:t>
      </w:r>
      <w:r w:rsidRPr="00077738">
        <w:rPr>
          <w:b/>
          <w:sz w:val="22"/>
          <w:szCs w:val="22"/>
          <w:lang w:val="sr-Cyrl-BA"/>
        </w:rPr>
        <w:t xml:space="preserve"> </w:t>
      </w:r>
      <w:r>
        <w:rPr>
          <w:b/>
          <w:sz w:val="22"/>
          <w:szCs w:val="22"/>
          <w:lang w:val="sr-Cyrl-BA"/>
        </w:rPr>
        <w:t>17 – Раскид У</w:t>
      </w:r>
      <w:r w:rsidRPr="00077738">
        <w:rPr>
          <w:b/>
          <w:sz w:val="22"/>
          <w:szCs w:val="22"/>
          <w:lang w:val="sr-Cyrl-BA"/>
        </w:rPr>
        <w:t>говора</w:t>
      </w:r>
    </w:p>
    <w:p w14:paraId="5DDB7BE7" w14:textId="77777777" w:rsidR="008151DD" w:rsidRDefault="008151DD" w:rsidP="008151DD">
      <w:pPr>
        <w:spacing w:after="80"/>
        <w:jc w:val="both"/>
        <w:rPr>
          <w:sz w:val="22"/>
          <w:szCs w:val="22"/>
          <w:lang w:val="sr-Cyrl-CS"/>
        </w:rPr>
      </w:pPr>
      <w:r>
        <w:rPr>
          <w:sz w:val="22"/>
          <w:szCs w:val="22"/>
          <w:lang w:val="sr-Cyrl-CS"/>
        </w:rPr>
        <w:t xml:space="preserve">Дистрибутер нема право једностраног раскида Уговора уколико Произвођач уредно извршава уговорне обавезе. </w:t>
      </w:r>
    </w:p>
    <w:p w14:paraId="482D24A9" w14:textId="77777777" w:rsidR="008151DD" w:rsidRDefault="008151DD" w:rsidP="008151DD">
      <w:pPr>
        <w:spacing w:after="80"/>
        <w:jc w:val="both"/>
        <w:rPr>
          <w:sz w:val="22"/>
          <w:szCs w:val="22"/>
          <w:lang w:val="sr-Cyrl-CS"/>
        </w:rPr>
      </w:pPr>
      <w:r>
        <w:rPr>
          <w:sz w:val="22"/>
          <w:szCs w:val="22"/>
          <w:lang w:val="sr-Cyrl-CS"/>
        </w:rPr>
        <w:t>Дистрибутер ће прије покретања процедуре једностраног раскида Уговора, у писаној форми упозорити Произвођача на неизвршавање уговорних обавеза и оставити примјерен рок за отклањање недостатака.</w:t>
      </w:r>
    </w:p>
    <w:p w14:paraId="06E435C6" w14:textId="77777777" w:rsidR="008151DD" w:rsidRDefault="008151DD" w:rsidP="008151DD">
      <w:pPr>
        <w:spacing w:after="80"/>
        <w:jc w:val="both"/>
        <w:rPr>
          <w:sz w:val="22"/>
          <w:szCs w:val="22"/>
          <w:lang w:val="sr-Cyrl-CS"/>
        </w:rPr>
      </w:pPr>
      <w:r>
        <w:rPr>
          <w:sz w:val="22"/>
          <w:szCs w:val="22"/>
          <w:lang w:val="sr-Cyrl-CS"/>
        </w:rPr>
        <w:lastRenderedPageBreak/>
        <w:t>Произвођач има право на једнострани раскид Уговора у било којој фази његове реализације уз  отказни рок од 30 дана и измирење уговорних обавеза насталих до момента раскида Уговора.</w:t>
      </w:r>
    </w:p>
    <w:p w14:paraId="7BEFA041" w14:textId="77777777" w:rsidR="008151DD" w:rsidRPr="00617E61" w:rsidRDefault="008151DD" w:rsidP="008151DD">
      <w:pPr>
        <w:spacing w:after="80"/>
        <w:jc w:val="both"/>
        <w:rPr>
          <w:sz w:val="22"/>
          <w:szCs w:val="22"/>
        </w:rPr>
      </w:pPr>
      <w:r>
        <w:rPr>
          <w:sz w:val="22"/>
          <w:szCs w:val="22"/>
          <w:lang w:val="sr-Cyrl-CS"/>
        </w:rPr>
        <w:t>У случају раскида Уговора, Произвођач има право на поврат уплаћеног дијела накнаде за прикључење, у износу који утврђује Дистрибутер као разлику уплаћеног износа и трошкова које је Дистрибутер имао у поступку прикључења електране до момента раскида Уговора.</w:t>
      </w:r>
    </w:p>
    <w:p w14:paraId="32E3C7B6"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Члан 1</w:t>
      </w:r>
      <w:r>
        <w:rPr>
          <w:b/>
          <w:sz w:val="22"/>
          <w:szCs w:val="22"/>
          <w:lang w:val="sr-Cyrl-CS"/>
        </w:rPr>
        <w:t>8</w:t>
      </w:r>
      <w:r w:rsidRPr="00234529">
        <w:rPr>
          <w:b/>
          <w:sz w:val="22"/>
          <w:szCs w:val="22"/>
          <w:lang w:val="sr-Cyrl-CS"/>
        </w:rPr>
        <w:t xml:space="preserve"> </w:t>
      </w:r>
      <w:r w:rsidRPr="00A95F68">
        <w:rPr>
          <w:b/>
          <w:sz w:val="22"/>
          <w:szCs w:val="22"/>
          <w:lang w:val="sr-Cyrl-CS"/>
        </w:rPr>
        <w:t>- Право на жалбу</w:t>
      </w:r>
    </w:p>
    <w:p w14:paraId="677172BF" w14:textId="77777777" w:rsidR="008151DD" w:rsidRDefault="008151DD" w:rsidP="008151DD">
      <w:pPr>
        <w:spacing w:after="80"/>
        <w:jc w:val="both"/>
        <w:rPr>
          <w:sz w:val="22"/>
          <w:szCs w:val="22"/>
          <w:lang w:val="sr-Cyrl-CS"/>
        </w:rPr>
      </w:pPr>
      <w:r>
        <w:rPr>
          <w:sz w:val="22"/>
          <w:szCs w:val="22"/>
          <w:lang w:val="sr-Cyrl-CS"/>
        </w:rPr>
        <w:t xml:space="preserve">Произвођач </w:t>
      </w:r>
      <w:r w:rsidRPr="00234529">
        <w:rPr>
          <w:sz w:val="22"/>
          <w:szCs w:val="22"/>
          <w:lang w:val="sr-Cyrl-CS"/>
        </w:rPr>
        <w:t xml:space="preserve">има право подношења жалбе Регулаторној комисији за енергетику Републике Српске (РЕРС) на услове </w:t>
      </w:r>
      <w:r>
        <w:rPr>
          <w:sz w:val="22"/>
          <w:szCs w:val="22"/>
          <w:lang w:val="sr-Cyrl-CS"/>
        </w:rPr>
        <w:t>овог У</w:t>
      </w:r>
      <w:r w:rsidRPr="00234529">
        <w:rPr>
          <w:sz w:val="22"/>
          <w:szCs w:val="22"/>
          <w:lang w:val="sr-Cyrl-CS"/>
        </w:rPr>
        <w:t>говора</w:t>
      </w:r>
      <w:r>
        <w:rPr>
          <w:sz w:val="22"/>
          <w:szCs w:val="22"/>
          <w:lang w:val="sr-Cyrl-CS"/>
        </w:rPr>
        <w:t>,</w:t>
      </w:r>
      <w:r w:rsidRPr="00234529">
        <w:rPr>
          <w:sz w:val="22"/>
          <w:szCs w:val="22"/>
          <w:lang w:val="sr-Cyrl-CS"/>
        </w:rPr>
        <w:t xml:space="preserve"> у року од 15 дана од дана </w:t>
      </w:r>
      <w:r>
        <w:rPr>
          <w:sz w:val="22"/>
          <w:szCs w:val="22"/>
          <w:lang w:val="sr-Cyrl-CS"/>
        </w:rPr>
        <w:t>пријема понуђеног</w:t>
      </w:r>
      <w:r w:rsidRPr="00234529">
        <w:rPr>
          <w:sz w:val="22"/>
          <w:szCs w:val="22"/>
          <w:lang w:val="sr-Cyrl-CS"/>
        </w:rPr>
        <w:t xml:space="preserve"> </w:t>
      </w:r>
      <w:r>
        <w:rPr>
          <w:sz w:val="22"/>
          <w:szCs w:val="22"/>
          <w:lang w:val="sr-Cyrl-CS"/>
        </w:rPr>
        <w:t>У</w:t>
      </w:r>
      <w:r w:rsidRPr="00234529">
        <w:rPr>
          <w:sz w:val="22"/>
          <w:szCs w:val="22"/>
          <w:lang w:val="sr-Cyrl-CS"/>
        </w:rPr>
        <w:t xml:space="preserve">говора. </w:t>
      </w:r>
    </w:p>
    <w:p w14:paraId="064BFD3B" w14:textId="77777777" w:rsidR="008151DD" w:rsidRPr="00617E61" w:rsidRDefault="008151DD" w:rsidP="008151DD">
      <w:pPr>
        <w:spacing w:after="80"/>
        <w:jc w:val="both"/>
        <w:rPr>
          <w:sz w:val="22"/>
          <w:szCs w:val="22"/>
        </w:rPr>
      </w:pPr>
      <w:r w:rsidRPr="00234529">
        <w:rPr>
          <w:sz w:val="22"/>
          <w:szCs w:val="22"/>
          <w:lang w:val="sr-Cyrl-CS"/>
        </w:rPr>
        <w:t xml:space="preserve">Жалба се подноси путем </w:t>
      </w:r>
      <w:r>
        <w:rPr>
          <w:sz w:val="22"/>
          <w:szCs w:val="22"/>
          <w:lang w:val="sr-Cyrl-CS"/>
        </w:rPr>
        <w:t>Д</w:t>
      </w:r>
      <w:r w:rsidRPr="00234529">
        <w:rPr>
          <w:sz w:val="22"/>
          <w:szCs w:val="22"/>
          <w:lang w:val="sr-Cyrl-CS"/>
        </w:rPr>
        <w:t>истрибутера, који је дужан жалбу са пратећом документацијом доставити РЕРС-у.</w:t>
      </w:r>
    </w:p>
    <w:p w14:paraId="2C3E6CDE"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Члан 1</w:t>
      </w:r>
      <w:r>
        <w:rPr>
          <w:b/>
          <w:sz w:val="22"/>
          <w:szCs w:val="22"/>
          <w:lang w:val="sr-Cyrl-CS"/>
        </w:rPr>
        <w:t>9</w:t>
      </w:r>
      <w:r w:rsidRPr="00234529">
        <w:rPr>
          <w:b/>
          <w:sz w:val="22"/>
          <w:szCs w:val="22"/>
          <w:lang w:val="sr-Cyrl-CS"/>
        </w:rPr>
        <w:t xml:space="preserve"> </w:t>
      </w:r>
      <w:r>
        <w:rPr>
          <w:b/>
          <w:sz w:val="22"/>
          <w:szCs w:val="22"/>
          <w:lang w:val="sr-Cyrl-CS"/>
        </w:rPr>
        <w:t>–</w:t>
      </w:r>
      <w:r w:rsidRPr="00A95F68">
        <w:rPr>
          <w:b/>
          <w:sz w:val="22"/>
          <w:szCs w:val="22"/>
          <w:lang w:val="sr-Cyrl-CS"/>
        </w:rPr>
        <w:t xml:space="preserve"> </w:t>
      </w:r>
      <w:r>
        <w:rPr>
          <w:b/>
          <w:sz w:val="22"/>
          <w:szCs w:val="22"/>
          <w:lang w:val="sr-Cyrl-CS"/>
        </w:rPr>
        <w:t>Рјешавање спорова</w:t>
      </w:r>
    </w:p>
    <w:p w14:paraId="71E34F78" w14:textId="77777777" w:rsidR="008151DD" w:rsidRPr="00A95F68" w:rsidRDefault="008151DD" w:rsidP="008151DD">
      <w:pPr>
        <w:spacing w:after="80"/>
        <w:jc w:val="both"/>
        <w:rPr>
          <w:sz w:val="22"/>
          <w:szCs w:val="22"/>
          <w:lang w:val="ru-RU"/>
        </w:rPr>
      </w:pPr>
      <w:r w:rsidRPr="00A95F68">
        <w:rPr>
          <w:sz w:val="22"/>
          <w:szCs w:val="22"/>
          <w:lang w:val="ru-RU"/>
        </w:rPr>
        <w:t>Евентуалне спорове који н</w:t>
      </w:r>
      <w:r>
        <w:rPr>
          <w:sz w:val="22"/>
          <w:szCs w:val="22"/>
          <w:lang w:val="ru-RU"/>
        </w:rPr>
        <w:t>астану по основу овог Уговора, У</w:t>
      </w:r>
      <w:r w:rsidRPr="00A95F68">
        <w:rPr>
          <w:sz w:val="22"/>
          <w:szCs w:val="22"/>
          <w:lang w:val="ru-RU"/>
        </w:rPr>
        <w:t>говорне стране ће рјешавати споразумно у духу добрих пословних обичаја</w:t>
      </w:r>
      <w:r>
        <w:rPr>
          <w:sz w:val="22"/>
          <w:szCs w:val="22"/>
          <w:lang w:val="ru-RU"/>
        </w:rPr>
        <w:t>.</w:t>
      </w:r>
    </w:p>
    <w:p w14:paraId="386CB218" w14:textId="77777777" w:rsidR="008151DD" w:rsidRPr="00617E61" w:rsidRDefault="008151DD" w:rsidP="008151DD">
      <w:pPr>
        <w:spacing w:after="80"/>
        <w:jc w:val="both"/>
        <w:rPr>
          <w:sz w:val="22"/>
          <w:szCs w:val="22"/>
        </w:rPr>
      </w:pPr>
      <w:r w:rsidRPr="00A95F68">
        <w:rPr>
          <w:sz w:val="22"/>
          <w:szCs w:val="22"/>
          <w:lang w:val="ru-RU"/>
        </w:rPr>
        <w:t xml:space="preserve">У случају да </w:t>
      </w:r>
      <w:r>
        <w:rPr>
          <w:sz w:val="22"/>
          <w:szCs w:val="22"/>
          <w:lang w:val="sr-Cyrl-CS"/>
        </w:rPr>
        <w:t>У</w:t>
      </w:r>
      <w:r w:rsidRPr="00A95F68">
        <w:rPr>
          <w:sz w:val="22"/>
          <w:szCs w:val="22"/>
          <w:lang w:val="sr-Cyrl-CS"/>
        </w:rPr>
        <w:t>говорне стране споразумно</w:t>
      </w:r>
      <w:r w:rsidRPr="00A95F68">
        <w:rPr>
          <w:sz w:val="22"/>
          <w:szCs w:val="22"/>
          <w:lang w:val="ru-RU"/>
        </w:rPr>
        <w:t xml:space="preserve"> не ријеш</w:t>
      </w:r>
      <w:r w:rsidRPr="00A95F68">
        <w:rPr>
          <w:sz w:val="22"/>
          <w:szCs w:val="22"/>
          <w:lang w:val="sr-Cyrl-CS"/>
        </w:rPr>
        <w:t>е</w:t>
      </w:r>
      <w:r w:rsidRPr="00A95F68">
        <w:rPr>
          <w:sz w:val="22"/>
          <w:szCs w:val="22"/>
          <w:lang w:val="ru-RU"/>
        </w:rPr>
        <w:t xml:space="preserve"> спор, </w:t>
      </w:r>
      <w:r>
        <w:rPr>
          <w:sz w:val="22"/>
          <w:szCs w:val="22"/>
          <w:lang w:val="sr-Cyrl-CS"/>
        </w:rPr>
        <w:t>У</w:t>
      </w:r>
      <w:r w:rsidRPr="00A95F68">
        <w:rPr>
          <w:sz w:val="22"/>
          <w:szCs w:val="22"/>
          <w:lang w:val="sr-Cyrl-CS"/>
        </w:rPr>
        <w:t>говорне стране</w:t>
      </w:r>
      <w:r w:rsidRPr="00A95F68">
        <w:rPr>
          <w:sz w:val="22"/>
          <w:szCs w:val="22"/>
          <w:lang w:val="ru-RU"/>
        </w:rPr>
        <w:t xml:space="preserve"> су се споразумјеле да ће за рјешавање насталог спора бити надлежан</w:t>
      </w:r>
      <w:r w:rsidRPr="00A95F68">
        <w:rPr>
          <w:sz w:val="22"/>
          <w:szCs w:val="22"/>
          <w:lang w:val="sr-Cyrl-CS"/>
        </w:rPr>
        <w:t xml:space="preserve"> суд у мјесту у коме је сједиште Дистрибутера</w:t>
      </w:r>
      <w:r w:rsidRPr="00A95F68">
        <w:rPr>
          <w:sz w:val="22"/>
          <w:szCs w:val="22"/>
          <w:lang w:val="ru-RU"/>
        </w:rPr>
        <w:t>.</w:t>
      </w:r>
    </w:p>
    <w:p w14:paraId="3CF9142B" w14:textId="77777777" w:rsidR="008151DD" w:rsidRPr="00A95F68" w:rsidRDefault="008151DD" w:rsidP="008151DD">
      <w:pPr>
        <w:pStyle w:val="BodyText"/>
        <w:spacing w:before="240" w:after="60"/>
        <w:ind w:right="-850"/>
        <w:rPr>
          <w:b/>
          <w:sz w:val="22"/>
          <w:szCs w:val="22"/>
          <w:lang w:val="sr-Cyrl-BA"/>
        </w:rPr>
      </w:pPr>
      <w:r w:rsidRPr="00617E61">
        <w:rPr>
          <w:b/>
          <w:sz w:val="22"/>
          <w:szCs w:val="22"/>
          <w:lang w:val="sr-Cyrl-CS"/>
        </w:rPr>
        <w:t>Члан</w:t>
      </w:r>
      <w:r w:rsidRPr="00A95F68">
        <w:rPr>
          <w:b/>
          <w:sz w:val="22"/>
          <w:szCs w:val="22"/>
          <w:lang w:val="sr-Cyrl-BA"/>
        </w:rPr>
        <w:t xml:space="preserve"> </w:t>
      </w:r>
      <w:r>
        <w:rPr>
          <w:b/>
          <w:sz w:val="22"/>
          <w:szCs w:val="22"/>
          <w:lang w:val="sr-Cyrl-BA"/>
        </w:rPr>
        <w:t>20</w:t>
      </w:r>
      <w:r w:rsidRPr="00A95F68">
        <w:rPr>
          <w:b/>
          <w:sz w:val="22"/>
          <w:szCs w:val="22"/>
          <w:lang w:val="sr-Cyrl-BA"/>
        </w:rPr>
        <w:t xml:space="preserve"> – Комуникација </w:t>
      </w:r>
      <w:r>
        <w:rPr>
          <w:b/>
          <w:sz w:val="22"/>
          <w:szCs w:val="22"/>
          <w:lang w:val="sr-Cyrl-BA"/>
        </w:rPr>
        <w:t>У</w:t>
      </w:r>
      <w:r w:rsidRPr="00A95F68">
        <w:rPr>
          <w:b/>
          <w:sz w:val="22"/>
          <w:szCs w:val="22"/>
          <w:lang w:val="sr-Cyrl-BA"/>
        </w:rPr>
        <w:t>говорних страна</w:t>
      </w:r>
    </w:p>
    <w:p w14:paraId="3A877A1B" w14:textId="77777777" w:rsidR="008151DD" w:rsidRDefault="008151DD" w:rsidP="008151DD">
      <w:pPr>
        <w:snapToGrid w:val="0"/>
        <w:spacing w:after="80"/>
        <w:ind w:right="-13"/>
        <w:jc w:val="both"/>
        <w:rPr>
          <w:sz w:val="22"/>
          <w:szCs w:val="22"/>
          <w:lang w:val="sr-Cyrl-BA"/>
        </w:rPr>
      </w:pPr>
      <w:r w:rsidRPr="00234529">
        <w:rPr>
          <w:sz w:val="22"/>
          <w:szCs w:val="22"/>
          <w:lang w:val="sr-Cyrl-CS"/>
        </w:rPr>
        <w:t>Уговорне стране се обавезују на међусобно информисање</w:t>
      </w:r>
      <w:r>
        <w:rPr>
          <w:sz w:val="22"/>
          <w:szCs w:val="22"/>
          <w:lang w:val="sr-Cyrl-CS"/>
        </w:rPr>
        <w:t xml:space="preserve"> о свим битним елементима овог У</w:t>
      </w:r>
      <w:r w:rsidRPr="00234529">
        <w:rPr>
          <w:sz w:val="22"/>
          <w:szCs w:val="22"/>
          <w:lang w:val="sr-Cyrl-CS"/>
        </w:rPr>
        <w:t>говора.</w:t>
      </w:r>
    </w:p>
    <w:p w14:paraId="7A643865" w14:textId="77777777" w:rsidR="008151DD" w:rsidRPr="00A95F68" w:rsidRDefault="008151DD" w:rsidP="008151DD">
      <w:pPr>
        <w:spacing w:after="80"/>
        <w:jc w:val="both"/>
        <w:rPr>
          <w:sz w:val="22"/>
          <w:szCs w:val="22"/>
          <w:lang w:val="sr-Cyrl-BA"/>
        </w:rPr>
      </w:pPr>
      <w:r w:rsidRPr="00A95F68">
        <w:rPr>
          <w:sz w:val="22"/>
          <w:szCs w:val="22"/>
          <w:lang w:val="sr-Cyrl-BA"/>
        </w:rPr>
        <w:t xml:space="preserve">Међусобна комуникација </w:t>
      </w:r>
      <w:r>
        <w:rPr>
          <w:sz w:val="22"/>
          <w:szCs w:val="22"/>
          <w:lang w:val="sr-Cyrl-BA"/>
        </w:rPr>
        <w:t>У</w:t>
      </w:r>
      <w:r w:rsidRPr="00A95F68">
        <w:rPr>
          <w:sz w:val="22"/>
          <w:szCs w:val="22"/>
          <w:lang w:val="sr-Cyrl-BA"/>
        </w:rPr>
        <w:t xml:space="preserve">говорних страна, у функцији </w:t>
      </w:r>
      <w:r w:rsidRPr="00AF2186">
        <w:rPr>
          <w:sz w:val="22"/>
          <w:szCs w:val="22"/>
          <w:lang w:val="ru-RU"/>
        </w:rPr>
        <w:t>реализације</w:t>
      </w:r>
      <w:r w:rsidRPr="00A95F68">
        <w:rPr>
          <w:sz w:val="22"/>
          <w:szCs w:val="22"/>
          <w:lang w:val="sr-Cyrl-BA"/>
        </w:rPr>
        <w:t xml:space="preserve"> </w:t>
      </w:r>
      <w:r>
        <w:rPr>
          <w:sz w:val="22"/>
          <w:szCs w:val="22"/>
          <w:lang w:val="sr-Cyrl-BA"/>
        </w:rPr>
        <w:t>У</w:t>
      </w:r>
      <w:r w:rsidRPr="00A95F68">
        <w:rPr>
          <w:sz w:val="22"/>
          <w:szCs w:val="22"/>
          <w:lang w:val="sr-Cyrl-BA"/>
        </w:rPr>
        <w:t>говора, обављаће се усменим или писаним путем.</w:t>
      </w:r>
    </w:p>
    <w:p w14:paraId="71D46BAE" w14:textId="77777777" w:rsidR="008151DD" w:rsidRPr="00A95F68" w:rsidRDefault="008151DD" w:rsidP="008151DD">
      <w:pPr>
        <w:spacing w:after="80"/>
        <w:jc w:val="both"/>
        <w:rPr>
          <w:sz w:val="22"/>
          <w:szCs w:val="22"/>
          <w:lang w:val="sr-Cyrl-CS"/>
        </w:rPr>
      </w:pPr>
      <w:r w:rsidRPr="00AF2186">
        <w:rPr>
          <w:sz w:val="22"/>
          <w:szCs w:val="22"/>
          <w:lang w:val="sr-Cyrl-BA"/>
        </w:rPr>
        <w:t>Уговорне</w:t>
      </w:r>
      <w:r w:rsidRPr="00A95F68">
        <w:rPr>
          <w:sz w:val="22"/>
          <w:szCs w:val="22"/>
          <w:lang w:val="sr-Cyrl-CS"/>
        </w:rPr>
        <w:t xml:space="preserve"> стране се обавезују да одреде лица задужена за међусобну комуникацију и реализацију </w:t>
      </w:r>
      <w:r>
        <w:rPr>
          <w:sz w:val="22"/>
          <w:szCs w:val="22"/>
          <w:lang w:val="sr-Cyrl-CS"/>
        </w:rPr>
        <w:t>У</w:t>
      </w:r>
      <w:r w:rsidRPr="00A95F68">
        <w:rPr>
          <w:sz w:val="22"/>
          <w:szCs w:val="22"/>
          <w:lang w:val="sr-Cyrl-CS"/>
        </w:rPr>
        <w:t xml:space="preserve">говора. </w:t>
      </w:r>
    </w:p>
    <w:p w14:paraId="7D33EF1D" w14:textId="77777777" w:rsidR="008151DD" w:rsidRPr="00617E61" w:rsidRDefault="008151DD" w:rsidP="008151DD">
      <w:pPr>
        <w:spacing w:after="80"/>
        <w:jc w:val="both"/>
        <w:rPr>
          <w:sz w:val="22"/>
          <w:szCs w:val="22"/>
        </w:rPr>
      </w:pPr>
      <w:r w:rsidRPr="00A95F68">
        <w:rPr>
          <w:sz w:val="22"/>
          <w:szCs w:val="22"/>
          <w:lang w:val="sr-Cyrl-CS"/>
        </w:rPr>
        <w:t xml:space="preserve">Ако није другачије утврђено, Уговорне стране ће све информације које се тичу овог Уговора и његове имплементације, </w:t>
      </w:r>
      <w:r>
        <w:rPr>
          <w:sz w:val="22"/>
          <w:szCs w:val="22"/>
          <w:lang w:val="sr-Cyrl-CS"/>
        </w:rPr>
        <w:t xml:space="preserve">а </w:t>
      </w:r>
      <w:r w:rsidRPr="00A95F68">
        <w:rPr>
          <w:sz w:val="22"/>
          <w:szCs w:val="22"/>
          <w:lang w:val="sr-Cyrl-CS"/>
        </w:rPr>
        <w:t xml:space="preserve">које </w:t>
      </w:r>
      <w:r w:rsidRPr="00AF2186">
        <w:rPr>
          <w:sz w:val="22"/>
          <w:szCs w:val="22"/>
          <w:lang w:val="sr-Cyrl-BA"/>
        </w:rPr>
        <w:t>нису</w:t>
      </w:r>
      <w:r w:rsidRPr="00A95F68">
        <w:rPr>
          <w:sz w:val="22"/>
          <w:szCs w:val="22"/>
          <w:lang w:val="sr-Cyrl-CS"/>
        </w:rPr>
        <w:t xml:space="preserve"> јавно објављене, сматрати повјерљивим према трећој страни, осим ако информације затражи трећа страна по овлаштењу датим законом.</w:t>
      </w:r>
    </w:p>
    <w:p w14:paraId="4C6923F2" w14:textId="77777777" w:rsidR="008151DD" w:rsidRPr="00A95F68" w:rsidRDefault="008151DD" w:rsidP="008151DD">
      <w:pPr>
        <w:pStyle w:val="BodyText"/>
        <w:spacing w:before="240" w:after="60"/>
        <w:ind w:right="-850"/>
        <w:rPr>
          <w:b/>
          <w:sz w:val="22"/>
          <w:szCs w:val="22"/>
          <w:lang w:val="sr-Cyrl-BA"/>
        </w:rPr>
      </w:pPr>
      <w:r>
        <w:rPr>
          <w:b/>
          <w:sz w:val="22"/>
          <w:szCs w:val="22"/>
          <w:lang w:val="sr-Cyrl-BA"/>
        </w:rPr>
        <w:t>Члан  21</w:t>
      </w:r>
      <w:r w:rsidRPr="00A95F68">
        <w:rPr>
          <w:b/>
          <w:sz w:val="22"/>
          <w:szCs w:val="22"/>
          <w:lang w:val="sr-Cyrl-BA"/>
        </w:rPr>
        <w:t xml:space="preserve"> – Регулисање осталих односа</w:t>
      </w:r>
    </w:p>
    <w:p w14:paraId="7894D0DB" w14:textId="77777777" w:rsidR="008151DD" w:rsidRPr="00617E61" w:rsidRDefault="008151DD" w:rsidP="008151DD">
      <w:pPr>
        <w:spacing w:after="80"/>
        <w:jc w:val="both"/>
        <w:rPr>
          <w:sz w:val="22"/>
          <w:szCs w:val="22"/>
        </w:rPr>
      </w:pPr>
      <w:r w:rsidRPr="00A95F68">
        <w:rPr>
          <w:bCs/>
          <w:sz w:val="22"/>
          <w:szCs w:val="22"/>
          <w:lang w:val="sr-Cyrl-CS"/>
        </w:rPr>
        <w:t xml:space="preserve">За питања која нису регулисана </w:t>
      </w:r>
      <w:r>
        <w:rPr>
          <w:bCs/>
          <w:sz w:val="22"/>
          <w:szCs w:val="22"/>
          <w:lang w:val="sr-Cyrl-CS"/>
        </w:rPr>
        <w:t>У</w:t>
      </w:r>
      <w:r w:rsidRPr="00A95F68">
        <w:rPr>
          <w:bCs/>
          <w:sz w:val="22"/>
          <w:szCs w:val="22"/>
          <w:lang w:val="sr-Cyrl-CS"/>
        </w:rPr>
        <w:t xml:space="preserve">говором, сходно се примјењује </w:t>
      </w:r>
      <w:r w:rsidRPr="00A95F68">
        <w:rPr>
          <w:sz w:val="22"/>
          <w:szCs w:val="22"/>
          <w:lang w:val="sr-Cyrl-CS"/>
        </w:rPr>
        <w:t>Закон о облигационим односима,</w:t>
      </w:r>
      <w:r w:rsidRPr="00A95F68">
        <w:rPr>
          <w:bCs/>
          <w:sz w:val="22"/>
          <w:szCs w:val="22"/>
          <w:lang w:val="sr-Cyrl-CS"/>
        </w:rPr>
        <w:t xml:space="preserve"> </w:t>
      </w:r>
      <w:r w:rsidRPr="00AF2186">
        <w:rPr>
          <w:sz w:val="22"/>
          <w:szCs w:val="22"/>
          <w:lang w:val="sr-Cyrl-CS"/>
        </w:rPr>
        <w:t>Закон</w:t>
      </w:r>
      <w:r w:rsidRPr="00A95F68">
        <w:rPr>
          <w:bCs/>
          <w:sz w:val="22"/>
          <w:szCs w:val="22"/>
          <w:lang w:val="sr-Cyrl-CS"/>
        </w:rPr>
        <w:t xml:space="preserve"> о енергетици, </w:t>
      </w:r>
      <w:r w:rsidRPr="00A95F68">
        <w:rPr>
          <w:sz w:val="22"/>
          <w:szCs w:val="22"/>
          <w:lang w:val="sr-Cyrl-CS"/>
        </w:rPr>
        <w:t>Закон о електричној енергији,</w:t>
      </w:r>
      <w:r>
        <w:rPr>
          <w:sz w:val="22"/>
          <w:szCs w:val="22"/>
          <w:lang w:val="sr-Cyrl-CS"/>
        </w:rPr>
        <w:t xml:space="preserve"> </w:t>
      </w:r>
      <w:r>
        <w:rPr>
          <w:rFonts w:cs="Arial"/>
          <w:sz w:val="22"/>
          <w:lang w:val="sr-Cyrl-CS"/>
        </w:rPr>
        <w:t xml:space="preserve">Закон о обновљивим изворима енергије и ефикасној когенерацији,  </w:t>
      </w:r>
      <w:r w:rsidRPr="00234529">
        <w:rPr>
          <w:sz w:val="22"/>
          <w:szCs w:val="22"/>
          <w:lang w:val="sr-Cyrl-CS"/>
        </w:rPr>
        <w:t>Дистрибутивна мрежна правила</w:t>
      </w:r>
      <w:r>
        <w:rPr>
          <w:sz w:val="22"/>
          <w:szCs w:val="22"/>
          <w:lang w:val="sr-Cyrl-CS"/>
        </w:rPr>
        <w:t>,</w:t>
      </w:r>
      <w:r w:rsidRPr="00A95F68">
        <w:rPr>
          <w:sz w:val="22"/>
          <w:szCs w:val="22"/>
          <w:lang w:val="sr-Cyrl-CS"/>
        </w:rPr>
        <w:t xml:space="preserve"> П</w:t>
      </w:r>
      <w:r>
        <w:rPr>
          <w:sz w:val="22"/>
          <w:szCs w:val="22"/>
          <w:lang w:val="sr-Cyrl-CS"/>
        </w:rPr>
        <w:t>равилник</w:t>
      </w:r>
      <w:r w:rsidRPr="00A95F68">
        <w:rPr>
          <w:sz w:val="22"/>
          <w:szCs w:val="22"/>
          <w:lang w:val="sr-Cyrl-CS"/>
        </w:rPr>
        <w:t xml:space="preserve"> о условима за прикључење електрана на</w:t>
      </w:r>
      <w:r w:rsidRPr="00A95F68">
        <w:rPr>
          <w:sz w:val="22"/>
          <w:szCs w:val="22"/>
          <w:lang w:val="sr-Latn-CS"/>
        </w:rPr>
        <w:t xml:space="preserve"> </w:t>
      </w:r>
      <w:r w:rsidRPr="00A95F68">
        <w:rPr>
          <w:sz w:val="22"/>
          <w:szCs w:val="22"/>
          <w:lang w:val="ru-RU"/>
        </w:rPr>
        <w:t>електродистрибу</w:t>
      </w:r>
      <w:r w:rsidRPr="00A95F68">
        <w:rPr>
          <w:sz w:val="22"/>
          <w:szCs w:val="22"/>
          <w:lang w:val="sr-Cyrl-CS"/>
        </w:rPr>
        <w:t>тивну мрежу</w:t>
      </w:r>
      <w:r w:rsidRPr="00A95F68">
        <w:rPr>
          <w:sz w:val="22"/>
          <w:szCs w:val="22"/>
          <w:lang w:val="sr-Latn-CS"/>
        </w:rPr>
        <w:t xml:space="preserve"> </w:t>
      </w:r>
      <w:r w:rsidRPr="00A95F68">
        <w:rPr>
          <w:sz w:val="22"/>
          <w:szCs w:val="22"/>
          <w:lang w:val="ru-RU"/>
        </w:rPr>
        <w:t>Републике Српске</w:t>
      </w:r>
      <w:r>
        <w:rPr>
          <w:sz w:val="22"/>
          <w:szCs w:val="22"/>
          <w:lang w:val="ru-RU"/>
        </w:rPr>
        <w:t xml:space="preserve"> и Општи услови за испоруку и снабдијевање електричном енергијом</w:t>
      </w:r>
      <w:r w:rsidRPr="00A95F68">
        <w:rPr>
          <w:sz w:val="22"/>
          <w:szCs w:val="22"/>
          <w:lang w:val="sr-Cyrl-CS"/>
        </w:rPr>
        <w:t>.</w:t>
      </w:r>
    </w:p>
    <w:p w14:paraId="001D4884" w14:textId="77777777" w:rsidR="008151DD" w:rsidRPr="00A95F68" w:rsidRDefault="008151DD" w:rsidP="008151DD">
      <w:pPr>
        <w:pStyle w:val="BodyText"/>
        <w:spacing w:before="240" w:after="60"/>
        <w:ind w:right="-850"/>
        <w:rPr>
          <w:b/>
          <w:sz w:val="22"/>
          <w:szCs w:val="22"/>
          <w:lang w:val="sr-Cyrl-BA"/>
        </w:rPr>
      </w:pPr>
      <w:r>
        <w:rPr>
          <w:b/>
          <w:sz w:val="22"/>
          <w:szCs w:val="22"/>
          <w:lang w:val="sr-Cyrl-BA"/>
        </w:rPr>
        <w:t xml:space="preserve">Члан  22 </w:t>
      </w:r>
      <w:r w:rsidRPr="00A95F68">
        <w:rPr>
          <w:b/>
          <w:sz w:val="22"/>
          <w:szCs w:val="22"/>
          <w:lang w:val="sr-Cyrl-BA"/>
        </w:rPr>
        <w:t xml:space="preserve">– </w:t>
      </w:r>
      <w:r>
        <w:rPr>
          <w:b/>
          <w:sz w:val="22"/>
          <w:szCs w:val="22"/>
          <w:lang w:val="sr-Cyrl-BA"/>
        </w:rPr>
        <w:t>Прилози Уговора</w:t>
      </w:r>
    </w:p>
    <w:p w14:paraId="7E73933E" w14:textId="77777777" w:rsidR="008151DD" w:rsidRDefault="008151DD" w:rsidP="008151DD">
      <w:pPr>
        <w:snapToGrid w:val="0"/>
        <w:spacing w:after="80"/>
        <w:ind w:left="-709" w:right="-13" w:firstLine="709"/>
        <w:jc w:val="both"/>
        <w:rPr>
          <w:sz w:val="22"/>
          <w:szCs w:val="22"/>
          <w:lang w:val="sr-Cyrl-CS"/>
        </w:rPr>
      </w:pPr>
      <w:r>
        <w:rPr>
          <w:sz w:val="22"/>
          <w:szCs w:val="22"/>
          <w:lang w:val="sr-Cyrl-CS"/>
        </w:rPr>
        <w:t>Саставни дио Уговора чине прилози:</w:t>
      </w:r>
    </w:p>
    <w:p w14:paraId="32E4A092" w14:textId="77777777" w:rsidR="008151DD" w:rsidRPr="00B0311B" w:rsidRDefault="008151DD" w:rsidP="00C07AB0">
      <w:pPr>
        <w:numPr>
          <w:ilvl w:val="0"/>
          <w:numId w:val="33"/>
        </w:numPr>
        <w:suppressAutoHyphens/>
        <w:snapToGrid w:val="0"/>
        <w:spacing w:after="80"/>
        <w:ind w:right="-13"/>
        <w:jc w:val="both"/>
        <w:rPr>
          <w:sz w:val="22"/>
          <w:szCs w:val="22"/>
          <w:lang w:val="sr-Cyrl-CS"/>
        </w:rPr>
      </w:pPr>
      <w:r>
        <w:rPr>
          <w:sz w:val="22"/>
          <w:szCs w:val="22"/>
          <w:lang w:val="sr-Cyrl-CS"/>
        </w:rPr>
        <w:t>Елаборат о прикључењу број ----- од ---- године;</w:t>
      </w:r>
      <w:r w:rsidRPr="00C867C4">
        <w:rPr>
          <w:sz w:val="22"/>
          <w:szCs w:val="22"/>
          <w:lang w:val="sr-Cyrl-CS"/>
        </w:rPr>
        <w:t xml:space="preserve"> </w:t>
      </w:r>
    </w:p>
    <w:p w14:paraId="07F0CA3F" w14:textId="77777777" w:rsidR="008151DD" w:rsidRDefault="008151DD" w:rsidP="00C07AB0">
      <w:pPr>
        <w:numPr>
          <w:ilvl w:val="0"/>
          <w:numId w:val="33"/>
        </w:numPr>
        <w:suppressAutoHyphens/>
        <w:snapToGrid w:val="0"/>
        <w:spacing w:after="80"/>
        <w:ind w:right="-13"/>
        <w:jc w:val="both"/>
        <w:rPr>
          <w:sz w:val="22"/>
          <w:szCs w:val="22"/>
          <w:lang w:val="sr-Cyrl-CS"/>
        </w:rPr>
      </w:pPr>
      <w:r>
        <w:rPr>
          <w:sz w:val="22"/>
          <w:szCs w:val="22"/>
          <w:lang w:val="sr-Cyrl-CS"/>
        </w:rPr>
        <w:t>Електроенергетска сагласност број ----- од ---- године;</w:t>
      </w:r>
    </w:p>
    <w:p w14:paraId="3B8B981F" w14:textId="77777777" w:rsidR="008151DD" w:rsidRDefault="008151DD" w:rsidP="00C07AB0">
      <w:pPr>
        <w:numPr>
          <w:ilvl w:val="0"/>
          <w:numId w:val="34"/>
        </w:numPr>
        <w:suppressAutoHyphens/>
        <w:snapToGrid w:val="0"/>
        <w:spacing w:after="80"/>
        <w:ind w:right="-13"/>
        <w:jc w:val="both"/>
        <w:rPr>
          <w:sz w:val="22"/>
          <w:szCs w:val="22"/>
          <w:lang w:val="sr-Cyrl-CS"/>
        </w:rPr>
      </w:pPr>
      <w:r>
        <w:rPr>
          <w:sz w:val="22"/>
          <w:szCs w:val="22"/>
          <w:lang w:val="sr-Cyrl-CS"/>
        </w:rPr>
        <w:t xml:space="preserve">Пројекат потребних измјена на постојећој дистрибутивној мрежи број ----- од ---- године; </w:t>
      </w:r>
    </w:p>
    <w:p w14:paraId="7557B0CE" w14:textId="77777777" w:rsidR="008151DD" w:rsidRPr="00617E61" w:rsidRDefault="008151DD" w:rsidP="00C07AB0">
      <w:pPr>
        <w:pStyle w:val="BodyText"/>
        <w:numPr>
          <w:ilvl w:val="0"/>
          <w:numId w:val="32"/>
        </w:numPr>
        <w:suppressAutoHyphens/>
        <w:spacing w:after="80"/>
        <w:ind w:right="-13"/>
        <w:jc w:val="both"/>
        <w:rPr>
          <w:sz w:val="22"/>
          <w:szCs w:val="22"/>
        </w:rPr>
      </w:pPr>
      <w:r w:rsidRPr="00F6045B">
        <w:rPr>
          <w:sz w:val="22"/>
          <w:szCs w:val="22"/>
        </w:rPr>
        <w:t>Главни пројекат прикључка електране на дистрибутивну мрежу</w:t>
      </w:r>
      <w:r>
        <w:rPr>
          <w:sz w:val="22"/>
          <w:szCs w:val="22"/>
        </w:rPr>
        <w:t xml:space="preserve"> број ----- од ---- године.</w:t>
      </w:r>
    </w:p>
    <w:p w14:paraId="4026BCFB" w14:textId="77777777" w:rsidR="008151DD" w:rsidRPr="00234529" w:rsidRDefault="008151DD" w:rsidP="008151DD">
      <w:pPr>
        <w:pStyle w:val="BodyText"/>
        <w:spacing w:before="240" w:after="60"/>
        <w:ind w:right="-850"/>
        <w:rPr>
          <w:sz w:val="22"/>
          <w:szCs w:val="22"/>
          <w:lang w:val="sr-Cyrl-CS"/>
        </w:rPr>
      </w:pPr>
      <w:r w:rsidRPr="00617E61">
        <w:rPr>
          <w:b/>
          <w:sz w:val="22"/>
          <w:szCs w:val="22"/>
          <w:lang w:val="sr-Cyrl-BA"/>
        </w:rPr>
        <w:t>Члан</w:t>
      </w:r>
      <w:r>
        <w:rPr>
          <w:b/>
          <w:sz w:val="22"/>
          <w:szCs w:val="22"/>
          <w:lang w:val="sr-Cyrl-CS"/>
        </w:rPr>
        <w:t xml:space="preserve"> 23</w:t>
      </w:r>
      <w:r w:rsidRPr="00234529">
        <w:rPr>
          <w:sz w:val="22"/>
          <w:szCs w:val="22"/>
          <w:lang w:val="sr-Cyrl-CS"/>
        </w:rPr>
        <w:t xml:space="preserve"> </w:t>
      </w:r>
      <w:r w:rsidRPr="00BF3666">
        <w:rPr>
          <w:b/>
          <w:sz w:val="22"/>
          <w:szCs w:val="22"/>
          <w:lang w:val="sr-Cyrl-CS"/>
        </w:rPr>
        <w:t xml:space="preserve">– Број примјерака </w:t>
      </w:r>
      <w:r>
        <w:rPr>
          <w:b/>
          <w:sz w:val="22"/>
          <w:szCs w:val="22"/>
          <w:lang w:val="sr-Cyrl-CS"/>
        </w:rPr>
        <w:t>У</w:t>
      </w:r>
      <w:r w:rsidRPr="00BF3666">
        <w:rPr>
          <w:b/>
          <w:sz w:val="22"/>
          <w:szCs w:val="22"/>
          <w:lang w:val="sr-Cyrl-CS"/>
        </w:rPr>
        <w:t>говора</w:t>
      </w:r>
    </w:p>
    <w:p w14:paraId="292CC3A0" w14:textId="77777777" w:rsidR="008151DD" w:rsidRPr="00617E61" w:rsidRDefault="008151DD" w:rsidP="008151DD">
      <w:pPr>
        <w:snapToGrid w:val="0"/>
        <w:spacing w:after="80"/>
        <w:ind w:right="-13"/>
        <w:jc w:val="both"/>
        <w:rPr>
          <w:sz w:val="22"/>
          <w:szCs w:val="22"/>
        </w:rPr>
      </w:pPr>
      <w:r w:rsidRPr="00234529">
        <w:rPr>
          <w:sz w:val="22"/>
          <w:szCs w:val="22"/>
          <w:lang w:val="sr-Cyrl-CS"/>
        </w:rPr>
        <w:t xml:space="preserve">Овај </w:t>
      </w:r>
      <w:r>
        <w:rPr>
          <w:sz w:val="22"/>
          <w:szCs w:val="22"/>
          <w:lang w:val="sr-Cyrl-CS"/>
        </w:rPr>
        <w:t>У</w:t>
      </w:r>
      <w:r w:rsidRPr="00234529">
        <w:rPr>
          <w:sz w:val="22"/>
          <w:szCs w:val="22"/>
          <w:lang w:val="sr-Cyrl-CS"/>
        </w:rPr>
        <w:t xml:space="preserve">говор је сачињен у 4 истовјетна примјерка, од којих </w:t>
      </w:r>
      <w:r>
        <w:rPr>
          <w:sz w:val="22"/>
          <w:szCs w:val="22"/>
          <w:lang w:val="sr-Cyrl-CS"/>
        </w:rPr>
        <w:t xml:space="preserve">свака Уговорна страна </w:t>
      </w:r>
      <w:r w:rsidRPr="00234529">
        <w:rPr>
          <w:sz w:val="22"/>
          <w:szCs w:val="22"/>
          <w:lang w:val="sr-Cyrl-CS"/>
        </w:rPr>
        <w:t>задржава</w:t>
      </w:r>
      <w:r>
        <w:rPr>
          <w:sz w:val="22"/>
          <w:szCs w:val="22"/>
          <w:lang w:val="sr-Cyrl-CS"/>
        </w:rPr>
        <w:t xml:space="preserve"> по два</w:t>
      </w:r>
      <w:r w:rsidRPr="00234529">
        <w:rPr>
          <w:sz w:val="22"/>
          <w:szCs w:val="22"/>
          <w:lang w:val="sr-Cyrl-CS"/>
        </w:rPr>
        <w:t xml:space="preserve"> примјерка. </w:t>
      </w:r>
    </w:p>
    <w:p w14:paraId="35598DD1"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lastRenderedPageBreak/>
        <w:t xml:space="preserve">Члан </w:t>
      </w:r>
      <w:r>
        <w:rPr>
          <w:b/>
          <w:sz w:val="22"/>
          <w:szCs w:val="22"/>
          <w:lang w:val="sr-Cyrl-CS"/>
        </w:rPr>
        <w:t>24</w:t>
      </w:r>
      <w:r w:rsidRPr="00234529">
        <w:rPr>
          <w:sz w:val="22"/>
          <w:szCs w:val="22"/>
          <w:lang w:val="sr-Cyrl-CS"/>
        </w:rPr>
        <w:t xml:space="preserve"> </w:t>
      </w:r>
      <w:r w:rsidRPr="00BF3666">
        <w:rPr>
          <w:b/>
          <w:sz w:val="22"/>
          <w:szCs w:val="22"/>
          <w:lang w:val="sr-Cyrl-CS"/>
        </w:rPr>
        <w:t xml:space="preserve">– Ступање </w:t>
      </w:r>
      <w:r>
        <w:rPr>
          <w:b/>
          <w:sz w:val="22"/>
          <w:szCs w:val="22"/>
          <w:lang w:val="sr-Cyrl-CS"/>
        </w:rPr>
        <w:t>У</w:t>
      </w:r>
      <w:r w:rsidRPr="00BF3666">
        <w:rPr>
          <w:b/>
          <w:sz w:val="22"/>
          <w:szCs w:val="22"/>
          <w:lang w:val="sr-Cyrl-CS"/>
        </w:rPr>
        <w:t>говора на снагу</w:t>
      </w:r>
    </w:p>
    <w:p w14:paraId="47A269B6" w14:textId="77777777" w:rsidR="008151DD" w:rsidRPr="00234529" w:rsidRDefault="008151DD" w:rsidP="008151DD">
      <w:pPr>
        <w:snapToGrid w:val="0"/>
        <w:spacing w:after="80"/>
        <w:ind w:left="-709" w:right="-13" w:firstLine="709"/>
        <w:jc w:val="both"/>
        <w:rPr>
          <w:sz w:val="22"/>
          <w:szCs w:val="22"/>
          <w:lang w:val="sr-Cyrl-CS"/>
        </w:rPr>
      </w:pPr>
      <w:r>
        <w:rPr>
          <w:sz w:val="22"/>
          <w:szCs w:val="22"/>
          <w:lang w:val="sr-Cyrl-CS"/>
        </w:rPr>
        <w:t>У</w:t>
      </w:r>
      <w:r w:rsidRPr="00234529">
        <w:rPr>
          <w:sz w:val="22"/>
          <w:szCs w:val="22"/>
          <w:lang w:val="sr-Cyrl-CS"/>
        </w:rPr>
        <w:t>говор ст</w:t>
      </w:r>
      <w:r>
        <w:rPr>
          <w:sz w:val="22"/>
          <w:szCs w:val="22"/>
          <w:lang w:val="sr-Cyrl-CS"/>
        </w:rPr>
        <w:t>упа на снагу даном потписивања У</w:t>
      </w:r>
      <w:r w:rsidRPr="00234529">
        <w:rPr>
          <w:sz w:val="22"/>
          <w:szCs w:val="22"/>
          <w:lang w:val="sr-Cyrl-CS"/>
        </w:rPr>
        <w:t>говорних страна.</w:t>
      </w:r>
    </w:p>
    <w:p w14:paraId="3CBE3C57" w14:textId="77777777" w:rsidR="008151DD" w:rsidRPr="00234529" w:rsidRDefault="008151DD" w:rsidP="008151DD">
      <w:pPr>
        <w:spacing w:after="80"/>
        <w:jc w:val="both"/>
        <w:rPr>
          <w:sz w:val="22"/>
          <w:szCs w:val="22"/>
          <w:lang w:val="sr-Cyrl-CS"/>
        </w:rPr>
      </w:pPr>
    </w:p>
    <w:p w14:paraId="691DAB8C" w14:textId="77777777" w:rsidR="008151DD" w:rsidRPr="00D35B7F" w:rsidRDefault="008151DD" w:rsidP="008151DD">
      <w:pPr>
        <w:rPr>
          <w:sz w:val="22"/>
          <w:szCs w:val="22"/>
          <w:lang w:val="sr-Cyrl-CS"/>
        </w:rPr>
      </w:pPr>
      <w:r w:rsidRPr="00234529">
        <w:rPr>
          <w:sz w:val="22"/>
          <w:szCs w:val="22"/>
          <w:lang w:val="sr-Cyrl-CS"/>
        </w:rPr>
        <w:t xml:space="preserve">   </w:t>
      </w:r>
      <w:r>
        <w:rPr>
          <w:sz w:val="22"/>
          <w:szCs w:val="22"/>
          <w:lang w:val="sr-Cyrl-CS"/>
        </w:rPr>
        <w:t xml:space="preserve">          Произвођач                 </w:t>
      </w:r>
      <w:r w:rsidRPr="00D35B7F">
        <w:rPr>
          <w:sz w:val="22"/>
          <w:szCs w:val="22"/>
          <w:lang w:val="sr-Cyrl-CS"/>
        </w:rPr>
        <w:t xml:space="preserve">                                </w:t>
      </w:r>
      <w:r>
        <w:rPr>
          <w:sz w:val="22"/>
          <w:szCs w:val="22"/>
          <w:lang w:val="sr-Cyrl-CS"/>
        </w:rPr>
        <w:t xml:space="preserve">                                    </w:t>
      </w:r>
      <w:r>
        <w:rPr>
          <w:sz w:val="22"/>
          <w:szCs w:val="22"/>
          <w:lang w:val="sr-Cyrl-CS"/>
        </w:rPr>
        <w:tab/>
        <w:t>Дистрибутер</w:t>
      </w:r>
    </w:p>
    <w:p w14:paraId="324B00D0" w14:textId="77777777" w:rsidR="008151DD" w:rsidRDefault="008151DD" w:rsidP="008151DD">
      <w:pPr>
        <w:rPr>
          <w:sz w:val="22"/>
          <w:szCs w:val="22"/>
          <w:lang w:val="sr-Cyrl-CS"/>
        </w:rPr>
      </w:pPr>
    </w:p>
    <w:p w14:paraId="026AF512" w14:textId="77777777" w:rsidR="008151DD" w:rsidRPr="00D35B7F" w:rsidRDefault="008151DD" w:rsidP="008151DD">
      <w:pPr>
        <w:rPr>
          <w:sz w:val="22"/>
          <w:szCs w:val="22"/>
          <w:lang w:val="sr-Cyrl-CS"/>
        </w:rPr>
      </w:pPr>
      <w:r>
        <w:rPr>
          <w:sz w:val="22"/>
          <w:szCs w:val="22"/>
          <w:lang w:val="sr-Cyrl-CS"/>
        </w:rPr>
        <w:t>___________________</w:t>
      </w:r>
      <w:r w:rsidRPr="00D35B7F">
        <w:rPr>
          <w:sz w:val="22"/>
          <w:szCs w:val="22"/>
          <w:lang w:val="sr-Cyrl-CS"/>
        </w:rPr>
        <w:t xml:space="preserve">                          М.П.                            </w:t>
      </w:r>
      <w:r>
        <w:rPr>
          <w:sz w:val="22"/>
          <w:szCs w:val="22"/>
          <w:lang w:val="sr-Cyrl-CS"/>
        </w:rPr>
        <w:t xml:space="preserve">     </w:t>
      </w:r>
      <w:r>
        <w:rPr>
          <w:sz w:val="22"/>
          <w:szCs w:val="22"/>
          <w:lang w:val="sr-Cyrl-CS"/>
        </w:rPr>
        <w:tab/>
        <w:t xml:space="preserve">      ___________________</w:t>
      </w:r>
    </w:p>
    <w:p w14:paraId="5C486E48" w14:textId="77777777" w:rsidR="008151DD" w:rsidRPr="00D35B7F" w:rsidRDefault="008151DD" w:rsidP="008151DD">
      <w:pPr>
        <w:rPr>
          <w:sz w:val="22"/>
          <w:szCs w:val="22"/>
          <w:lang w:val="sr-Cyrl-CS"/>
        </w:rPr>
      </w:pPr>
    </w:p>
    <w:p w14:paraId="61BBA995" w14:textId="77777777" w:rsidR="008151DD" w:rsidRPr="00D35B7F" w:rsidRDefault="008151DD" w:rsidP="008151DD">
      <w:pPr>
        <w:rPr>
          <w:sz w:val="22"/>
          <w:szCs w:val="22"/>
          <w:lang w:val="sr-Cyrl-CS"/>
        </w:rPr>
      </w:pPr>
      <w:r w:rsidRPr="00D35B7F">
        <w:rPr>
          <w:sz w:val="22"/>
          <w:szCs w:val="22"/>
          <w:lang w:val="sr-Cyrl-CS"/>
        </w:rPr>
        <w:t xml:space="preserve">број:________________                                                               </w:t>
      </w:r>
      <w:r>
        <w:rPr>
          <w:sz w:val="22"/>
          <w:szCs w:val="22"/>
          <w:lang w:val="sr-Cyrl-CS"/>
        </w:rPr>
        <w:tab/>
        <w:t xml:space="preserve">   </w:t>
      </w:r>
      <w:r w:rsidRPr="00D35B7F">
        <w:rPr>
          <w:sz w:val="22"/>
          <w:szCs w:val="22"/>
          <w:lang w:val="sr-Cyrl-CS"/>
        </w:rPr>
        <w:t>број:________________</w:t>
      </w:r>
    </w:p>
    <w:p w14:paraId="77659969" w14:textId="77777777" w:rsidR="008151DD" w:rsidRPr="0000615E" w:rsidRDefault="008151DD" w:rsidP="008151DD">
      <w:pPr>
        <w:rPr>
          <w:sz w:val="22"/>
          <w:szCs w:val="22"/>
          <w:lang w:val="sr-Cyrl-CS"/>
        </w:rPr>
      </w:pPr>
      <w:r w:rsidRPr="00D35B7F">
        <w:rPr>
          <w:sz w:val="22"/>
          <w:szCs w:val="22"/>
          <w:lang w:val="sr-Cyrl-CS"/>
        </w:rPr>
        <w:t>датум</w:t>
      </w:r>
      <w:r>
        <w:rPr>
          <w:sz w:val="22"/>
          <w:szCs w:val="22"/>
          <w:lang w:val="sr-Cyrl-CS"/>
        </w:rPr>
        <w:t>:</w:t>
      </w:r>
      <w:r w:rsidRPr="00D35B7F">
        <w:rPr>
          <w:sz w:val="22"/>
          <w:szCs w:val="22"/>
          <w:lang w:val="sr-Cyrl-CS"/>
        </w:rPr>
        <w:t xml:space="preserve">_______________                                                              </w:t>
      </w:r>
      <w:r>
        <w:rPr>
          <w:sz w:val="22"/>
          <w:szCs w:val="22"/>
          <w:lang w:val="sr-Cyrl-CS"/>
        </w:rPr>
        <w:t xml:space="preserve">           </w:t>
      </w:r>
      <w:r w:rsidRPr="00D35B7F">
        <w:rPr>
          <w:sz w:val="22"/>
          <w:szCs w:val="22"/>
          <w:lang w:val="sr-Cyrl-CS"/>
        </w:rPr>
        <w:t>датум:__</w:t>
      </w:r>
      <w:r>
        <w:rPr>
          <w:sz w:val="22"/>
          <w:szCs w:val="22"/>
          <w:lang w:val="sr-Cyrl-CS"/>
        </w:rPr>
        <w:t>_____________</w:t>
      </w:r>
    </w:p>
    <w:p w14:paraId="0FBB3AA6" w14:textId="77777777" w:rsidR="008151DD" w:rsidRPr="0051764E" w:rsidRDefault="008151DD" w:rsidP="008151DD"/>
    <w:p w14:paraId="1CC59C31" w14:textId="77777777" w:rsidR="008151DD" w:rsidRPr="00B972B5" w:rsidRDefault="008151DD" w:rsidP="008151DD">
      <w:pPr>
        <w:jc w:val="center"/>
        <w:rPr>
          <w:b/>
          <w:sz w:val="28"/>
          <w:lang w:val="sr-Cyrl-CS"/>
        </w:rPr>
      </w:pPr>
      <w:r>
        <w:rPr>
          <w:i/>
          <w:lang w:val="sr-Cyrl-CS"/>
        </w:rPr>
        <w:br w:type="page"/>
      </w:r>
      <w:r w:rsidRPr="00B972B5" w:rsidDel="00A245C8">
        <w:rPr>
          <w:b/>
          <w:sz w:val="28"/>
          <w:lang w:val="sr-Cyrl-BA"/>
        </w:rPr>
        <w:lastRenderedPageBreak/>
        <w:t xml:space="preserve"> </w:t>
      </w:r>
      <w:r w:rsidRPr="00B972B5">
        <w:rPr>
          <w:b/>
          <w:sz w:val="28"/>
          <w:lang w:val="sr-Cyrl-CS"/>
        </w:rPr>
        <w:t>У Г О В О Р  О  П Р И С Т У П У</w:t>
      </w:r>
    </w:p>
    <w:p w14:paraId="6405CBE1" w14:textId="77777777" w:rsidR="008151DD" w:rsidRPr="00B972B5" w:rsidRDefault="008151DD" w:rsidP="008151DD">
      <w:pPr>
        <w:jc w:val="center"/>
        <w:rPr>
          <w:b/>
          <w:sz w:val="28"/>
          <w:lang w:val="sr-Cyrl-CS"/>
        </w:rPr>
      </w:pPr>
      <w:r w:rsidRPr="00B972B5">
        <w:rPr>
          <w:b/>
          <w:sz w:val="28"/>
          <w:lang w:val="sr-Cyrl-CS"/>
        </w:rPr>
        <w:t>ЕЛЕКТРАНЕ НА ДИСТРИБУТИВНУ МРЕЖУ</w:t>
      </w:r>
    </w:p>
    <w:p w14:paraId="4D6B6CE6" w14:textId="77777777" w:rsidR="008151DD" w:rsidRDefault="008151DD" w:rsidP="008151DD">
      <w:pPr>
        <w:spacing w:after="60"/>
        <w:jc w:val="both"/>
        <w:rPr>
          <w:sz w:val="22"/>
          <w:szCs w:val="22"/>
          <w:lang w:val="sr-Cyrl-CS"/>
        </w:rPr>
      </w:pPr>
    </w:p>
    <w:p w14:paraId="2D3D9E8E" w14:textId="77777777" w:rsidR="008151DD" w:rsidRDefault="008151DD" w:rsidP="008151DD">
      <w:pPr>
        <w:spacing w:after="60"/>
        <w:jc w:val="both"/>
        <w:rPr>
          <w:sz w:val="22"/>
          <w:szCs w:val="22"/>
          <w:lang w:val="sr-Cyrl-CS"/>
        </w:rPr>
      </w:pPr>
      <w:r>
        <w:rPr>
          <w:sz w:val="22"/>
          <w:szCs w:val="22"/>
          <w:lang w:val="sr-Cyrl-CS"/>
        </w:rPr>
        <w:t xml:space="preserve">закључен дана ................................ године у  ................................., </w:t>
      </w:r>
      <w:r w:rsidRPr="00234529">
        <w:rPr>
          <w:sz w:val="22"/>
          <w:szCs w:val="22"/>
          <w:lang w:val="sr-Cyrl-CS"/>
        </w:rPr>
        <w:t>између</w:t>
      </w:r>
      <w:r>
        <w:rPr>
          <w:sz w:val="22"/>
          <w:szCs w:val="22"/>
          <w:lang w:val="sr-Cyrl-CS"/>
        </w:rPr>
        <w:t>:</w:t>
      </w:r>
    </w:p>
    <w:p w14:paraId="2FF86FC0" w14:textId="77777777" w:rsidR="008151DD" w:rsidRPr="00F36411" w:rsidRDefault="008151DD" w:rsidP="008151DD">
      <w:pPr>
        <w:spacing w:after="80"/>
        <w:jc w:val="both"/>
        <w:rPr>
          <w:b/>
          <w:sz w:val="22"/>
          <w:szCs w:val="22"/>
          <w:lang w:val="ru-RU"/>
        </w:rPr>
      </w:pPr>
      <w:r>
        <w:rPr>
          <w:b/>
          <w:bCs/>
          <w:sz w:val="22"/>
          <w:szCs w:val="22"/>
          <w:lang w:val="sr-Cyrl-BA"/>
        </w:rPr>
        <w:t>(НАЗИВ ОДС-а______________________________________________________)</w:t>
      </w:r>
      <w:r>
        <w:rPr>
          <w:b/>
          <w:sz w:val="22"/>
          <w:szCs w:val="22"/>
          <w:lang w:val="sr-Cyrl-CS"/>
        </w:rPr>
        <w:t xml:space="preserve"> </w:t>
      </w:r>
      <w:r w:rsidRPr="00730805">
        <w:rPr>
          <w:sz w:val="22"/>
          <w:szCs w:val="22"/>
          <w:lang w:val="sr-Cyrl-CS"/>
        </w:rPr>
        <w:t>у даљем тексту: Дистрибутер</w:t>
      </w:r>
    </w:p>
    <w:tbl>
      <w:tblPr>
        <w:tblW w:w="9560" w:type="dxa"/>
        <w:tblInd w:w="10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3400"/>
        <w:gridCol w:w="6160"/>
      </w:tblGrid>
      <w:tr w:rsidR="008151DD" w:rsidRPr="00234529" w14:paraId="187908A8" w14:textId="77777777" w:rsidTr="0024198A">
        <w:trPr>
          <w:trHeight w:hRule="exact" w:val="288"/>
        </w:trPr>
        <w:tc>
          <w:tcPr>
            <w:tcW w:w="3400" w:type="dxa"/>
            <w:vAlign w:val="center"/>
          </w:tcPr>
          <w:p w14:paraId="68E3DB22" w14:textId="77777777" w:rsidR="008151DD" w:rsidRPr="00234529" w:rsidRDefault="008151DD" w:rsidP="0024198A">
            <w:pPr>
              <w:snapToGrid w:val="0"/>
              <w:spacing w:after="60"/>
              <w:jc w:val="both"/>
              <w:rPr>
                <w:sz w:val="22"/>
                <w:szCs w:val="22"/>
                <w:lang w:val="sr-Cyrl-CS"/>
              </w:rPr>
            </w:pPr>
            <w:r>
              <w:rPr>
                <w:sz w:val="22"/>
                <w:szCs w:val="22"/>
                <w:lang w:val="ru-RU"/>
              </w:rPr>
              <w:t>А</w:t>
            </w:r>
            <w:r w:rsidRPr="00234529">
              <w:rPr>
                <w:sz w:val="22"/>
                <w:szCs w:val="22"/>
                <w:lang w:val="ru-RU"/>
              </w:rPr>
              <w:t>дреса</w:t>
            </w:r>
          </w:p>
        </w:tc>
        <w:tc>
          <w:tcPr>
            <w:tcW w:w="6160" w:type="dxa"/>
            <w:vAlign w:val="center"/>
          </w:tcPr>
          <w:p w14:paraId="085AA503" w14:textId="77777777" w:rsidR="008151DD" w:rsidRPr="00234529" w:rsidRDefault="008151DD" w:rsidP="0024198A">
            <w:pPr>
              <w:snapToGrid w:val="0"/>
              <w:spacing w:after="60"/>
              <w:jc w:val="both"/>
              <w:rPr>
                <w:sz w:val="22"/>
                <w:szCs w:val="22"/>
                <w:lang w:val="sr-Cyrl-CS"/>
              </w:rPr>
            </w:pPr>
          </w:p>
        </w:tc>
      </w:tr>
      <w:tr w:rsidR="008151DD" w:rsidRPr="00234529" w14:paraId="1324A13C" w14:textId="77777777" w:rsidTr="0024198A">
        <w:trPr>
          <w:trHeight w:hRule="exact" w:val="288"/>
        </w:trPr>
        <w:tc>
          <w:tcPr>
            <w:tcW w:w="3400" w:type="dxa"/>
            <w:vAlign w:val="center"/>
          </w:tcPr>
          <w:p w14:paraId="764DE115" w14:textId="77777777" w:rsidR="008151DD" w:rsidRPr="00234529" w:rsidRDefault="008151DD" w:rsidP="0024198A">
            <w:pPr>
              <w:snapToGrid w:val="0"/>
              <w:spacing w:after="60"/>
              <w:jc w:val="both"/>
              <w:rPr>
                <w:sz w:val="22"/>
                <w:szCs w:val="22"/>
                <w:lang w:val="sr-Cyrl-CS"/>
              </w:rPr>
            </w:pPr>
            <w:r>
              <w:rPr>
                <w:sz w:val="22"/>
                <w:szCs w:val="22"/>
                <w:lang w:val="ru-RU"/>
              </w:rPr>
              <w:t>Контакт телефон</w:t>
            </w:r>
          </w:p>
        </w:tc>
        <w:tc>
          <w:tcPr>
            <w:tcW w:w="6160" w:type="dxa"/>
            <w:vAlign w:val="center"/>
          </w:tcPr>
          <w:p w14:paraId="24C0CA7B" w14:textId="77777777" w:rsidR="008151DD" w:rsidRPr="00234529" w:rsidRDefault="008151DD" w:rsidP="0024198A">
            <w:pPr>
              <w:snapToGrid w:val="0"/>
              <w:spacing w:after="60"/>
              <w:jc w:val="both"/>
              <w:rPr>
                <w:sz w:val="22"/>
                <w:szCs w:val="22"/>
                <w:lang w:val="sr-Cyrl-CS"/>
              </w:rPr>
            </w:pPr>
          </w:p>
        </w:tc>
      </w:tr>
      <w:tr w:rsidR="008151DD" w:rsidRPr="00234529" w14:paraId="16986727" w14:textId="77777777" w:rsidTr="0024198A">
        <w:trPr>
          <w:trHeight w:hRule="exact" w:val="288"/>
        </w:trPr>
        <w:tc>
          <w:tcPr>
            <w:tcW w:w="3400" w:type="dxa"/>
            <w:vAlign w:val="center"/>
          </w:tcPr>
          <w:p w14:paraId="7F4A3862" w14:textId="77777777" w:rsidR="008151DD" w:rsidRPr="00234529" w:rsidRDefault="008151DD" w:rsidP="0024198A">
            <w:pPr>
              <w:snapToGrid w:val="0"/>
              <w:spacing w:after="60"/>
              <w:jc w:val="both"/>
              <w:rPr>
                <w:sz w:val="22"/>
                <w:szCs w:val="22"/>
                <w:lang w:val="sr-Cyrl-CS"/>
              </w:rPr>
            </w:pPr>
            <w:r>
              <w:rPr>
                <w:sz w:val="22"/>
                <w:szCs w:val="22"/>
                <w:lang w:val="sr-Cyrl-CS"/>
              </w:rPr>
              <w:t>Кога заступа директор</w:t>
            </w:r>
          </w:p>
        </w:tc>
        <w:tc>
          <w:tcPr>
            <w:tcW w:w="6160" w:type="dxa"/>
            <w:vAlign w:val="center"/>
          </w:tcPr>
          <w:p w14:paraId="5D6213A4" w14:textId="77777777" w:rsidR="008151DD" w:rsidRPr="00234529" w:rsidRDefault="008151DD" w:rsidP="0024198A">
            <w:pPr>
              <w:snapToGrid w:val="0"/>
              <w:spacing w:after="60"/>
              <w:jc w:val="both"/>
              <w:rPr>
                <w:sz w:val="22"/>
                <w:szCs w:val="22"/>
                <w:lang w:val="sr-Cyrl-CS"/>
              </w:rPr>
            </w:pPr>
          </w:p>
        </w:tc>
      </w:tr>
    </w:tbl>
    <w:p w14:paraId="6FB9FE35" w14:textId="77777777" w:rsidR="008151DD" w:rsidRPr="00730805" w:rsidRDefault="008151DD" w:rsidP="008151DD">
      <w:pPr>
        <w:spacing w:after="60"/>
        <w:jc w:val="both"/>
        <w:rPr>
          <w:b/>
          <w:lang w:val="sr-Cyrl-CS"/>
        </w:rPr>
      </w:pPr>
      <w:r w:rsidRPr="00730805">
        <w:rPr>
          <w:b/>
          <w:lang w:val="sr-Cyrl-CS"/>
        </w:rPr>
        <w:t>и</w:t>
      </w:r>
    </w:p>
    <w:p w14:paraId="4D5A3C8D" w14:textId="77777777" w:rsidR="008151DD" w:rsidRPr="00EC0BA9" w:rsidRDefault="008151DD" w:rsidP="008151DD">
      <w:pPr>
        <w:spacing w:after="60"/>
        <w:jc w:val="both"/>
        <w:rPr>
          <w:b/>
          <w:lang w:val="sr-Latn-CS"/>
        </w:rPr>
      </w:pPr>
      <w:r>
        <w:rPr>
          <w:b/>
          <w:lang w:val="sr-Cyrl-CS"/>
        </w:rPr>
        <w:t xml:space="preserve">Власника електране </w:t>
      </w:r>
      <w:r w:rsidRPr="00730805">
        <w:rPr>
          <w:lang w:val="sr-Cyrl-CS"/>
        </w:rPr>
        <w:t>у</w:t>
      </w:r>
      <w:r>
        <w:rPr>
          <w:b/>
          <w:lang w:val="sr-Cyrl-CS"/>
        </w:rPr>
        <w:t xml:space="preserve"> </w:t>
      </w:r>
      <w:r w:rsidRPr="00730805">
        <w:rPr>
          <w:lang w:val="sr-Cyrl-CS"/>
        </w:rPr>
        <w:t>даљем тексту:</w:t>
      </w:r>
      <w:r>
        <w:rPr>
          <w:lang w:val="sr-Cyrl-CS"/>
        </w:rPr>
        <w:t xml:space="preserve"> </w:t>
      </w:r>
      <w:r w:rsidRPr="00EC0BA9">
        <w:rPr>
          <w:lang w:val="sr-Cyrl-CS"/>
        </w:rPr>
        <w:t>Произвођач</w:t>
      </w:r>
    </w:p>
    <w:tbl>
      <w:tblPr>
        <w:tblW w:w="964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528"/>
        <w:gridCol w:w="6120"/>
      </w:tblGrid>
      <w:tr w:rsidR="008151DD" w:rsidRPr="006E6212" w14:paraId="543E7090" w14:textId="77777777" w:rsidTr="0024198A">
        <w:trPr>
          <w:trHeight w:hRule="exact" w:val="288"/>
        </w:trPr>
        <w:tc>
          <w:tcPr>
            <w:tcW w:w="3528" w:type="dxa"/>
            <w:shd w:val="clear" w:color="auto" w:fill="auto"/>
          </w:tcPr>
          <w:p w14:paraId="19D1CC76" w14:textId="77777777" w:rsidR="008151DD" w:rsidRPr="00640BBD" w:rsidRDefault="008151DD" w:rsidP="0024198A">
            <w:pPr>
              <w:spacing w:after="60"/>
              <w:jc w:val="both"/>
              <w:rPr>
                <w:sz w:val="22"/>
                <w:szCs w:val="22"/>
                <w:lang w:val="sr-Cyrl-CS"/>
              </w:rPr>
            </w:pPr>
            <w:r w:rsidRPr="00640BBD">
              <w:rPr>
                <w:sz w:val="22"/>
                <w:szCs w:val="22"/>
                <w:lang w:val="sr-Cyrl-CS"/>
              </w:rPr>
              <w:t>Пуни назив и сједиште</w:t>
            </w:r>
          </w:p>
        </w:tc>
        <w:tc>
          <w:tcPr>
            <w:tcW w:w="6120" w:type="dxa"/>
            <w:shd w:val="clear" w:color="auto" w:fill="auto"/>
          </w:tcPr>
          <w:p w14:paraId="209D792D" w14:textId="77777777" w:rsidR="008151DD" w:rsidRPr="006E6212" w:rsidRDefault="008151DD" w:rsidP="0024198A">
            <w:pPr>
              <w:spacing w:after="60"/>
              <w:jc w:val="both"/>
              <w:rPr>
                <w:lang w:val="sr-Cyrl-CS"/>
              </w:rPr>
            </w:pPr>
          </w:p>
        </w:tc>
      </w:tr>
      <w:tr w:rsidR="008151DD" w:rsidRPr="006E6212" w14:paraId="0C63D029" w14:textId="77777777" w:rsidTr="0024198A">
        <w:trPr>
          <w:trHeight w:hRule="exact" w:val="288"/>
        </w:trPr>
        <w:tc>
          <w:tcPr>
            <w:tcW w:w="3528" w:type="dxa"/>
            <w:shd w:val="clear" w:color="auto" w:fill="auto"/>
          </w:tcPr>
          <w:p w14:paraId="7A712D82" w14:textId="77777777" w:rsidR="008151DD" w:rsidRPr="00640BBD" w:rsidRDefault="008151DD" w:rsidP="0024198A">
            <w:pPr>
              <w:spacing w:after="60"/>
              <w:jc w:val="both"/>
              <w:rPr>
                <w:sz w:val="22"/>
                <w:szCs w:val="22"/>
                <w:lang w:val="sr-Cyrl-CS"/>
              </w:rPr>
            </w:pPr>
            <w:r w:rsidRPr="00640BBD">
              <w:rPr>
                <w:sz w:val="22"/>
                <w:szCs w:val="22"/>
                <w:lang w:val="sr-Cyrl-CS"/>
              </w:rPr>
              <w:t>Адреса</w:t>
            </w:r>
          </w:p>
        </w:tc>
        <w:tc>
          <w:tcPr>
            <w:tcW w:w="6120" w:type="dxa"/>
            <w:shd w:val="clear" w:color="auto" w:fill="auto"/>
          </w:tcPr>
          <w:p w14:paraId="62EBD554" w14:textId="77777777" w:rsidR="008151DD" w:rsidRPr="006E6212" w:rsidRDefault="008151DD" w:rsidP="0024198A">
            <w:pPr>
              <w:spacing w:after="60"/>
              <w:jc w:val="both"/>
              <w:rPr>
                <w:lang w:val="sr-Cyrl-CS"/>
              </w:rPr>
            </w:pPr>
          </w:p>
        </w:tc>
      </w:tr>
      <w:tr w:rsidR="008151DD" w:rsidRPr="006E6212" w14:paraId="2CEB6736" w14:textId="77777777" w:rsidTr="0024198A">
        <w:trPr>
          <w:trHeight w:hRule="exact" w:val="288"/>
        </w:trPr>
        <w:tc>
          <w:tcPr>
            <w:tcW w:w="3528" w:type="dxa"/>
            <w:shd w:val="clear" w:color="auto" w:fill="auto"/>
          </w:tcPr>
          <w:p w14:paraId="6C3563CC" w14:textId="77777777" w:rsidR="008151DD" w:rsidRPr="00640BBD" w:rsidRDefault="008151DD" w:rsidP="0024198A">
            <w:pPr>
              <w:spacing w:after="60"/>
              <w:jc w:val="both"/>
              <w:rPr>
                <w:sz w:val="22"/>
                <w:szCs w:val="22"/>
                <w:lang w:val="sr-Cyrl-CS"/>
              </w:rPr>
            </w:pPr>
            <w:r w:rsidRPr="00640BBD">
              <w:rPr>
                <w:sz w:val="22"/>
                <w:szCs w:val="22"/>
                <w:lang w:val="ru-RU"/>
              </w:rPr>
              <w:t>Контакт телефон</w:t>
            </w:r>
          </w:p>
        </w:tc>
        <w:tc>
          <w:tcPr>
            <w:tcW w:w="6120" w:type="dxa"/>
            <w:shd w:val="clear" w:color="auto" w:fill="auto"/>
          </w:tcPr>
          <w:p w14:paraId="57427E12" w14:textId="77777777" w:rsidR="008151DD" w:rsidRPr="006E6212" w:rsidRDefault="008151DD" w:rsidP="0024198A">
            <w:pPr>
              <w:spacing w:after="60"/>
              <w:jc w:val="both"/>
              <w:rPr>
                <w:lang w:val="sr-Cyrl-CS"/>
              </w:rPr>
            </w:pPr>
          </w:p>
        </w:tc>
      </w:tr>
      <w:tr w:rsidR="008151DD" w:rsidRPr="006E6212" w14:paraId="15F3B7DE" w14:textId="77777777" w:rsidTr="0024198A">
        <w:trPr>
          <w:trHeight w:hRule="exact" w:val="288"/>
        </w:trPr>
        <w:tc>
          <w:tcPr>
            <w:tcW w:w="3528" w:type="dxa"/>
            <w:shd w:val="clear" w:color="auto" w:fill="auto"/>
          </w:tcPr>
          <w:p w14:paraId="5DE340F5" w14:textId="77777777" w:rsidR="008151DD" w:rsidRPr="00640BBD" w:rsidRDefault="008151DD" w:rsidP="0024198A">
            <w:pPr>
              <w:spacing w:after="60"/>
              <w:jc w:val="both"/>
              <w:rPr>
                <w:sz w:val="22"/>
                <w:szCs w:val="22"/>
                <w:lang w:val="ru-RU"/>
              </w:rPr>
            </w:pPr>
            <w:r w:rsidRPr="00640BBD">
              <w:rPr>
                <w:sz w:val="22"/>
                <w:szCs w:val="22"/>
                <w:lang w:val="sr-Cyrl-CS"/>
              </w:rPr>
              <w:t>Кога заступа</w:t>
            </w:r>
          </w:p>
        </w:tc>
        <w:tc>
          <w:tcPr>
            <w:tcW w:w="6120" w:type="dxa"/>
            <w:shd w:val="clear" w:color="auto" w:fill="auto"/>
          </w:tcPr>
          <w:p w14:paraId="723FD5A3" w14:textId="77777777" w:rsidR="008151DD" w:rsidRPr="006E6212" w:rsidRDefault="008151DD" w:rsidP="0024198A">
            <w:pPr>
              <w:spacing w:after="60"/>
              <w:jc w:val="both"/>
              <w:rPr>
                <w:lang w:val="sr-Cyrl-CS"/>
              </w:rPr>
            </w:pPr>
          </w:p>
        </w:tc>
      </w:tr>
    </w:tbl>
    <w:p w14:paraId="41E1779F" w14:textId="77777777" w:rsidR="008151DD" w:rsidRPr="0000615E" w:rsidRDefault="008151DD" w:rsidP="008151DD">
      <w:pPr>
        <w:spacing w:before="240" w:after="60"/>
        <w:ind w:right="-475"/>
        <w:rPr>
          <w:b/>
          <w:lang w:val="sr-Cyrl-CS"/>
        </w:rPr>
      </w:pPr>
      <w:r w:rsidRPr="0000615E">
        <w:rPr>
          <w:b/>
          <w:lang w:val="sr-Cyrl-CS"/>
        </w:rPr>
        <w:t>Члан 1 –  Предмет Уговора</w:t>
      </w:r>
    </w:p>
    <w:p w14:paraId="01B6DC8B" w14:textId="77777777" w:rsidR="008151DD" w:rsidRPr="0000615E" w:rsidRDefault="008151DD" w:rsidP="008151DD">
      <w:pPr>
        <w:spacing w:after="120"/>
        <w:ind w:right="29"/>
        <w:jc w:val="both"/>
        <w:rPr>
          <w:sz w:val="22"/>
          <w:szCs w:val="22"/>
          <w:lang w:val="sr-Cyrl-CS"/>
        </w:rPr>
      </w:pPr>
      <w:r w:rsidRPr="0000615E">
        <w:rPr>
          <w:sz w:val="22"/>
          <w:szCs w:val="22"/>
          <w:lang w:val="sr-Cyrl-CS"/>
        </w:rPr>
        <w:t xml:space="preserve">Уговором се дефинишу међусобна права и обавезе Уговорних страна у вези са паралелним радом електране ________________ (назив електране) са дистрибутивном мрежом. </w:t>
      </w:r>
    </w:p>
    <w:p w14:paraId="5F376270" w14:textId="77777777" w:rsidR="008151DD" w:rsidRPr="00617E61" w:rsidRDefault="008151DD" w:rsidP="008151DD">
      <w:pPr>
        <w:spacing w:after="120"/>
        <w:ind w:right="29"/>
        <w:jc w:val="both"/>
        <w:rPr>
          <w:sz w:val="22"/>
          <w:szCs w:val="22"/>
        </w:rPr>
      </w:pPr>
      <w:r w:rsidRPr="0000615E">
        <w:rPr>
          <w:sz w:val="22"/>
          <w:szCs w:val="22"/>
          <w:lang w:val="sr-Cyrl-CS"/>
        </w:rPr>
        <w:t>Оперативни аспекти паралелног рада и коришћења дистрибутивне мреже детаљно се уређују Погонским упутством о раду електране које је саставни дио овог Уговора.</w:t>
      </w:r>
    </w:p>
    <w:p w14:paraId="6AC84764" w14:textId="77777777" w:rsidR="008151DD" w:rsidRPr="0000615E" w:rsidRDefault="008151DD" w:rsidP="008151DD">
      <w:pPr>
        <w:spacing w:before="240" w:after="60"/>
        <w:ind w:right="-475"/>
        <w:rPr>
          <w:b/>
          <w:lang w:val="sr-Cyrl-CS"/>
        </w:rPr>
      </w:pPr>
      <w:r w:rsidRPr="0000615E">
        <w:rPr>
          <w:b/>
          <w:lang w:val="sr-Cyrl-CS"/>
        </w:rPr>
        <w:t>Члан 2 –  Приступ дистрибутивној мрежи</w:t>
      </w:r>
    </w:p>
    <w:p w14:paraId="2067BCF8" w14:textId="77777777" w:rsidR="008151DD" w:rsidRPr="0000615E" w:rsidRDefault="008151DD" w:rsidP="008151DD">
      <w:pPr>
        <w:spacing w:after="120"/>
        <w:jc w:val="both"/>
        <w:rPr>
          <w:sz w:val="22"/>
          <w:szCs w:val="22"/>
          <w:lang w:val="ru-RU"/>
        </w:rPr>
      </w:pPr>
      <w:r w:rsidRPr="0000615E">
        <w:rPr>
          <w:sz w:val="22"/>
          <w:szCs w:val="22"/>
          <w:lang w:val="sr-Cyrl-CS"/>
        </w:rPr>
        <w:t xml:space="preserve">Закључивањем овог Уговора Произвођач стиче право коришћења дистрибутивне мреже за пласман прозведене електричне енергије и преузимање електричне енергије за властите потребе </w:t>
      </w:r>
      <w:r w:rsidRPr="0000615E">
        <w:rPr>
          <w:sz w:val="22"/>
          <w:szCs w:val="22"/>
          <w:lang w:val="sr-Latn-CS"/>
        </w:rPr>
        <w:t>e</w:t>
      </w:r>
      <w:r w:rsidRPr="0000615E">
        <w:rPr>
          <w:sz w:val="22"/>
          <w:szCs w:val="22"/>
          <w:lang w:val="sr-Cyrl-CS"/>
        </w:rPr>
        <w:t>лектране.</w:t>
      </w:r>
    </w:p>
    <w:p w14:paraId="46C93076" w14:textId="77777777" w:rsidR="008151DD" w:rsidRPr="00617E61" w:rsidRDefault="008151DD" w:rsidP="008151DD">
      <w:pPr>
        <w:spacing w:after="120"/>
        <w:jc w:val="both"/>
        <w:rPr>
          <w:sz w:val="22"/>
          <w:szCs w:val="22"/>
        </w:rPr>
      </w:pPr>
      <w:r w:rsidRPr="0041522C">
        <w:rPr>
          <w:i/>
          <w:sz w:val="22"/>
          <w:szCs w:val="22"/>
          <w:highlight w:val="lightGray"/>
          <w:lang w:val="ru-RU"/>
        </w:rPr>
        <w:t>(За Произвођаче који остварују право на подстицај)</w:t>
      </w:r>
      <w:r>
        <w:rPr>
          <w:sz w:val="22"/>
          <w:szCs w:val="22"/>
          <w:lang w:val="ru-RU"/>
        </w:rPr>
        <w:t xml:space="preserve"> </w:t>
      </w:r>
      <w:r w:rsidRPr="0000615E">
        <w:rPr>
          <w:sz w:val="22"/>
          <w:szCs w:val="22"/>
          <w:lang w:val="ru-RU"/>
        </w:rPr>
        <w:t xml:space="preserve">Произвођач </w:t>
      </w:r>
      <w:r w:rsidRPr="0000615E">
        <w:rPr>
          <w:sz w:val="22"/>
          <w:szCs w:val="22"/>
          <w:lang w:val="sr-Cyrl-CS"/>
        </w:rPr>
        <w:t>има право на предност у приступу мрежи у односу на остале кориснике мреже, у складу са номинованим дневним распоредом и техничким могућностима мреже.</w:t>
      </w:r>
    </w:p>
    <w:p w14:paraId="2F550BD0" w14:textId="77777777" w:rsidR="008151DD" w:rsidRPr="0000615E" w:rsidRDefault="008151DD" w:rsidP="008151DD">
      <w:pPr>
        <w:spacing w:before="240" w:after="60"/>
        <w:ind w:right="-475"/>
        <w:rPr>
          <w:b/>
          <w:lang w:val="sr-Cyrl-CS"/>
        </w:rPr>
      </w:pPr>
      <w:r w:rsidRPr="0000615E">
        <w:rPr>
          <w:b/>
          <w:lang w:val="sr-Cyrl-CS"/>
        </w:rPr>
        <w:t>Члан 3 – Права Дистрибутера</w:t>
      </w:r>
    </w:p>
    <w:p w14:paraId="6CB30872" w14:textId="77777777" w:rsidR="008151DD" w:rsidRDefault="008151DD" w:rsidP="008151DD">
      <w:pPr>
        <w:jc w:val="both"/>
        <w:rPr>
          <w:sz w:val="22"/>
          <w:szCs w:val="22"/>
          <w:lang w:val="sr-Cyrl-CS"/>
        </w:rPr>
      </w:pPr>
      <w:r>
        <w:rPr>
          <w:sz w:val="22"/>
          <w:szCs w:val="22"/>
          <w:lang w:val="sr-Cyrl-CS"/>
        </w:rPr>
        <w:t>Дистрибутер има право да:</w:t>
      </w:r>
    </w:p>
    <w:p w14:paraId="2B57EE1C" w14:textId="77777777" w:rsidR="008151DD"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неометано</w:t>
      </w:r>
      <w:r w:rsidRPr="00FE11AC">
        <w:rPr>
          <w:sz w:val="22"/>
          <w:szCs w:val="22"/>
          <w:lang w:val="sr-Cyrl-CS"/>
        </w:rPr>
        <w:t xml:space="preserve"> </w:t>
      </w:r>
      <w:r>
        <w:rPr>
          <w:sz w:val="22"/>
          <w:szCs w:val="22"/>
          <w:lang w:val="sr-Cyrl-CS"/>
        </w:rPr>
        <w:t>приступи</w:t>
      </w:r>
      <w:r w:rsidRPr="00FE11AC">
        <w:rPr>
          <w:sz w:val="22"/>
          <w:szCs w:val="22"/>
          <w:lang w:val="sr-Cyrl-CS"/>
        </w:rPr>
        <w:t xml:space="preserve"> </w:t>
      </w:r>
      <w:r>
        <w:rPr>
          <w:sz w:val="22"/>
          <w:szCs w:val="22"/>
          <w:lang w:val="sr-Cyrl-CS"/>
        </w:rPr>
        <w:t>м</w:t>
      </w:r>
      <w:r w:rsidRPr="00F018DE">
        <w:rPr>
          <w:sz w:val="22"/>
          <w:szCs w:val="22"/>
          <w:lang w:val="sr-Cyrl-CS"/>
        </w:rPr>
        <w:t>јерним</w:t>
      </w:r>
      <w:r w:rsidRPr="00D35B7F">
        <w:rPr>
          <w:sz w:val="22"/>
          <w:szCs w:val="22"/>
          <w:lang w:val="sr-Cyrl-CS"/>
        </w:rPr>
        <w:t xml:space="preserve"> </w:t>
      </w:r>
      <w:r w:rsidRPr="00F018DE">
        <w:rPr>
          <w:sz w:val="22"/>
          <w:szCs w:val="22"/>
          <w:lang w:val="sr-Cyrl-CS"/>
        </w:rPr>
        <w:t>уређајима</w:t>
      </w:r>
      <w:r>
        <w:rPr>
          <w:sz w:val="22"/>
          <w:szCs w:val="22"/>
          <w:lang w:val="sr-Cyrl-CS"/>
        </w:rPr>
        <w:t xml:space="preserve"> у објекту електране и</w:t>
      </w:r>
      <w:r w:rsidRPr="00F018DE">
        <w:rPr>
          <w:sz w:val="22"/>
          <w:szCs w:val="22"/>
          <w:lang w:val="sr-Cyrl-CS"/>
        </w:rPr>
        <w:t xml:space="preserve"> </w:t>
      </w:r>
      <w:r w:rsidRPr="00F018DE">
        <w:rPr>
          <w:iCs/>
          <w:sz w:val="22"/>
          <w:szCs w:val="22"/>
          <w:lang w:val="sr-Cyrl-CS"/>
        </w:rPr>
        <w:t>изводно</w:t>
      </w:r>
      <w:r>
        <w:rPr>
          <w:iCs/>
          <w:sz w:val="22"/>
          <w:szCs w:val="22"/>
          <w:lang w:val="sr-Cyrl-CS"/>
        </w:rPr>
        <w:t>ј ћелији/</w:t>
      </w:r>
      <w:r w:rsidRPr="00F018DE">
        <w:rPr>
          <w:iCs/>
          <w:sz w:val="22"/>
          <w:szCs w:val="22"/>
          <w:lang w:val="sr-Cyrl-CS"/>
        </w:rPr>
        <w:t>пољу прикључног вода са</w:t>
      </w:r>
      <w:r w:rsidRPr="00D35B7F">
        <w:rPr>
          <w:sz w:val="22"/>
          <w:szCs w:val="22"/>
          <w:lang w:val="sr-Cyrl-CS"/>
        </w:rPr>
        <w:t xml:space="preserve"> расклопним апаратима, заштитним уређајима и другој опреми на мјесту прикључења електране</w:t>
      </w:r>
      <w:r>
        <w:rPr>
          <w:sz w:val="22"/>
          <w:szCs w:val="22"/>
          <w:lang w:val="sr-Cyrl-CS"/>
        </w:rPr>
        <w:t>, ради очитавања, контроле, уградње, замјене или поправке мјерне опреме, као и искључења са дистрибутивне мреже;</w:t>
      </w:r>
    </w:p>
    <w:p w14:paraId="675662D7" w14:textId="77777777" w:rsidR="008151DD" w:rsidRPr="00617E61"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контролише</w:t>
      </w:r>
      <w:r w:rsidRPr="00FE11AC">
        <w:rPr>
          <w:sz w:val="22"/>
          <w:szCs w:val="22"/>
          <w:lang w:val="sr-Cyrl-CS"/>
        </w:rPr>
        <w:t xml:space="preserve"> </w:t>
      </w:r>
      <w:r>
        <w:rPr>
          <w:sz w:val="22"/>
          <w:szCs w:val="22"/>
          <w:lang w:val="sr-Cyrl-CS"/>
        </w:rPr>
        <w:t>стање</w:t>
      </w:r>
      <w:r w:rsidRPr="00FE11AC">
        <w:rPr>
          <w:sz w:val="22"/>
          <w:szCs w:val="22"/>
          <w:lang w:val="sr-Cyrl-CS"/>
        </w:rPr>
        <w:t xml:space="preserve"> </w:t>
      </w:r>
      <w:r>
        <w:rPr>
          <w:sz w:val="22"/>
          <w:szCs w:val="22"/>
          <w:lang w:val="sr-Cyrl-CS"/>
        </w:rPr>
        <w:t>подешености</w:t>
      </w:r>
      <w:r w:rsidRPr="00FE11AC">
        <w:rPr>
          <w:sz w:val="22"/>
          <w:szCs w:val="22"/>
          <w:lang w:val="sr-Cyrl-CS"/>
        </w:rPr>
        <w:t xml:space="preserve"> </w:t>
      </w:r>
      <w:r>
        <w:rPr>
          <w:sz w:val="22"/>
          <w:szCs w:val="22"/>
          <w:lang w:val="sr-Cyrl-CS"/>
        </w:rPr>
        <w:t>уређаја</w:t>
      </w:r>
      <w:r w:rsidRPr="00FE11AC">
        <w:rPr>
          <w:sz w:val="22"/>
          <w:szCs w:val="22"/>
          <w:lang w:val="sr-Cyrl-CS"/>
        </w:rPr>
        <w:t xml:space="preserve"> </w:t>
      </w:r>
      <w:r>
        <w:rPr>
          <w:sz w:val="22"/>
          <w:szCs w:val="22"/>
          <w:lang w:val="sr-Cyrl-CS"/>
        </w:rPr>
        <w:t>системске</w:t>
      </w:r>
      <w:r w:rsidRPr="00FE11AC">
        <w:rPr>
          <w:sz w:val="22"/>
          <w:szCs w:val="22"/>
          <w:lang w:val="sr-Cyrl-CS"/>
        </w:rPr>
        <w:t xml:space="preserve"> </w:t>
      </w:r>
      <w:r>
        <w:rPr>
          <w:sz w:val="22"/>
          <w:szCs w:val="22"/>
          <w:lang w:val="sr-Cyrl-CS"/>
        </w:rPr>
        <w:t>заштите и заштите прикључног вода</w:t>
      </w:r>
      <w:r w:rsidRPr="00FE11AC">
        <w:rPr>
          <w:sz w:val="22"/>
          <w:szCs w:val="22"/>
          <w:lang w:val="sr-Cyrl-CS"/>
        </w:rPr>
        <w:t xml:space="preserve"> </w:t>
      </w:r>
      <w:r>
        <w:rPr>
          <w:sz w:val="22"/>
          <w:szCs w:val="22"/>
          <w:lang w:val="sr-Cyrl-CS"/>
        </w:rPr>
        <w:t>и</w:t>
      </w:r>
      <w:r w:rsidRPr="00FE11AC">
        <w:rPr>
          <w:sz w:val="22"/>
          <w:szCs w:val="22"/>
          <w:lang w:val="sr-Cyrl-CS"/>
        </w:rPr>
        <w:t xml:space="preserve"> </w:t>
      </w:r>
      <w:r>
        <w:rPr>
          <w:sz w:val="22"/>
          <w:szCs w:val="22"/>
          <w:lang w:val="sr-Cyrl-CS"/>
        </w:rPr>
        <w:t>по</w:t>
      </w:r>
      <w:r w:rsidRPr="00FE11AC">
        <w:rPr>
          <w:sz w:val="22"/>
          <w:szCs w:val="22"/>
          <w:lang w:val="sr-Cyrl-CS"/>
        </w:rPr>
        <w:t xml:space="preserve"> </w:t>
      </w:r>
      <w:r>
        <w:rPr>
          <w:sz w:val="22"/>
          <w:szCs w:val="22"/>
          <w:lang w:val="sr-Cyrl-CS"/>
        </w:rPr>
        <w:t>потреби</w:t>
      </w:r>
      <w:r w:rsidRPr="00FE11AC">
        <w:rPr>
          <w:sz w:val="22"/>
          <w:szCs w:val="22"/>
          <w:lang w:val="sr-Cyrl-CS"/>
        </w:rPr>
        <w:t xml:space="preserve"> </w:t>
      </w:r>
      <w:r>
        <w:rPr>
          <w:sz w:val="22"/>
          <w:szCs w:val="22"/>
          <w:lang w:val="sr-Cyrl-CS"/>
        </w:rPr>
        <w:t>налаже промјену</w:t>
      </w:r>
      <w:r w:rsidRPr="00FE11AC">
        <w:rPr>
          <w:sz w:val="22"/>
          <w:szCs w:val="22"/>
          <w:lang w:val="sr-Cyrl-CS"/>
        </w:rPr>
        <w:t xml:space="preserve"> </w:t>
      </w:r>
      <w:r>
        <w:rPr>
          <w:sz w:val="22"/>
          <w:szCs w:val="22"/>
          <w:lang w:val="sr-Cyrl-CS"/>
        </w:rPr>
        <w:t>параметара</w:t>
      </w:r>
      <w:r w:rsidRPr="00FE11AC">
        <w:rPr>
          <w:sz w:val="22"/>
          <w:szCs w:val="22"/>
          <w:lang w:val="sr-Cyrl-CS"/>
        </w:rPr>
        <w:t xml:space="preserve"> </w:t>
      </w:r>
      <w:r>
        <w:rPr>
          <w:sz w:val="22"/>
          <w:szCs w:val="22"/>
          <w:lang w:val="sr-Cyrl-CS"/>
        </w:rPr>
        <w:t>подешења.</w:t>
      </w:r>
    </w:p>
    <w:p w14:paraId="781AB48F" w14:textId="77777777" w:rsidR="008151DD" w:rsidRPr="0000615E" w:rsidRDefault="008151DD" w:rsidP="008151DD">
      <w:pPr>
        <w:spacing w:before="240" w:after="60"/>
        <w:ind w:right="-475"/>
        <w:rPr>
          <w:b/>
          <w:lang w:val="sr-Cyrl-CS"/>
        </w:rPr>
      </w:pPr>
      <w:r w:rsidRPr="0000615E">
        <w:rPr>
          <w:b/>
          <w:lang w:val="sr-Cyrl-CS"/>
        </w:rPr>
        <w:t>Члан 4 – Обавезе Дистрибутера</w:t>
      </w:r>
    </w:p>
    <w:p w14:paraId="338DC5B7" w14:textId="77777777" w:rsidR="008151DD" w:rsidRPr="0000615E" w:rsidRDefault="008151DD" w:rsidP="008151DD">
      <w:pPr>
        <w:jc w:val="both"/>
        <w:rPr>
          <w:sz w:val="22"/>
          <w:szCs w:val="22"/>
          <w:lang w:val="sr-Cyrl-CS"/>
        </w:rPr>
      </w:pPr>
      <w:r w:rsidRPr="0000615E">
        <w:rPr>
          <w:sz w:val="22"/>
          <w:szCs w:val="22"/>
          <w:lang w:val="sr-Cyrl-CS"/>
        </w:rPr>
        <w:t>Дистрибутер</w:t>
      </w:r>
      <w:r w:rsidRPr="0000615E">
        <w:rPr>
          <w:sz w:val="22"/>
          <w:szCs w:val="22"/>
          <w:lang w:val="sr-Latn-CS"/>
        </w:rPr>
        <w:t xml:space="preserve"> има о</w:t>
      </w:r>
      <w:r w:rsidRPr="0000615E">
        <w:rPr>
          <w:sz w:val="22"/>
          <w:szCs w:val="22"/>
          <w:lang w:val="sr-Cyrl-CS"/>
        </w:rPr>
        <w:t>бавез</w:t>
      </w:r>
      <w:r w:rsidRPr="0000615E">
        <w:rPr>
          <w:sz w:val="22"/>
          <w:szCs w:val="22"/>
          <w:lang w:val="sr-Latn-CS"/>
        </w:rPr>
        <w:t>у</w:t>
      </w:r>
      <w:r w:rsidRPr="0000615E">
        <w:rPr>
          <w:sz w:val="22"/>
          <w:szCs w:val="22"/>
          <w:lang w:val="sr-Cyrl-CS"/>
        </w:rPr>
        <w:t xml:space="preserve"> да:</w:t>
      </w:r>
    </w:p>
    <w:p w14:paraId="60E6C962"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 xml:space="preserve">обезбиједи услуге коришћења дистрибутивне мреже у складу са законом, подзаконским актима, техничким прописима и стандардима; </w:t>
      </w:r>
    </w:p>
    <w:p w14:paraId="10C88E85"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одржава о свом трошку прикључни вод, примопредајно мјерно мјесто и изводну ћелију/поље на мјесту прикључења на дистрибутивну мрежу у технички исправном стању и врши замјену дотрајалих дијелова новим;</w:t>
      </w:r>
    </w:p>
    <w:p w14:paraId="79103697"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врши очитање мјерних уређаја, похрањује и ажурира податке везане за мјерења;</w:t>
      </w:r>
    </w:p>
    <w:p w14:paraId="7E0B3A7C"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lastRenderedPageBreak/>
        <w:t>врши редовне и ванредне провјере исправности мјерних уређаја;</w:t>
      </w:r>
    </w:p>
    <w:p w14:paraId="0FCF9C2A"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у случају застоја електране због квара на дистрибутивној мрежи, у најкраћем могућем року отклони узрок квара и поново прикључи објекат Произвођача;</w:t>
      </w:r>
    </w:p>
    <w:p w14:paraId="2AA6A723"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 xml:space="preserve">обавијести </w:t>
      </w:r>
      <w:r>
        <w:rPr>
          <w:sz w:val="22"/>
          <w:szCs w:val="22"/>
          <w:lang w:val="sr-Cyrl-CS"/>
        </w:rPr>
        <w:t>П</w:t>
      </w:r>
      <w:r w:rsidRPr="0000615E">
        <w:rPr>
          <w:sz w:val="22"/>
          <w:szCs w:val="22"/>
          <w:lang w:val="sr-Cyrl-CS"/>
        </w:rPr>
        <w:t>роизвођача најмање два дана унапријед о свим планираним радовима у дистрибутивној мрежи који доводе до застоја или ограничења у раду електране;</w:t>
      </w:r>
    </w:p>
    <w:p w14:paraId="5666C62D"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обезбиједи размјену информација у вези са манипулацијама или догађајима у дистрибутивној мрежи или објектима Произвођача, које могу имати утицај на паралелан рад електране са дистрибутивном мрежом;</w:t>
      </w:r>
    </w:p>
    <w:p w14:paraId="3FCD8BBB"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врши испитивање, праћење и надгледање повратног утицаја електране на дистрибутивну мрежу;</w:t>
      </w:r>
    </w:p>
    <w:p w14:paraId="4B76678A"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издаје одобрења и упутства о мјерама сигурности које је неопходно спровести у случају извођења радова на дијеловима дистрибутивне мреже или објекта Произвођача, на мјесту прикључења или на другом мјесту, када би ти радови могли утицати на сигурност у системима друге Уговорне стране;</w:t>
      </w:r>
    </w:p>
    <w:p w14:paraId="186EF479"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води уредну евиденцију о испадима и искључењима у дистрибутивној мрежи који доводе до застоја или ограничења у раду електране, из које се могу утврдити разлози застоја или ограничења, те уредно архивира и чува документацију у складу са прописима</w:t>
      </w:r>
    </w:p>
    <w:p w14:paraId="73A5898A" w14:textId="77777777" w:rsidR="008151DD" w:rsidRPr="00617E61"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обезбиједи чување повјерљивих информација и података о Произвођачу.</w:t>
      </w:r>
      <w:r w:rsidRPr="0071162E">
        <w:rPr>
          <w:sz w:val="22"/>
          <w:szCs w:val="22"/>
          <w:lang w:val="sr-Cyrl-CS"/>
        </w:rPr>
        <w:t xml:space="preserve"> </w:t>
      </w:r>
    </w:p>
    <w:p w14:paraId="309A6D31" w14:textId="77777777" w:rsidR="008151DD" w:rsidRPr="0000615E" w:rsidRDefault="008151DD" w:rsidP="008151DD">
      <w:pPr>
        <w:spacing w:before="240" w:after="60"/>
        <w:ind w:right="-475"/>
        <w:rPr>
          <w:b/>
          <w:lang w:val="sr-Cyrl-CS"/>
        </w:rPr>
      </w:pPr>
      <w:r w:rsidRPr="0000615E">
        <w:rPr>
          <w:b/>
          <w:lang w:val="sr-Cyrl-CS"/>
        </w:rPr>
        <w:t>Члан 5 – Права Произвођача</w:t>
      </w:r>
    </w:p>
    <w:p w14:paraId="2F5BC698" w14:textId="77777777" w:rsidR="008151DD" w:rsidRDefault="008151DD" w:rsidP="008151DD">
      <w:pPr>
        <w:jc w:val="both"/>
        <w:rPr>
          <w:sz w:val="22"/>
          <w:szCs w:val="22"/>
          <w:lang w:val="sr-Cyrl-CS"/>
        </w:rPr>
      </w:pPr>
      <w:r>
        <w:rPr>
          <w:sz w:val="22"/>
          <w:szCs w:val="22"/>
          <w:lang w:val="sr-Cyrl-CS"/>
        </w:rPr>
        <w:t>Произвођач има право да</w:t>
      </w:r>
      <w:r w:rsidRPr="00D35B7F">
        <w:rPr>
          <w:sz w:val="22"/>
          <w:szCs w:val="22"/>
          <w:lang w:val="sr-Cyrl-CS"/>
        </w:rPr>
        <w:t>:</w:t>
      </w:r>
      <w:r w:rsidRPr="00FF5894">
        <w:rPr>
          <w:lang w:val="sr-Cyrl-CS"/>
        </w:rPr>
        <w:t xml:space="preserve"> </w:t>
      </w:r>
    </w:p>
    <w:p w14:paraId="6EDE8E3B" w14:textId="77777777" w:rsidR="008151DD" w:rsidRPr="00FF5894"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користи</w:t>
      </w:r>
      <w:r w:rsidRPr="00FF5894">
        <w:rPr>
          <w:sz w:val="22"/>
          <w:szCs w:val="22"/>
          <w:lang w:val="sr-Cyrl-CS"/>
        </w:rPr>
        <w:t xml:space="preserve"> </w:t>
      </w:r>
      <w:r>
        <w:rPr>
          <w:sz w:val="22"/>
          <w:szCs w:val="22"/>
          <w:lang w:val="sr-Cyrl-CS"/>
        </w:rPr>
        <w:t>дистрибутивну мрежу</w:t>
      </w:r>
      <w:r w:rsidRPr="00FF5894">
        <w:rPr>
          <w:sz w:val="22"/>
          <w:szCs w:val="22"/>
          <w:lang w:val="sr-Cyrl-CS"/>
        </w:rPr>
        <w:t xml:space="preserve"> </w:t>
      </w:r>
      <w:r>
        <w:rPr>
          <w:sz w:val="22"/>
          <w:szCs w:val="22"/>
          <w:lang w:val="sr-Cyrl-CS"/>
        </w:rPr>
        <w:t>у</w:t>
      </w:r>
      <w:r w:rsidRPr="00FF5894">
        <w:rPr>
          <w:sz w:val="22"/>
          <w:szCs w:val="22"/>
          <w:lang w:val="sr-Cyrl-CS"/>
        </w:rPr>
        <w:t xml:space="preserve"> </w:t>
      </w:r>
      <w:r>
        <w:rPr>
          <w:sz w:val="22"/>
          <w:szCs w:val="22"/>
          <w:lang w:val="sr-Cyrl-CS"/>
        </w:rPr>
        <w:t>складу</w:t>
      </w:r>
      <w:r w:rsidRPr="00FF5894">
        <w:rPr>
          <w:sz w:val="22"/>
          <w:szCs w:val="22"/>
          <w:lang w:val="sr-Cyrl-CS"/>
        </w:rPr>
        <w:t xml:space="preserve"> </w:t>
      </w:r>
      <w:r>
        <w:rPr>
          <w:sz w:val="22"/>
          <w:szCs w:val="22"/>
          <w:lang w:val="sr-Cyrl-CS"/>
        </w:rPr>
        <w:t>са</w:t>
      </w:r>
      <w:r w:rsidRPr="00FF5894">
        <w:rPr>
          <w:sz w:val="22"/>
          <w:szCs w:val="22"/>
          <w:lang w:val="sr-Cyrl-CS"/>
        </w:rPr>
        <w:t xml:space="preserve"> </w:t>
      </w:r>
      <w:r>
        <w:rPr>
          <w:sz w:val="22"/>
          <w:szCs w:val="22"/>
          <w:lang w:val="sr-Cyrl-CS"/>
        </w:rPr>
        <w:t>одредбама овог</w:t>
      </w:r>
      <w:r w:rsidRPr="00FF5894">
        <w:rPr>
          <w:sz w:val="22"/>
          <w:szCs w:val="22"/>
          <w:lang w:val="sr-Cyrl-CS"/>
        </w:rPr>
        <w:t xml:space="preserve"> </w:t>
      </w:r>
      <w:r>
        <w:rPr>
          <w:sz w:val="22"/>
          <w:szCs w:val="22"/>
          <w:lang w:val="sr-Cyrl-CS"/>
        </w:rPr>
        <w:t>Уговора;</w:t>
      </w:r>
    </w:p>
    <w:p w14:paraId="6B03658B" w14:textId="77777777" w:rsidR="008151DD" w:rsidRPr="00FF5894"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буде</w:t>
      </w:r>
      <w:r w:rsidRPr="00FF5894">
        <w:rPr>
          <w:sz w:val="22"/>
          <w:szCs w:val="22"/>
          <w:lang w:val="sr-Cyrl-CS"/>
        </w:rPr>
        <w:t xml:space="preserve"> </w:t>
      </w:r>
      <w:r>
        <w:rPr>
          <w:sz w:val="22"/>
          <w:szCs w:val="22"/>
          <w:lang w:val="sr-Cyrl-CS"/>
        </w:rPr>
        <w:t>обавијештен</w:t>
      </w:r>
      <w:r w:rsidRPr="00FF5894">
        <w:rPr>
          <w:sz w:val="22"/>
          <w:szCs w:val="22"/>
          <w:lang w:val="sr-Cyrl-CS"/>
        </w:rPr>
        <w:t xml:space="preserve"> </w:t>
      </w:r>
      <w:r>
        <w:rPr>
          <w:sz w:val="22"/>
          <w:szCs w:val="22"/>
          <w:lang w:val="sr-Cyrl-CS"/>
        </w:rPr>
        <w:t>о</w:t>
      </w:r>
      <w:r w:rsidRPr="00FF5894">
        <w:rPr>
          <w:sz w:val="22"/>
          <w:szCs w:val="22"/>
          <w:lang w:val="sr-Cyrl-CS"/>
        </w:rPr>
        <w:t xml:space="preserve"> </w:t>
      </w:r>
      <w:r>
        <w:rPr>
          <w:sz w:val="22"/>
          <w:szCs w:val="22"/>
          <w:lang w:val="sr-Cyrl-CS"/>
        </w:rPr>
        <w:t>активностима</w:t>
      </w:r>
      <w:r w:rsidRPr="00FF5894">
        <w:rPr>
          <w:sz w:val="22"/>
          <w:szCs w:val="22"/>
          <w:lang w:val="sr-Cyrl-CS"/>
        </w:rPr>
        <w:t xml:space="preserve"> </w:t>
      </w:r>
      <w:r>
        <w:rPr>
          <w:sz w:val="22"/>
          <w:szCs w:val="22"/>
          <w:lang w:val="sr-Cyrl-CS"/>
        </w:rPr>
        <w:t>Дистрибутера</w:t>
      </w:r>
      <w:r w:rsidRPr="00FF5894">
        <w:rPr>
          <w:sz w:val="22"/>
          <w:szCs w:val="22"/>
          <w:lang w:val="sr-Cyrl-CS"/>
        </w:rPr>
        <w:t xml:space="preserve"> </w:t>
      </w:r>
      <w:r>
        <w:rPr>
          <w:sz w:val="22"/>
          <w:szCs w:val="22"/>
          <w:lang w:val="sr-Cyrl-CS"/>
        </w:rPr>
        <w:t>на управљању дистрибутивном мрежом, које имају утицаја на рад електране;</w:t>
      </w:r>
    </w:p>
    <w:p w14:paraId="7C5B65ED" w14:textId="77777777" w:rsidR="008151DD" w:rsidRPr="00617E61"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захтијева</w:t>
      </w:r>
      <w:r w:rsidRPr="00FF5894">
        <w:rPr>
          <w:sz w:val="22"/>
          <w:szCs w:val="22"/>
          <w:lang w:val="sr-Cyrl-CS"/>
        </w:rPr>
        <w:t xml:space="preserve"> </w:t>
      </w:r>
      <w:r>
        <w:rPr>
          <w:sz w:val="22"/>
          <w:szCs w:val="22"/>
          <w:lang w:val="sr-Cyrl-CS"/>
        </w:rPr>
        <w:t>обезбјеђење</w:t>
      </w:r>
      <w:r w:rsidRPr="00FF5894">
        <w:rPr>
          <w:sz w:val="22"/>
          <w:szCs w:val="22"/>
          <w:lang w:val="sr-Cyrl-CS"/>
        </w:rPr>
        <w:t xml:space="preserve"> </w:t>
      </w:r>
      <w:r>
        <w:rPr>
          <w:sz w:val="22"/>
          <w:szCs w:val="22"/>
          <w:lang w:val="sr-Cyrl-CS"/>
        </w:rPr>
        <w:t>техничких</w:t>
      </w:r>
      <w:r w:rsidRPr="00FF5894">
        <w:rPr>
          <w:sz w:val="22"/>
          <w:szCs w:val="22"/>
          <w:lang w:val="sr-Cyrl-CS"/>
        </w:rPr>
        <w:t xml:space="preserve"> </w:t>
      </w:r>
      <w:r>
        <w:rPr>
          <w:sz w:val="22"/>
          <w:szCs w:val="22"/>
          <w:lang w:val="sr-Cyrl-CS"/>
        </w:rPr>
        <w:t>услова</w:t>
      </w:r>
      <w:r w:rsidRPr="00FF5894">
        <w:rPr>
          <w:sz w:val="22"/>
          <w:szCs w:val="22"/>
          <w:lang w:val="sr-Cyrl-CS"/>
        </w:rPr>
        <w:t xml:space="preserve"> </w:t>
      </w:r>
      <w:r>
        <w:rPr>
          <w:sz w:val="22"/>
          <w:szCs w:val="22"/>
          <w:lang w:val="sr-Cyrl-CS"/>
        </w:rPr>
        <w:t>за</w:t>
      </w:r>
      <w:r w:rsidRPr="00FF5894">
        <w:rPr>
          <w:sz w:val="22"/>
          <w:szCs w:val="22"/>
          <w:lang w:val="sr-Cyrl-CS"/>
        </w:rPr>
        <w:t xml:space="preserve"> </w:t>
      </w:r>
      <w:r>
        <w:rPr>
          <w:sz w:val="22"/>
          <w:szCs w:val="22"/>
          <w:lang w:val="sr-Cyrl-CS"/>
        </w:rPr>
        <w:t>обављање</w:t>
      </w:r>
      <w:r w:rsidRPr="00FF5894">
        <w:rPr>
          <w:sz w:val="22"/>
          <w:szCs w:val="22"/>
          <w:lang w:val="sr-Cyrl-CS"/>
        </w:rPr>
        <w:t xml:space="preserve"> </w:t>
      </w:r>
      <w:r>
        <w:rPr>
          <w:sz w:val="22"/>
          <w:szCs w:val="22"/>
          <w:lang w:val="sr-Cyrl-CS"/>
        </w:rPr>
        <w:t>радова</w:t>
      </w:r>
      <w:r w:rsidRPr="00FF5894">
        <w:rPr>
          <w:sz w:val="22"/>
          <w:szCs w:val="22"/>
          <w:lang w:val="sr-Cyrl-CS"/>
        </w:rPr>
        <w:t xml:space="preserve"> </w:t>
      </w:r>
      <w:r>
        <w:rPr>
          <w:sz w:val="22"/>
          <w:szCs w:val="22"/>
          <w:lang w:val="sr-Cyrl-CS"/>
        </w:rPr>
        <w:t>у</w:t>
      </w:r>
      <w:r w:rsidRPr="00FF5894">
        <w:rPr>
          <w:sz w:val="22"/>
          <w:szCs w:val="22"/>
          <w:lang w:val="sr-Cyrl-CS"/>
        </w:rPr>
        <w:t xml:space="preserve"> </w:t>
      </w:r>
      <w:r>
        <w:rPr>
          <w:sz w:val="22"/>
          <w:szCs w:val="22"/>
          <w:lang w:val="sr-Cyrl-CS"/>
        </w:rPr>
        <w:t>објекту електране.</w:t>
      </w:r>
    </w:p>
    <w:p w14:paraId="59622C9B" w14:textId="77777777" w:rsidR="008151DD" w:rsidRPr="0000615E" w:rsidRDefault="008151DD" w:rsidP="008151DD">
      <w:pPr>
        <w:spacing w:before="240" w:after="60"/>
        <w:ind w:right="-475"/>
        <w:rPr>
          <w:b/>
          <w:lang w:val="sr-Cyrl-CS"/>
        </w:rPr>
      </w:pPr>
      <w:r w:rsidRPr="0000615E">
        <w:rPr>
          <w:b/>
          <w:lang w:val="sr-Cyrl-CS"/>
        </w:rPr>
        <w:t>Члан 6 – Обавезе Произвођача</w:t>
      </w:r>
    </w:p>
    <w:p w14:paraId="26562BB9" w14:textId="77777777" w:rsidR="008151DD" w:rsidRPr="00D35B7F" w:rsidRDefault="008151DD" w:rsidP="008151DD">
      <w:pPr>
        <w:jc w:val="both"/>
        <w:rPr>
          <w:sz w:val="22"/>
          <w:szCs w:val="22"/>
          <w:lang w:val="sr-Cyrl-CS"/>
        </w:rPr>
      </w:pPr>
      <w:r>
        <w:rPr>
          <w:sz w:val="22"/>
          <w:szCs w:val="22"/>
          <w:lang w:val="sr-Cyrl-CS"/>
        </w:rPr>
        <w:t>П</w:t>
      </w:r>
      <w:r w:rsidRPr="00D35B7F">
        <w:rPr>
          <w:sz w:val="22"/>
          <w:szCs w:val="22"/>
          <w:lang w:val="sr-Cyrl-CS"/>
        </w:rPr>
        <w:t>роизвођач</w:t>
      </w:r>
      <w:r>
        <w:rPr>
          <w:sz w:val="22"/>
          <w:szCs w:val="22"/>
          <w:lang w:val="sr-Cyrl-CS"/>
        </w:rPr>
        <w:t xml:space="preserve"> има обавезу</w:t>
      </w:r>
      <w:r w:rsidRPr="00D35B7F">
        <w:rPr>
          <w:sz w:val="22"/>
          <w:szCs w:val="22"/>
          <w:lang w:val="sr-Cyrl-CS"/>
        </w:rPr>
        <w:t xml:space="preserve"> </w:t>
      </w:r>
      <w:r>
        <w:rPr>
          <w:sz w:val="22"/>
          <w:szCs w:val="22"/>
          <w:lang w:val="sr-Cyrl-CS"/>
        </w:rPr>
        <w:t>да</w:t>
      </w:r>
      <w:r w:rsidRPr="00D35B7F">
        <w:rPr>
          <w:sz w:val="22"/>
          <w:szCs w:val="22"/>
          <w:lang w:val="sr-Cyrl-CS"/>
        </w:rPr>
        <w:t>:</w:t>
      </w:r>
    </w:p>
    <w:p w14:paraId="52D823E2" w14:textId="77777777" w:rsidR="008151DD" w:rsidRPr="00D35B7F"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одржава</w:t>
      </w:r>
      <w:r w:rsidRPr="00D35B7F">
        <w:rPr>
          <w:sz w:val="22"/>
          <w:szCs w:val="22"/>
          <w:lang w:val="sr-Cyrl-CS"/>
        </w:rPr>
        <w:t xml:space="preserve"> у </w:t>
      </w:r>
      <w:r>
        <w:rPr>
          <w:sz w:val="22"/>
          <w:szCs w:val="22"/>
          <w:lang w:val="sr-Cyrl-CS"/>
        </w:rPr>
        <w:t xml:space="preserve">технички </w:t>
      </w:r>
      <w:r w:rsidRPr="00D35B7F">
        <w:rPr>
          <w:sz w:val="22"/>
          <w:szCs w:val="22"/>
          <w:lang w:val="sr-Cyrl-CS"/>
        </w:rPr>
        <w:t>исправном стању инсталациј</w:t>
      </w:r>
      <w:r>
        <w:rPr>
          <w:sz w:val="22"/>
          <w:szCs w:val="22"/>
          <w:lang w:val="sr-Cyrl-CS"/>
        </w:rPr>
        <w:t>е</w:t>
      </w:r>
      <w:r w:rsidRPr="00D35B7F">
        <w:rPr>
          <w:sz w:val="22"/>
          <w:szCs w:val="22"/>
          <w:lang w:val="sr-Cyrl-CS"/>
        </w:rPr>
        <w:t xml:space="preserve"> и опрем</w:t>
      </w:r>
      <w:r>
        <w:rPr>
          <w:sz w:val="22"/>
          <w:szCs w:val="22"/>
          <w:lang w:val="sr-Cyrl-CS"/>
        </w:rPr>
        <w:t>у у свом власништву;</w:t>
      </w:r>
    </w:p>
    <w:p w14:paraId="48E58079" w14:textId="31CE391F" w:rsidR="008151DD"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се придржава Погонског упутства о раду електране;</w:t>
      </w:r>
    </w:p>
    <w:p w14:paraId="4F72238A" w14:textId="4BF867DC" w:rsidR="0003074A" w:rsidRPr="0000615E" w:rsidRDefault="0003074A" w:rsidP="00C07AB0">
      <w:pPr>
        <w:numPr>
          <w:ilvl w:val="0"/>
          <w:numId w:val="18"/>
        </w:numPr>
        <w:tabs>
          <w:tab w:val="clear" w:pos="1145"/>
          <w:tab w:val="num" w:pos="720"/>
        </w:tabs>
        <w:ind w:left="720"/>
        <w:jc w:val="both"/>
        <w:rPr>
          <w:sz w:val="22"/>
          <w:szCs w:val="22"/>
          <w:lang w:val="sr-Cyrl-CS"/>
        </w:rPr>
      </w:pPr>
      <w:r>
        <w:rPr>
          <w:sz w:val="22"/>
          <w:szCs w:val="22"/>
          <w:lang w:val="sr-Cyrl-CS"/>
        </w:rPr>
        <w:t>испуњава функционалне захтјеве за рад електране прописане електроенергетском сагласношћу;</w:t>
      </w:r>
    </w:p>
    <w:p w14:paraId="277E86F6"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поступи по упутствима Дистрибутера која се односе на погон електране, издатим у складу са овим Уговором и Погонским упутством о раду електране;</w:t>
      </w:r>
    </w:p>
    <w:p w14:paraId="3C0C5F83" w14:textId="77777777" w:rsidR="008151DD"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испитује исправност</w:t>
      </w:r>
      <w:r w:rsidRPr="00D35B7F">
        <w:rPr>
          <w:sz w:val="22"/>
          <w:szCs w:val="22"/>
          <w:lang w:val="sr-Cyrl-CS"/>
        </w:rPr>
        <w:t xml:space="preserve"> инсталација и опреме у свом власништву, у складу са роковим</w:t>
      </w:r>
      <w:r>
        <w:rPr>
          <w:sz w:val="22"/>
          <w:szCs w:val="22"/>
          <w:lang w:val="sr-Cyrl-CS"/>
        </w:rPr>
        <w:t>а дефинисаним важећим прописима;</w:t>
      </w:r>
    </w:p>
    <w:p w14:paraId="41B8FDC1" w14:textId="77777777" w:rsidR="008151DD" w:rsidRPr="00286045" w:rsidRDefault="008151DD" w:rsidP="00C07AB0">
      <w:pPr>
        <w:numPr>
          <w:ilvl w:val="0"/>
          <w:numId w:val="18"/>
        </w:numPr>
        <w:tabs>
          <w:tab w:val="clear" w:pos="1145"/>
          <w:tab w:val="num" w:pos="720"/>
        </w:tabs>
        <w:ind w:left="720"/>
        <w:jc w:val="both"/>
        <w:rPr>
          <w:sz w:val="22"/>
          <w:szCs w:val="22"/>
          <w:lang w:val="sr-Cyrl-CS"/>
        </w:rPr>
      </w:pPr>
      <w:r w:rsidRPr="00286045">
        <w:rPr>
          <w:sz w:val="22"/>
          <w:szCs w:val="22"/>
          <w:lang w:val="sr-Cyrl-CS"/>
        </w:rPr>
        <w:t>достави протоколе о редовном испитивању системске заштите и заштите прикључног вода свако двије године након доставе првог протокола о испитивању;</w:t>
      </w:r>
    </w:p>
    <w:p w14:paraId="70EBB4CB" w14:textId="77777777" w:rsidR="008151DD" w:rsidRPr="00286045"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 xml:space="preserve">достави </w:t>
      </w:r>
      <w:r w:rsidRPr="00286045">
        <w:rPr>
          <w:sz w:val="22"/>
          <w:szCs w:val="22"/>
          <w:lang w:val="sr-Cyrl-CS"/>
        </w:rPr>
        <w:t>протоколе о ревизији опреме;</w:t>
      </w:r>
    </w:p>
    <w:p w14:paraId="1D83CE3A" w14:textId="77777777" w:rsidR="008151DD" w:rsidRPr="00D35B7F"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на захтјев овлашћеног лица Д</w:t>
      </w:r>
      <w:r w:rsidRPr="00D35B7F">
        <w:rPr>
          <w:sz w:val="22"/>
          <w:szCs w:val="22"/>
          <w:lang w:val="sr-Cyrl-CS"/>
        </w:rPr>
        <w:t>истрибутера, достави на увид протоколе о проведеним испитивањима инсталација и опреме у свом вла</w:t>
      </w:r>
      <w:r>
        <w:rPr>
          <w:sz w:val="22"/>
          <w:szCs w:val="22"/>
          <w:lang w:val="sr-Cyrl-CS"/>
        </w:rPr>
        <w:t>сништву;</w:t>
      </w:r>
    </w:p>
    <w:p w14:paraId="648B51EC" w14:textId="77777777" w:rsidR="008151DD"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омогући овлашћеним лицима Дистрибутера</w:t>
      </w:r>
      <w:r w:rsidRPr="00BE058D">
        <w:rPr>
          <w:sz w:val="22"/>
          <w:szCs w:val="22"/>
          <w:lang w:val="sr-Cyrl-CS"/>
        </w:rPr>
        <w:t xml:space="preserve"> </w:t>
      </w:r>
      <w:r>
        <w:rPr>
          <w:sz w:val="22"/>
          <w:szCs w:val="22"/>
          <w:lang w:val="sr-Cyrl-CS"/>
        </w:rPr>
        <w:t>несметан</w:t>
      </w:r>
      <w:r w:rsidRPr="0000615E">
        <w:rPr>
          <w:sz w:val="22"/>
          <w:szCs w:val="22"/>
          <w:lang w:val="sr-Cyrl-CS"/>
        </w:rPr>
        <w:t xml:space="preserve"> приступ мјерним</w:t>
      </w:r>
      <w:r w:rsidRPr="00D35B7F">
        <w:rPr>
          <w:sz w:val="22"/>
          <w:szCs w:val="22"/>
          <w:lang w:val="sr-Cyrl-CS"/>
        </w:rPr>
        <w:t xml:space="preserve"> </w:t>
      </w:r>
      <w:r w:rsidRPr="0000615E">
        <w:rPr>
          <w:sz w:val="22"/>
          <w:szCs w:val="22"/>
          <w:lang w:val="sr-Cyrl-CS"/>
        </w:rPr>
        <w:t>уређајима</w:t>
      </w:r>
      <w:r w:rsidRPr="00C711EA">
        <w:rPr>
          <w:sz w:val="22"/>
          <w:szCs w:val="22"/>
          <w:lang w:val="sr-Cyrl-CS"/>
        </w:rPr>
        <w:t xml:space="preserve"> </w:t>
      </w:r>
      <w:r>
        <w:rPr>
          <w:sz w:val="22"/>
          <w:szCs w:val="22"/>
          <w:lang w:val="sr-Cyrl-CS"/>
        </w:rPr>
        <w:t>у објекту електране</w:t>
      </w:r>
      <w:r w:rsidRPr="0000615E">
        <w:rPr>
          <w:sz w:val="22"/>
          <w:szCs w:val="22"/>
          <w:lang w:val="sr-Cyrl-CS"/>
        </w:rPr>
        <w:t>, изводном пољу (ћелији) прикључног вода са</w:t>
      </w:r>
      <w:r w:rsidRPr="00D35B7F">
        <w:rPr>
          <w:sz w:val="22"/>
          <w:szCs w:val="22"/>
          <w:lang w:val="sr-Cyrl-CS"/>
        </w:rPr>
        <w:t xml:space="preserve"> расклопним апаратима, заштитним уређајима и другој опреми на мјесту прикључења електране,</w:t>
      </w:r>
      <w:r w:rsidRPr="00964E6C">
        <w:rPr>
          <w:sz w:val="22"/>
          <w:szCs w:val="22"/>
          <w:lang w:val="sr-Cyrl-CS"/>
        </w:rPr>
        <w:t xml:space="preserve"> </w:t>
      </w:r>
      <w:r>
        <w:rPr>
          <w:sz w:val="22"/>
          <w:szCs w:val="22"/>
          <w:lang w:val="sr-Cyrl-CS"/>
        </w:rPr>
        <w:t xml:space="preserve">ради очитавања, контроле, уградње, замјене или поправке мјерне опреме, као и искључења са дистрибутивне мреже; </w:t>
      </w:r>
    </w:p>
    <w:p w14:paraId="4FD2B62E" w14:textId="77777777" w:rsidR="008151DD"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омогући овлашћеним лицима Дистрибутера</w:t>
      </w:r>
      <w:r>
        <w:rPr>
          <w:sz w:val="22"/>
          <w:szCs w:val="22"/>
          <w:lang w:val="sr-Cyrl-CS"/>
        </w:rPr>
        <w:t xml:space="preserve"> несметан</w:t>
      </w:r>
      <w:r w:rsidRPr="0000615E">
        <w:rPr>
          <w:sz w:val="22"/>
          <w:szCs w:val="22"/>
          <w:lang w:val="sr-Cyrl-CS"/>
        </w:rPr>
        <w:t xml:space="preserve"> приступ </w:t>
      </w:r>
      <w:r>
        <w:rPr>
          <w:sz w:val="22"/>
          <w:szCs w:val="22"/>
          <w:lang w:val="sr-Cyrl-CS"/>
        </w:rPr>
        <w:t>у циљу испитивања, праћења и надгледања повратног утицаја електране на дистрибутивну мрежу;</w:t>
      </w:r>
    </w:p>
    <w:p w14:paraId="61A3EEAE" w14:textId="77777777" w:rsidR="008151DD" w:rsidRPr="00A95D8A"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lastRenderedPageBreak/>
        <w:t xml:space="preserve">заштити </w:t>
      </w:r>
      <w:r>
        <w:rPr>
          <w:sz w:val="22"/>
          <w:szCs w:val="22"/>
          <w:lang w:val="sr-Cyrl-CS"/>
        </w:rPr>
        <w:t>мјерна мјеста која су смјештена на његовом посједу</w:t>
      </w:r>
      <w:r w:rsidRPr="0088203D">
        <w:rPr>
          <w:sz w:val="22"/>
          <w:szCs w:val="22"/>
          <w:lang w:val="sr-Cyrl-CS"/>
        </w:rPr>
        <w:t xml:space="preserve"> </w:t>
      </w:r>
      <w:r>
        <w:rPr>
          <w:sz w:val="22"/>
          <w:szCs w:val="22"/>
          <w:lang w:val="sr-Cyrl-CS"/>
        </w:rPr>
        <w:t>од неовлашћеног приступа трећег лица, нестанка и оштећења;</w:t>
      </w:r>
    </w:p>
    <w:p w14:paraId="69087F98" w14:textId="7FB59718"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без одлагања обавијести Дистрибутера</w:t>
      </w:r>
      <w:r w:rsidRPr="00BE058D">
        <w:rPr>
          <w:sz w:val="22"/>
          <w:szCs w:val="22"/>
          <w:lang w:val="sr-Cyrl-CS"/>
        </w:rPr>
        <w:t xml:space="preserve"> </w:t>
      </w:r>
      <w:r>
        <w:rPr>
          <w:sz w:val="22"/>
          <w:szCs w:val="22"/>
          <w:lang w:val="sr-Cyrl-CS"/>
        </w:rPr>
        <w:t>о поремећају рада или евентуалном квару заштитних и мјерних уређаја,</w:t>
      </w:r>
      <w:r w:rsidRPr="0000615E">
        <w:rPr>
          <w:sz w:val="22"/>
          <w:szCs w:val="22"/>
          <w:lang w:val="sr-Cyrl-CS"/>
        </w:rPr>
        <w:t xml:space="preserve"> </w:t>
      </w:r>
      <w:r w:rsidR="0003074A">
        <w:rPr>
          <w:sz w:val="22"/>
          <w:szCs w:val="22"/>
          <w:lang w:val="sr-Cyrl-CS"/>
        </w:rPr>
        <w:t xml:space="preserve">промјенама које утичу на испуњење функционалних захтјева за рад електране, </w:t>
      </w:r>
      <w:r w:rsidRPr="0000615E">
        <w:rPr>
          <w:sz w:val="22"/>
          <w:szCs w:val="22"/>
          <w:lang w:val="sr-Cyrl-CS"/>
        </w:rPr>
        <w:t>и/или застоју и квару на производним јединицама</w:t>
      </w:r>
      <w:r>
        <w:rPr>
          <w:sz w:val="22"/>
          <w:szCs w:val="22"/>
          <w:lang w:val="sr-Cyrl-CS"/>
        </w:rPr>
        <w:t xml:space="preserve"> и прикључку електране;</w:t>
      </w:r>
    </w:p>
    <w:p w14:paraId="0613EA20" w14:textId="77777777" w:rsidR="008151DD" w:rsidRPr="002D3B6E"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не</w:t>
      </w:r>
      <w:r w:rsidRPr="002D3B6E">
        <w:rPr>
          <w:sz w:val="22"/>
          <w:szCs w:val="22"/>
          <w:lang w:val="sr-Cyrl-CS"/>
        </w:rPr>
        <w:t xml:space="preserve"> </w:t>
      </w:r>
      <w:r>
        <w:rPr>
          <w:sz w:val="22"/>
          <w:szCs w:val="22"/>
          <w:lang w:val="sr-Cyrl-CS"/>
        </w:rPr>
        <w:t>дозволи</w:t>
      </w:r>
      <w:r w:rsidRPr="002D3B6E">
        <w:rPr>
          <w:sz w:val="22"/>
          <w:szCs w:val="22"/>
          <w:lang w:val="sr-Cyrl-CS"/>
        </w:rPr>
        <w:t xml:space="preserve"> </w:t>
      </w:r>
      <w:r>
        <w:rPr>
          <w:sz w:val="22"/>
          <w:szCs w:val="22"/>
          <w:lang w:val="sr-Cyrl-CS"/>
        </w:rPr>
        <w:t>прикључење</w:t>
      </w:r>
      <w:r w:rsidRPr="002D3B6E">
        <w:rPr>
          <w:sz w:val="22"/>
          <w:szCs w:val="22"/>
          <w:lang w:val="sr-Cyrl-CS"/>
        </w:rPr>
        <w:t xml:space="preserve"> </w:t>
      </w:r>
      <w:r>
        <w:rPr>
          <w:sz w:val="22"/>
          <w:szCs w:val="22"/>
          <w:lang w:val="sr-Cyrl-CS"/>
        </w:rPr>
        <w:t>објеката</w:t>
      </w:r>
      <w:r w:rsidRPr="002D3B6E">
        <w:rPr>
          <w:sz w:val="22"/>
          <w:szCs w:val="22"/>
          <w:lang w:val="sr-Cyrl-CS"/>
        </w:rPr>
        <w:t xml:space="preserve"> </w:t>
      </w:r>
      <w:r>
        <w:rPr>
          <w:sz w:val="22"/>
          <w:szCs w:val="22"/>
          <w:lang w:val="sr-Cyrl-CS"/>
        </w:rPr>
        <w:t>других корисника</w:t>
      </w:r>
      <w:r w:rsidRPr="002D3B6E">
        <w:rPr>
          <w:sz w:val="22"/>
          <w:szCs w:val="22"/>
          <w:lang w:val="sr-Cyrl-CS"/>
        </w:rPr>
        <w:t xml:space="preserve"> </w:t>
      </w:r>
      <w:r>
        <w:rPr>
          <w:sz w:val="22"/>
          <w:szCs w:val="22"/>
          <w:lang w:val="sr-Cyrl-CS"/>
        </w:rPr>
        <w:t>преко</w:t>
      </w:r>
      <w:r w:rsidRPr="002D3B6E">
        <w:rPr>
          <w:sz w:val="22"/>
          <w:szCs w:val="22"/>
          <w:lang w:val="sr-Cyrl-CS"/>
        </w:rPr>
        <w:t xml:space="preserve"> </w:t>
      </w:r>
      <w:r>
        <w:rPr>
          <w:sz w:val="22"/>
          <w:szCs w:val="22"/>
          <w:lang w:val="sr-Cyrl-CS"/>
        </w:rPr>
        <w:t>сопствених</w:t>
      </w:r>
      <w:r w:rsidRPr="002D3B6E">
        <w:rPr>
          <w:sz w:val="22"/>
          <w:szCs w:val="22"/>
          <w:lang w:val="sr-Cyrl-CS"/>
        </w:rPr>
        <w:t xml:space="preserve"> </w:t>
      </w:r>
      <w:r>
        <w:rPr>
          <w:sz w:val="22"/>
          <w:szCs w:val="22"/>
          <w:lang w:val="sr-Cyrl-CS"/>
        </w:rPr>
        <w:t>инсталација;</w:t>
      </w:r>
    </w:p>
    <w:p w14:paraId="4509836C" w14:textId="77777777" w:rsidR="008151DD" w:rsidRPr="002D3B6E"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користи</w:t>
      </w:r>
      <w:r w:rsidRPr="002D3B6E">
        <w:rPr>
          <w:sz w:val="22"/>
          <w:szCs w:val="22"/>
          <w:lang w:val="sr-Cyrl-CS"/>
        </w:rPr>
        <w:t xml:space="preserve"> </w:t>
      </w:r>
      <w:r>
        <w:rPr>
          <w:sz w:val="22"/>
          <w:szCs w:val="22"/>
          <w:lang w:val="sr-Cyrl-CS"/>
        </w:rPr>
        <w:t>електричну</w:t>
      </w:r>
      <w:r w:rsidRPr="002D3B6E">
        <w:rPr>
          <w:sz w:val="22"/>
          <w:szCs w:val="22"/>
          <w:lang w:val="sr-Cyrl-CS"/>
        </w:rPr>
        <w:t xml:space="preserve"> </w:t>
      </w:r>
      <w:r>
        <w:rPr>
          <w:sz w:val="22"/>
          <w:szCs w:val="22"/>
          <w:lang w:val="sr-Cyrl-CS"/>
        </w:rPr>
        <w:t>енергију</w:t>
      </w:r>
      <w:r w:rsidRPr="002D3B6E">
        <w:rPr>
          <w:sz w:val="22"/>
          <w:szCs w:val="22"/>
          <w:lang w:val="sr-Cyrl-CS"/>
        </w:rPr>
        <w:t xml:space="preserve"> </w:t>
      </w:r>
      <w:r>
        <w:rPr>
          <w:sz w:val="22"/>
          <w:szCs w:val="22"/>
          <w:lang w:val="sr-Cyrl-CS"/>
        </w:rPr>
        <w:t>искључиво</w:t>
      </w:r>
      <w:r w:rsidRPr="002D3B6E">
        <w:rPr>
          <w:sz w:val="22"/>
          <w:szCs w:val="22"/>
          <w:lang w:val="sr-Cyrl-CS"/>
        </w:rPr>
        <w:t xml:space="preserve"> </w:t>
      </w:r>
      <w:r>
        <w:rPr>
          <w:sz w:val="22"/>
          <w:szCs w:val="22"/>
          <w:lang w:val="sr-Cyrl-CS"/>
        </w:rPr>
        <w:t>у</w:t>
      </w:r>
      <w:r w:rsidRPr="002D3B6E">
        <w:rPr>
          <w:sz w:val="22"/>
          <w:szCs w:val="22"/>
          <w:lang w:val="sr-Cyrl-CS"/>
        </w:rPr>
        <w:t xml:space="preserve"> </w:t>
      </w:r>
      <w:r>
        <w:rPr>
          <w:sz w:val="22"/>
          <w:szCs w:val="22"/>
          <w:lang w:val="sr-Cyrl-CS"/>
        </w:rPr>
        <w:t>складу</w:t>
      </w:r>
      <w:r w:rsidRPr="002D3B6E">
        <w:rPr>
          <w:sz w:val="22"/>
          <w:szCs w:val="22"/>
          <w:lang w:val="sr-Cyrl-CS"/>
        </w:rPr>
        <w:t xml:space="preserve"> </w:t>
      </w:r>
      <w:r>
        <w:rPr>
          <w:sz w:val="22"/>
          <w:szCs w:val="22"/>
          <w:lang w:val="sr-Cyrl-CS"/>
        </w:rPr>
        <w:t>са</w:t>
      </w:r>
      <w:r w:rsidRPr="002D3B6E">
        <w:rPr>
          <w:sz w:val="22"/>
          <w:szCs w:val="22"/>
          <w:lang w:val="sr-Cyrl-CS"/>
        </w:rPr>
        <w:t xml:space="preserve"> </w:t>
      </w:r>
      <w:r>
        <w:rPr>
          <w:sz w:val="22"/>
          <w:szCs w:val="22"/>
          <w:lang w:val="sr-Cyrl-CS"/>
        </w:rPr>
        <w:t>одредбама</w:t>
      </w:r>
      <w:r w:rsidRPr="002D3B6E">
        <w:rPr>
          <w:sz w:val="22"/>
          <w:szCs w:val="22"/>
          <w:lang w:val="sr-Cyrl-CS"/>
        </w:rPr>
        <w:t xml:space="preserve"> </w:t>
      </w:r>
      <w:r>
        <w:rPr>
          <w:sz w:val="22"/>
          <w:szCs w:val="22"/>
          <w:lang w:val="sr-Cyrl-CS"/>
        </w:rPr>
        <w:t>овог</w:t>
      </w:r>
      <w:r w:rsidRPr="002D3B6E">
        <w:rPr>
          <w:sz w:val="22"/>
          <w:szCs w:val="22"/>
          <w:lang w:val="sr-Cyrl-CS"/>
        </w:rPr>
        <w:t xml:space="preserve"> </w:t>
      </w:r>
      <w:r>
        <w:rPr>
          <w:sz w:val="22"/>
          <w:szCs w:val="22"/>
          <w:lang w:val="sr-Cyrl-CS"/>
        </w:rPr>
        <w:t>Уговора;</w:t>
      </w:r>
    </w:p>
    <w:p w14:paraId="1903B01C" w14:textId="77777777" w:rsidR="008151DD" w:rsidRPr="002D3B6E"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тражи</w:t>
      </w:r>
      <w:r w:rsidRPr="002D3B6E">
        <w:rPr>
          <w:sz w:val="22"/>
          <w:szCs w:val="22"/>
          <w:lang w:val="sr-Cyrl-CS"/>
        </w:rPr>
        <w:t xml:space="preserve"> </w:t>
      </w:r>
      <w:r>
        <w:rPr>
          <w:sz w:val="22"/>
          <w:szCs w:val="22"/>
          <w:lang w:val="sr-Cyrl-CS"/>
        </w:rPr>
        <w:t>одобрење</w:t>
      </w:r>
      <w:r w:rsidRPr="002D3B6E">
        <w:rPr>
          <w:sz w:val="22"/>
          <w:szCs w:val="22"/>
          <w:lang w:val="sr-Cyrl-CS"/>
        </w:rPr>
        <w:t xml:space="preserve"> </w:t>
      </w:r>
      <w:r>
        <w:rPr>
          <w:sz w:val="22"/>
          <w:szCs w:val="22"/>
          <w:lang w:val="sr-Cyrl-CS"/>
        </w:rPr>
        <w:t>и</w:t>
      </w:r>
      <w:r w:rsidRPr="002D3B6E">
        <w:rPr>
          <w:sz w:val="22"/>
          <w:szCs w:val="22"/>
          <w:lang w:val="sr-Cyrl-CS"/>
        </w:rPr>
        <w:t xml:space="preserve"> </w:t>
      </w:r>
      <w:r>
        <w:rPr>
          <w:sz w:val="22"/>
          <w:szCs w:val="22"/>
          <w:lang w:val="sr-Cyrl-CS"/>
        </w:rPr>
        <w:t>упутство</w:t>
      </w:r>
      <w:r w:rsidRPr="002D3B6E">
        <w:rPr>
          <w:sz w:val="22"/>
          <w:szCs w:val="22"/>
          <w:lang w:val="sr-Cyrl-CS"/>
        </w:rPr>
        <w:t xml:space="preserve"> </w:t>
      </w:r>
      <w:r>
        <w:rPr>
          <w:sz w:val="22"/>
          <w:szCs w:val="22"/>
          <w:lang w:val="sr-Cyrl-CS"/>
        </w:rPr>
        <w:t>о</w:t>
      </w:r>
      <w:r w:rsidRPr="002D3B6E">
        <w:rPr>
          <w:sz w:val="22"/>
          <w:szCs w:val="22"/>
          <w:lang w:val="sr-Cyrl-CS"/>
        </w:rPr>
        <w:t xml:space="preserve"> </w:t>
      </w:r>
      <w:r>
        <w:rPr>
          <w:sz w:val="22"/>
          <w:szCs w:val="22"/>
          <w:lang w:val="sr-Cyrl-CS"/>
        </w:rPr>
        <w:t>мјерама</w:t>
      </w:r>
      <w:r w:rsidRPr="002D3B6E">
        <w:rPr>
          <w:sz w:val="22"/>
          <w:szCs w:val="22"/>
          <w:lang w:val="sr-Cyrl-CS"/>
        </w:rPr>
        <w:t xml:space="preserve"> </w:t>
      </w:r>
      <w:r>
        <w:rPr>
          <w:sz w:val="22"/>
          <w:szCs w:val="22"/>
          <w:lang w:val="sr-Cyrl-CS"/>
        </w:rPr>
        <w:t>сигурности</w:t>
      </w:r>
      <w:r w:rsidRPr="002D3B6E">
        <w:rPr>
          <w:sz w:val="22"/>
          <w:szCs w:val="22"/>
          <w:lang w:val="sr-Cyrl-CS"/>
        </w:rPr>
        <w:t xml:space="preserve"> </w:t>
      </w:r>
      <w:r>
        <w:rPr>
          <w:sz w:val="22"/>
          <w:szCs w:val="22"/>
          <w:lang w:val="sr-Cyrl-CS"/>
        </w:rPr>
        <w:t>које</w:t>
      </w:r>
      <w:r w:rsidRPr="002D3B6E">
        <w:rPr>
          <w:sz w:val="22"/>
          <w:szCs w:val="22"/>
          <w:lang w:val="sr-Cyrl-CS"/>
        </w:rPr>
        <w:t xml:space="preserve"> </w:t>
      </w:r>
      <w:r>
        <w:rPr>
          <w:sz w:val="22"/>
          <w:szCs w:val="22"/>
          <w:lang w:val="sr-Cyrl-CS"/>
        </w:rPr>
        <w:t>је</w:t>
      </w:r>
      <w:r w:rsidRPr="002D3B6E">
        <w:rPr>
          <w:sz w:val="22"/>
          <w:szCs w:val="22"/>
          <w:lang w:val="sr-Cyrl-CS"/>
        </w:rPr>
        <w:t xml:space="preserve"> </w:t>
      </w:r>
      <w:r>
        <w:rPr>
          <w:sz w:val="22"/>
          <w:szCs w:val="22"/>
          <w:lang w:val="sr-Cyrl-CS"/>
        </w:rPr>
        <w:t>неопходно</w:t>
      </w:r>
      <w:r w:rsidRPr="002D3B6E">
        <w:rPr>
          <w:sz w:val="22"/>
          <w:szCs w:val="22"/>
          <w:lang w:val="sr-Cyrl-CS"/>
        </w:rPr>
        <w:t xml:space="preserve"> </w:t>
      </w:r>
      <w:r>
        <w:rPr>
          <w:sz w:val="22"/>
          <w:szCs w:val="22"/>
          <w:lang w:val="sr-Cyrl-CS"/>
        </w:rPr>
        <w:t>провести</w:t>
      </w:r>
      <w:r w:rsidRPr="002D3B6E">
        <w:rPr>
          <w:sz w:val="22"/>
          <w:szCs w:val="22"/>
          <w:lang w:val="sr-Cyrl-CS"/>
        </w:rPr>
        <w:t xml:space="preserve"> </w:t>
      </w:r>
      <w:r>
        <w:rPr>
          <w:sz w:val="22"/>
          <w:szCs w:val="22"/>
          <w:lang w:val="sr-Cyrl-CS"/>
        </w:rPr>
        <w:t>у</w:t>
      </w:r>
      <w:r w:rsidRPr="002D3B6E">
        <w:rPr>
          <w:sz w:val="22"/>
          <w:szCs w:val="22"/>
          <w:lang w:val="sr-Cyrl-CS"/>
        </w:rPr>
        <w:t xml:space="preserve"> </w:t>
      </w:r>
      <w:r>
        <w:rPr>
          <w:sz w:val="22"/>
          <w:szCs w:val="22"/>
          <w:lang w:val="sr-Cyrl-CS"/>
        </w:rPr>
        <w:t>случају</w:t>
      </w:r>
      <w:r w:rsidRPr="002D3B6E">
        <w:rPr>
          <w:sz w:val="22"/>
          <w:szCs w:val="22"/>
          <w:lang w:val="sr-Cyrl-CS"/>
        </w:rPr>
        <w:t xml:space="preserve"> </w:t>
      </w:r>
      <w:r>
        <w:rPr>
          <w:sz w:val="22"/>
          <w:szCs w:val="22"/>
          <w:lang w:val="sr-Cyrl-CS"/>
        </w:rPr>
        <w:t>извођења</w:t>
      </w:r>
      <w:r w:rsidRPr="002D3B6E">
        <w:rPr>
          <w:sz w:val="22"/>
          <w:szCs w:val="22"/>
          <w:lang w:val="sr-Cyrl-CS"/>
        </w:rPr>
        <w:t xml:space="preserve"> </w:t>
      </w:r>
      <w:r>
        <w:rPr>
          <w:sz w:val="22"/>
          <w:szCs w:val="22"/>
          <w:lang w:val="sr-Cyrl-CS"/>
        </w:rPr>
        <w:t>радова</w:t>
      </w:r>
      <w:r w:rsidRPr="002D3B6E">
        <w:rPr>
          <w:sz w:val="22"/>
          <w:szCs w:val="22"/>
          <w:lang w:val="sr-Cyrl-CS"/>
        </w:rPr>
        <w:t xml:space="preserve"> </w:t>
      </w:r>
      <w:r>
        <w:rPr>
          <w:sz w:val="22"/>
          <w:szCs w:val="22"/>
          <w:lang w:val="sr-Cyrl-CS"/>
        </w:rPr>
        <w:t>на</w:t>
      </w:r>
      <w:r w:rsidRPr="002D3B6E">
        <w:rPr>
          <w:sz w:val="22"/>
          <w:szCs w:val="22"/>
          <w:lang w:val="sr-Cyrl-CS"/>
        </w:rPr>
        <w:t xml:space="preserve"> </w:t>
      </w:r>
      <w:r>
        <w:rPr>
          <w:sz w:val="22"/>
          <w:szCs w:val="22"/>
          <w:lang w:val="sr-Cyrl-CS"/>
        </w:rPr>
        <w:t>дијеловима дистрибутивне</w:t>
      </w:r>
      <w:r w:rsidRPr="002D3B6E">
        <w:rPr>
          <w:sz w:val="22"/>
          <w:szCs w:val="22"/>
          <w:lang w:val="sr-Cyrl-CS"/>
        </w:rPr>
        <w:t xml:space="preserve"> </w:t>
      </w:r>
      <w:r>
        <w:rPr>
          <w:sz w:val="22"/>
          <w:szCs w:val="22"/>
          <w:lang w:val="sr-Cyrl-CS"/>
        </w:rPr>
        <w:t>мреже</w:t>
      </w:r>
      <w:r w:rsidRPr="002D3B6E">
        <w:rPr>
          <w:sz w:val="22"/>
          <w:szCs w:val="22"/>
          <w:lang w:val="sr-Cyrl-CS"/>
        </w:rPr>
        <w:t xml:space="preserve"> </w:t>
      </w:r>
      <w:r>
        <w:rPr>
          <w:sz w:val="22"/>
          <w:szCs w:val="22"/>
          <w:lang w:val="sr-Cyrl-CS"/>
        </w:rPr>
        <w:t>или</w:t>
      </w:r>
      <w:r w:rsidRPr="002D3B6E">
        <w:rPr>
          <w:sz w:val="22"/>
          <w:szCs w:val="22"/>
          <w:lang w:val="sr-Cyrl-CS"/>
        </w:rPr>
        <w:t xml:space="preserve"> </w:t>
      </w:r>
      <w:r>
        <w:rPr>
          <w:sz w:val="22"/>
          <w:szCs w:val="22"/>
          <w:lang w:val="sr-Cyrl-CS"/>
        </w:rPr>
        <w:t>објекта</w:t>
      </w:r>
      <w:r w:rsidRPr="002D3B6E">
        <w:rPr>
          <w:sz w:val="22"/>
          <w:szCs w:val="22"/>
          <w:lang w:val="sr-Cyrl-CS"/>
        </w:rPr>
        <w:t xml:space="preserve"> </w:t>
      </w:r>
      <w:r>
        <w:rPr>
          <w:sz w:val="22"/>
          <w:szCs w:val="22"/>
          <w:lang w:val="sr-Cyrl-CS"/>
        </w:rPr>
        <w:t>Произвођача,</w:t>
      </w:r>
      <w:r w:rsidRPr="002D3B6E">
        <w:rPr>
          <w:sz w:val="22"/>
          <w:szCs w:val="22"/>
          <w:lang w:val="sr-Cyrl-CS"/>
        </w:rPr>
        <w:t xml:space="preserve"> </w:t>
      </w:r>
      <w:r>
        <w:rPr>
          <w:sz w:val="22"/>
          <w:szCs w:val="22"/>
          <w:lang w:val="sr-Cyrl-CS"/>
        </w:rPr>
        <w:t>на</w:t>
      </w:r>
      <w:r w:rsidRPr="002D3B6E">
        <w:rPr>
          <w:sz w:val="22"/>
          <w:szCs w:val="22"/>
          <w:lang w:val="sr-Cyrl-CS"/>
        </w:rPr>
        <w:t xml:space="preserve"> </w:t>
      </w:r>
      <w:r>
        <w:rPr>
          <w:sz w:val="22"/>
          <w:szCs w:val="22"/>
          <w:lang w:val="sr-Cyrl-CS"/>
        </w:rPr>
        <w:t>мјесту</w:t>
      </w:r>
      <w:r w:rsidRPr="002D3B6E">
        <w:rPr>
          <w:sz w:val="22"/>
          <w:szCs w:val="22"/>
          <w:lang w:val="sr-Cyrl-CS"/>
        </w:rPr>
        <w:t xml:space="preserve"> </w:t>
      </w:r>
      <w:r>
        <w:rPr>
          <w:sz w:val="22"/>
          <w:szCs w:val="22"/>
          <w:lang w:val="sr-Cyrl-CS"/>
        </w:rPr>
        <w:t>прикључења</w:t>
      </w:r>
      <w:r w:rsidRPr="002D3B6E">
        <w:rPr>
          <w:sz w:val="22"/>
          <w:szCs w:val="22"/>
          <w:lang w:val="sr-Cyrl-CS"/>
        </w:rPr>
        <w:t xml:space="preserve"> </w:t>
      </w:r>
      <w:r>
        <w:rPr>
          <w:sz w:val="22"/>
          <w:szCs w:val="22"/>
          <w:lang w:val="sr-Cyrl-CS"/>
        </w:rPr>
        <w:t>или</w:t>
      </w:r>
      <w:r w:rsidRPr="002D3B6E">
        <w:rPr>
          <w:sz w:val="22"/>
          <w:szCs w:val="22"/>
          <w:lang w:val="sr-Cyrl-CS"/>
        </w:rPr>
        <w:t xml:space="preserve"> </w:t>
      </w:r>
      <w:r>
        <w:rPr>
          <w:sz w:val="22"/>
          <w:szCs w:val="22"/>
          <w:lang w:val="sr-Cyrl-CS"/>
        </w:rPr>
        <w:t>на</w:t>
      </w:r>
      <w:r w:rsidRPr="002D3B6E">
        <w:rPr>
          <w:sz w:val="22"/>
          <w:szCs w:val="22"/>
          <w:lang w:val="sr-Cyrl-CS"/>
        </w:rPr>
        <w:t xml:space="preserve"> </w:t>
      </w:r>
      <w:r>
        <w:rPr>
          <w:sz w:val="22"/>
          <w:szCs w:val="22"/>
          <w:lang w:val="sr-Cyrl-CS"/>
        </w:rPr>
        <w:t>другом</w:t>
      </w:r>
      <w:r w:rsidRPr="002D3B6E">
        <w:rPr>
          <w:sz w:val="22"/>
          <w:szCs w:val="22"/>
          <w:lang w:val="sr-Cyrl-CS"/>
        </w:rPr>
        <w:t xml:space="preserve"> </w:t>
      </w:r>
      <w:r>
        <w:rPr>
          <w:sz w:val="22"/>
          <w:szCs w:val="22"/>
          <w:lang w:val="sr-Cyrl-CS"/>
        </w:rPr>
        <w:t>мјесту,</w:t>
      </w:r>
      <w:r w:rsidRPr="002D3B6E">
        <w:rPr>
          <w:sz w:val="22"/>
          <w:szCs w:val="22"/>
          <w:lang w:val="sr-Cyrl-CS"/>
        </w:rPr>
        <w:t xml:space="preserve"> </w:t>
      </w:r>
      <w:r>
        <w:rPr>
          <w:sz w:val="22"/>
          <w:szCs w:val="22"/>
          <w:lang w:val="sr-Cyrl-CS"/>
        </w:rPr>
        <w:t>када</w:t>
      </w:r>
      <w:r w:rsidRPr="002D3B6E">
        <w:rPr>
          <w:sz w:val="22"/>
          <w:szCs w:val="22"/>
          <w:lang w:val="sr-Cyrl-CS"/>
        </w:rPr>
        <w:t xml:space="preserve"> </w:t>
      </w:r>
      <w:r>
        <w:rPr>
          <w:sz w:val="22"/>
          <w:szCs w:val="22"/>
          <w:lang w:val="sr-Cyrl-CS"/>
        </w:rPr>
        <w:t>би</w:t>
      </w:r>
      <w:r w:rsidRPr="002D3B6E">
        <w:rPr>
          <w:sz w:val="22"/>
          <w:szCs w:val="22"/>
          <w:lang w:val="sr-Cyrl-CS"/>
        </w:rPr>
        <w:t xml:space="preserve"> </w:t>
      </w:r>
      <w:r>
        <w:rPr>
          <w:sz w:val="22"/>
          <w:szCs w:val="22"/>
          <w:lang w:val="sr-Cyrl-CS"/>
        </w:rPr>
        <w:t>ти</w:t>
      </w:r>
      <w:r w:rsidRPr="002D3B6E">
        <w:rPr>
          <w:sz w:val="22"/>
          <w:szCs w:val="22"/>
          <w:lang w:val="sr-Cyrl-CS"/>
        </w:rPr>
        <w:t xml:space="preserve"> </w:t>
      </w:r>
      <w:r>
        <w:rPr>
          <w:sz w:val="22"/>
          <w:szCs w:val="22"/>
          <w:lang w:val="sr-Cyrl-CS"/>
        </w:rPr>
        <w:t>радови</w:t>
      </w:r>
      <w:r w:rsidRPr="002D3B6E">
        <w:rPr>
          <w:sz w:val="22"/>
          <w:szCs w:val="22"/>
          <w:lang w:val="sr-Cyrl-CS"/>
        </w:rPr>
        <w:t xml:space="preserve"> </w:t>
      </w:r>
      <w:r>
        <w:rPr>
          <w:sz w:val="22"/>
          <w:szCs w:val="22"/>
          <w:lang w:val="sr-Cyrl-CS"/>
        </w:rPr>
        <w:t>могли</w:t>
      </w:r>
      <w:r w:rsidRPr="002D3B6E">
        <w:rPr>
          <w:sz w:val="22"/>
          <w:szCs w:val="22"/>
          <w:lang w:val="sr-Cyrl-CS"/>
        </w:rPr>
        <w:t xml:space="preserve"> </w:t>
      </w:r>
      <w:r>
        <w:rPr>
          <w:sz w:val="22"/>
          <w:szCs w:val="22"/>
          <w:lang w:val="sr-Cyrl-CS"/>
        </w:rPr>
        <w:t>утицати</w:t>
      </w:r>
      <w:r w:rsidRPr="002D3B6E">
        <w:rPr>
          <w:sz w:val="22"/>
          <w:szCs w:val="22"/>
          <w:lang w:val="sr-Cyrl-CS"/>
        </w:rPr>
        <w:t xml:space="preserve"> </w:t>
      </w:r>
      <w:r>
        <w:rPr>
          <w:sz w:val="22"/>
          <w:szCs w:val="22"/>
          <w:lang w:val="sr-Cyrl-CS"/>
        </w:rPr>
        <w:t>на сигурност</w:t>
      </w:r>
      <w:r w:rsidRPr="002D3B6E">
        <w:rPr>
          <w:sz w:val="22"/>
          <w:szCs w:val="22"/>
          <w:lang w:val="sr-Cyrl-CS"/>
        </w:rPr>
        <w:t xml:space="preserve"> </w:t>
      </w:r>
      <w:r>
        <w:rPr>
          <w:sz w:val="22"/>
          <w:szCs w:val="22"/>
          <w:lang w:val="sr-Cyrl-CS"/>
        </w:rPr>
        <w:t>у</w:t>
      </w:r>
      <w:r w:rsidRPr="002D3B6E">
        <w:rPr>
          <w:sz w:val="22"/>
          <w:szCs w:val="22"/>
          <w:lang w:val="sr-Cyrl-CS"/>
        </w:rPr>
        <w:t xml:space="preserve"> </w:t>
      </w:r>
      <w:r>
        <w:rPr>
          <w:sz w:val="22"/>
          <w:szCs w:val="22"/>
          <w:lang w:val="sr-Cyrl-CS"/>
        </w:rPr>
        <w:t>системима</w:t>
      </w:r>
      <w:r w:rsidRPr="002D3B6E">
        <w:rPr>
          <w:sz w:val="22"/>
          <w:szCs w:val="22"/>
          <w:lang w:val="sr-Cyrl-CS"/>
        </w:rPr>
        <w:t xml:space="preserve"> </w:t>
      </w:r>
      <w:r>
        <w:rPr>
          <w:sz w:val="22"/>
          <w:szCs w:val="22"/>
          <w:lang w:val="sr-Cyrl-CS"/>
        </w:rPr>
        <w:t>друге</w:t>
      </w:r>
      <w:r w:rsidRPr="002D3B6E">
        <w:rPr>
          <w:sz w:val="22"/>
          <w:szCs w:val="22"/>
          <w:lang w:val="sr-Cyrl-CS"/>
        </w:rPr>
        <w:t xml:space="preserve"> </w:t>
      </w:r>
      <w:r>
        <w:rPr>
          <w:sz w:val="22"/>
          <w:szCs w:val="22"/>
          <w:lang w:val="sr-Cyrl-CS"/>
        </w:rPr>
        <w:t>Уговорне</w:t>
      </w:r>
      <w:r w:rsidRPr="002D3B6E">
        <w:rPr>
          <w:sz w:val="22"/>
          <w:szCs w:val="22"/>
          <w:lang w:val="sr-Cyrl-CS"/>
        </w:rPr>
        <w:t xml:space="preserve"> </w:t>
      </w:r>
      <w:r>
        <w:rPr>
          <w:sz w:val="22"/>
          <w:szCs w:val="22"/>
          <w:lang w:val="sr-Cyrl-CS"/>
        </w:rPr>
        <w:t>стране;</w:t>
      </w:r>
    </w:p>
    <w:p w14:paraId="3D87EEE6" w14:textId="77777777" w:rsidR="008151DD" w:rsidRPr="00617E61"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изврши</w:t>
      </w:r>
      <w:r w:rsidRPr="002D3B6E">
        <w:rPr>
          <w:sz w:val="22"/>
          <w:szCs w:val="22"/>
          <w:lang w:val="sr-Cyrl-CS"/>
        </w:rPr>
        <w:t xml:space="preserve"> </w:t>
      </w:r>
      <w:r>
        <w:rPr>
          <w:sz w:val="22"/>
          <w:szCs w:val="22"/>
          <w:lang w:val="sr-Cyrl-CS"/>
        </w:rPr>
        <w:t>означавање</w:t>
      </w:r>
      <w:r w:rsidRPr="002D3B6E">
        <w:rPr>
          <w:sz w:val="22"/>
          <w:szCs w:val="22"/>
          <w:lang w:val="sr-Cyrl-CS"/>
        </w:rPr>
        <w:t xml:space="preserve"> </w:t>
      </w:r>
      <w:r>
        <w:rPr>
          <w:sz w:val="22"/>
          <w:szCs w:val="22"/>
          <w:lang w:val="sr-Cyrl-CS"/>
        </w:rPr>
        <w:t>апарата</w:t>
      </w:r>
      <w:r w:rsidRPr="002D3B6E">
        <w:rPr>
          <w:sz w:val="22"/>
          <w:szCs w:val="22"/>
          <w:lang w:val="sr-Cyrl-CS"/>
        </w:rPr>
        <w:t xml:space="preserve"> </w:t>
      </w:r>
      <w:r>
        <w:rPr>
          <w:sz w:val="22"/>
          <w:szCs w:val="22"/>
          <w:lang w:val="sr-Cyrl-CS"/>
        </w:rPr>
        <w:t>на</w:t>
      </w:r>
      <w:r w:rsidRPr="002D3B6E">
        <w:rPr>
          <w:sz w:val="22"/>
          <w:szCs w:val="22"/>
          <w:lang w:val="sr-Cyrl-CS"/>
        </w:rPr>
        <w:t xml:space="preserve"> </w:t>
      </w:r>
      <w:r>
        <w:rPr>
          <w:sz w:val="22"/>
          <w:szCs w:val="22"/>
          <w:lang w:val="sr-Cyrl-CS"/>
        </w:rPr>
        <w:t>локацијама</w:t>
      </w:r>
      <w:r w:rsidRPr="002D3B6E">
        <w:rPr>
          <w:sz w:val="22"/>
          <w:szCs w:val="22"/>
          <w:lang w:val="sr-Cyrl-CS"/>
        </w:rPr>
        <w:t xml:space="preserve"> </w:t>
      </w:r>
      <w:r>
        <w:rPr>
          <w:sz w:val="22"/>
          <w:szCs w:val="22"/>
          <w:lang w:val="sr-Cyrl-CS"/>
        </w:rPr>
        <w:t>разграничења</w:t>
      </w:r>
      <w:r w:rsidRPr="002D3B6E">
        <w:rPr>
          <w:sz w:val="22"/>
          <w:szCs w:val="22"/>
          <w:lang w:val="sr-Cyrl-CS"/>
        </w:rPr>
        <w:t xml:space="preserve"> </w:t>
      </w:r>
      <w:r>
        <w:rPr>
          <w:sz w:val="22"/>
          <w:szCs w:val="22"/>
          <w:lang w:val="sr-Cyrl-CS"/>
        </w:rPr>
        <w:t>власништва</w:t>
      </w:r>
      <w:r w:rsidRPr="002D3B6E">
        <w:rPr>
          <w:sz w:val="22"/>
          <w:szCs w:val="22"/>
          <w:lang w:val="sr-Cyrl-CS"/>
        </w:rPr>
        <w:t xml:space="preserve">, </w:t>
      </w:r>
      <w:r>
        <w:rPr>
          <w:sz w:val="22"/>
          <w:szCs w:val="22"/>
          <w:lang w:val="sr-Cyrl-CS"/>
        </w:rPr>
        <w:t>у</w:t>
      </w:r>
      <w:r w:rsidRPr="002D3B6E">
        <w:rPr>
          <w:sz w:val="22"/>
          <w:szCs w:val="22"/>
          <w:lang w:val="sr-Cyrl-CS"/>
        </w:rPr>
        <w:t xml:space="preserve"> </w:t>
      </w:r>
      <w:r>
        <w:rPr>
          <w:sz w:val="22"/>
          <w:szCs w:val="22"/>
          <w:lang w:val="sr-Cyrl-CS"/>
        </w:rPr>
        <w:t>договору</w:t>
      </w:r>
      <w:r w:rsidRPr="002D3B6E">
        <w:rPr>
          <w:sz w:val="22"/>
          <w:szCs w:val="22"/>
          <w:lang w:val="sr-Cyrl-CS"/>
        </w:rPr>
        <w:t xml:space="preserve"> </w:t>
      </w:r>
      <w:r>
        <w:rPr>
          <w:sz w:val="22"/>
          <w:szCs w:val="22"/>
          <w:lang w:val="sr-Cyrl-CS"/>
        </w:rPr>
        <w:t>са</w:t>
      </w:r>
      <w:r w:rsidRPr="002D3B6E">
        <w:rPr>
          <w:sz w:val="22"/>
          <w:szCs w:val="22"/>
          <w:lang w:val="sr-Cyrl-CS"/>
        </w:rPr>
        <w:t xml:space="preserve"> </w:t>
      </w:r>
      <w:r>
        <w:rPr>
          <w:sz w:val="22"/>
          <w:szCs w:val="22"/>
          <w:lang w:val="sr-Cyrl-CS"/>
        </w:rPr>
        <w:t>Дистрибутером, а</w:t>
      </w:r>
      <w:r w:rsidRPr="002D3B6E">
        <w:rPr>
          <w:sz w:val="22"/>
          <w:szCs w:val="22"/>
          <w:lang w:val="sr-Cyrl-CS"/>
        </w:rPr>
        <w:t xml:space="preserve"> </w:t>
      </w:r>
      <w:r>
        <w:rPr>
          <w:sz w:val="22"/>
          <w:szCs w:val="22"/>
          <w:lang w:val="sr-Cyrl-CS"/>
        </w:rPr>
        <w:t>према</w:t>
      </w:r>
      <w:r w:rsidRPr="002D3B6E">
        <w:rPr>
          <w:sz w:val="22"/>
          <w:szCs w:val="22"/>
          <w:lang w:val="sr-Cyrl-CS"/>
        </w:rPr>
        <w:t xml:space="preserve"> </w:t>
      </w:r>
      <w:r>
        <w:rPr>
          <w:sz w:val="22"/>
          <w:szCs w:val="22"/>
          <w:lang w:val="sr-Cyrl-CS"/>
        </w:rPr>
        <w:t>систему</w:t>
      </w:r>
      <w:r w:rsidRPr="002D3B6E">
        <w:rPr>
          <w:sz w:val="22"/>
          <w:szCs w:val="22"/>
          <w:lang w:val="sr-Cyrl-CS"/>
        </w:rPr>
        <w:t xml:space="preserve"> </w:t>
      </w:r>
      <w:r>
        <w:rPr>
          <w:sz w:val="22"/>
          <w:szCs w:val="22"/>
          <w:lang w:val="sr-Cyrl-CS"/>
        </w:rPr>
        <w:t>означавања</w:t>
      </w:r>
      <w:r w:rsidRPr="002D3B6E">
        <w:rPr>
          <w:sz w:val="22"/>
          <w:szCs w:val="22"/>
          <w:lang w:val="sr-Cyrl-CS"/>
        </w:rPr>
        <w:t xml:space="preserve"> </w:t>
      </w:r>
      <w:r>
        <w:rPr>
          <w:sz w:val="22"/>
          <w:szCs w:val="22"/>
          <w:lang w:val="sr-Cyrl-CS"/>
        </w:rPr>
        <w:t>који користи</w:t>
      </w:r>
      <w:r w:rsidRPr="002D3B6E">
        <w:rPr>
          <w:sz w:val="22"/>
          <w:szCs w:val="22"/>
          <w:lang w:val="sr-Cyrl-CS"/>
        </w:rPr>
        <w:t xml:space="preserve"> </w:t>
      </w:r>
      <w:r>
        <w:rPr>
          <w:sz w:val="22"/>
          <w:szCs w:val="22"/>
          <w:lang w:val="sr-Cyrl-CS"/>
        </w:rPr>
        <w:t>Дистрибутер.</w:t>
      </w:r>
    </w:p>
    <w:p w14:paraId="22E4C765" w14:textId="77777777" w:rsidR="008151DD" w:rsidRPr="0000615E" w:rsidRDefault="008151DD" w:rsidP="008151DD">
      <w:pPr>
        <w:spacing w:before="240" w:after="60"/>
        <w:ind w:right="-475"/>
        <w:rPr>
          <w:b/>
          <w:lang w:val="sr-Cyrl-CS"/>
        </w:rPr>
      </w:pPr>
      <w:r w:rsidRPr="0000615E">
        <w:rPr>
          <w:b/>
          <w:lang w:val="sr-Cyrl-CS"/>
        </w:rPr>
        <w:t>Члан 7 – Основни подаци о електрани</w:t>
      </w:r>
    </w:p>
    <w:tbl>
      <w:tblPr>
        <w:tblW w:w="9360" w:type="dxa"/>
        <w:tblInd w:w="1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3776"/>
        <w:gridCol w:w="2614"/>
        <w:gridCol w:w="178"/>
        <w:gridCol w:w="2792"/>
      </w:tblGrid>
      <w:tr w:rsidR="008151DD" w:rsidRPr="00D35B7F" w14:paraId="54AB0892" w14:textId="77777777" w:rsidTr="0024198A">
        <w:tc>
          <w:tcPr>
            <w:tcW w:w="3776" w:type="dxa"/>
            <w:vAlign w:val="center"/>
          </w:tcPr>
          <w:p w14:paraId="3DC23F5D" w14:textId="77777777" w:rsidR="008151DD" w:rsidRPr="00D35B7F" w:rsidRDefault="008151DD" w:rsidP="0024198A">
            <w:pPr>
              <w:rPr>
                <w:sz w:val="22"/>
                <w:szCs w:val="22"/>
                <w:lang w:val="sr-Cyrl-CS"/>
              </w:rPr>
            </w:pPr>
            <w:r>
              <w:rPr>
                <w:sz w:val="22"/>
                <w:szCs w:val="22"/>
                <w:lang w:val="sr-Cyrl-CS"/>
              </w:rPr>
              <w:t xml:space="preserve">Назив </w:t>
            </w:r>
            <w:r w:rsidRPr="00D35B7F">
              <w:rPr>
                <w:sz w:val="22"/>
                <w:szCs w:val="22"/>
                <w:lang w:val="sr-Cyrl-CS"/>
              </w:rPr>
              <w:t>електране</w:t>
            </w:r>
          </w:p>
        </w:tc>
        <w:tc>
          <w:tcPr>
            <w:tcW w:w="5584" w:type="dxa"/>
            <w:gridSpan w:val="3"/>
            <w:vAlign w:val="center"/>
          </w:tcPr>
          <w:p w14:paraId="6005AC2C" w14:textId="77777777" w:rsidR="008151DD" w:rsidRPr="00D35B7F" w:rsidRDefault="008151DD" w:rsidP="0024198A">
            <w:pPr>
              <w:rPr>
                <w:sz w:val="22"/>
                <w:szCs w:val="22"/>
                <w:lang w:val="sr-Cyrl-CS"/>
              </w:rPr>
            </w:pPr>
          </w:p>
        </w:tc>
      </w:tr>
      <w:tr w:rsidR="008151DD" w:rsidRPr="00D35B7F" w14:paraId="09A5911D" w14:textId="77777777" w:rsidTr="0024198A">
        <w:tc>
          <w:tcPr>
            <w:tcW w:w="3776" w:type="dxa"/>
            <w:vAlign w:val="center"/>
          </w:tcPr>
          <w:p w14:paraId="4074BB28" w14:textId="77777777" w:rsidR="008151DD" w:rsidRPr="00D35B7F" w:rsidRDefault="008151DD" w:rsidP="0024198A">
            <w:pPr>
              <w:rPr>
                <w:sz w:val="22"/>
                <w:szCs w:val="22"/>
                <w:lang w:val="sr-Cyrl-CS"/>
              </w:rPr>
            </w:pPr>
            <w:r>
              <w:rPr>
                <w:sz w:val="22"/>
                <w:szCs w:val="22"/>
                <w:lang w:val="sr-Cyrl-CS"/>
              </w:rPr>
              <w:t xml:space="preserve">Локација </w:t>
            </w:r>
            <w:r w:rsidRPr="00D35B7F">
              <w:rPr>
                <w:sz w:val="22"/>
                <w:szCs w:val="22"/>
                <w:lang w:val="sr-Cyrl-CS"/>
              </w:rPr>
              <w:t>електране</w:t>
            </w:r>
          </w:p>
        </w:tc>
        <w:tc>
          <w:tcPr>
            <w:tcW w:w="5584" w:type="dxa"/>
            <w:gridSpan w:val="3"/>
            <w:vAlign w:val="center"/>
          </w:tcPr>
          <w:p w14:paraId="593CB982" w14:textId="77777777" w:rsidR="008151DD" w:rsidRPr="00D35B7F" w:rsidRDefault="008151DD" w:rsidP="0024198A">
            <w:pPr>
              <w:rPr>
                <w:sz w:val="22"/>
                <w:szCs w:val="22"/>
                <w:lang w:val="sr-Cyrl-CS"/>
              </w:rPr>
            </w:pPr>
          </w:p>
        </w:tc>
      </w:tr>
      <w:tr w:rsidR="008151DD" w:rsidRPr="00D35B7F" w14:paraId="284EA8FE" w14:textId="77777777" w:rsidTr="0024198A">
        <w:tc>
          <w:tcPr>
            <w:tcW w:w="3776" w:type="dxa"/>
            <w:vAlign w:val="center"/>
          </w:tcPr>
          <w:p w14:paraId="2FBCB3B1" w14:textId="77777777" w:rsidR="008151DD" w:rsidRPr="00D35B7F" w:rsidRDefault="008151DD" w:rsidP="0024198A">
            <w:pPr>
              <w:rPr>
                <w:sz w:val="22"/>
                <w:szCs w:val="22"/>
                <w:lang w:val="sr-Cyrl-CS"/>
              </w:rPr>
            </w:pPr>
            <w:r w:rsidRPr="00D35B7F">
              <w:rPr>
                <w:sz w:val="22"/>
                <w:szCs w:val="22"/>
                <w:lang w:val="sr-Cyrl-CS"/>
              </w:rPr>
              <w:t>Коришћена примарна енергија</w:t>
            </w:r>
          </w:p>
        </w:tc>
        <w:tc>
          <w:tcPr>
            <w:tcW w:w="5584" w:type="dxa"/>
            <w:gridSpan w:val="3"/>
            <w:vAlign w:val="center"/>
          </w:tcPr>
          <w:p w14:paraId="754662F1" w14:textId="77777777" w:rsidR="008151DD" w:rsidRPr="00D35B7F" w:rsidRDefault="008151DD" w:rsidP="0024198A">
            <w:pPr>
              <w:rPr>
                <w:sz w:val="22"/>
                <w:szCs w:val="22"/>
                <w:lang w:val="sr-Cyrl-CS"/>
              </w:rPr>
            </w:pPr>
          </w:p>
        </w:tc>
      </w:tr>
      <w:tr w:rsidR="008151DD" w:rsidRPr="00D35B7F" w14:paraId="722BB65A" w14:textId="77777777" w:rsidTr="0024198A">
        <w:tc>
          <w:tcPr>
            <w:tcW w:w="3776" w:type="dxa"/>
            <w:vAlign w:val="center"/>
          </w:tcPr>
          <w:p w14:paraId="6CB5F269" w14:textId="77777777" w:rsidR="008151DD" w:rsidRPr="00752252" w:rsidRDefault="008151DD" w:rsidP="0024198A">
            <w:pPr>
              <w:rPr>
                <w:sz w:val="22"/>
                <w:szCs w:val="22"/>
                <w:lang w:val="sr-Latn-CS"/>
              </w:rPr>
            </w:pPr>
            <w:r>
              <w:rPr>
                <w:sz w:val="22"/>
                <w:szCs w:val="22"/>
                <w:lang w:val="sr-Cyrl-CS"/>
              </w:rPr>
              <w:t>Називни напон прикључка</w:t>
            </w:r>
            <w:r>
              <w:rPr>
                <w:sz w:val="22"/>
                <w:szCs w:val="22"/>
                <w:lang w:val="sr-Latn-CS"/>
              </w:rPr>
              <w:t xml:space="preserve"> (kV)</w:t>
            </w:r>
          </w:p>
        </w:tc>
        <w:tc>
          <w:tcPr>
            <w:tcW w:w="5584" w:type="dxa"/>
            <w:gridSpan w:val="3"/>
            <w:vAlign w:val="center"/>
          </w:tcPr>
          <w:p w14:paraId="1B2193B1" w14:textId="77777777" w:rsidR="008151DD" w:rsidRPr="00D35B7F" w:rsidRDefault="008151DD" w:rsidP="0024198A">
            <w:pPr>
              <w:rPr>
                <w:sz w:val="22"/>
                <w:szCs w:val="22"/>
                <w:lang w:val="sr-Cyrl-CS"/>
              </w:rPr>
            </w:pPr>
          </w:p>
        </w:tc>
      </w:tr>
      <w:tr w:rsidR="008151DD" w:rsidRPr="00D35B7F" w14:paraId="3487D1A0" w14:textId="77777777" w:rsidTr="0024198A">
        <w:tc>
          <w:tcPr>
            <w:tcW w:w="3776" w:type="dxa"/>
            <w:vAlign w:val="center"/>
          </w:tcPr>
          <w:p w14:paraId="11FF9EB9" w14:textId="77777777" w:rsidR="008151DD" w:rsidRPr="00D35B7F" w:rsidRDefault="008151DD" w:rsidP="0024198A">
            <w:pPr>
              <w:rPr>
                <w:sz w:val="22"/>
                <w:szCs w:val="22"/>
                <w:lang w:val="sr-Cyrl-CS"/>
              </w:rPr>
            </w:pPr>
            <w:r>
              <w:rPr>
                <w:sz w:val="22"/>
                <w:szCs w:val="22"/>
                <w:lang w:val="sr-Cyrl-CS"/>
              </w:rPr>
              <w:t xml:space="preserve">Мјесто прикључења на </w:t>
            </w:r>
            <w:r w:rsidRPr="00D35B7F">
              <w:rPr>
                <w:sz w:val="22"/>
                <w:szCs w:val="22"/>
                <w:lang w:val="sr-Cyrl-CS"/>
              </w:rPr>
              <w:t>дистрибутивну мрежу</w:t>
            </w:r>
          </w:p>
        </w:tc>
        <w:tc>
          <w:tcPr>
            <w:tcW w:w="5584" w:type="dxa"/>
            <w:gridSpan w:val="3"/>
            <w:vAlign w:val="center"/>
          </w:tcPr>
          <w:p w14:paraId="1678D4C9" w14:textId="77777777" w:rsidR="008151DD" w:rsidRPr="00D35B7F" w:rsidRDefault="008151DD" w:rsidP="0024198A">
            <w:pPr>
              <w:rPr>
                <w:sz w:val="22"/>
                <w:szCs w:val="22"/>
                <w:lang w:val="sr-Cyrl-CS"/>
              </w:rPr>
            </w:pPr>
          </w:p>
        </w:tc>
      </w:tr>
      <w:tr w:rsidR="008151DD" w:rsidRPr="00D35B7F" w14:paraId="64B446E6" w14:textId="77777777" w:rsidTr="0024198A">
        <w:tc>
          <w:tcPr>
            <w:tcW w:w="3776" w:type="dxa"/>
            <w:vAlign w:val="center"/>
          </w:tcPr>
          <w:p w14:paraId="5981C037" w14:textId="77777777" w:rsidR="008151DD" w:rsidRDefault="008151DD" w:rsidP="0024198A">
            <w:pPr>
              <w:rPr>
                <w:sz w:val="22"/>
                <w:szCs w:val="22"/>
                <w:lang w:val="sr-Cyrl-CS"/>
              </w:rPr>
            </w:pPr>
            <w:r>
              <w:rPr>
                <w:sz w:val="22"/>
                <w:szCs w:val="22"/>
                <w:lang w:val="sr-Cyrl-CS"/>
              </w:rPr>
              <w:t>Мјесто прикључења електране</w:t>
            </w:r>
          </w:p>
        </w:tc>
        <w:tc>
          <w:tcPr>
            <w:tcW w:w="5584" w:type="dxa"/>
            <w:gridSpan w:val="3"/>
            <w:vAlign w:val="center"/>
          </w:tcPr>
          <w:p w14:paraId="61B7D6B2" w14:textId="77777777" w:rsidR="008151DD" w:rsidRPr="00D35B7F" w:rsidRDefault="008151DD" w:rsidP="0024198A">
            <w:pPr>
              <w:rPr>
                <w:sz w:val="22"/>
                <w:szCs w:val="22"/>
                <w:lang w:val="sr-Cyrl-CS"/>
              </w:rPr>
            </w:pPr>
          </w:p>
        </w:tc>
      </w:tr>
      <w:tr w:rsidR="008151DD" w:rsidRPr="00D35B7F" w14:paraId="0F1460B0" w14:textId="77777777" w:rsidTr="0024198A">
        <w:tc>
          <w:tcPr>
            <w:tcW w:w="3776" w:type="dxa"/>
            <w:vAlign w:val="center"/>
          </w:tcPr>
          <w:p w14:paraId="7310D665" w14:textId="77777777" w:rsidR="008151DD" w:rsidRPr="003D6335" w:rsidRDefault="008151DD" w:rsidP="0024198A">
            <w:pPr>
              <w:rPr>
                <w:sz w:val="22"/>
                <w:szCs w:val="22"/>
                <w:lang w:val="sr-Latn-CS"/>
              </w:rPr>
            </w:pPr>
            <w:r>
              <w:rPr>
                <w:sz w:val="22"/>
                <w:szCs w:val="22"/>
                <w:lang w:val="sr-Cyrl-CS"/>
              </w:rPr>
              <w:t xml:space="preserve">Инсталисана привидна снага </w:t>
            </w:r>
            <w:r w:rsidRPr="00D35B7F">
              <w:rPr>
                <w:sz w:val="22"/>
                <w:szCs w:val="22"/>
                <w:lang w:val="sr-Cyrl-CS"/>
              </w:rPr>
              <w:t>електране</w:t>
            </w:r>
            <w:r>
              <w:rPr>
                <w:sz w:val="22"/>
                <w:szCs w:val="22"/>
                <w:lang w:val="sr-Cyrl-CS"/>
              </w:rPr>
              <w:t xml:space="preserve"> (</w:t>
            </w:r>
            <w:r>
              <w:rPr>
                <w:sz w:val="22"/>
                <w:szCs w:val="22"/>
                <w:lang w:val="sr-Latn-CS"/>
              </w:rPr>
              <w:t>kVA)</w:t>
            </w:r>
          </w:p>
        </w:tc>
        <w:tc>
          <w:tcPr>
            <w:tcW w:w="5584" w:type="dxa"/>
            <w:gridSpan w:val="3"/>
            <w:vAlign w:val="center"/>
          </w:tcPr>
          <w:p w14:paraId="67FDCFA8" w14:textId="77777777" w:rsidR="008151DD" w:rsidRPr="00D35B7F" w:rsidRDefault="008151DD" w:rsidP="0024198A">
            <w:pPr>
              <w:rPr>
                <w:sz w:val="22"/>
                <w:szCs w:val="22"/>
                <w:lang w:val="sr-Cyrl-CS"/>
              </w:rPr>
            </w:pPr>
          </w:p>
        </w:tc>
      </w:tr>
      <w:tr w:rsidR="008151DD" w:rsidRPr="00D35B7F" w14:paraId="41FFDDFD" w14:textId="77777777" w:rsidTr="0024198A">
        <w:tc>
          <w:tcPr>
            <w:tcW w:w="3776" w:type="dxa"/>
            <w:vAlign w:val="center"/>
          </w:tcPr>
          <w:p w14:paraId="1BCDEEB2" w14:textId="77777777" w:rsidR="008151DD" w:rsidRPr="003D6335" w:rsidRDefault="008151DD" w:rsidP="0024198A">
            <w:pPr>
              <w:rPr>
                <w:sz w:val="22"/>
                <w:szCs w:val="22"/>
                <w:lang w:val="sr-Latn-CS"/>
              </w:rPr>
            </w:pPr>
            <w:r>
              <w:rPr>
                <w:sz w:val="22"/>
                <w:szCs w:val="22"/>
                <w:lang w:val="sr-Cyrl-CS"/>
              </w:rPr>
              <w:t xml:space="preserve">Инсталисана активна снага </w:t>
            </w:r>
            <w:r w:rsidRPr="00D35B7F">
              <w:rPr>
                <w:sz w:val="22"/>
                <w:szCs w:val="22"/>
                <w:lang w:val="sr-Cyrl-CS"/>
              </w:rPr>
              <w:t>електране</w:t>
            </w:r>
            <w:r>
              <w:rPr>
                <w:sz w:val="22"/>
                <w:szCs w:val="22"/>
                <w:lang w:val="sr-Latn-CS"/>
              </w:rPr>
              <w:t xml:space="preserve"> (kW)</w:t>
            </w:r>
          </w:p>
        </w:tc>
        <w:tc>
          <w:tcPr>
            <w:tcW w:w="5584" w:type="dxa"/>
            <w:gridSpan w:val="3"/>
            <w:vAlign w:val="center"/>
          </w:tcPr>
          <w:p w14:paraId="464AE354" w14:textId="77777777" w:rsidR="008151DD" w:rsidRPr="00D35B7F" w:rsidRDefault="008151DD" w:rsidP="0024198A">
            <w:pPr>
              <w:rPr>
                <w:sz w:val="22"/>
                <w:szCs w:val="22"/>
                <w:lang w:val="sr-Cyrl-CS"/>
              </w:rPr>
            </w:pPr>
          </w:p>
        </w:tc>
      </w:tr>
      <w:tr w:rsidR="008151DD" w:rsidRPr="00D35B7F" w14:paraId="64A9AF08" w14:textId="77777777" w:rsidTr="0024198A">
        <w:tc>
          <w:tcPr>
            <w:tcW w:w="3776" w:type="dxa"/>
            <w:vAlign w:val="center"/>
          </w:tcPr>
          <w:p w14:paraId="0FF40FE6" w14:textId="77777777" w:rsidR="008151DD" w:rsidRDefault="008151DD" w:rsidP="0024198A">
            <w:pPr>
              <w:rPr>
                <w:sz w:val="22"/>
                <w:szCs w:val="22"/>
                <w:lang w:val="sr-Cyrl-CS"/>
              </w:rPr>
            </w:pPr>
            <w:r>
              <w:rPr>
                <w:sz w:val="22"/>
                <w:szCs w:val="22"/>
                <w:lang w:val="sr-Cyrl-CS"/>
              </w:rPr>
              <w:t xml:space="preserve">Максимална привидна снага коју </w:t>
            </w:r>
            <w:r w:rsidRPr="00D35B7F">
              <w:rPr>
                <w:sz w:val="22"/>
                <w:szCs w:val="22"/>
                <w:lang w:val="sr-Cyrl-CS"/>
              </w:rPr>
              <w:t>електран</w:t>
            </w:r>
            <w:r>
              <w:rPr>
                <w:sz w:val="22"/>
                <w:szCs w:val="22"/>
                <w:lang w:val="sr-Cyrl-CS"/>
              </w:rPr>
              <w:t>а предаје у мрежу (</w:t>
            </w:r>
            <w:r>
              <w:rPr>
                <w:sz w:val="22"/>
                <w:szCs w:val="22"/>
                <w:lang w:val="sr-Latn-CS"/>
              </w:rPr>
              <w:t>kVA)</w:t>
            </w:r>
          </w:p>
        </w:tc>
        <w:tc>
          <w:tcPr>
            <w:tcW w:w="5584" w:type="dxa"/>
            <w:gridSpan w:val="3"/>
            <w:vAlign w:val="center"/>
          </w:tcPr>
          <w:p w14:paraId="2112ADFE" w14:textId="77777777" w:rsidR="008151DD" w:rsidRPr="00D35B7F" w:rsidRDefault="008151DD" w:rsidP="0024198A">
            <w:pPr>
              <w:rPr>
                <w:sz w:val="22"/>
                <w:szCs w:val="22"/>
                <w:lang w:val="sr-Cyrl-CS"/>
              </w:rPr>
            </w:pPr>
          </w:p>
        </w:tc>
      </w:tr>
      <w:tr w:rsidR="008151DD" w:rsidRPr="00D35B7F" w14:paraId="26EFBCD4" w14:textId="77777777" w:rsidTr="0024198A">
        <w:tc>
          <w:tcPr>
            <w:tcW w:w="3776" w:type="dxa"/>
            <w:vAlign w:val="center"/>
          </w:tcPr>
          <w:p w14:paraId="5CACA3DD" w14:textId="77777777" w:rsidR="008151DD" w:rsidRDefault="008151DD" w:rsidP="0024198A">
            <w:pPr>
              <w:rPr>
                <w:sz w:val="22"/>
                <w:szCs w:val="22"/>
                <w:lang w:val="sr-Cyrl-CS"/>
              </w:rPr>
            </w:pPr>
            <w:r>
              <w:rPr>
                <w:sz w:val="22"/>
                <w:szCs w:val="22"/>
                <w:lang w:val="sr-Cyrl-CS"/>
              </w:rPr>
              <w:t xml:space="preserve">Максимална активна снага коју </w:t>
            </w:r>
            <w:r w:rsidRPr="00D35B7F">
              <w:rPr>
                <w:sz w:val="22"/>
                <w:szCs w:val="22"/>
                <w:lang w:val="sr-Cyrl-CS"/>
              </w:rPr>
              <w:t>електран</w:t>
            </w:r>
            <w:r>
              <w:rPr>
                <w:sz w:val="22"/>
                <w:szCs w:val="22"/>
                <w:lang w:val="sr-Cyrl-CS"/>
              </w:rPr>
              <w:t>а предаје у мрежу (</w:t>
            </w:r>
            <w:r>
              <w:rPr>
                <w:sz w:val="22"/>
                <w:szCs w:val="22"/>
                <w:lang w:val="sr-Latn-CS"/>
              </w:rPr>
              <w:t>kW)</w:t>
            </w:r>
          </w:p>
        </w:tc>
        <w:tc>
          <w:tcPr>
            <w:tcW w:w="5584" w:type="dxa"/>
            <w:gridSpan w:val="3"/>
            <w:vAlign w:val="center"/>
          </w:tcPr>
          <w:p w14:paraId="66174CF2" w14:textId="77777777" w:rsidR="008151DD" w:rsidRPr="00D35B7F" w:rsidRDefault="008151DD" w:rsidP="0024198A">
            <w:pPr>
              <w:rPr>
                <w:sz w:val="22"/>
                <w:szCs w:val="22"/>
                <w:lang w:val="sr-Cyrl-CS"/>
              </w:rPr>
            </w:pPr>
          </w:p>
        </w:tc>
      </w:tr>
      <w:tr w:rsidR="008151DD" w:rsidRPr="00D35B7F" w14:paraId="1E2A1A65" w14:textId="77777777" w:rsidTr="0024198A">
        <w:tc>
          <w:tcPr>
            <w:tcW w:w="3776" w:type="dxa"/>
            <w:vAlign w:val="center"/>
          </w:tcPr>
          <w:p w14:paraId="562BCD7B" w14:textId="77777777" w:rsidR="008151DD" w:rsidRDefault="008151DD" w:rsidP="0024198A">
            <w:pPr>
              <w:rPr>
                <w:sz w:val="22"/>
                <w:szCs w:val="22"/>
                <w:lang w:val="sr-Cyrl-CS"/>
              </w:rPr>
            </w:pPr>
            <w:r>
              <w:rPr>
                <w:sz w:val="22"/>
                <w:szCs w:val="22"/>
                <w:lang w:val="sr-Cyrl-CS"/>
              </w:rPr>
              <w:t>Називни</w:t>
            </w:r>
            <w:r w:rsidRPr="0087025D">
              <w:rPr>
                <w:sz w:val="22"/>
                <w:szCs w:val="22"/>
                <w:lang w:val="sr-Cyrl-CS"/>
              </w:rPr>
              <w:t xml:space="preserve"> ф</w:t>
            </w:r>
            <w:r w:rsidRPr="0087025D">
              <w:rPr>
                <w:sz w:val="22"/>
                <w:szCs w:val="22"/>
              </w:rPr>
              <w:t xml:space="preserve">актор снаге електране </w:t>
            </w:r>
          </w:p>
        </w:tc>
        <w:tc>
          <w:tcPr>
            <w:tcW w:w="2792" w:type="dxa"/>
            <w:gridSpan w:val="2"/>
            <w:vAlign w:val="center"/>
          </w:tcPr>
          <w:p w14:paraId="6976D7ED" w14:textId="77777777" w:rsidR="008151DD" w:rsidRPr="00D35B7F" w:rsidRDefault="008151DD" w:rsidP="0024198A">
            <w:pPr>
              <w:rPr>
                <w:sz w:val="22"/>
                <w:szCs w:val="22"/>
                <w:lang w:val="sr-Cyrl-CS"/>
              </w:rPr>
            </w:pPr>
            <w:r w:rsidRPr="0077690A">
              <w:rPr>
                <w:position w:val="-12"/>
                <w:sz w:val="22"/>
                <w:szCs w:val="22"/>
                <w:lang w:val="sr-Cyrl-CS"/>
              </w:rPr>
              <w:object w:dxaOrig="639" w:dyaOrig="360" w14:anchorId="2390160E">
                <v:shape id="_x0000_i1321" type="#_x0000_t75" style="width:31.5pt;height:18pt" o:ole="">
                  <v:imagedata r:id="rId482" o:title=""/>
                </v:shape>
                <o:OLEObject Type="Embed" ProgID="Equation.3" ShapeID="_x0000_i1321" DrawAspect="Content" ObjectID="_1757763505" r:id="rId571"/>
              </w:object>
            </w:r>
            <w:r w:rsidRPr="0087025D">
              <w:rPr>
                <w:sz w:val="22"/>
                <w:szCs w:val="22"/>
                <w:lang w:val="sr-Cyrl-CS"/>
              </w:rPr>
              <w:t xml:space="preserve"> (индуктивно)</w:t>
            </w:r>
            <w:r w:rsidRPr="0087025D">
              <w:rPr>
                <w:sz w:val="22"/>
                <w:szCs w:val="22"/>
              </w:rPr>
              <w:t>=</w:t>
            </w:r>
          </w:p>
        </w:tc>
        <w:tc>
          <w:tcPr>
            <w:tcW w:w="2792" w:type="dxa"/>
            <w:vAlign w:val="center"/>
          </w:tcPr>
          <w:p w14:paraId="0F467CB0" w14:textId="77777777" w:rsidR="008151DD" w:rsidRPr="00D35B7F" w:rsidRDefault="008151DD" w:rsidP="0024198A">
            <w:pPr>
              <w:rPr>
                <w:sz w:val="22"/>
                <w:szCs w:val="22"/>
                <w:lang w:val="sr-Cyrl-CS"/>
              </w:rPr>
            </w:pPr>
            <w:r w:rsidRPr="0077690A">
              <w:rPr>
                <w:position w:val="-12"/>
                <w:sz w:val="22"/>
                <w:szCs w:val="22"/>
                <w:lang w:val="sr-Cyrl-CS"/>
              </w:rPr>
              <w:object w:dxaOrig="639" w:dyaOrig="360" w14:anchorId="69AADBF1">
                <v:shape id="_x0000_i1322" type="#_x0000_t75" style="width:31.5pt;height:18pt" o:ole="">
                  <v:imagedata r:id="rId484" o:title=""/>
                </v:shape>
                <o:OLEObject Type="Embed" ProgID="Equation.3" ShapeID="_x0000_i1322" DrawAspect="Content" ObjectID="_1757763506" r:id="rId572"/>
              </w:object>
            </w:r>
            <w:r w:rsidRPr="0087025D">
              <w:rPr>
                <w:sz w:val="22"/>
                <w:szCs w:val="22"/>
                <w:lang w:val="sr-Cyrl-CS"/>
              </w:rPr>
              <w:t xml:space="preserve"> (капацитивно)</w:t>
            </w:r>
            <w:r w:rsidRPr="0087025D">
              <w:rPr>
                <w:sz w:val="22"/>
                <w:szCs w:val="22"/>
              </w:rPr>
              <w:t>=</w:t>
            </w:r>
          </w:p>
        </w:tc>
      </w:tr>
      <w:tr w:rsidR="008151DD" w:rsidRPr="00D35B7F" w14:paraId="54EFAB16" w14:textId="77777777" w:rsidTr="0024198A">
        <w:tc>
          <w:tcPr>
            <w:tcW w:w="3776" w:type="dxa"/>
            <w:vAlign w:val="center"/>
          </w:tcPr>
          <w:p w14:paraId="50435FD8" w14:textId="77777777" w:rsidR="008151DD" w:rsidRPr="00D35B7F" w:rsidRDefault="008151DD" w:rsidP="0024198A">
            <w:pPr>
              <w:rPr>
                <w:sz w:val="22"/>
                <w:szCs w:val="22"/>
                <w:lang w:val="sr-Cyrl-CS"/>
              </w:rPr>
            </w:pPr>
            <w:r w:rsidRPr="00D35B7F">
              <w:rPr>
                <w:sz w:val="22"/>
                <w:szCs w:val="22"/>
                <w:lang w:val="sr-Cyrl-CS"/>
              </w:rPr>
              <w:t xml:space="preserve">Начин регулације напона </w:t>
            </w:r>
            <w:r>
              <w:rPr>
                <w:sz w:val="22"/>
                <w:szCs w:val="22"/>
                <w:lang w:val="sr-Cyrl-CS"/>
              </w:rPr>
              <w:t>и производње реактивне снаге</w:t>
            </w:r>
          </w:p>
        </w:tc>
        <w:tc>
          <w:tcPr>
            <w:tcW w:w="5584" w:type="dxa"/>
            <w:gridSpan w:val="3"/>
            <w:vAlign w:val="center"/>
          </w:tcPr>
          <w:p w14:paraId="43C0C26D" w14:textId="77777777" w:rsidR="008151DD" w:rsidRPr="00D35B7F" w:rsidRDefault="008151DD" w:rsidP="0024198A">
            <w:pPr>
              <w:rPr>
                <w:sz w:val="22"/>
                <w:szCs w:val="22"/>
                <w:lang w:val="sr-Cyrl-CS"/>
              </w:rPr>
            </w:pPr>
          </w:p>
        </w:tc>
      </w:tr>
      <w:tr w:rsidR="008151DD" w:rsidRPr="00D35B7F" w14:paraId="6B19EF3F" w14:textId="77777777" w:rsidTr="0024198A">
        <w:tc>
          <w:tcPr>
            <w:tcW w:w="3776" w:type="dxa"/>
            <w:vAlign w:val="center"/>
          </w:tcPr>
          <w:p w14:paraId="09833C85" w14:textId="77777777" w:rsidR="008151DD" w:rsidRPr="00D35B7F" w:rsidRDefault="008151DD" w:rsidP="0024198A">
            <w:pPr>
              <w:rPr>
                <w:sz w:val="22"/>
                <w:szCs w:val="22"/>
                <w:lang w:val="sr-Cyrl-CS"/>
              </w:rPr>
            </w:pPr>
            <w:r w:rsidRPr="00D35B7F">
              <w:rPr>
                <w:sz w:val="22"/>
                <w:szCs w:val="22"/>
                <w:lang w:val="sr-Cyrl-CS"/>
              </w:rPr>
              <w:t xml:space="preserve">Број </w:t>
            </w:r>
            <w:r>
              <w:rPr>
                <w:sz w:val="22"/>
                <w:szCs w:val="22"/>
                <w:lang w:val="sr-Cyrl-CS"/>
              </w:rPr>
              <w:t>генератора</w:t>
            </w:r>
          </w:p>
        </w:tc>
        <w:tc>
          <w:tcPr>
            <w:tcW w:w="5584" w:type="dxa"/>
            <w:gridSpan w:val="3"/>
            <w:vAlign w:val="center"/>
          </w:tcPr>
          <w:p w14:paraId="0AB55F69" w14:textId="77777777" w:rsidR="008151DD" w:rsidRPr="00D35B7F" w:rsidRDefault="008151DD" w:rsidP="0024198A">
            <w:pPr>
              <w:rPr>
                <w:sz w:val="22"/>
                <w:szCs w:val="22"/>
                <w:lang w:val="sr-Cyrl-CS"/>
              </w:rPr>
            </w:pPr>
          </w:p>
        </w:tc>
      </w:tr>
      <w:tr w:rsidR="008151DD" w:rsidRPr="00D35B7F" w14:paraId="0BE0F775" w14:textId="77777777" w:rsidTr="0024198A">
        <w:tc>
          <w:tcPr>
            <w:tcW w:w="3776" w:type="dxa"/>
            <w:vAlign w:val="center"/>
          </w:tcPr>
          <w:p w14:paraId="5CFC3540" w14:textId="77777777" w:rsidR="008151DD" w:rsidRPr="00D35B7F" w:rsidRDefault="008151DD" w:rsidP="0024198A">
            <w:pPr>
              <w:rPr>
                <w:sz w:val="22"/>
                <w:szCs w:val="22"/>
                <w:lang w:val="sr-Cyrl-CS"/>
              </w:rPr>
            </w:pPr>
            <w:r w:rsidRPr="00D35B7F">
              <w:rPr>
                <w:sz w:val="22"/>
                <w:szCs w:val="22"/>
                <w:lang w:val="sr-Cyrl-CS"/>
              </w:rPr>
              <w:t>Н</w:t>
            </w:r>
            <w:r>
              <w:rPr>
                <w:sz w:val="22"/>
                <w:szCs w:val="22"/>
                <w:lang w:val="sr-Cyrl-CS"/>
              </w:rPr>
              <w:t>азивна</w:t>
            </w:r>
            <w:r w:rsidRPr="00D35B7F">
              <w:rPr>
                <w:sz w:val="22"/>
                <w:szCs w:val="22"/>
                <w:lang w:val="sr-Cyrl-CS"/>
              </w:rPr>
              <w:t xml:space="preserve"> снага и фактор снаге по </w:t>
            </w:r>
            <w:r>
              <w:rPr>
                <w:sz w:val="22"/>
                <w:szCs w:val="22"/>
                <w:lang w:val="sr-Cyrl-CS"/>
              </w:rPr>
              <w:t>генераторима</w:t>
            </w:r>
          </w:p>
        </w:tc>
        <w:tc>
          <w:tcPr>
            <w:tcW w:w="5584" w:type="dxa"/>
            <w:gridSpan w:val="3"/>
            <w:vAlign w:val="center"/>
          </w:tcPr>
          <w:p w14:paraId="5293D1B5" w14:textId="77777777" w:rsidR="008151DD" w:rsidRPr="00D35B7F" w:rsidRDefault="008151DD" w:rsidP="0024198A">
            <w:pPr>
              <w:rPr>
                <w:sz w:val="22"/>
                <w:szCs w:val="22"/>
                <w:lang w:val="sr-Cyrl-CS"/>
              </w:rPr>
            </w:pPr>
          </w:p>
        </w:tc>
      </w:tr>
      <w:tr w:rsidR="008151DD" w:rsidRPr="00D35B7F" w14:paraId="021502D2" w14:textId="77777777" w:rsidTr="0024198A">
        <w:tc>
          <w:tcPr>
            <w:tcW w:w="3776" w:type="dxa"/>
            <w:vAlign w:val="center"/>
          </w:tcPr>
          <w:p w14:paraId="5081E9CB" w14:textId="77777777" w:rsidR="008151DD" w:rsidRPr="00D35B7F" w:rsidRDefault="008151DD" w:rsidP="0024198A">
            <w:pPr>
              <w:rPr>
                <w:sz w:val="22"/>
                <w:szCs w:val="22"/>
                <w:lang w:val="sr-Cyrl-CS"/>
              </w:rPr>
            </w:pPr>
            <w:r w:rsidRPr="00D35B7F">
              <w:rPr>
                <w:sz w:val="22"/>
                <w:szCs w:val="22"/>
                <w:lang w:val="sr-Cyrl-CS"/>
              </w:rPr>
              <w:t>Начин рада електране</w:t>
            </w:r>
            <w:r>
              <w:rPr>
                <w:sz w:val="22"/>
                <w:szCs w:val="22"/>
                <w:lang w:val="sr-Cyrl-CS"/>
              </w:rPr>
              <w:t xml:space="preserve"> са дистрибутивном мрежом</w:t>
            </w:r>
          </w:p>
        </w:tc>
        <w:tc>
          <w:tcPr>
            <w:tcW w:w="2614" w:type="dxa"/>
          </w:tcPr>
          <w:p w14:paraId="22F2E39E" w14:textId="77777777" w:rsidR="008151DD" w:rsidRPr="00D35B7F" w:rsidRDefault="008151DD" w:rsidP="0024198A">
            <w:pPr>
              <w:rPr>
                <w:sz w:val="22"/>
                <w:szCs w:val="22"/>
                <w:lang w:val="sr-Cyrl-CS"/>
              </w:rPr>
            </w:pPr>
            <w:r w:rsidRPr="00D35B7F">
              <w:rPr>
                <w:sz w:val="36"/>
                <w:szCs w:val="36"/>
                <w:lang w:val="ru-RU"/>
              </w:rPr>
              <w:t>□</w:t>
            </w:r>
            <w:r w:rsidRPr="00D35B7F">
              <w:rPr>
                <w:sz w:val="22"/>
                <w:szCs w:val="22"/>
                <w:lang w:val="sr-Cyrl-CS"/>
              </w:rPr>
              <w:t xml:space="preserve"> паралелан рад </w:t>
            </w:r>
          </w:p>
        </w:tc>
        <w:tc>
          <w:tcPr>
            <w:tcW w:w="2970" w:type="dxa"/>
            <w:gridSpan w:val="2"/>
          </w:tcPr>
          <w:p w14:paraId="5B12FA31" w14:textId="77777777" w:rsidR="008151DD" w:rsidRPr="00D35B7F" w:rsidRDefault="008151DD" w:rsidP="0024198A">
            <w:pPr>
              <w:rPr>
                <w:sz w:val="22"/>
                <w:szCs w:val="22"/>
                <w:lang w:val="sr-Cyrl-CS"/>
              </w:rPr>
            </w:pPr>
            <w:r w:rsidRPr="00D35B7F">
              <w:rPr>
                <w:sz w:val="36"/>
                <w:szCs w:val="36"/>
                <w:lang w:val="ru-RU"/>
              </w:rPr>
              <w:t>□</w:t>
            </w:r>
            <w:r w:rsidRPr="00D35B7F">
              <w:rPr>
                <w:sz w:val="36"/>
                <w:szCs w:val="36"/>
                <w:lang w:val="sr-Cyrl-CS"/>
              </w:rPr>
              <w:t xml:space="preserve"> </w:t>
            </w:r>
            <w:r>
              <w:rPr>
                <w:sz w:val="22"/>
                <w:szCs w:val="22"/>
                <w:lang w:val="sr-Cyrl-CS"/>
              </w:rPr>
              <w:t>к</w:t>
            </w:r>
            <w:r w:rsidRPr="00D35B7F">
              <w:rPr>
                <w:sz w:val="22"/>
                <w:szCs w:val="22"/>
                <w:lang w:val="sr-Cyrl-CS"/>
              </w:rPr>
              <w:t>омбиновани рад (</w:t>
            </w:r>
            <w:r>
              <w:rPr>
                <w:sz w:val="22"/>
                <w:szCs w:val="22"/>
                <w:lang w:val="sr-Cyrl-CS"/>
              </w:rPr>
              <w:t>паралелан и изоловани</w:t>
            </w:r>
            <w:r w:rsidRPr="00D35B7F">
              <w:rPr>
                <w:sz w:val="22"/>
                <w:szCs w:val="22"/>
                <w:lang w:val="sr-Cyrl-CS"/>
              </w:rPr>
              <w:t xml:space="preserve"> рад)</w:t>
            </w:r>
          </w:p>
        </w:tc>
      </w:tr>
      <w:tr w:rsidR="008151DD" w:rsidRPr="00D35B7F" w14:paraId="28FF5AB3" w14:textId="77777777" w:rsidTr="0024198A">
        <w:tc>
          <w:tcPr>
            <w:tcW w:w="3776" w:type="dxa"/>
            <w:vAlign w:val="center"/>
          </w:tcPr>
          <w:p w14:paraId="7B19DDAB" w14:textId="77777777" w:rsidR="008151DD" w:rsidRPr="00D35B7F" w:rsidRDefault="008151DD" w:rsidP="0024198A">
            <w:pPr>
              <w:rPr>
                <w:sz w:val="22"/>
                <w:szCs w:val="22"/>
                <w:lang w:val="sr-Cyrl-CS"/>
              </w:rPr>
            </w:pPr>
            <w:r w:rsidRPr="0047219F">
              <w:rPr>
                <w:sz w:val="22"/>
                <w:szCs w:val="22"/>
                <w:lang w:val="ru-RU"/>
              </w:rPr>
              <w:t>Начин предаје електричне енергије у мрежу</w:t>
            </w:r>
          </w:p>
        </w:tc>
        <w:tc>
          <w:tcPr>
            <w:tcW w:w="2614" w:type="dxa"/>
          </w:tcPr>
          <w:p w14:paraId="2A59EFD9" w14:textId="77777777" w:rsidR="008151DD" w:rsidRPr="00D35B7F" w:rsidRDefault="008151DD" w:rsidP="0024198A">
            <w:pPr>
              <w:rPr>
                <w:sz w:val="36"/>
                <w:szCs w:val="36"/>
                <w:lang w:val="ru-RU"/>
              </w:rPr>
            </w:pPr>
          </w:p>
        </w:tc>
        <w:tc>
          <w:tcPr>
            <w:tcW w:w="2970" w:type="dxa"/>
            <w:gridSpan w:val="2"/>
          </w:tcPr>
          <w:p w14:paraId="575312A6" w14:textId="77777777" w:rsidR="008151DD" w:rsidRPr="00D35B7F" w:rsidRDefault="008151DD" w:rsidP="0024198A">
            <w:pPr>
              <w:rPr>
                <w:sz w:val="36"/>
                <w:szCs w:val="36"/>
                <w:lang w:val="ru-RU"/>
              </w:rPr>
            </w:pPr>
          </w:p>
        </w:tc>
      </w:tr>
      <w:tr w:rsidR="008151DD" w:rsidRPr="00D35B7F" w14:paraId="579FC55B" w14:textId="77777777" w:rsidTr="0024198A">
        <w:trPr>
          <w:trHeight w:val="596"/>
        </w:trPr>
        <w:tc>
          <w:tcPr>
            <w:tcW w:w="3776" w:type="dxa"/>
            <w:vAlign w:val="center"/>
          </w:tcPr>
          <w:p w14:paraId="67474A2F" w14:textId="77777777" w:rsidR="008151DD" w:rsidRPr="00D35B7F" w:rsidRDefault="008151DD" w:rsidP="0024198A">
            <w:pPr>
              <w:rPr>
                <w:sz w:val="22"/>
                <w:szCs w:val="22"/>
                <w:lang w:val="sr-Cyrl-CS"/>
              </w:rPr>
            </w:pPr>
            <w:r>
              <w:rPr>
                <w:sz w:val="22"/>
                <w:szCs w:val="22"/>
                <w:lang w:val="sr-Cyrl-CS"/>
              </w:rPr>
              <w:t>Електроенергетска сагласност</w:t>
            </w:r>
          </w:p>
        </w:tc>
        <w:tc>
          <w:tcPr>
            <w:tcW w:w="5584" w:type="dxa"/>
            <w:gridSpan w:val="3"/>
            <w:vAlign w:val="center"/>
          </w:tcPr>
          <w:p w14:paraId="34F5E004" w14:textId="77777777" w:rsidR="008151DD" w:rsidRPr="000B5145" w:rsidRDefault="008151DD" w:rsidP="0024198A">
            <w:pPr>
              <w:rPr>
                <w:sz w:val="22"/>
                <w:szCs w:val="22"/>
                <w:lang w:val="sr-Cyrl-CS"/>
              </w:rPr>
            </w:pPr>
            <w:r w:rsidRPr="000B5145">
              <w:rPr>
                <w:sz w:val="22"/>
                <w:szCs w:val="22"/>
                <w:lang w:val="sr-Cyrl-CS"/>
              </w:rPr>
              <w:t>Број _________________ од __________ године</w:t>
            </w:r>
          </w:p>
        </w:tc>
      </w:tr>
    </w:tbl>
    <w:p w14:paraId="27630DF9" w14:textId="77777777" w:rsidR="008151DD" w:rsidRPr="0000615E" w:rsidRDefault="008151DD" w:rsidP="008151DD">
      <w:pPr>
        <w:spacing w:before="240" w:after="60"/>
        <w:ind w:right="-475"/>
        <w:rPr>
          <w:b/>
          <w:lang w:val="sr-Cyrl-CS"/>
        </w:rPr>
      </w:pPr>
      <w:r w:rsidRPr="0000615E">
        <w:rPr>
          <w:b/>
          <w:lang w:val="sr-Cyrl-CS"/>
        </w:rPr>
        <w:t>Члан 8 - Разграничење основних средстава Дистрибутера и Произвођача</w:t>
      </w:r>
    </w:p>
    <w:p w14:paraId="1E1BE219" w14:textId="77777777" w:rsidR="008151DD" w:rsidRDefault="008151DD" w:rsidP="008151DD">
      <w:pPr>
        <w:jc w:val="both"/>
        <w:rPr>
          <w:sz w:val="22"/>
          <w:szCs w:val="22"/>
          <w:lang w:val="sr-Cyrl-CS"/>
        </w:rPr>
      </w:pPr>
      <w:r w:rsidRPr="00963037">
        <w:rPr>
          <w:sz w:val="22"/>
          <w:szCs w:val="22"/>
          <w:lang w:val="sr-Cyrl-CS"/>
        </w:rPr>
        <w:t>Прикључ</w:t>
      </w:r>
      <w:r>
        <w:rPr>
          <w:sz w:val="22"/>
          <w:szCs w:val="22"/>
          <w:lang w:val="sr-Cyrl-CS"/>
        </w:rPr>
        <w:t>ни вод, примопредајно мјерно мјесто и изводна ћелија/поље на мјесту прикључења на дистрибутивну мрежу у власништву су Дистрибутера и представљају саставни дио дистрибутивне мреже.</w:t>
      </w:r>
    </w:p>
    <w:p w14:paraId="2EBDAE5A" w14:textId="77777777" w:rsidR="008151DD" w:rsidRPr="00617E61" w:rsidRDefault="008151DD" w:rsidP="008151DD">
      <w:pPr>
        <w:jc w:val="both"/>
        <w:rPr>
          <w:sz w:val="22"/>
          <w:szCs w:val="22"/>
        </w:rPr>
      </w:pPr>
      <w:r>
        <w:rPr>
          <w:sz w:val="22"/>
          <w:szCs w:val="22"/>
          <w:lang w:val="sr-Cyrl-CS"/>
        </w:rPr>
        <w:lastRenderedPageBreak/>
        <w:t xml:space="preserve">Мјесто разграничења основних средстава Дистрибутера и Произвођача је __________________ </w:t>
      </w:r>
      <w:r w:rsidRPr="00006FE5">
        <w:rPr>
          <w:i/>
          <w:sz w:val="22"/>
          <w:szCs w:val="22"/>
          <w:highlight w:val="lightGray"/>
          <w:lang w:val="sr-Cyrl-CS"/>
        </w:rPr>
        <w:t>(навести тачну локацију мјеста разграничења)</w:t>
      </w:r>
      <w:r>
        <w:rPr>
          <w:sz w:val="22"/>
          <w:szCs w:val="22"/>
          <w:lang w:val="sr-Cyrl-CS"/>
        </w:rPr>
        <w:t xml:space="preserve">, </w:t>
      </w:r>
      <w:r w:rsidRPr="00957F2C">
        <w:rPr>
          <w:sz w:val="22"/>
          <w:szCs w:val="22"/>
          <w:lang w:val="sr-Cyrl-CS"/>
        </w:rPr>
        <w:t xml:space="preserve"> </w:t>
      </w:r>
      <w:r>
        <w:rPr>
          <w:sz w:val="22"/>
          <w:szCs w:val="22"/>
          <w:lang w:val="sr-Cyrl-CS"/>
        </w:rPr>
        <w:t>како је то приказано</w:t>
      </w:r>
      <w:r w:rsidRPr="00957F2C">
        <w:rPr>
          <w:sz w:val="22"/>
          <w:szCs w:val="22"/>
          <w:lang w:val="sr-Cyrl-CS"/>
        </w:rPr>
        <w:t xml:space="preserve"> </w:t>
      </w:r>
      <w:r>
        <w:rPr>
          <w:sz w:val="22"/>
          <w:szCs w:val="22"/>
          <w:lang w:val="sr-Cyrl-CS"/>
        </w:rPr>
        <w:t>шемом која</w:t>
      </w:r>
      <w:r w:rsidRPr="00957F2C">
        <w:rPr>
          <w:sz w:val="22"/>
          <w:szCs w:val="22"/>
          <w:lang w:val="sr-Cyrl-CS"/>
        </w:rPr>
        <w:t xml:space="preserve"> </w:t>
      </w:r>
      <w:r>
        <w:rPr>
          <w:sz w:val="22"/>
          <w:szCs w:val="22"/>
          <w:lang w:val="sr-Cyrl-CS"/>
        </w:rPr>
        <w:t>чини</w:t>
      </w:r>
      <w:r w:rsidRPr="00957F2C">
        <w:rPr>
          <w:sz w:val="22"/>
          <w:szCs w:val="22"/>
          <w:lang w:val="sr-Cyrl-CS"/>
        </w:rPr>
        <w:t xml:space="preserve"> </w:t>
      </w:r>
      <w:r>
        <w:rPr>
          <w:sz w:val="22"/>
          <w:szCs w:val="22"/>
          <w:lang w:val="sr-Cyrl-CS"/>
        </w:rPr>
        <w:t>саставни</w:t>
      </w:r>
      <w:r w:rsidRPr="00957F2C">
        <w:rPr>
          <w:sz w:val="22"/>
          <w:szCs w:val="22"/>
          <w:lang w:val="sr-Cyrl-CS"/>
        </w:rPr>
        <w:t xml:space="preserve"> </w:t>
      </w:r>
      <w:r>
        <w:rPr>
          <w:sz w:val="22"/>
          <w:szCs w:val="22"/>
          <w:lang w:val="sr-Cyrl-CS"/>
        </w:rPr>
        <w:t>дио</w:t>
      </w:r>
      <w:r w:rsidRPr="00957F2C">
        <w:rPr>
          <w:sz w:val="22"/>
          <w:szCs w:val="22"/>
          <w:lang w:val="sr-Cyrl-CS"/>
        </w:rPr>
        <w:t xml:space="preserve"> </w:t>
      </w:r>
      <w:r>
        <w:rPr>
          <w:sz w:val="22"/>
          <w:szCs w:val="22"/>
          <w:lang w:val="sr-Cyrl-CS"/>
        </w:rPr>
        <w:t>овог</w:t>
      </w:r>
      <w:r w:rsidRPr="00957F2C">
        <w:rPr>
          <w:sz w:val="22"/>
          <w:szCs w:val="22"/>
          <w:lang w:val="sr-Cyrl-CS"/>
        </w:rPr>
        <w:t xml:space="preserve"> </w:t>
      </w:r>
      <w:r>
        <w:rPr>
          <w:sz w:val="22"/>
          <w:szCs w:val="22"/>
          <w:lang w:val="sr-Cyrl-CS"/>
        </w:rPr>
        <w:t>Уговора</w:t>
      </w:r>
      <w:r w:rsidRPr="00957F2C">
        <w:rPr>
          <w:sz w:val="22"/>
          <w:szCs w:val="22"/>
          <w:lang w:val="sr-Cyrl-CS"/>
        </w:rPr>
        <w:t>.</w:t>
      </w:r>
    </w:p>
    <w:p w14:paraId="3DD6814C" w14:textId="77777777" w:rsidR="008151DD" w:rsidRPr="003B2DFD" w:rsidRDefault="008151DD" w:rsidP="008151DD">
      <w:pPr>
        <w:spacing w:before="240" w:after="60"/>
        <w:ind w:right="-475"/>
        <w:rPr>
          <w:b/>
          <w:lang w:val="sr-Cyrl-CS"/>
        </w:rPr>
      </w:pPr>
      <w:r w:rsidRPr="003B2DFD">
        <w:rPr>
          <w:b/>
          <w:lang w:val="sr-Cyrl-CS"/>
        </w:rPr>
        <w:t>Члан 9 –  Планирана годишња производња и потрошња електричне енергије</w:t>
      </w:r>
    </w:p>
    <w:tbl>
      <w:tblPr>
        <w:tblW w:w="973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7128"/>
        <w:gridCol w:w="2610"/>
      </w:tblGrid>
      <w:tr w:rsidR="008151DD" w:rsidRPr="00D35B7F" w14:paraId="7B5D03DC" w14:textId="77777777" w:rsidTr="0024198A">
        <w:tc>
          <w:tcPr>
            <w:tcW w:w="7128" w:type="dxa"/>
            <w:vAlign w:val="center"/>
          </w:tcPr>
          <w:p w14:paraId="692B08D7" w14:textId="77777777" w:rsidR="008151DD" w:rsidRPr="00EF6200" w:rsidRDefault="008151DD" w:rsidP="0024198A">
            <w:pPr>
              <w:rPr>
                <w:sz w:val="22"/>
                <w:szCs w:val="22"/>
                <w:lang w:val="sr-Latn-CS"/>
              </w:rPr>
            </w:pPr>
            <w:r>
              <w:rPr>
                <w:sz w:val="22"/>
                <w:szCs w:val="22"/>
                <w:lang w:val="sr-Cyrl-CS"/>
              </w:rPr>
              <w:t>Планирана</w:t>
            </w:r>
            <w:r w:rsidRPr="00D35B7F">
              <w:rPr>
                <w:sz w:val="22"/>
                <w:szCs w:val="22"/>
                <w:lang w:val="sr-Cyrl-CS"/>
              </w:rPr>
              <w:t xml:space="preserve"> годишња производња </w:t>
            </w:r>
            <w:r>
              <w:rPr>
                <w:sz w:val="22"/>
                <w:szCs w:val="22"/>
                <w:lang w:val="sr-Cyrl-CS"/>
              </w:rPr>
              <w:t>електране</w:t>
            </w:r>
            <w:r>
              <w:rPr>
                <w:sz w:val="22"/>
                <w:szCs w:val="22"/>
                <w:lang w:val="sr-Latn-CS"/>
              </w:rPr>
              <w:t xml:space="preserve"> </w:t>
            </w:r>
          </w:p>
        </w:tc>
        <w:tc>
          <w:tcPr>
            <w:tcW w:w="2610" w:type="dxa"/>
            <w:vAlign w:val="center"/>
          </w:tcPr>
          <w:p w14:paraId="32FEFDD8" w14:textId="77777777" w:rsidR="008151DD" w:rsidRPr="00D35B7F" w:rsidRDefault="008151DD" w:rsidP="0024198A">
            <w:pPr>
              <w:jc w:val="right"/>
              <w:rPr>
                <w:sz w:val="22"/>
                <w:szCs w:val="22"/>
                <w:lang w:val="sr-Cyrl-CS"/>
              </w:rPr>
            </w:pPr>
            <w:r>
              <w:rPr>
                <w:sz w:val="22"/>
                <w:szCs w:val="22"/>
                <w:lang w:val="sr-Latn-CS"/>
              </w:rPr>
              <w:t>kWh</w:t>
            </w:r>
          </w:p>
        </w:tc>
      </w:tr>
      <w:tr w:rsidR="008151DD" w:rsidRPr="00D35B7F" w14:paraId="18FD5A54" w14:textId="77777777" w:rsidTr="0024198A">
        <w:tc>
          <w:tcPr>
            <w:tcW w:w="7128" w:type="dxa"/>
            <w:vAlign w:val="center"/>
          </w:tcPr>
          <w:p w14:paraId="3A69F832" w14:textId="77777777" w:rsidR="008151DD" w:rsidRDefault="008151DD" w:rsidP="0024198A">
            <w:pPr>
              <w:rPr>
                <w:sz w:val="22"/>
                <w:szCs w:val="22"/>
                <w:lang w:val="sr-Cyrl-CS"/>
              </w:rPr>
            </w:pPr>
            <w:r>
              <w:rPr>
                <w:sz w:val="22"/>
                <w:szCs w:val="22"/>
                <w:lang w:val="sr-Cyrl-CS"/>
              </w:rPr>
              <w:t>Планирана</w:t>
            </w:r>
            <w:r w:rsidRPr="00D35B7F">
              <w:rPr>
                <w:sz w:val="22"/>
                <w:szCs w:val="22"/>
                <w:lang w:val="sr-Cyrl-CS"/>
              </w:rPr>
              <w:t xml:space="preserve"> годишња </w:t>
            </w:r>
            <w:r>
              <w:rPr>
                <w:sz w:val="22"/>
                <w:szCs w:val="22"/>
                <w:lang w:val="sr-Cyrl-RS"/>
              </w:rPr>
              <w:t>властита потрошња ел</w:t>
            </w:r>
            <w:r>
              <w:rPr>
                <w:sz w:val="22"/>
                <w:szCs w:val="22"/>
                <w:lang w:val="sr-Cyrl-CS"/>
              </w:rPr>
              <w:t>ектране</w:t>
            </w:r>
          </w:p>
        </w:tc>
        <w:tc>
          <w:tcPr>
            <w:tcW w:w="2610" w:type="dxa"/>
            <w:vAlign w:val="center"/>
          </w:tcPr>
          <w:p w14:paraId="0E6377F3" w14:textId="77777777" w:rsidR="008151DD" w:rsidRDefault="008151DD" w:rsidP="0024198A">
            <w:pPr>
              <w:jc w:val="right"/>
              <w:rPr>
                <w:sz w:val="22"/>
                <w:szCs w:val="22"/>
                <w:lang w:val="sr-Latn-CS"/>
              </w:rPr>
            </w:pPr>
            <w:r>
              <w:rPr>
                <w:sz w:val="22"/>
                <w:szCs w:val="22"/>
                <w:lang w:val="sr-Latn-CS"/>
              </w:rPr>
              <w:t>kWh</w:t>
            </w:r>
          </w:p>
        </w:tc>
      </w:tr>
      <w:tr w:rsidR="008151DD" w:rsidRPr="00D35B7F" w14:paraId="38CC53A1" w14:textId="77777777" w:rsidTr="0024198A">
        <w:tc>
          <w:tcPr>
            <w:tcW w:w="7128" w:type="dxa"/>
            <w:vAlign w:val="center"/>
          </w:tcPr>
          <w:p w14:paraId="4A7F1312" w14:textId="77777777" w:rsidR="008151DD" w:rsidRDefault="008151DD" w:rsidP="0024198A">
            <w:pPr>
              <w:rPr>
                <w:sz w:val="22"/>
                <w:szCs w:val="22"/>
                <w:lang w:val="sr-Cyrl-CS"/>
              </w:rPr>
            </w:pPr>
            <w:r>
              <w:rPr>
                <w:sz w:val="22"/>
                <w:szCs w:val="22"/>
                <w:lang w:val="sr-Cyrl-CS"/>
              </w:rPr>
              <w:t>Планирана</w:t>
            </w:r>
            <w:r w:rsidRPr="00D35B7F">
              <w:rPr>
                <w:sz w:val="22"/>
                <w:szCs w:val="22"/>
                <w:lang w:val="sr-Cyrl-CS"/>
              </w:rPr>
              <w:t xml:space="preserve"> годишња </w:t>
            </w:r>
            <w:r>
              <w:rPr>
                <w:sz w:val="22"/>
                <w:szCs w:val="22"/>
                <w:lang w:val="sr-Cyrl-RS"/>
              </w:rPr>
              <w:t xml:space="preserve">потрошња за властите потребе </w:t>
            </w:r>
          </w:p>
        </w:tc>
        <w:tc>
          <w:tcPr>
            <w:tcW w:w="2610" w:type="dxa"/>
            <w:vAlign w:val="center"/>
          </w:tcPr>
          <w:p w14:paraId="080B691E" w14:textId="77777777" w:rsidR="008151DD" w:rsidRDefault="008151DD" w:rsidP="0024198A">
            <w:pPr>
              <w:jc w:val="right"/>
              <w:rPr>
                <w:sz w:val="22"/>
                <w:szCs w:val="22"/>
                <w:lang w:val="sr-Latn-CS"/>
              </w:rPr>
            </w:pPr>
            <w:r>
              <w:rPr>
                <w:sz w:val="22"/>
                <w:szCs w:val="22"/>
                <w:lang w:val="sr-Latn-CS"/>
              </w:rPr>
              <w:t>kWh</w:t>
            </w:r>
          </w:p>
        </w:tc>
      </w:tr>
      <w:tr w:rsidR="008151DD" w:rsidRPr="00D35B7F" w14:paraId="75A64655" w14:textId="77777777" w:rsidTr="0024198A">
        <w:tc>
          <w:tcPr>
            <w:tcW w:w="7128" w:type="dxa"/>
            <w:vAlign w:val="center"/>
          </w:tcPr>
          <w:p w14:paraId="11B11604" w14:textId="77777777" w:rsidR="008151DD" w:rsidRPr="006C797C" w:rsidRDefault="008151DD" w:rsidP="0024198A">
            <w:pPr>
              <w:rPr>
                <w:sz w:val="22"/>
                <w:szCs w:val="22"/>
                <w:lang w:val="sr-Cyrl-RS"/>
              </w:rPr>
            </w:pPr>
            <w:r>
              <w:rPr>
                <w:sz w:val="22"/>
                <w:szCs w:val="22"/>
                <w:lang w:val="sr-Cyrl-CS"/>
              </w:rPr>
              <w:t>Планирана</w:t>
            </w:r>
            <w:r w:rsidRPr="00D35B7F">
              <w:rPr>
                <w:sz w:val="22"/>
                <w:szCs w:val="22"/>
                <w:lang w:val="sr-Cyrl-CS"/>
              </w:rPr>
              <w:t xml:space="preserve"> годишња производња </w:t>
            </w:r>
            <w:r>
              <w:rPr>
                <w:sz w:val="22"/>
                <w:szCs w:val="22"/>
                <w:lang w:val="sr-Cyrl-CS"/>
              </w:rPr>
              <w:t>коју електрана испоручи у мрежу</w:t>
            </w:r>
            <w:r>
              <w:rPr>
                <w:sz w:val="22"/>
                <w:szCs w:val="22"/>
                <w:lang w:val="sr-Latn-CS"/>
              </w:rPr>
              <w:t xml:space="preserve"> </w:t>
            </w:r>
          </w:p>
        </w:tc>
        <w:tc>
          <w:tcPr>
            <w:tcW w:w="2610" w:type="dxa"/>
            <w:vAlign w:val="center"/>
          </w:tcPr>
          <w:p w14:paraId="51A658B7" w14:textId="77777777" w:rsidR="008151DD" w:rsidRPr="00D35B7F" w:rsidRDefault="008151DD" w:rsidP="0024198A">
            <w:pPr>
              <w:jc w:val="right"/>
              <w:rPr>
                <w:sz w:val="22"/>
                <w:szCs w:val="22"/>
                <w:lang w:val="sr-Cyrl-CS"/>
              </w:rPr>
            </w:pPr>
            <w:r>
              <w:rPr>
                <w:sz w:val="22"/>
                <w:szCs w:val="22"/>
                <w:lang w:val="sr-Latn-CS"/>
              </w:rPr>
              <w:t>kWh</w:t>
            </w:r>
          </w:p>
        </w:tc>
      </w:tr>
      <w:tr w:rsidR="008151DD" w:rsidRPr="00D35B7F" w14:paraId="199AE8C5" w14:textId="77777777" w:rsidTr="0024198A">
        <w:tc>
          <w:tcPr>
            <w:tcW w:w="7128" w:type="dxa"/>
            <w:vAlign w:val="center"/>
          </w:tcPr>
          <w:p w14:paraId="06E533A0" w14:textId="77777777" w:rsidR="008151DD" w:rsidRPr="006C797C" w:rsidRDefault="008151DD" w:rsidP="0024198A">
            <w:pPr>
              <w:rPr>
                <w:sz w:val="22"/>
                <w:szCs w:val="22"/>
                <w:lang w:val="sr-Cyrl-RS"/>
              </w:rPr>
            </w:pPr>
            <w:r>
              <w:rPr>
                <w:sz w:val="22"/>
                <w:szCs w:val="22"/>
                <w:lang w:val="sr-Cyrl-CS"/>
              </w:rPr>
              <w:t>Предвиђена г</w:t>
            </w:r>
            <w:r w:rsidRPr="00D35B7F">
              <w:rPr>
                <w:sz w:val="22"/>
                <w:szCs w:val="22"/>
                <w:lang w:val="sr-Cyrl-CS"/>
              </w:rPr>
              <w:t>одишња потрошња коју</w:t>
            </w:r>
            <w:r>
              <w:rPr>
                <w:sz w:val="22"/>
                <w:szCs w:val="22"/>
                <w:lang w:val="sr-Cyrl-CS"/>
              </w:rPr>
              <w:t xml:space="preserve"> </w:t>
            </w:r>
            <w:r w:rsidRPr="00D35B7F">
              <w:rPr>
                <w:sz w:val="22"/>
                <w:szCs w:val="22"/>
                <w:lang w:val="sr-Cyrl-CS"/>
              </w:rPr>
              <w:t>електрана преузима из мреже</w:t>
            </w:r>
          </w:p>
        </w:tc>
        <w:tc>
          <w:tcPr>
            <w:tcW w:w="2610" w:type="dxa"/>
            <w:vAlign w:val="center"/>
          </w:tcPr>
          <w:p w14:paraId="21FA47A2" w14:textId="77777777" w:rsidR="008151DD" w:rsidRPr="00D35B7F" w:rsidRDefault="008151DD" w:rsidP="0024198A">
            <w:pPr>
              <w:jc w:val="right"/>
              <w:rPr>
                <w:sz w:val="22"/>
                <w:szCs w:val="22"/>
                <w:lang w:val="sr-Cyrl-CS"/>
              </w:rPr>
            </w:pPr>
            <w:r>
              <w:rPr>
                <w:sz w:val="22"/>
                <w:szCs w:val="22"/>
                <w:lang w:val="sr-Latn-CS"/>
              </w:rPr>
              <w:t>kWh</w:t>
            </w:r>
          </w:p>
        </w:tc>
      </w:tr>
      <w:tr w:rsidR="008151DD" w:rsidRPr="00D35B7F" w14:paraId="6C98E626" w14:textId="77777777" w:rsidTr="0024198A">
        <w:tc>
          <w:tcPr>
            <w:tcW w:w="7128" w:type="dxa"/>
            <w:vAlign w:val="center"/>
          </w:tcPr>
          <w:p w14:paraId="66E09C04" w14:textId="77777777" w:rsidR="008151DD" w:rsidRPr="00EF6200" w:rsidRDefault="008151DD" w:rsidP="0024198A">
            <w:pPr>
              <w:rPr>
                <w:sz w:val="22"/>
                <w:szCs w:val="22"/>
                <w:lang w:val="sr-Latn-CS"/>
              </w:rPr>
            </w:pPr>
            <w:r w:rsidRPr="00D35B7F">
              <w:rPr>
                <w:sz w:val="22"/>
                <w:szCs w:val="22"/>
                <w:lang w:val="sr-Cyrl-CS"/>
              </w:rPr>
              <w:t>Максимална снага коју електрана преузима из мреже</w:t>
            </w:r>
            <w:r>
              <w:rPr>
                <w:sz w:val="22"/>
                <w:szCs w:val="22"/>
                <w:lang w:val="sr-Latn-CS"/>
              </w:rPr>
              <w:t xml:space="preserve"> </w:t>
            </w:r>
          </w:p>
        </w:tc>
        <w:tc>
          <w:tcPr>
            <w:tcW w:w="2610" w:type="dxa"/>
            <w:vAlign w:val="center"/>
          </w:tcPr>
          <w:p w14:paraId="51CE261C" w14:textId="77777777" w:rsidR="008151DD" w:rsidRPr="006C797C" w:rsidRDefault="008151DD" w:rsidP="0024198A">
            <w:pPr>
              <w:jc w:val="right"/>
              <w:rPr>
                <w:sz w:val="22"/>
                <w:szCs w:val="22"/>
                <w:lang w:val="sr-Cyrl-RS"/>
              </w:rPr>
            </w:pPr>
            <w:r>
              <w:rPr>
                <w:sz w:val="22"/>
                <w:szCs w:val="22"/>
                <w:lang w:val="sr-Latn-CS"/>
              </w:rPr>
              <w:t>kW</w:t>
            </w:r>
          </w:p>
        </w:tc>
      </w:tr>
    </w:tbl>
    <w:p w14:paraId="40C221D0" w14:textId="77777777" w:rsidR="008151DD" w:rsidRPr="003B2DFD" w:rsidRDefault="008151DD" w:rsidP="008151DD">
      <w:pPr>
        <w:spacing w:before="240" w:after="60"/>
        <w:ind w:right="-475"/>
        <w:rPr>
          <w:b/>
          <w:sz w:val="22"/>
          <w:szCs w:val="22"/>
          <w:lang w:val="sr-Cyrl-CS"/>
        </w:rPr>
      </w:pPr>
      <w:r w:rsidRPr="003B2DFD">
        <w:rPr>
          <w:b/>
          <w:lang w:val="sr-Cyrl-CS"/>
        </w:rPr>
        <w:t xml:space="preserve">Члан 10 – </w:t>
      </w:r>
      <w:r w:rsidRPr="003B2DFD">
        <w:rPr>
          <w:b/>
          <w:lang w:val="sr-Cyrl-BA"/>
        </w:rPr>
        <w:t>Мјерење електричне енергије</w:t>
      </w:r>
    </w:p>
    <w:p w14:paraId="7297F284" w14:textId="77777777" w:rsidR="008151DD" w:rsidRDefault="008151DD" w:rsidP="008151DD">
      <w:pPr>
        <w:jc w:val="both"/>
        <w:rPr>
          <w:sz w:val="22"/>
          <w:szCs w:val="22"/>
          <w:lang w:val="sr-Cyrl-BA"/>
        </w:rPr>
      </w:pPr>
      <w:r>
        <w:rPr>
          <w:sz w:val="22"/>
          <w:szCs w:val="22"/>
          <w:lang w:val="sr-Cyrl-BA"/>
        </w:rPr>
        <w:t>Мјерење електричне енергије која се испоручи/преузме из дистрибутивне мреже, произведене електричне енергије на генератору, потрошње за властите потребе у објекту електране, те властите потрошње електране, врши се на мјерним мјестима датим следећом табелом.</w:t>
      </w:r>
    </w:p>
    <w:p w14:paraId="4A3F9682" w14:textId="77777777" w:rsidR="008151DD" w:rsidRPr="00333900" w:rsidRDefault="008151DD" w:rsidP="008151DD">
      <w:pPr>
        <w:rPr>
          <w:lang w:val="sr-Cyrl-CS"/>
        </w:rPr>
      </w:pPr>
    </w:p>
    <w:tbl>
      <w:tblPr>
        <w:tblW w:w="973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1158"/>
        <w:gridCol w:w="2190"/>
        <w:gridCol w:w="1170"/>
        <w:gridCol w:w="1170"/>
        <w:gridCol w:w="1440"/>
        <w:gridCol w:w="1350"/>
        <w:gridCol w:w="1260"/>
      </w:tblGrid>
      <w:tr w:rsidR="008151DD" w:rsidRPr="00EB2701" w14:paraId="0CD217EC" w14:textId="77777777" w:rsidTr="0024198A">
        <w:trPr>
          <w:cantSplit/>
          <w:trHeight w:val="1806"/>
        </w:trPr>
        <w:tc>
          <w:tcPr>
            <w:tcW w:w="1158" w:type="dxa"/>
            <w:shd w:val="clear" w:color="auto" w:fill="auto"/>
          </w:tcPr>
          <w:p w14:paraId="047DCA14" w14:textId="77777777" w:rsidR="008151DD" w:rsidRPr="00EB2701" w:rsidRDefault="008151DD" w:rsidP="0024198A">
            <w:pPr>
              <w:rPr>
                <w:sz w:val="22"/>
                <w:szCs w:val="22"/>
                <w:lang w:val="sr-Cyrl-CS"/>
              </w:rPr>
            </w:pPr>
          </w:p>
        </w:tc>
        <w:tc>
          <w:tcPr>
            <w:tcW w:w="2190" w:type="dxa"/>
            <w:shd w:val="clear" w:color="auto" w:fill="auto"/>
            <w:vAlign w:val="center"/>
          </w:tcPr>
          <w:p w14:paraId="68BE145D" w14:textId="77777777" w:rsidR="008151DD" w:rsidRPr="00EB2701" w:rsidRDefault="008151DD" w:rsidP="0024198A">
            <w:pPr>
              <w:rPr>
                <w:sz w:val="22"/>
                <w:szCs w:val="22"/>
                <w:lang w:val="sr-Cyrl-CS"/>
              </w:rPr>
            </w:pPr>
            <w:r w:rsidRPr="00EB2701">
              <w:rPr>
                <w:sz w:val="22"/>
                <w:szCs w:val="22"/>
                <w:lang w:val="sr-Cyrl-CS"/>
              </w:rPr>
              <w:t>Врста мјерења</w:t>
            </w:r>
          </w:p>
        </w:tc>
        <w:tc>
          <w:tcPr>
            <w:tcW w:w="1170" w:type="dxa"/>
            <w:shd w:val="clear" w:color="auto" w:fill="auto"/>
            <w:textDirection w:val="btLr"/>
          </w:tcPr>
          <w:p w14:paraId="5F202F57" w14:textId="77777777" w:rsidR="008151DD" w:rsidRPr="00EB2701" w:rsidRDefault="008151DD" w:rsidP="0024198A">
            <w:pPr>
              <w:rPr>
                <w:sz w:val="22"/>
                <w:szCs w:val="22"/>
                <w:lang w:val="sr-Cyrl-CS"/>
              </w:rPr>
            </w:pPr>
            <w:r w:rsidRPr="00EB2701">
              <w:rPr>
                <w:sz w:val="22"/>
                <w:szCs w:val="22"/>
                <w:lang w:val="sr-Cyrl-CS"/>
              </w:rPr>
              <w:t>Примопредајно мјерно мјесто</w:t>
            </w:r>
            <w:r w:rsidRPr="00EB2701" w:rsidDel="0006661C">
              <w:rPr>
                <w:sz w:val="22"/>
                <w:szCs w:val="22"/>
                <w:lang w:val="sr-Cyrl-CS"/>
              </w:rPr>
              <w:t xml:space="preserve"> </w:t>
            </w:r>
          </w:p>
        </w:tc>
        <w:tc>
          <w:tcPr>
            <w:tcW w:w="1170" w:type="dxa"/>
            <w:shd w:val="clear" w:color="auto" w:fill="auto"/>
            <w:textDirection w:val="btLr"/>
          </w:tcPr>
          <w:p w14:paraId="70C50A99" w14:textId="77777777" w:rsidR="008151DD" w:rsidRPr="00EB2701" w:rsidRDefault="008151DD" w:rsidP="0024198A">
            <w:pPr>
              <w:rPr>
                <w:sz w:val="22"/>
                <w:szCs w:val="22"/>
                <w:lang w:val="sr-Cyrl-CS"/>
              </w:rPr>
            </w:pPr>
            <w:r w:rsidRPr="00EB2701">
              <w:rPr>
                <w:sz w:val="22"/>
                <w:szCs w:val="22"/>
                <w:lang w:val="sr-Cyrl-CS"/>
              </w:rPr>
              <w:t>Потрошња за властите потребе</w:t>
            </w:r>
          </w:p>
        </w:tc>
        <w:tc>
          <w:tcPr>
            <w:tcW w:w="1440" w:type="dxa"/>
            <w:shd w:val="clear" w:color="auto" w:fill="auto"/>
            <w:textDirection w:val="btLr"/>
          </w:tcPr>
          <w:p w14:paraId="5234824C" w14:textId="77777777" w:rsidR="008151DD" w:rsidRPr="00EB2701" w:rsidRDefault="008151DD" w:rsidP="0024198A">
            <w:pPr>
              <w:rPr>
                <w:sz w:val="22"/>
                <w:szCs w:val="22"/>
                <w:lang w:val="sr-Cyrl-CS"/>
              </w:rPr>
            </w:pPr>
            <w:r w:rsidRPr="00EB2701">
              <w:rPr>
                <w:sz w:val="22"/>
                <w:szCs w:val="22"/>
                <w:lang w:val="sr-Cyrl-CS"/>
              </w:rPr>
              <w:t>Производња на генератору 1</w:t>
            </w:r>
          </w:p>
        </w:tc>
        <w:tc>
          <w:tcPr>
            <w:tcW w:w="1350" w:type="dxa"/>
            <w:shd w:val="clear" w:color="auto" w:fill="auto"/>
            <w:textDirection w:val="btLr"/>
          </w:tcPr>
          <w:p w14:paraId="43777B0C" w14:textId="77777777" w:rsidR="008151DD" w:rsidRPr="00EB2701" w:rsidRDefault="008151DD" w:rsidP="0024198A">
            <w:pPr>
              <w:rPr>
                <w:sz w:val="22"/>
                <w:szCs w:val="22"/>
                <w:lang w:val="sr-Cyrl-CS"/>
              </w:rPr>
            </w:pPr>
            <w:r w:rsidRPr="00EB2701">
              <w:rPr>
                <w:sz w:val="22"/>
                <w:szCs w:val="22"/>
                <w:lang w:val="sr-Cyrl-CS"/>
              </w:rPr>
              <w:t>Производња на генератору 2</w:t>
            </w:r>
          </w:p>
        </w:tc>
        <w:tc>
          <w:tcPr>
            <w:tcW w:w="1260" w:type="dxa"/>
            <w:shd w:val="clear" w:color="auto" w:fill="auto"/>
            <w:textDirection w:val="btLr"/>
          </w:tcPr>
          <w:p w14:paraId="59B8423E" w14:textId="77777777" w:rsidR="008151DD" w:rsidRPr="00EB2701" w:rsidRDefault="008151DD" w:rsidP="0024198A">
            <w:pPr>
              <w:rPr>
                <w:sz w:val="22"/>
                <w:szCs w:val="22"/>
                <w:lang w:val="sr-Cyrl-CS"/>
              </w:rPr>
            </w:pPr>
            <w:r w:rsidRPr="00EB2701">
              <w:rPr>
                <w:sz w:val="22"/>
                <w:szCs w:val="22"/>
                <w:lang w:val="sr-Cyrl-CS"/>
              </w:rPr>
              <w:t>Властита потрошња</w:t>
            </w:r>
          </w:p>
        </w:tc>
      </w:tr>
      <w:tr w:rsidR="008151DD" w:rsidRPr="00EB2701" w14:paraId="24B46E39" w14:textId="77777777" w:rsidTr="0024198A">
        <w:trPr>
          <w:trHeight w:val="312"/>
        </w:trPr>
        <w:tc>
          <w:tcPr>
            <w:tcW w:w="3348" w:type="dxa"/>
            <w:gridSpan w:val="2"/>
            <w:shd w:val="clear" w:color="auto" w:fill="auto"/>
          </w:tcPr>
          <w:p w14:paraId="72EC7294" w14:textId="77777777" w:rsidR="008151DD" w:rsidRPr="00EB2701" w:rsidRDefault="008151DD" w:rsidP="0024198A">
            <w:pPr>
              <w:rPr>
                <w:sz w:val="22"/>
                <w:szCs w:val="22"/>
                <w:lang w:val="sr-Cyrl-CS"/>
              </w:rPr>
            </w:pPr>
            <w:r>
              <w:rPr>
                <w:sz w:val="22"/>
                <w:szCs w:val="22"/>
                <w:lang w:val="sr-Cyrl-CS"/>
              </w:rPr>
              <w:t>Локација мјерног мјеста</w:t>
            </w:r>
          </w:p>
        </w:tc>
        <w:tc>
          <w:tcPr>
            <w:tcW w:w="1170" w:type="dxa"/>
            <w:shd w:val="clear" w:color="auto" w:fill="auto"/>
          </w:tcPr>
          <w:p w14:paraId="73F47A4B" w14:textId="77777777" w:rsidR="008151DD" w:rsidRPr="00EB2701" w:rsidRDefault="008151DD" w:rsidP="0024198A">
            <w:pPr>
              <w:rPr>
                <w:sz w:val="22"/>
                <w:szCs w:val="22"/>
                <w:lang w:val="sr-Cyrl-CS"/>
              </w:rPr>
            </w:pPr>
          </w:p>
        </w:tc>
        <w:tc>
          <w:tcPr>
            <w:tcW w:w="1170" w:type="dxa"/>
            <w:shd w:val="clear" w:color="auto" w:fill="auto"/>
          </w:tcPr>
          <w:p w14:paraId="05048A0F" w14:textId="77777777" w:rsidR="008151DD" w:rsidRPr="00EB2701" w:rsidRDefault="008151DD" w:rsidP="0024198A">
            <w:pPr>
              <w:rPr>
                <w:sz w:val="22"/>
                <w:szCs w:val="22"/>
                <w:lang w:val="sr-Cyrl-CS"/>
              </w:rPr>
            </w:pPr>
          </w:p>
        </w:tc>
        <w:tc>
          <w:tcPr>
            <w:tcW w:w="1440" w:type="dxa"/>
            <w:shd w:val="clear" w:color="auto" w:fill="auto"/>
          </w:tcPr>
          <w:p w14:paraId="1A3109D7" w14:textId="77777777" w:rsidR="008151DD" w:rsidRPr="00EB2701" w:rsidRDefault="008151DD" w:rsidP="0024198A">
            <w:pPr>
              <w:rPr>
                <w:sz w:val="22"/>
                <w:szCs w:val="22"/>
                <w:lang w:val="sr-Cyrl-CS"/>
              </w:rPr>
            </w:pPr>
          </w:p>
        </w:tc>
        <w:tc>
          <w:tcPr>
            <w:tcW w:w="1350" w:type="dxa"/>
            <w:shd w:val="clear" w:color="auto" w:fill="auto"/>
          </w:tcPr>
          <w:p w14:paraId="66532CE8" w14:textId="77777777" w:rsidR="008151DD" w:rsidRPr="00EB2701" w:rsidRDefault="008151DD" w:rsidP="0024198A">
            <w:pPr>
              <w:rPr>
                <w:sz w:val="22"/>
                <w:szCs w:val="22"/>
                <w:lang w:val="sr-Cyrl-CS"/>
              </w:rPr>
            </w:pPr>
          </w:p>
        </w:tc>
        <w:tc>
          <w:tcPr>
            <w:tcW w:w="1260" w:type="dxa"/>
            <w:shd w:val="clear" w:color="auto" w:fill="auto"/>
          </w:tcPr>
          <w:p w14:paraId="1FEEBC24" w14:textId="77777777" w:rsidR="008151DD" w:rsidRPr="00EB2701" w:rsidRDefault="008151DD" w:rsidP="0024198A">
            <w:pPr>
              <w:rPr>
                <w:sz w:val="22"/>
                <w:szCs w:val="22"/>
                <w:lang w:val="sr-Cyrl-CS"/>
              </w:rPr>
            </w:pPr>
          </w:p>
        </w:tc>
      </w:tr>
      <w:tr w:rsidR="008151DD" w:rsidRPr="00EB2701" w14:paraId="5FAA6222" w14:textId="77777777" w:rsidTr="0024198A">
        <w:trPr>
          <w:trHeight w:val="348"/>
        </w:trPr>
        <w:tc>
          <w:tcPr>
            <w:tcW w:w="3348" w:type="dxa"/>
            <w:gridSpan w:val="2"/>
            <w:shd w:val="clear" w:color="auto" w:fill="auto"/>
          </w:tcPr>
          <w:p w14:paraId="38F53C93" w14:textId="77777777" w:rsidR="008151DD" w:rsidRPr="00EB2701" w:rsidRDefault="008151DD" w:rsidP="0024198A">
            <w:pPr>
              <w:rPr>
                <w:sz w:val="22"/>
                <w:szCs w:val="22"/>
                <w:lang w:val="sr-Cyrl-CS"/>
              </w:rPr>
            </w:pPr>
            <w:r>
              <w:rPr>
                <w:sz w:val="22"/>
                <w:szCs w:val="22"/>
                <w:lang w:val="sr-Cyrl-CS"/>
              </w:rPr>
              <w:t>Називни напон мјерног мјеста</w:t>
            </w:r>
          </w:p>
        </w:tc>
        <w:tc>
          <w:tcPr>
            <w:tcW w:w="1170" w:type="dxa"/>
            <w:shd w:val="clear" w:color="auto" w:fill="auto"/>
          </w:tcPr>
          <w:p w14:paraId="3321B243" w14:textId="77777777" w:rsidR="008151DD" w:rsidRPr="00EB2701" w:rsidRDefault="008151DD" w:rsidP="0024198A">
            <w:pPr>
              <w:rPr>
                <w:sz w:val="22"/>
                <w:szCs w:val="22"/>
                <w:lang w:val="sr-Cyrl-CS"/>
              </w:rPr>
            </w:pPr>
          </w:p>
        </w:tc>
        <w:tc>
          <w:tcPr>
            <w:tcW w:w="1170" w:type="dxa"/>
            <w:shd w:val="clear" w:color="auto" w:fill="auto"/>
          </w:tcPr>
          <w:p w14:paraId="2EC08C88" w14:textId="77777777" w:rsidR="008151DD" w:rsidRPr="00EB2701" w:rsidRDefault="008151DD" w:rsidP="0024198A">
            <w:pPr>
              <w:rPr>
                <w:sz w:val="22"/>
                <w:szCs w:val="22"/>
                <w:lang w:val="sr-Cyrl-CS"/>
              </w:rPr>
            </w:pPr>
          </w:p>
        </w:tc>
        <w:tc>
          <w:tcPr>
            <w:tcW w:w="1440" w:type="dxa"/>
            <w:shd w:val="clear" w:color="auto" w:fill="auto"/>
          </w:tcPr>
          <w:p w14:paraId="2BDC0F3B" w14:textId="77777777" w:rsidR="008151DD" w:rsidRPr="00EB2701" w:rsidRDefault="008151DD" w:rsidP="0024198A">
            <w:pPr>
              <w:rPr>
                <w:sz w:val="22"/>
                <w:szCs w:val="22"/>
                <w:lang w:val="sr-Cyrl-CS"/>
              </w:rPr>
            </w:pPr>
          </w:p>
        </w:tc>
        <w:tc>
          <w:tcPr>
            <w:tcW w:w="1350" w:type="dxa"/>
            <w:shd w:val="clear" w:color="auto" w:fill="auto"/>
          </w:tcPr>
          <w:p w14:paraId="34410B66" w14:textId="77777777" w:rsidR="008151DD" w:rsidRPr="00EB2701" w:rsidRDefault="008151DD" w:rsidP="0024198A">
            <w:pPr>
              <w:rPr>
                <w:sz w:val="22"/>
                <w:szCs w:val="22"/>
                <w:lang w:val="sr-Cyrl-CS"/>
              </w:rPr>
            </w:pPr>
          </w:p>
        </w:tc>
        <w:tc>
          <w:tcPr>
            <w:tcW w:w="1260" w:type="dxa"/>
            <w:shd w:val="clear" w:color="auto" w:fill="auto"/>
          </w:tcPr>
          <w:p w14:paraId="3E5F0E0A" w14:textId="77777777" w:rsidR="008151DD" w:rsidRPr="00EB2701" w:rsidRDefault="008151DD" w:rsidP="0024198A">
            <w:pPr>
              <w:rPr>
                <w:sz w:val="22"/>
                <w:szCs w:val="22"/>
                <w:lang w:val="sr-Cyrl-CS"/>
              </w:rPr>
            </w:pPr>
          </w:p>
        </w:tc>
      </w:tr>
      <w:tr w:rsidR="008151DD" w:rsidRPr="00EB2701" w14:paraId="5DC22F82" w14:textId="77777777" w:rsidTr="0024198A">
        <w:trPr>
          <w:trHeight w:val="128"/>
        </w:trPr>
        <w:tc>
          <w:tcPr>
            <w:tcW w:w="1158" w:type="dxa"/>
            <w:vMerge w:val="restart"/>
            <w:shd w:val="clear" w:color="auto" w:fill="auto"/>
          </w:tcPr>
          <w:p w14:paraId="26839DA7" w14:textId="77777777" w:rsidR="008151DD" w:rsidRPr="00EB2701" w:rsidRDefault="008151DD" w:rsidP="0024198A">
            <w:pPr>
              <w:rPr>
                <w:sz w:val="22"/>
                <w:szCs w:val="22"/>
                <w:lang w:val="sr-Cyrl-CS"/>
              </w:rPr>
            </w:pPr>
            <w:r w:rsidRPr="00EB2701">
              <w:rPr>
                <w:sz w:val="22"/>
                <w:szCs w:val="22"/>
                <w:lang w:val="sr-Cyrl-CS"/>
              </w:rPr>
              <w:t>СМТ</w:t>
            </w:r>
          </w:p>
        </w:tc>
        <w:tc>
          <w:tcPr>
            <w:tcW w:w="2190" w:type="dxa"/>
            <w:shd w:val="clear" w:color="auto" w:fill="auto"/>
          </w:tcPr>
          <w:p w14:paraId="2243C758" w14:textId="77777777" w:rsidR="008151DD" w:rsidRPr="00EB2701" w:rsidRDefault="008151DD" w:rsidP="0024198A">
            <w:pPr>
              <w:rPr>
                <w:sz w:val="22"/>
                <w:szCs w:val="22"/>
                <w:lang w:val="sr-Cyrl-CS"/>
              </w:rPr>
            </w:pPr>
            <w:r>
              <w:rPr>
                <w:sz w:val="22"/>
                <w:szCs w:val="22"/>
                <w:lang w:val="sr-Cyrl-CS"/>
              </w:rPr>
              <w:t>Преносни однос</w:t>
            </w:r>
          </w:p>
        </w:tc>
        <w:tc>
          <w:tcPr>
            <w:tcW w:w="1170" w:type="dxa"/>
            <w:shd w:val="clear" w:color="auto" w:fill="auto"/>
          </w:tcPr>
          <w:p w14:paraId="1D432CE0" w14:textId="77777777" w:rsidR="008151DD" w:rsidRPr="00EB2701" w:rsidRDefault="008151DD" w:rsidP="0024198A">
            <w:pPr>
              <w:rPr>
                <w:sz w:val="22"/>
                <w:szCs w:val="22"/>
                <w:lang w:val="sr-Cyrl-CS"/>
              </w:rPr>
            </w:pPr>
          </w:p>
        </w:tc>
        <w:tc>
          <w:tcPr>
            <w:tcW w:w="1170" w:type="dxa"/>
            <w:shd w:val="clear" w:color="auto" w:fill="auto"/>
          </w:tcPr>
          <w:p w14:paraId="351D3FCE" w14:textId="77777777" w:rsidR="008151DD" w:rsidRPr="00EB2701" w:rsidRDefault="008151DD" w:rsidP="0024198A">
            <w:pPr>
              <w:rPr>
                <w:sz w:val="22"/>
                <w:szCs w:val="22"/>
                <w:lang w:val="sr-Cyrl-CS"/>
              </w:rPr>
            </w:pPr>
          </w:p>
        </w:tc>
        <w:tc>
          <w:tcPr>
            <w:tcW w:w="1440" w:type="dxa"/>
            <w:shd w:val="clear" w:color="auto" w:fill="auto"/>
          </w:tcPr>
          <w:p w14:paraId="3E257EAE" w14:textId="77777777" w:rsidR="008151DD" w:rsidRPr="00EB2701" w:rsidRDefault="008151DD" w:rsidP="0024198A">
            <w:pPr>
              <w:rPr>
                <w:sz w:val="22"/>
                <w:szCs w:val="22"/>
                <w:lang w:val="sr-Cyrl-CS"/>
              </w:rPr>
            </w:pPr>
          </w:p>
        </w:tc>
        <w:tc>
          <w:tcPr>
            <w:tcW w:w="1350" w:type="dxa"/>
            <w:shd w:val="clear" w:color="auto" w:fill="auto"/>
          </w:tcPr>
          <w:p w14:paraId="3F799F92" w14:textId="77777777" w:rsidR="008151DD" w:rsidRPr="00EB2701" w:rsidRDefault="008151DD" w:rsidP="0024198A">
            <w:pPr>
              <w:rPr>
                <w:sz w:val="22"/>
                <w:szCs w:val="22"/>
                <w:lang w:val="sr-Cyrl-CS"/>
              </w:rPr>
            </w:pPr>
          </w:p>
        </w:tc>
        <w:tc>
          <w:tcPr>
            <w:tcW w:w="1260" w:type="dxa"/>
            <w:shd w:val="clear" w:color="auto" w:fill="auto"/>
          </w:tcPr>
          <w:p w14:paraId="37EB6D05" w14:textId="77777777" w:rsidR="008151DD" w:rsidRPr="00EB2701" w:rsidRDefault="008151DD" w:rsidP="0024198A">
            <w:pPr>
              <w:rPr>
                <w:sz w:val="22"/>
                <w:szCs w:val="22"/>
                <w:lang w:val="sr-Cyrl-CS"/>
              </w:rPr>
            </w:pPr>
          </w:p>
        </w:tc>
      </w:tr>
      <w:tr w:rsidR="008151DD" w:rsidRPr="00EB2701" w14:paraId="04194FA1" w14:textId="77777777" w:rsidTr="0024198A">
        <w:trPr>
          <w:trHeight w:val="127"/>
        </w:trPr>
        <w:tc>
          <w:tcPr>
            <w:tcW w:w="1158" w:type="dxa"/>
            <w:vMerge/>
            <w:shd w:val="clear" w:color="auto" w:fill="auto"/>
          </w:tcPr>
          <w:p w14:paraId="7DA56E22" w14:textId="77777777" w:rsidR="008151DD" w:rsidRPr="00EB2701" w:rsidRDefault="008151DD" w:rsidP="0024198A">
            <w:pPr>
              <w:rPr>
                <w:sz w:val="22"/>
                <w:szCs w:val="22"/>
                <w:lang w:val="sr-Cyrl-CS"/>
              </w:rPr>
            </w:pPr>
          </w:p>
        </w:tc>
        <w:tc>
          <w:tcPr>
            <w:tcW w:w="2190" w:type="dxa"/>
            <w:shd w:val="clear" w:color="auto" w:fill="auto"/>
          </w:tcPr>
          <w:p w14:paraId="4E7EFB5F" w14:textId="77777777" w:rsidR="008151DD" w:rsidRPr="00EB2701" w:rsidRDefault="008151DD" w:rsidP="0024198A">
            <w:pPr>
              <w:rPr>
                <w:sz w:val="22"/>
                <w:szCs w:val="22"/>
                <w:lang w:val="sr-Cyrl-CS"/>
              </w:rPr>
            </w:pPr>
            <w:r>
              <w:rPr>
                <w:sz w:val="22"/>
                <w:szCs w:val="22"/>
                <w:lang w:val="sr-Cyrl-CS"/>
              </w:rPr>
              <w:t>Класа тачности</w:t>
            </w:r>
          </w:p>
        </w:tc>
        <w:tc>
          <w:tcPr>
            <w:tcW w:w="1170" w:type="dxa"/>
            <w:shd w:val="clear" w:color="auto" w:fill="auto"/>
          </w:tcPr>
          <w:p w14:paraId="787E5070" w14:textId="77777777" w:rsidR="008151DD" w:rsidRPr="00EB2701" w:rsidRDefault="008151DD" w:rsidP="0024198A">
            <w:pPr>
              <w:rPr>
                <w:sz w:val="22"/>
                <w:szCs w:val="22"/>
                <w:lang w:val="sr-Cyrl-CS"/>
              </w:rPr>
            </w:pPr>
          </w:p>
        </w:tc>
        <w:tc>
          <w:tcPr>
            <w:tcW w:w="1170" w:type="dxa"/>
            <w:shd w:val="clear" w:color="auto" w:fill="auto"/>
          </w:tcPr>
          <w:p w14:paraId="20E0CC3B" w14:textId="77777777" w:rsidR="008151DD" w:rsidRPr="00EB2701" w:rsidRDefault="008151DD" w:rsidP="0024198A">
            <w:pPr>
              <w:rPr>
                <w:sz w:val="22"/>
                <w:szCs w:val="22"/>
                <w:lang w:val="sr-Cyrl-CS"/>
              </w:rPr>
            </w:pPr>
          </w:p>
        </w:tc>
        <w:tc>
          <w:tcPr>
            <w:tcW w:w="1440" w:type="dxa"/>
            <w:shd w:val="clear" w:color="auto" w:fill="auto"/>
          </w:tcPr>
          <w:p w14:paraId="6B07AA81" w14:textId="77777777" w:rsidR="008151DD" w:rsidRPr="00EB2701" w:rsidRDefault="008151DD" w:rsidP="0024198A">
            <w:pPr>
              <w:rPr>
                <w:sz w:val="22"/>
                <w:szCs w:val="22"/>
                <w:lang w:val="sr-Cyrl-CS"/>
              </w:rPr>
            </w:pPr>
          </w:p>
        </w:tc>
        <w:tc>
          <w:tcPr>
            <w:tcW w:w="1350" w:type="dxa"/>
            <w:shd w:val="clear" w:color="auto" w:fill="auto"/>
          </w:tcPr>
          <w:p w14:paraId="2025041C" w14:textId="77777777" w:rsidR="008151DD" w:rsidRPr="00EB2701" w:rsidRDefault="008151DD" w:rsidP="0024198A">
            <w:pPr>
              <w:rPr>
                <w:sz w:val="22"/>
                <w:szCs w:val="22"/>
                <w:lang w:val="sr-Cyrl-CS"/>
              </w:rPr>
            </w:pPr>
          </w:p>
        </w:tc>
        <w:tc>
          <w:tcPr>
            <w:tcW w:w="1260" w:type="dxa"/>
            <w:shd w:val="clear" w:color="auto" w:fill="auto"/>
          </w:tcPr>
          <w:p w14:paraId="471B79B8" w14:textId="77777777" w:rsidR="008151DD" w:rsidRPr="00EB2701" w:rsidRDefault="008151DD" w:rsidP="0024198A">
            <w:pPr>
              <w:rPr>
                <w:sz w:val="22"/>
                <w:szCs w:val="22"/>
                <w:lang w:val="sr-Cyrl-CS"/>
              </w:rPr>
            </w:pPr>
          </w:p>
        </w:tc>
      </w:tr>
      <w:tr w:rsidR="008151DD" w:rsidRPr="00EB2701" w14:paraId="23CF8635" w14:textId="77777777" w:rsidTr="0024198A">
        <w:tc>
          <w:tcPr>
            <w:tcW w:w="1158" w:type="dxa"/>
            <w:vMerge w:val="restart"/>
            <w:shd w:val="clear" w:color="auto" w:fill="auto"/>
          </w:tcPr>
          <w:p w14:paraId="5A10876A" w14:textId="77777777" w:rsidR="008151DD" w:rsidRPr="00EB2701" w:rsidRDefault="008151DD" w:rsidP="0024198A">
            <w:pPr>
              <w:rPr>
                <w:sz w:val="22"/>
                <w:szCs w:val="22"/>
                <w:lang w:val="sr-Cyrl-CS"/>
              </w:rPr>
            </w:pPr>
            <w:r w:rsidRPr="00EB2701">
              <w:rPr>
                <w:sz w:val="22"/>
                <w:szCs w:val="22"/>
                <w:lang w:val="sr-Cyrl-CS"/>
              </w:rPr>
              <w:t>НМТ</w:t>
            </w:r>
          </w:p>
        </w:tc>
        <w:tc>
          <w:tcPr>
            <w:tcW w:w="2190" w:type="dxa"/>
            <w:shd w:val="clear" w:color="auto" w:fill="auto"/>
          </w:tcPr>
          <w:p w14:paraId="4727C2A0" w14:textId="77777777" w:rsidR="008151DD" w:rsidRPr="00EB2701" w:rsidRDefault="008151DD" w:rsidP="0024198A">
            <w:pPr>
              <w:rPr>
                <w:sz w:val="22"/>
                <w:szCs w:val="22"/>
                <w:lang w:val="sr-Cyrl-CS"/>
              </w:rPr>
            </w:pPr>
            <w:r>
              <w:rPr>
                <w:sz w:val="22"/>
                <w:szCs w:val="22"/>
                <w:lang w:val="sr-Cyrl-CS"/>
              </w:rPr>
              <w:t>Преносни однос</w:t>
            </w:r>
          </w:p>
        </w:tc>
        <w:tc>
          <w:tcPr>
            <w:tcW w:w="1170" w:type="dxa"/>
            <w:shd w:val="clear" w:color="auto" w:fill="auto"/>
          </w:tcPr>
          <w:p w14:paraId="5B625B26" w14:textId="77777777" w:rsidR="008151DD" w:rsidRPr="00EB2701" w:rsidRDefault="008151DD" w:rsidP="0024198A">
            <w:pPr>
              <w:rPr>
                <w:sz w:val="22"/>
                <w:szCs w:val="22"/>
                <w:lang w:val="sr-Cyrl-CS"/>
              </w:rPr>
            </w:pPr>
          </w:p>
        </w:tc>
        <w:tc>
          <w:tcPr>
            <w:tcW w:w="1170" w:type="dxa"/>
            <w:shd w:val="clear" w:color="auto" w:fill="auto"/>
          </w:tcPr>
          <w:p w14:paraId="674FB7A4" w14:textId="77777777" w:rsidR="008151DD" w:rsidRPr="00EB2701" w:rsidRDefault="008151DD" w:rsidP="0024198A">
            <w:pPr>
              <w:rPr>
                <w:sz w:val="22"/>
                <w:szCs w:val="22"/>
                <w:lang w:val="sr-Cyrl-CS"/>
              </w:rPr>
            </w:pPr>
          </w:p>
        </w:tc>
        <w:tc>
          <w:tcPr>
            <w:tcW w:w="1440" w:type="dxa"/>
            <w:shd w:val="clear" w:color="auto" w:fill="auto"/>
          </w:tcPr>
          <w:p w14:paraId="7844EB90" w14:textId="77777777" w:rsidR="008151DD" w:rsidRPr="00EB2701" w:rsidRDefault="008151DD" w:rsidP="0024198A">
            <w:pPr>
              <w:rPr>
                <w:sz w:val="22"/>
                <w:szCs w:val="22"/>
                <w:lang w:val="sr-Cyrl-CS"/>
              </w:rPr>
            </w:pPr>
          </w:p>
        </w:tc>
        <w:tc>
          <w:tcPr>
            <w:tcW w:w="1350" w:type="dxa"/>
            <w:shd w:val="clear" w:color="auto" w:fill="auto"/>
          </w:tcPr>
          <w:p w14:paraId="070DDD1D" w14:textId="77777777" w:rsidR="008151DD" w:rsidRPr="00EB2701" w:rsidRDefault="008151DD" w:rsidP="0024198A">
            <w:pPr>
              <w:rPr>
                <w:sz w:val="22"/>
                <w:szCs w:val="22"/>
                <w:lang w:val="sr-Cyrl-CS"/>
              </w:rPr>
            </w:pPr>
          </w:p>
        </w:tc>
        <w:tc>
          <w:tcPr>
            <w:tcW w:w="1260" w:type="dxa"/>
            <w:shd w:val="clear" w:color="auto" w:fill="auto"/>
          </w:tcPr>
          <w:p w14:paraId="39E8674B" w14:textId="77777777" w:rsidR="008151DD" w:rsidRPr="00EB2701" w:rsidRDefault="008151DD" w:rsidP="0024198A">
            <w:pPr>
              <w:rPr>
                <w:sz w:val="22"/>
                <w:szCs w:val="22"/>
                <w:lang w:val="sr-Cyrl-CS"/>
              </w:rPr>
            </w:pPr>
          </w:p>
        </w:tc>
      </w:tr>
      <w:tr w:rsidR="008151DD" w:rsidRPr="00EB2701" w14:paraId="28E98324" w14:textId="77777777" w:rsidTr="0024198A">
        <w:tc>
          <w:tcPr>
            <w:tcW w:w="1158" w:type="dxa"/>
            <w:vMerge/>
            <w:tcBorders>
              <w:bottom w:val="single" w:sz="6" w:space="0" w:color="D9D9D9"/>
            </w:tcBorders>
            <w:shd w:val="clear" w:color="auto" w:fill="auto"/>
          </w:tcPr>
          <w:p w14:paraId="6B5C708C" w14:textId="77777777" w:rsidR="008151DD" w:rsidRPr="00EB2701" w:rsidRDefault="008151DD" w:rsidP="0024198A">
            <w:pPr>
              <w:rPr>
                <w:sz w:val="22"/>
                <w:szCs w:val="22"/>
                <w:lang w:val="sr-Cyrl-CS"/>
              </w:rPr>
            </w:pPr>
          </w:p>
        </w:tc>
        <w:tc>
          <w:tcPr>
            <w:tcW w:w="2190" w:type="dxa"/>
            <w:tcBorders>
              <w:bottom w:val="single" w:sz="6" w:space="0" w:color="D9D9D9"/>
            </w:tcBorders>
            <w:shd w:val="clear" w:color="auto" w:fill="auto"/>
          </w:tcPr>
          <w:p w14:paraId="5456AE22" w14:textId="77777777" w:rsidR="008151DD" w:rsidRPr="00EB2701" w:rsidRDefault="008151DD" w:rsidP="0024198A">
            <w:pPr>
              <w:rPr>
                <w:sz w:val="22"/>
                <w:szCs w:val="22"/>
                <w:lang w:val="sr-Cyrl-CS"/>
              </w:rPr>
            </w:pPr>
            <w:r>
              <w:rPr>
                <w:sz w:val="22"/>
                <w:szCs w:val="22"/>
                <w:lang w:val="sr-Cyrl-CS"/>
              </w:rPr>
              <w:t>Класа тачности</w:t>
            </w:r>
          </w:p>
        </w:tc>
        <w:tc>
          <w:tcPr>
            <w:tcW w:w="1170" w:type="dxa"/>
            <w:tcBorders>
              <w:bottom w:val="single" w:sz="6" w:space="0" w:color="D9D9D9"/>
            </w:tcBorders>
            <w:shd w:val="clear" w:color="auto" w:fill="auto"/>
          </w:tcPr>
          <w:p w14:paraId="1C63312F" w14:textId="77777777" w:rsidR="008151DD" w:rsidRPr="00EB2701" w:rsidRDefault="008151DD" w:rsidP="0024198A">
            <w:pPr>
              <w:rPr>
                <w:sz w:val="22"/>
                <w:szCs w:val="22"/>
                <w:lang w:val="sr-Cyrl-CS"/>
              </w:rPr>
            </w:pPr>
          </w:p>
        </w:tc>
        <w:tc>
          <w:tcPr>
            <w:tcW w:w="1170" w:type="dxa"/>
            <w:tcBorders>
              <w:bottom w:val="single" w:sz="6" w:space="0" w:color="D9D9D9"/>
            </w:tcBorders>
            <w:shd w:val="clear" w:color="auto" w:fill="auto"/>
          </w:tcPr>
          <w:p w14:paraId="2462A1F5" w14:textId="77777777" w:rsidR="008151DD" w:rsidRPr="00EB2701" w:rsidRDefault="008151DD" w:rsidP="0024198A">
            <w:pPr>
              <w:rPr>
                <w:sz w:val="22"/>
                <w:szCs w:val="22"/>
                <w:lang w:val="sr-Cyrl-CS"/>
              </w:rPr>
            </w:pPr>
          </w:p>
        </w:tc>
        <w:tc>
          <w:tcPr>
            <w:tcW w:w="1440" w:type="dxa"/>
            <w:tcBorders>
              <w:bottom w:val="single" w:sz="6" w:space="0" w:color="D9D9D9"/>
            </w:tcBorders>
            <w:shd w:val="clear" w:color="auto" w:fill="auto"/>
          </w:tcPr>
          <w:p w14:paraId="76EBEB39" w14:textId="77777777" w:rsidR="008151DD" w:rsidRPr="00EB2701" w:rsidRDefault="008151DD" w:rsidP="0024198A">
            <w:pPr>
              <w:rPr>
                <w:sz w:val="22"/>
                <w:szCs w:val="22"/>
                <w:lang w:val="sr-Cyrl-CS"/>
              </w:rPr>
            </w:pPr>
          </w:p>
        </w:tc>
        <w:tc>
          <w:tcPr>
            <w:tcW w:w="1350" w:type="dxa"/>
            <w:tcBorders>
              <w:bottom w:val="single" w:sz="6" w:space="0" w:color="D9D9D9"/>
            </w:tcBorders>
            <w:shd w:val="clear" w:color="auto" w:fill="auto"/>
          </w:tcPr>
          <w:p w14:paraId="53ABE4E3" w14:textId="77777777" w:rsidR="008151DD" w:rsidRPr="00EB2701" w:rsidRDefault="008151DD" w:rsidP="0024198A">
            <w:pPr>
              <w:rPr>
                <w:sz w:val="22"/>
                <w:szCs w:val="22"/>
                <w:lang w:val="sr-Cyrl-CS"/>
              </w:rPr>
            </w:pPr>
          </w:p>
        </w:tc>
        <w:tc>
          <w:tcPr>
            <w:tcW w:w="1260" w:type="dxa"/>
            <w:tcBorders>
              <w:bottom w:val="single" w:sz="6" w:space="0" w:color="D9D9D9"/>
            </w:tcBorders>
            <w:shd w:val="clear" w:color="auto" w:fill="auto"/>
          </w:tcPr>
          <w:p w14:paraId="0478C9FC" w14:textId="77777777" w:rsidR="008151DD" w:rsidRPr="00EB2701" w:rsidRDefault="008151DD" w:rsidP="0024198A">
            <w:pPr>
              <w:rPr>
                <w:sz w:val="22"/>
                <w:szCs w:val="22"/>
                <w:lang w:val="sr-Cyrl-CS"/>
              </w:rPr>
            </w:pPr>
          </w:p>
        </w:tc>
      </w:tr>
      <w:tr w:rsidR="008151DD" w:rsidRPr="00EB2701" w14:paraId="45E51AFB" w14:textId="77777777" w:rsidTr="0024198A">
        <w:tc>
          <w:tcPr>
            <w:tcW w:w="3348" w:type="dxa"/>
            <w:gridSpan w:val="2"/>
            <w:tcBorders>
              <w:top w:val="single" w:sz="6" w:space="0" w:color="D9D9D9"/>
              <w:bottom w:val="single" w:sz="6" w:space="0" w:color="D9D9D9"/>
            </w:tcBorders>
            <w:shd w:val="clear" w:color="auto" w:fill="F2F2F2"/>
          </w:tcPr>
          <w:p w14:paraId="2158D791" w14:textId="77777777" w:rsidR="008151DD" w:rsidRPr="00EB2701" w:rsidRDefault="008151DD" w:rsidP="0024198A">
            <w:pPr>
              <w:rPr>
                <w:sz w:val="22"/>
                <w:szCs w:val="22"/>
                <w:lang w:val="sr-Cyrl-CS"/>
              </w:rPr>
            </w:pPr>
            <w:r w:rsidRPr="00EB2701">
              <w:rPr>
                <w:sz w:val="22"/>
                <w:szCs w:val="22"/>
                <w:lang w:val="sr-Cyrl-CS"/>
              </w:rPr>
              <w:t xml:space="preserve">Предаја </w:t>
            </w:r>
            <w:r>
              <w:rPr>
                <w:sz w:val="22"/>
                <w:szCs w:val="22"/>
                <w:lang w:val="sr-Cyrl-CS"/>
              </w:rPr>
              <w:t>електричне енергије</w:t>
            </w:r>
          </w:p>
        </w:tc>
        <w:tc>
          <w:tcPr>
            <w:tcW w:w="6390" w:type="dxa"/>
            <w:gridSpan w:val="5"/>
            <w:tcBorders>
              <w:top w:val="single" w:sz="6" w:space="0" w:color="D9D9D9"/>
              <w:bottom w:val="single" w:sz="6" w:space="0" w:color="D9D9D9"/>
            </w:tcBorders>
            <w:shd w:val="clear" w:color="auto" w:fill="F2F2F2"/>
          </w:tcPr>
          <w:p w14:paraId="6852A732" w14:textId="77777777" w:rsidR="008151DD" w:rsidRPr="00EB2701" w:rsidRDefault="008151DD" w:rsidP="0024198A">
            <w:pPr>
              <w:rPr>
                <w:sz w:val="22"/>
                <w:szCs w:val="22"/>
                <w:lang w:val="sr-Cyrl-CS"/>
              </w:rPr>
            </w:pPr>
          </w:p>
        </w:tc>
      </w:tr>
      <w:tr w:rsidR="008151DD" w:rsidRPr="00EB2701" w14:paraId="323376D1" w14:textId="77777777" w:rsidTr="0024198A">
        <w:tc>
          <w:tcPr>
            <w:tcW w:w="1158" w:type="dxa"/>
            <w:tcBorders>
              <w:top w:val="single" w:sz="6" w:space="0" w:color="D9D9D9"/>
            </w:tcBorders>
            <w:shd w:val="clear" w:color="auto" w:fill="auto"/>
          </w:tcPr>
          <w:p w14:paraId="0148E5A8" w14:textId="77777777" w:rsidR="008151DD" w:rsidRPr="00EB2701" w:rsidRDefault="008151DD" w:rsidP="0024198A">
            <w:pPr>
              <w:rPr>
                <w:sz w:val="22"/>
                <w:szCs w:val="22"/>
                <w:lang w:val="sr-Cyrl-CS"/>
              </w:rPr>
            </w:pPr>
            <w:r w:rsidRPr="00EB2701">
              <w:rPr>
                <w:position w:val="-12"/>
                <w:sz w:val="22"/>
                <w:szCs w:val="22"/>
                <w:lang w:val="sr-Cyrl-CS"/>
              </w:rPr>
              <w:object w:dxaOrig="340" w:dyaOrig="360" w14:anchorId="5AC4A9FB">
                <v:shape id="_x0000_i1323" type="#_x0000_t75" style="width:16.5pt;height:18pt" o:ole="">
                  <v:imagedata r:id="rId573" o:title=""/>
                </v:shape>
                <o:OLEObject Type="Embed" ProgID="Equation.3" ShapeID="_x0000_i1323" DrawAspect="Content" ObjectID="_1757763507" r:id="rId574"/>
              </w:object>
            </w:r>
          </w:p>
        </w:tc>
        <w:tc>
          <w:tcPr>
            <w:tcW w:w="2190" w:type="dxa"/>
            <w:tcBorders>
              <w:top w:val="single" w:sz="6" w:space="0" w:color="D9D9D9"/>
            </w:tcBorders>
            <w:shd w:val="clear" w:color="auto" w:fill="auto"/>
          </w:tcPr>
          <w:p w14:paraId="649F02AB" w14:textId="77777777" w:rsidR="008151DD" w:rsidRPr="00EB2701" w:rsidRDefault="008151DD" w:rsidP="0024198A">
            <w:pPr>
              <w:rPr>
                <w:sz w:val="22"/>
                <w:szCs w:val="22"/>
                <w:lang w:val="sr-Cyrl-CS"/>
              </w:rPr>
            </w:pPr>
            <w:r>
              <w:rPr>
                <w:sz w:val="22"/>
                <w:szCs w:val="22"/>
                <w:lang w:val="sr-Cyrl-CS"/>
              </w:rPr>
              <w:t>Класа тачности</w:t>
            </w:r>
          </w:p>
        </w:tc>
        <w:tc>
          <w:tcPr>
            <w:tcW w:w="1170" w:type="dxa"/>
            <w:tcBorders>
              <w:top w:val="single" w:sz="6" w:space="0" w:color="D9D9D9"/>
            </w:tcBorders>
            <w:shd w:val="clear" w:color="auto" w:fill="auto"/>
          </w:tcPr>
          <w:p w14:paraId="43365382" w14:textId="77777777" w:rsidR="008151DD" w:rsidRPr="00EB2701" w:rsidRDefault="008151DD" w:rsidP="0024198A">
            <w:pPr>
              <w:rPr>
                <w:sz w:val="22"/>
                <w:szCs w:val="22"/>
                <w:lang w:val="sr-Cyrl-CS"/>
              </w:rPr>
            </w:pPr>
          </w:p>
        </w:tc>
        <w:tc>
          <w:tcPr>
            <w:tcW w:w="1170" w:type="dxa"/>
            <w:tcBorders>
              <w:top w:val="single" w:sz="6" w:space="0" w:color="D9D9D9"/>
            </w:tcBorders>
            <w:shd w:val="clear" w:color="auto" w:fill="auto"/>
          </w:tcPr>
          <w:p w14:paraId="162E6B0F" w14:textId="77777777" w:rsidR="008151DD" w:rsidRPr="00EB2701" w:rsidRDefault="008151DD" w:rsidP="0024198A">
            <w:pPr>
              <w:rPr>
                <w:sz w:val="22"/>
                <w:szCs w:val="22"/>
                <w:lang w:val="sr-Cyrl-CS"/>
              </w:rPr>
            </w:pPr>
          </w:p>
        </w:tc>
        <w:tc>
          <w:tcPr>
            <w:tcW w:w="1440" w:type="dxa"/>
            <w:tcBorders>
              <w:top w:val="single" w:sz="6" w:space="0" w:color="D9D9D9"/>
            </w:tcBorders>
            <w:shd w:val="clear" w:color="auto" w:fill="auto"/>
          </w:tcPr>
          <w:p w14:paraId="0DCDE735" w14:textId="77777777" w:rsidR="008151DD" w:rsidRPr="00EB2701" w:rsidRDefault="008151DD" w:rsidP="0024198A">
            <w:pPr>
              <w:rPr>
                <w:sz w:val="22"/>
                <w:szCs w:val="22"/>
                <w:lang w:val="sr-Cyrl-CS"/>
              </w:rPr>
            </w:pPr>
          </w:p>
        </w:tc>
        <w:tc>
          <w:tcPr>
            <w:tcW w:w="1350" w:type="dxa"/>
            <w:tcBorders>
              <w:top w:val="single" w:sz="6" w:space="0" w:color="D9D9D9"/>
            </w:tcBorders>
            <w:shd w:val="clear" w:color="auto" w:fill="auto"/>
          </w:tcPr>
          <w:p w14:paraId="2F2B9E0B" w14:textId="77777777" w:rsidR="008151DD" w:rsidRPr="00EB2701" w:rsidRDefault="008151DD" w:rsidP="0024198A">
            <w:pPr>
              <w:rPr>
                <w:sz w:val="22"/>
                <w:szCs w:val="22"/>
                <w:lang w:val="sr-Cyrl-CS"/>
              </w:rPr>
            </w:pPr>
          </w:p>
        </w:tc>
        <w:tc>
          <w:tcPr>
            <w:tcW w:w="1260" w:type="dxa"/>
            <w:tcBorders>
              <w:top w:val="single" w:sz="6" w:space="0" w:color="D9D9D9"/>
            </w:tcBorders>
            <w:shd w:val="clear" w:color="auto" w:fill="auto"/>
          </w:tcPr>
          <w:p w14:paraId="375AD1E8" w14:textId="77777777" w:rsidR="008151DD" w:rsidRPr="00EB2701" w:rsidRDefault="008151DD" w:rsidP="0024198A">
            <w:pPr>
              <w:rPr>
                <w:sz w:val="22"/>
                <w:szCs w:val="22"/>
                <w:lang w:val="sr-Cyrl-CS"/>
              </w:rPr>
            </w:pPr>
          </w:p>
        </w:tc>
      </w:tr>
      <w:tr w:rsidR="008151DD" w:rsidRPr="00EB2701" w14:paraId="69B484E3" w14:textId="77777777" w:rsidTr="0024198A">
        <w:tc>
          <w:tcPr>
            <w:tcW w:w="1158" w:type="dxa"/>
            <w:tcBorders>
              <w:bottom w:val="single" w:sz="6" w:space="0" w:color="D9D9D9"/>
            </w:tcBorders>
            <w:shd w:val="clear" w:color="auto" w:fill="auto"/>
          </w:tcPr>
          <w:p w14:paraId="7B61F8FA" w14:textId="77777777" w:rsidR="008151DD" w:rsidRPr="00EB2701" w:rsidRDefault="008151DD" w:rsidP="0024198A">
            <w:pPr>
              <w:rPr>
                <w:sz w:val="22"/>
                <w:szCs w:val="22"/>
                <w:lang w:val="sr-Cyrl-CS"/>
              </w:rPr>
            </w:pPr>
            <w:r w:rsidRPr="00EB2701">
              <w:rPr>
                <w:position w:val="-10"/>
                <w:sz w:val="22"/>
                <w:szCs w:val="22"/>
                <w:lang w:val="sr-Cyrl-CS"/>
              </w:rPr>
              <w:object w:dxaOrig="320" w:dyaOrig="340" w14:anchorId="45B9DE92">
                <v:shape id="_x0000_i1324" type="#_x0000_t75" style="width:16.5pt;height:16.5pt" o:ole="">
                  <v:imagedata r:id="rId575" o:title=""/>
                </v:shape>
                <o:OLEObject Type="Embed" ProgID="Equation.3" ShapeID="_x0000_i1324" DrawAspect="Content" ObjectID="_1757763508" r:id="rId576"/>
              </w:object>
            </w:r>
          </w:p>
        </w:tc>
        <w:tc>
          <w:tcPr>
            <w:tcW w:w="2190" w:type="dxa"/>
            <w:tcBorders>
              <w:bottom w:val="single" w:sz="6" w:space="0" w:color="D9D9D9"/>
            </w:tcBorders>
            <w:shd w:val="clear" w:color="auto" w:fill="auto"/>
          </w:tcPr>
          <w:p w14:paraId="789992D7" w14:textId="77777777" w:rsidR="008151DD" w:rsidRPr="00EB2701" w:rsidRDefault="008151DD" w:rsidP="0024198A">
            <w:pPr>
              <w:rPr>
                <w:sz w:val="22"/>
                <w:szCs w:val="22"/>
              </w:rPr>
            </w:pPr>
            <w:r w:rsidRPr="00EB2701">
              <w:rPr>
                <w:sz w:val="22"/>
                <w:szCs w:val="22"/>
                <w:lang w:val="sr-Cyrl-CS"/>
              </w:rPr>
              <w:t>Класа тачности</w:t>
            </w:r>
          </w:p>
        </w:tc>
        <w:tc>
          <w:tcPr>
            <w:tcW w:w="1170" w:type="dxa"/>
            <w:tcBorders>
              <w:bottom w:val="single" w:sz="6" w:space="0" w:color="D9D9D9"/>
            </w:tcBorders>
            <w:shd w:val="clear" w:color="auto" w:fill="auto"/>
          </w:tcPr>
          <w:p w14:paraId="36A34468" w14:textId="77777777" w:rsidR="008151DD" w:rsidRPr="00EB2701" w:rsidRDefault="008151DD" w:rsidP="0024198A">
            <w:pPr>
              <w:rPr>
                <w:sz w:val="22"/>
                <w:szCs w:val="22"/>
                <w:lang w:val="sr-Cyrl-CS"/>
              </w:rPr>
            </w:pPr>
          </w:p>
        </w:tc>
        <w:tc>
          <w:tcPr>
            <w:tcW w:w="1170" w:type="dxa"/>
            <w:tcBorders>
              <w:bottom w:val="single" w:sz="6" w:space="0" w:color="D9D9D9"/>
            </w:tcBorders>
            <w:shd w:val="clear" w:color="auto" w:fill="auto"/>
          </w:tcPr>
          <w:p w14:paraId="30841ED3" w14:textId="77777777" w:rsidR="008151DD" w:rsidRPr="00EB2701" w:rsidRDefault="008151DD" w:rsidP="0024198A">
            <w:pPr>
              <w:rPr>
                <w:sz w:val="22"/>
                <w:szCs w:val="22"/>
                <w:lang w:val="sr-Cyrl-CS"/>
              </w:rPr>
            </w:pPr>
          </w:p>
        </w:tc>
        <w:tc>
          <w:tcPr>
            <w:tcW w:w="1440" w:type="dxa"/>
            <w:tcBorders>
              <w:bottom w:val="single" w:sz="6" w:space="0" w:color="D9D9D9"/>
            </w:tcBorders>
            <w:shd w:val="clear" w:color="auto" w:fill="auto"/>
          </w:tcPr>
          <w:p w14:paraId="579F64B6" w14:textId="77777777" w:rsidR="008151DD" w:rsidRPr="00EB2701" w:rsidRDefault="008151DD" w:rsidP="0024198A">
            <w:pPr>
              <w:rPr>
                <w:sz w:val="22"/>
                <w:szCs w:val="22"/>
                <w:lang w:val="sr-Cyrl-CS"/>
              </w:rPr>
            </w:pPr>
          </w:p>
        </w:tc>
        <w:tc>
          <w:tcPr>
            <w:tcW w:w="1350" w:type="dxa"/>
            <w:tcBorders>
              <w:bottom w:val="single" w:sz="6" w:space="0" w:color="D9D9D9"/>
            </w:tcBorders>
            <w:shd w:val="clear" w:color="auto" w:fill="auto"/>
          </w:tcPr>
          <w:p w14:paraId="18E76EB7" w14:textId="77777777" w:rsidR="008151DD" w:rsidRPr="00EB2701" w:rsidRDefault="008151DD" w:rsidP="0024198A">
            <w:pPr>
              <w:rPr>
                <w:sz w:val="22"/>
                <w:szCs w:val="22"/>
                <w:lang w:val="sr-Cyrl-CS"/>
              </w:rPr>
            </w:pPr>
          </w:p>
        </w:tc>
        <w:tc>
          <w:tcPr>
            <w:tcW w:w="1260" w:type="dxa"/>
            <w:tcBorders>
              <w:bottom w:val="single" w:sz="6" w:space="0" w:color="D9D9D9"/>
            </w:tcBorders>
            <w:shd w:val="clear" w:color="auto" w:fill="auto"/>
          </w:tcPr>
          <w:p w14:paraId="018F18BC" w14:textId="77777777" w:rsidR="008151DD" w:rsidRPr="00EB2701" w:rsidRDefault="008151DD" w:rsidP="0024198A">
            <w:pPr>
              <w:rPr>
                <w:sz w:val="22"/>
                <w:szCs w:val="22"/>
                <w:lang w:val="sr-Cyrl-CS"/>
              </w:rPr>
            </w:pPr>
          </w:p>
        </w:tc>
      </w:tr>
      <w:tr w:rsidR="008151DD" w:rsidRPr="00EB2701" w14:paraId="2011BB96" w14:textId="77777777" w:rsidTr="0024198A">
        <w:tc>
          <w:tcPr>
            <w:tcW w:w="3348" w:type="dxa"/>
            <w:gridSpan w:val="2"/>
            <w:tcBorders>
              <w:top w:val="single" w:sz="6" w:space="0" w:color="D9D9D9"/>
              <w:bottom w:val="single" w:sz="6" w:space="0" w:color="D9D9D9"/>
            </w:tcBorders>
            <w:shd w:val="clear" w:color="auto" w:fill="F2F2F2"/>
          </w:tcPr>
          <w:p w14:paraId="4D5AF931" w14:textId="77777777" w:rsidR="008151DD" w:rsidRPr="00EB2701" w:rsidRDefault="008151DD" w:rsidP="0024198A">
            <w:pPr>
              <w:rPr>
                <w:sz w:val="22"/>
                <w:szCs w:val="22"/>
                <w:lang w:val="ru-RU"/>
              </w:rPr>
            </w:pPr>
            <w:r w:rsidRPr="00EB2701">
              <w:rPr>
                <w:sz w:val="22"/>
                <w:szCs w:val="22"/>
                <w:lang w:val="sr-Cyrl-CS"/>
              </w:rPr>
              <w:t xml:space="preserve">Пријем </w:t>
            </w:r>
            <w:r>
              <w:rPr>
                <w:sz w:val="22"/>
                <w:szCs w:val="22"/>
                <w:lang w:val="sr-Cyrl-CS"/>
              </w:rPr>
              <w:t>електричне енергије</w:t>
            </w:r>
          </w:p>
        </w:tc>
        <w:tc>
          <w:tcPr>
            <w:tcW w:w="6390" w:type="dxa"/>
            <w:gridSpan w:val="5"/>
            <w:tcBorders>
              <w:top w:val="single" w:sz="6" w:space="0" w:color="D9D9D9"/>
              <w:bottom w:val="single" w:sz="6" w:space="0" w:color="D9D9D9"/>
            </w:tcBorders>
            <w:shd w:val="clear" w:color="auto" w:fill="F2F2F2"/>
          </w:tcPr>
          <w:p w14:paraId="3616B45A" w14:textId="77777777" w:rsidR="008151DD" w:rsidRPr="00EB2701" w:rsidRDefault="008151DD" w:rsidP="0024198A">
            <w:pPr>
              <w:rPr>
                <w:sz w:val="22"/>
                <w:szCs w:val="22"/>
                <w:lang w:val="sr-Cyrl-CS"/>
              </w:rPr>
            </w:pPr>
          </w:p>
        </w:tc>
      </w:tr>
      <w:tr w:rsidR="008151DD" w:rsidRPr="00EB2701" w14:paraId="618BEC7E" w14:textId="77777777" w:rsidTr="0024198A">
        <w:tc>
          <w:tcPr>
            <w:tcW w:w="1158" w:type="dxa"/>
            <w:tcBorders>
              <w:top w:val="single" w:sz="6" w:space="0" w:color="D9D9D9"/>
            </w:tcBorders>
            <w:shd w:val="clear" w:color="auto" w:fill="auto"/>
          </w:tcPr>
          <w:p w14:paraId="635629A1" w14:textId="77777777" w:rsidR="008151DD" w:rsidRPr="00EB2701" w:rsidRDefault="008151DD" w:rsidP="0024198A">
            <w:pPr>
              <w:rPr>
                <w:sz w:val="22"/>
                <w:szCs w:val="22"/>
                <w:lang w:val="sr-Cyrl-CS"/>
              </w:rPr>
            </w:pPr>
            <w:r w:rsidRPr="00EB2701">
              <w:rPr>
                <w:position w:val="-12"/>
                <w:sz w:val="22"/>
                <w:szCs w:val="22"/>
                <w:lang w:val="sr-Cyrl-CS"/>
              </w:rPr>
              <w:object w:dxaOrig="340" w:dyaOrig="360" w14:anchorId="069C5F75">
                <v:shape id="_x0000_i1325" type="#_x0000_t75" style="width:16.5pt;height:18pt" o:ole="">
                  <v:imagedata r:id="rId577" o:title=""/>
                </v:shape>
                <o:OLEObject Type="Embed" ProgID="Equation.3" ShapeID="_x0000_i1325" DrawAspect="Content" ObjectID="_1757763509" r:id="rId578"/>
              </w:object>
            </w:r>
          </w:p>
        </w:tc>
        <w:tc>
          <w:tcPr>
            <w:tcW w:w="2190" w:type="dxa"/>
            <w:tcBorders>
              <w:top w:val="single" w:sz="6" w:space="0" w:color="D9D9D9"/>
            </w:tcBorders>
            <w:shd w:val="clear" w:color="auto" w:fill="auto"/>
          </w:tcPr>
          <w:p w14:paraId="7B87F1E8" w14:textId="77777777" w:rsidR="008151DD" w:rsidRPr="00EB2701" w:rsidRDefault="008151DD" w:rsidP="0024198A">
            <w:pPr>
              <w:rPr>
                <w:sz w:val="22"/>
                <w:szCs w:val="22"/>
                <w:lang w:val="sr-Cyrl-CS"/>
              </w:rPr>
            </w:pPr>
            <w:r>
              <w:rPr>
                <w:sz w:val="22"/>
                <w:szCs w:val="22"/>
                <w:lang w:val="sr-Cyrl-CS"/>
              </w:rPr>
              <w:t>Класа тачности</w:t>
            </w:r>
          </w:p>
        </w:tc>
        <w:tc>
          <w:tcPr>
            <w:tcW w:w="1170" w:type="dxa"/>
            <w:tcBorders>
              <w:top w:val="single" w:sz="6" w:space="0" w:color="D9D9D9"/>
            </w:tcBorders>
            <w:shd w:val="clear" w:color="auto" w:fill="auto"/>
          </w:tcPr>
          <w:p w14:paraId="29584B1E" w14:textId="77777777" w:rsidR="008151DD" w:rsidRPr="00EB2701" w:rsidRDefault="008151DD" w:rsidP="0024198A">
            <w:pPr>
              <w:rPr>
                <w:sz w:val="22"/>
                <w:szCs w:val="22"/>
                <w:lang w:val="sr-Cyrl-CS"/>
              </w:rPr>
            </w:pPr>
          </w:p>
        </w:tc>
        <w:tc>
          <w:tcPr>
            <w:tcW w:w="1170" w:type="dxa"/>
            <w:tcBorders>
              <w:top w:val="single" w:sz="6" w:space="0" w:color="D9D9D9"/>
            </w:tcBorders>
            <w:shd w:val="clear" w:color="auto" w:fill="auto"/>
          </w:tcPr>
          <w:p w14:paraId="3B467EDD" w14:textId="77777777" w:rsidR="008151DD" w:rsidRPr="00EB2701" w:rsidRDefault="008151DD" w:rsidP="0024198A">
            <w:pPr>
              <w:rPr>
                <w:sz w:val="22"/>
                <w:szCs w:val="22"/>
                <w:lang w:val="sr-Cyrl-CS"/>
              </w:rPr>
            </w:pPr>
          </w:p>
        </w:tc>
        <w:tc>
          <w:tcPr>
            <w:tcW w:w="1440" w:type="dxa"/>
            <w:tcBorders>
              <w:top w:val="single" w:sz="6" w:space="0" w:color="D9D9D9"/>
            </w:tcBorders>
            <w:shd w:val="clear" w:color="auto" w:fill="auto"/>
          </w:tcPr>
          <w:p w14:paraId="1A7DAA45" w14:textId="77777777" w:rsidR="008151DD" w:rsidRPr="00EB2701" w:rsidRDefault="008151DD" w:rsidP="0024198A">
            <w:pPr>
              <w:rPr>
                <w:sz w:val="22"/>
                <w:szCs w:val="22"/>
                <w:lang w:val="sr-Cyrl-CS"/>
              </w:rPr>
            </w:pPr>
          </w:p>
        </w:tc>
        <w:tc>
          <w:tcPr>
            <w:tcW w:w="1350" w:type="dxa"/>
            <w:tcBorders>
              <w:top w:val="single" w:sz="6" w:space="0" w:color="D9D9D9"/>
            </w:tcBorders>
            <w:shd w:val="clear" w:color="auto" w:fill="auto"/>
          </w:tcPr>
          <w:p w14:paraId="61F9E591" w14:textId="77777777" w:rsidR="008151DD" w:rsidRPr="00EB2701" w:rsidRDefault="008151DD" w:rsidP="0024198A">
            <w:pPr>
              <w:rPr>
                <w:sz w:val="22"/>
                <w:szCs w:val="22"/>
                <w:lang w:val="sr-Cyrl-CS"/>
              </w:rPr>
            </w:pPr>
          </w:p>
        </w:tc>
        <w:tc>
          <w:tcPr>
            <w:tcW w:w="1260" w:type="dxa"/>
            <w:tcBorders>
              <w:top w:val="single" w:sz="6" w:space="0" w:color="D9D9D9"/>
            </w:tcBorders>
            <w:shd w:val="clear" w:color="auto" w:fill="auto"/>
          </w:tcPr>
          <w:p w14:paraId="4AE8D6F9" w14:textId="77777777" w:rsidR="008151DD" w:rsidRPr="00EB2701" w:rsidRDefault="008151DD" w:rsidP="0024198A">
            <w:pPr>
              <w:rPr>
                <w:sz w:val="22"/>
                <w:szCs w:val="22"/>
                <w:lang w:val="sr-Cyrl-CS"/>
              </w:rPr>
            </w:pPr>
          </w:p>
        </w:tc>
      </w:tr>
      <w:tr w:rsidR="008151DD" w:rsidRPr="00EB2701" w14:paraId="1DC920C6" w14:textId="77777777" w:rsidTr="0024198A">
        <w:tc>
          <w:tcPr>
            <w:tcW w:w="1158" w:type="dxa"/>
            <w:shd w:val="clear" w:color="auto" w:fill="auto"/>
          </w:tcPr>
          <w:p w14:paraId="4FFC760A" w14:textId="77777777" w:rsidR="008151DD" w:rsidRPr="00EB2701" w:rsidRDefault="008151DD" w:rsidP="0024198A">
            <w:pPr>
              <w:rPr>
                <w:sz w:val="22"/>
                <w:szCs w:val="22"/>
                <w:lang w:val="sr-Cyrl-CS"/>
              </w:rPr>
            </w:pPr>
            <w:r w:rsidRPr="00EB2701">
              <w:rPr>
                <w:position w:val="-10"/>
                <w:sz w:val="22"/>
                <w:szCs w:val="22"/>
                <w:lang w:val="sr-Cyrl-CS"/>
              </w:rPr>
              <w:object w:dxaOrig="320" w:dyaOrig="340" w14:anchorId="3806CBDE">
                <v:shape id="_x0000_i1326" type="#_x0000_t75" style="width:16.5pt;height:16.5pt" o:ole="">
                  <v:imagedata r:id="rId579" o:title=""/>
                </v:shape>
                <o:OLEObject Type="Embed" ProgID="Equation.3" ShapeID="_x0000_i1326" DrawAspect="Content" ObjectID="_1757763510" r:id="rId580"/>
              </w:object>
            </w:r>
          </w:p>
        </w:tc>
        <w:tc>
          <w:tcPr>
            <w:tcW w:w="2190" w:type="dxa"/>
            <w:shd w:val="clear" w:color="auto" w:fill="auto"/>
          </w:tcPr>
          <w:p w14:paraId="2349366D" w14:textId="77777777" w:rsidR="008151DD" w:rsidRPr="00EB2701" w:rsidRDefault="008151DD" w:rsidP="0024198A">
            <w:pPr>
              <w:rPr>
                <w:sz w:val="22"/>
                <w:szCs w:val="22"/>
              </w:rPr>
            </w:pPr>
            <w:r w:rsidRPr="00EB2701">
              <w:rPr>
                <w:sz w:val="22"/>
                <w:szCs w:val="22"/>
                <w:lang w:val="sr-Cyrl-CS"/>
              </w:rPr>
              <w:t>Класа тачности</w:t>
            </w:r>
          </w:p>
        </w:tc>
        <w:tc>
          <w:tcPr>
            <w:tcW w:w="1170" w:type="dxa"/>
            <w:shd w:val="clear" w:color="auto" w:fill="auto"/>
          </w:tcPr>
          <w:p w14:paraId="4AB9B070" w14:textId="77777777" w:rsidR="008151DD" w:rsidRPr="00EB2701" w:rsidRDefault="008151DD" w:rsidP="0024198A">
            <w:pPr>
              <w:rPr>
                <w:sz w:val="22"/>
                <w:szCs w:val="22"/>
                <w:lang w:val="sr-Cyrl-CS"/>
              </w:rPr>
            </w:pPr>
          </w:p>
        </w:tc>
        <w:tc>
          <w:tcPr>
            <w:tcW w:w="1170" w:type="dxa"/>
            <w:shd w:val="clear" w:color="auto" w:fill="auto"/>
          </w:tcPr>
          <w:p w14:paraId="50B2A568" w14:textId="77777777" w:rsidR="008151DD" w:rsidRPr="00EB2701" w:rsidRDefault="008151DD" w:rsidP="0024198A">
            <w:pPr>
              <w:rPr>
                <w:sz w:val="22"/>
                <w:szCs w:val="22"/>
                <w:lang w:val="sr-Cyrl-CS"/>
              </w:rPr>
            </w:pPr>
          </w:p>
        </w:tc>
        <w:tc>
          <w:tcPr>
            <w:tcW w:w="1440" w:type="dxa"/>
            <w:shd w:val="clear" w:color="auto" w:fill="auto"/>
          </w:tcPr>
          <w:p w14:paraId="7080761F" w14:textId="77777777" w:rsidR="008151DD" w:rsidRPr="00EB2701" w:rsidRDefault="008151DD" w:rsidP="0024198A">
            <w:pPr>
              <w:rPr>
                <w:sz w:val="22"/>
                <w:szCs w:val="22"/>
                <w:lang w:val="sr-Cyrl-CS"/>
              </w:rPr>
            </w:pPr>
          </w:p>
        </w:tc>
        <w:tc>
          <w:tcPr>
            <w:tcW w:w="1350" w:type="dxa"/>
            <w:shd w:val="clear" w:color="auto" w:fill="auto"/>
          </w:tcPr>
          <w:p w14:paraId="0B408052" w14:textId="77777777" w:rsidR="008151DD" w:rsidRPr="00EB2701" w:rsidRDefault="008151DD" w:rsidP="0024198A">
            <w:pPr>
              <w:rPr>
                <w:sz w:val="22"/>
                <w:szCs w:val="22"/>
                <w:lang w:val="sr-Cyrl-CS"/>
              </w:rPr>
            </w:pPr>
          </w:p>
        </w:tc>
        <w:tc>
          <w:tcPr>
            <w:tcW w:w="1260" w:type="dxa"/>
            <w:shd w:val="clear" w:color="auto" w:fill="auto"/>
          </w:tcPr>
          <w:p w14:paraId="44878369" w14:textId="77777777" w:rsidR="008151DD" w:rsidRPr="00EB2701" w:rsidRDefault="008151DD" w:rsidP="0024198A">
            <w:pPr>
              <w:rPr>
                <w:sz w:val="22"/>
                <w:szCs w:val="22"/>
                <w:lang w:val="sr-Cyrl-CS"/>
              </w:rPr>
            </w:pPr>
          </w:p>
        </w:tc>
      </w:tr>
      <w:tr w:rsidR="008151DD" w:rsidRPr="00EB2701" w14:paraId="0BFA5DDE" w14:textId="77777777" w:rsidTr="0024198A">
        <w:tc>
          <w:tcPr>
            <w:tcW w:w="1158" w:type="dxa"/>
            <w:shd w:val="clear" w:color="auto" w:fill="auto"/>
          </w:tcPr>
          <w:p w14:paraId="47FB064C" w14:textId="77777777" w:rsidR="008151DD" w:rsidRPr="00EB2701" w:rsidRDefault="008151DD" w:rsidP="0024198A">
            <w:pPr>
              <w:rPr>
                <w:sz w:val="22"/>
                <w:szCs w:val="22"/>
                <w:lang w:val="sr-Cyrl-CS"/>
              </w:rPr>
            </w:pPr>
            <w:r w:rsidRPr="00EB2701">
              <w:rPr>
                <w:position w:val="-4"/>
                <w:sz w:val="22"/>
                <w:szCs w:val="22"/>
                <w:lang w:val="sr-Cyrl-CS"/>
              </w:rPr>
              <w:object w:dxaOrig="240" w:dyaOrig="260" w14:anchorId="77C7DE9C">
                <v:shape id="_x0000_i1327" type="#_x0000_t75" style="width:12.75pt;height:13.5pt" o:ole="">
                  <v:imagedata r:id="rId581" o:title=""/>
                </v:shape>
                <o:OLEObject Type="Embed" ProgID="Equation.3" ShapeID="_x0000_i1327" DrawAspect="Content" ObjectID="_1757763511" r:id="rId582"/>
              </w:object>
            </w:r>
          </w:p>
        </w:tc>
        <w:tc>
          <w:tcPr>
            <w:tcW w:w="2190" w:type="dxa"/>
            <w:shd w:val="clear" w:color="auto" w:fill="auto"/>
          </w:tcPr>
          <w:p w14:paraId="042D7E8F" w14:textId="77777777" w:rsidR="008151DD" w:rsidRPr="00EB2701" w:rsidRDefault="008151DD" w:rsidP="0024198A">
            <w:pPr>
              <w:rPr>
                <w:sz w:val="22"/>
                <w:szCs w:val="22"/>
                <w:lang w:val="sr-Cyrl-CS"/>
              </w:rPr>
            </w:pPr>
            <w:r w:rsidRPr="00EB2701">
              <w:rPr>
                <w:sz w:val="22"/>
                <w:szCs w:val="22"/>
                <w:lang w:val="sr-Cyrl-CS"/>
              </w:rPr>
              <w:t>Класа тачности</w:t>
            </w:r>
          </w:p>
        </w:tc>
        <w:tc>
          <w:tcPr>
            <w:tcW w:w="1170" w:type="dxa"/>
            <w:shd w:val="clear" w:color="auto" w:fill="auto"/>
          </w:tcPr>
          <w:p w14:paraId="605CEB78" w14:textId="77777777" w:rsidR="008151DD" w:rsidRPr="00EB2701" w:rsidRDefault="008151DD" w:rsidP="0024198A">
            <w:pPr>
              <w:rPr>
                <w:sz w:val="22"/>
                <w:szCs w:val="22"/>
                <w:lang w:val="sr-Cyrl-CS"/>
              </w:rPr>
            </w:pPr>
          </w:p>
        </w:tc>
        <w:tc>
          <w:tcPr>
            <w:tcW w:w="1170" w:type="dxa"/>
            <w:shd w:val="clear" w:color="auto" w:fill="auto"/>
          </w:tcPr>
          <w:p w14:paraId="67C24B49" w14:textId="77777777" w:rsidR="008151DD" w:rsidRPr="00EB2701" w:rsidRDefault="008151DD" w:rsidP="0024198A">
            <w:pPr>
              <w:rPr>
                <w:sz w:val="22"/>
                <w:szCs w:val="22"/>
                <w:lang w:val="sr-Cyrl-CS"/>
              </w:rPr>
            </w:pPr>
          </w:p>
        </w:tc>
        <w:tc>
          <w:tcPr>
            <w:tcW w:w="1440" w:type="dxa"/>
            <w:shd w:val="clear" w:color="auto" w:fill="auto"/>
          </w:tcPr>
          <w:p w14:paraId="23CF108E" w14:textId="77777777" w:rsidR="008151DD" w:rsidRPr="00EB2701" w:rsidRDefault="008151DD" w:rsidP="0024198A">
            <w:pPr>
              <w:rPr>
                <w:sz w:val="22"/>
                <w:szCs w:val="22"/>
                <w:lang w:val="sr-Cyrl-CS"/>
              </w:rPr>
            </w:pPr>
          </w:p>
        </w:tc>
        <w:tc>
          <w:tcPr>
            <w:tcW w:w="1350" w:type="dxa"/>
            <w:shd w:val="clear" w:color="auto" w:fill="auto"/>
          </w:tcPr>
          <w:p w14:paraId="59BAD3AD" w14:textId="77777777" w:rsidR="008151DD" w:rsidRPr="00EB2701" w:rsidRDefault="008151DD" w:rsidP="0024198A">
            <w:pPr>
              <w:rPr>
                <w:sz w:val="22"/>
                <w:szCs w:val="22"/>
                <w:lang w:val="sr-Cyrl-CS"/>
              </w:rPr>
            </w:pPr>
          </w:p>
        </w:tc>
        <w:tc>
          <w:tcPr>
            <w:tcW w:w="1260" w:type="dxa"/>
            <w:shd w:val="clear" w:color="auto" w:fill="auto"/>
          </w:tcPr>
          <w:p w14:paraId="6F57879C" w14:textId="77777777" w:rsidR="008151DD" w:rsidRPr="00EB2701" w:rsidRDefault="008151DD" w:rsidP="0024198A">
            <w:pPr>
              <w:rPr>
                <w:sz w:val="22"/>
                <w:szCs w:val="22"/>
                <w:lang w:val="sr-Cyrl-CS"/>
              </w:rPr>
            </w:pPr>
          </w:p>
        </w:tc>
      </w:tr>
    </w:tbl>
    <w:p w14:paraId="1EEFBA3C" w14:textId="77777777" w:rsidR="008151DD" w:rsidRDefault="008151DD" w:rsidP="008151DD">
      <w:pPr>
        <w:rPr>
          <w:sz w:val="22"/>
          <w:szCs w:val="22"/>
        </w:rPr>
      </w:pPr>
    </w:p>
    <w:p w14:paraId="6DC84631" w14:textId="77777777" w:rsidR="008151DD" w:rsidRPr="00A95D8A" w:rsidRDefault="008151DD" w:rsidP="008151DD">
      <w:pPr>
        <w:spacing w:after="120"/>
        <w:jc w:val="both"/>
        <w:rPr>
          <w:sz w:val="22"/>
          <w:szCs w:val="22"/>
          <w:lang w:val="sr-Cyrl-CS"/>
        </w:rPr>
      </w:pPr>
      <w:r w:rsidRPr="00A95D8A">
        <w:rPr>
          <w:sz w:val="22"/>
          <w:szCs w:val="22"/>
          <w:lang w:val="sr-Cyrl-CS"/>
        </w:rPr>
        <w:t>Опрема и уређаји</w:t>
      </w:r>
      <w:r>
        <w:rPr>
          <w:sz w:val="22"/>
          <w:szCs w:val="22"/>
          <w:lang w:val="sr-Cyrl-CS"/>
        </w:rPr>
        <w:t xml:space="preserve"> на</w:t>
      </w:r>
      <w:r w:rsidRPr="00A95D8A">
        <w:rPr>
          <w:sz w:val="22"/>
          <w:szCs w:val="22"/>
          <w:lang w:val="sr-Cyrl-CS"/>
        </w:rPr>
        <w:t xml:space="preserve"> примопредајно</w:t>
      </w:r>
      <w:r>
        <w:rPr>
          <w:sz w:val="22"/>
          <w:szCs w:val="22"/>
          <w:lang w:val="sr-Cyrl-CS"/>
        </w:rPr>
        <w:t>м</w:t>
      </w:r>
      <w:r w:rsidRPr="00A95D8A">
        <w:rPr>
          <w:sz w:val="22"/>
          <w:szCs w:val="22"/>
          <w:lang w:val="sr-Cyrl-CS"/>
        </w:rPr>
        <w:t xml:space="preserve"> мјерно</w:t>
      </w:r>
      <w:r>
        <w:rPr>
          <w:sz w:val="22"/>
          <w:szCs w:val="22"/>
          <w:lang w:val="sr-Cyrl-CS"/>
        </w:rPr>
        <w:t>м</w:t>
      </w:r>
      <w:r w:rsidRPr="00A95D8A">
        <w:rPr>
          <w:sz w:val="22"/>
          <w:szCs w:val="22"/>
          <w:lang w:val="sr-Cyrl-CS"/>
        </w:rPr>
        <w:t xml:space="preserve"> мјест</w:t>
      </w:r>
      <w:r>
        <w:rPr>
          <w:sz w:val="22"/>
          <w:szCs w:val="22"/>
          <w:lang w:val="sr-Cyrl-CS"/>
        </w:rPr>
        <w:t>у</w:t>
      </w:r>
      <w:r w:rsidRPr="00A95D8A">
        <w:rPr>
          <w:sz w:val="22"/>
          <w:szCs w:val="22"/>
          <w:lang w:val="sr-Cyrl-CS"/>
        </w:rPr>
        <w:t xml:space="preserve"> власништво су Дистрибутера. </w:t>
      </w:r>
    </w:p>
    <w:p w14:paraId="3739C10F" w14:textId="77777777" w:rsidR="008151DD" w:rsidRPr="00A95D8A" w:rsidRDefault="008151DD" w:rsidP="008151DD">
      <w:pPr>
        <w:spacing w:after="120"/>
        <w:jc w:val="both"/>
        <w:rPr>
          <w:sz w:val="22"/>
          <w:szCs w:val="22"/>
          <w:lang w:val="sr-Cyrl-CS"/>
        </w:rPr>
      </w:pPr>
      <w:r w:rsidRPr="00A95D8A">
        <w:rPr>
          <w:sz w:val="22"/>
          <w:szCs w:val="22"/>
          <w:lang w:val="sr-Cyrl-CS"/>
        </w:rPr>
        <w:t xml:space="preserve">Опрема и уређаји </w:t>
      </w:r>
      <w:r>
        <w:rPr>
          <w:sz w:val="22"/>
          <w:szCs w:val="22"/>
          <w:lang w:val="sr-Cyrl-CS"/>
        </w:rPr>
        <w:t xml:space="preserve">на </w:t>
      </w:r>
      <w:r w:rsidRPr="00A95D8A">
        <w:rPr>
          <w:sz w:val="22"/>
          <w:szCs w:val="22"/>
          <w:lang w:val="sr-Cyrl-CS"/>
        </w:rPr>
        <w:t>остали</w:t>
      </w:r>
      <w:r>
        <w:rPr>
          <w:sz w:val="22"/>
          <w:szCs w:val="22"/>
          <w:lang w:val="sr-Cyrl-CS"/>
        </w:rPr>
        <w:t>м</w:t>
      </w:r>
      <w:r w:rsidRPr="00A95D8A">
        <w:rPr>
          <w:sz w:val="22"/>
          <w:szCs w:val="22"/>
          <w:lang w:val="sr-Cyrl-CS"/>
        </w:rPr>
        <w:t xml:space="preserve"> мјерни</w:t>
      </w:r>
      <w:r>
        <w:rPr>
          <w:sz w:val="22"/>
          <w:szCs w:val="22"/>
          <w:lang w:val="sr-Cyrl-CS"/>
        </w:rPr>
        <w:t>м мјестим</w:t>
      </w:r>
      <w:r w:rsidRPr="00A95D8A">
        <w:rPr>
          <w:sz w:val="22"/>
          <w:szCs w:val="22"/>
          <w:lang w:val="sr-Cyrl-CS"/>
        </w:rPr>
        <w:t>а у објекту електране власништво су Произвођача</w:t>
      </w:r>
      <w:r>
        <w:rPr>
          <w:sz w:val="22"/>
          <w:szCs w:val="22"/>
          <w:lang w:val="sr-Cyrl-CS"/>
        </w:rPr>
        <w:t>.</w:t>
      </w:r>
      <w:r w:rsidRPr="00A95D8A">
        <w:rPr>
          <w:sz w:val="22"/>
          <w:szCs w:val="22"/>
          <w:lang w:val="sr-Cyrl-CS"/>
        </w:rPr>
        <w:t xml:space="preserve"> </w:t>
      </w:r>
    </w:p>
    <w:p w14:paraId="3DB02EA5" w14:textId="77777777" w:rsidR="008151DD" w:rsidRDefault="008151DD" w:rsidP="008151DD">
      <w:pPr>
        <w:spacing w:after="120"/>
        <w:jc w:val="both"/>
        <w:rPr>
          <w:sz w:val="22"/>
          <w:szCs w:val="22"/>
          <w:lang w:val="sr-Cyrl-CS"/>
        </w:rPr>
      </w:pPr>
      <w:r>
        <w:rPr>
          <w:sz w:val="22"/>
          <w:szCs w:val="22"/>
          <w:lang w:val="sr-Cyrl-CS"/>
        </w:rPr>
        <w:t xml:space="preserve">Дистрибутер и Произвођач обавезни су одржавати, испитивати и вршити замјену опреме и уређаја на мјерним мјестима у свом власништву. </w:t>
      </w:r>
    </w:p>
    <w:p w14:paraId="2AFA53BF" w14:textId="77777777" w:rsidR="008151DD" w:rsidRDefault="008151DD" w:rsidP="008151DD">
      <w:pPr>
        <w:spacing w:after="120"/>
        <w:jc w:val="both"/>
        <w:rPr>
          <w:sz w:val="22"/>
          <w:szCs w:val="22"/>
          <w:lang w:val="sr-Cyrl-CS"/>
        </w:rPr>
      </w:pPr>
      <w:r>
        <w:rPr>
          <w:sz w:val="22"/>
          <w:szCs w:val="22"/>
          <w:lang w:val="sr-Cyrl-CS"/>
        </w:rPr>
        <w:t xml:space="preserve">Трошкове ванредне контроле (баждарења) примопредајног </w:t>
      </w:r>
      <w:r w:rsidRPr="00F84E1F">
        <w:rPr>
          <w:sz w:val="22"/>
          <w:szCs w:val="22"/>
          <w:lang w:val="sr-Cyrl-CS"/>
        </w:rPr>
        <w:t>мјерног уређаја</w:t>
      </w:r>
      <w:r>
        <w:rPr>
          <w:sz w:val="22"/>
          <w:szCs w:val="22"/>
          <w:lang w:val="sr-Cyrl-CS"/>
        </w:rPr>
        <w:t xml:space="preserve"> сноси Дистрибутер, осим у случају када је контрола </w:t>
      </w:r>
      <w:r w:rsidRPr="00F84E1F">
        <w:rPr>
          <w:sz w:val="22"/>
          <w:szCs w:val="22"/>
          <w:lang w:val="sr-Cyrl-CS"/>
        </w:rPr>
        <w:t>мјерног уређаја</w:t>
      </w:r>
      <w:r>
        <w:rPr>
          <w:sz w:val="22"/>
          <w:szCs w:val="22"/>
          <w:lang w:val="sr-Cyrl-CS"/>
        </w:rPr>
        <w:t xml:space="preserve"> извршена по тражењу Произвођача, а контролом је потврђена исправност мјерног уређаја.</w:t>
      </w:r>
    </w:p>
    <w:p w14:paraId="606B9E20" w14:textId="77777777" w:rsidR="008151DD" w:rsidRDefault="008151DD" w:rsidP="008151DD">
      <w:pPr>
        <w:spacing w:after="120"/>
        <w:jc w:val="both"/>
        <w:rPr>
          <w:sz w:val="22"/>
          <w:szCs w:val="22"/>
          <w:lang w:val="sr-Cyrl-CS"/>
        </w:rPr>
      </w:pPr>
      <w:r>
        <w:rPr>
          <w:sz w:val="22"/>
          <w:szCs w:val="22"/>
          <w:lang w:val="sr-Cyrl-CS"/>
        </w:rPr>
        <w:lastRenderedPageBreak/>
        <w:t>Трошкове ванредне контроле (баждарења) осталих мјерних</w:t>
      </w:r>
      <w:r w:rsidRPr="00F84E1F">
        <w:rPr>
          <w:sz w:val="22"/>
          <w:szCs w:val="22"/>
          <w:lang w:val="sr-Cyrl-CS"/>
        </w:rPr>
        <w:t xml:space="preserve"> уређаја</w:t>
      </w:r>
      <w:r>
        <w:rPr>
          <w:sz w:val="22"/>
          <w:szCs w:val="22"/>
          <w:lang w:val="sr-Cyrl-CS"/>
        </w:rPr>
        <w:t xml:space="preserve"> у објекту електране</w:t>
      </w:r>
      <w:r w:rsidRPr="0013592F">
        <w:rPr>
          <w:sz w:val="22"/>
          <w:szCs w:val="22"/>
          <w:lang w:val="sr-Cyrl-CS"/>
        </w:rPr>
        <w:t xml:space="preserve"> </w:t>
      </w:r>
      <w:r>
        <w:rPr>
          <w:sz w:val="22"/>
          <w:szCs w:val="22"/>
          <w:lang w:val="sr-Cyrl-CS"/>
        </w:rPr>
        <w:t>сноси Уговорна страна која је затражила</w:t>
      </w:r>
      <w:r w:rsidRPr="00750BF8">
        <w:rPr>
          <w:sz w:val="22"/>
          <w:szCs w:val="22"/>
          <w:lang w:val="sr-Cyrl-CS"/>
        </w:rPr>
        <w:t xml:space="preserve"> </w:t>
      </w:r>
      <w:r w:rsidRPr="00F84E1F">
        <w:rPr>
          <w:sz w:val="22"/>
          <w:szCs w:val="22"/>
          <w:lang w:val="sr-Cyrl-CS"/>
        </w:rPr>
        <w:t>контрол</w:t>
      </w:r>
      <w:r>
        <w:rPr>
          <w:sz w:val="22"/>
          <w:szCs w:val="22"/>
          <w:lang w:val="sr-Cyrl-CS"/>
        </w:rPr>
        <w:t>у.</w:t>
      </w:r>
    </w:p>
    <w:p w14:paraId="1B9E265E" w14:textId="77777777" w:rsidR="008151DD" w:rsidRPr="00617E61" w:rsidRDefault="008151DD" w:rsidP="008151DD">
      <w:pPr>
        <w:spacing w:after="120"/>
        <w:jc w:val="both"/>
        <w:rPr>
          <w:sz w:val="22"/>
          <w:szCs w:val="22"/>
        </w:rPr>
      </w:pPr>
      <w:r>
        <w:rPr>
          <w:sz w:val="22"/>
          <w:szCs w:val="22"/>
          <w:lang w:val="sr-Cyrl-CS"/>
        </w:rPr>
        <w:t>Произвођач</w:t>
      </w:r>
      <w:r w:rsidRPr="00D35B7F" w:rsidDel="000D3974">
        <w:rPr>
          <w:sz w:val="22"/>
          <w:szCs w:val="22"/>
          <w:lang w:val="sr-Cyrl-CS"/>
        </w:rPr>
        <w:t xml:space="preserve"> </w:t>
      </w:r>
      <w:r w:rsidRPr="00D35B7F">
        <w:rPr>
          <w:sz w:val="22"/>
          <w:szCs w:val="22"/>
          <w:lang w:val="sr-Cyrl-CS"/>
        </w:rPr>
        <w:t xml:space="preserve">је дужан </w:t>
      </w:r>
      <w:r>
        <w:rPr>
          <w:sz w:val="22"/>
          <w:szCs w:val="22"/>
          <w:lang w:val="sr-Cyrl-CS"/>
        </w:rPr>
        <w:t>без одлагања информисати Дистрибутера о појави квара или сумње</w:t>
      </w:r>
      <w:r w:rsidRPr="00D35B7F">
        <w:rPr>
          <w:sz w:val="22"/>
          <w:szCs w:val="22"/>
          <w:lang w:val="sr-Cyrl-CS"/>
        </w:rPr>
        <w:t xml:space="preserve"> у исправност </w:t>
      </w:r>
      <w:r>
        <w:rPr>
          <w:sz w:val="22"/>
          <w:szCs w:val="22"/>
          <w:lang w:val="sr-Cyrl-CS"/>
        </w:rPr>
        <w:t xml:space="preserve">мјерних </w:t>
      </w:r>
      <w:r w:rsidRPr="00D35B7F">
        <w:rPr>
          <w:sz w:val="22"/>
          <w:szCs w:val="22"/>
          <w:lang w:val="sr-Cyrl-CS"/>
        </w:rPr>
        <w:t>уређај</w:t>
      </w:r>
      <w:r>
        <w:rPr>
          <w:sz w:val="22"/>
          <w:szCs w:val="22"/>
          <w:lang w:val="sr-Cyrl-CS"/>
        </w:rPr>
        <w:t>а</w:t>
      </w:r>
      <w:r w:rsidRPr="00D35B7F">
        <w:rPr>
          <w:sz w:val="22"/>
          <w:szCs w:val="22"/>
          <w:lang w:val="sr-Cyrl-CS"/>
        </w:rPr>
        <w:t xml:space="preserve"> и мјерни</w:t>
      </w:r>
      <w:r>
        <w:rPr>
          <w:sz w:val="22"/>
          <w:szCs w:val="22"/>
          <w:lang w:val="sr-Cyrl-CS"/>
        </w:rPr>
        <w:t>х</w:t>
      </w:r>
      <w:r w:rsidRPr="00D35B7F">
        <w:rPr>
          <w:sz w:val="22"/>
          <w:szCs w:val="22"/>
          <w:lang w:val="sr-Cyrl-CS"/>
        </w:rPr>
        <w:t xml:space="preserve"> трансформатора. </w:t>
      </w:r>
    </w:p>
    <w:p w14:paraId="1D32977A" w14:textId="77777777" w:rsidR="008151DD" w:rsidRPr="003B2DFD" w:rsidRDefault="008151DD" w:rsidP="008151DD">
      <w:pPr>
        <w:spacing w:before="240" w:after="60"/>
        <w:ind w:right="-475"/>
        <w:rPr>
          <w:b/>
          <w:lang w:val="sr-Cyrl-CS"/>
        </w:rPr>
      </w:pPr>
      <w:r w:rsidRPr="003B2DFD">
        <w:rPr>
          <w:b/>
          <w:lang w:val="sr-Cyrl-CS"/>
        </w:rPr>
        <w:t>Члан 11 – Очитање мјерних уређаја</w:t>
      </w:r>
    </w:p>
    <w:p w14:paraId="38E9E70E" w14:textId="77777777" w:rsidR="008151DD" w:rsidRDefault="008151DD" w:rsidP="008151DD">
      <w:pPr>
        <w:spacing w:after="120"/>
        <w:jc w:val="both"/>
        <w:rPr>
          <w:sz w:val="22"/>
          <w:szCs w:val="22"/>
          <w:lang w:val="sr-Cyrl-CS"/>
        </w:rPr>
      </w:pPr>
      <w:r>
        <w:rPr>
          <w:sz w:val="22"/>
          <w:szCs w:val="22"/>
          <w:lang w:val="sr-Cyrl-CS"/>
        </w:rPr>
        <w:t xml:space="preserve">Комуникација између </w:t>
      </w:r>
      <w:r w:rsidRPr="00717D6E">
        <w:rPr>
          <w:sz w:val="22"/>
          <w:szCs w:val="22"/>
          <w:lang w:val="sr-Cyrl-CS"/>
        </w:rPr>
        <w:t xml:space="preserve">АММ центра Дистрибутера и </w:t>
      </w:r>
      <w:r>
        <w:rPr>
          <w:sz w:val="22"/>
          <w:szCs w:val="22"/>
          <w:lang w:val="sr-Cyrl-CS"/>
        </w:rPr>
        <w:t xml:space="preserve">мјерних уређаја у </w:t>
      </w:r>
      <w:r w:rsidRPr="00717D6E">
        <w:rPr>
          <w:sz w:val="22"/>
          <w:szCs w:val="22"/>
          <w:lang w:val="sr-Cyrl-CS"/>
        </w:rPr>
        <w:t>објект</w:t>
      </w:r>
      <w:r>
        <w:rPr>
          <w:sz w:val="22"/>
          <w:szCs w:val="22"/>
          <w:lang w:val="sr-Cyrl-CS"/>
        </w:rPr>
        <w:t>у</w:t>
      </w:r>
      <w:r w:rsidRPr="00717D6E">
        <w:rPr>
          <w:sz w:val="22"/>
          <w:szCs w:val="22"/>
          <w:lang w:val="sr-Cyrl-CS"/>
        </w:rPr>
        <w:t xml:space="preserve"> електране</w:t>
      </w:r>
      <w:r>
        <w:rPr>
          <w:sz w:val="22"/>
          <w:szCs w:val="22"/>
          <w:lang w:val="sr-Cyrl-CS"/>
        </w:rPr>
        <w:t xml:space="preserve"> врши се путем ________________ (</w:t>
      </w:r>
      <w:r>
        <w:rPr>
          <w:i/>
          <w:sz w:val="22"/>
          <w:szCs w:val="22"/>
          <w:lang w:val="sr-Cyrl-CS"/>
        </w:rPr>
        <w:t>навести врсту и тип  комуникације)</w:t>
      </w:r>
      <w:r>
        <w:rPr>
          <w:sz w:val="22"/>
          <w:szCs w:val="22"/>
          <w:lang w:val="sr-Cyrl-CS"/>
        </w:rPr>
        <w:t>.</w:t>
      </w:r>
    </w:p>
    <w:p w14:paraId="0051E5B9" w14:textId="77777777" w:rsidR="008151DD" w:rsidRPr="00717D6E" w:rsidRDefault="008151DD" w:rsidP="008151DD">
      <w:pPr>
        <w:spacing w:after="120"/>
        <w:jc w:val="both"/>
        <w:rPr>
          <w:sz w:val="22"/>
          <w:szCs w:val="22"/>
          <w:lang w:val="sr-Cyrl-CS"/>
        </w:rPr>
      </w:pPr>
      <w:r>
        <w:rPr>
          <w:sz w:val="22"/>
          <w:szCs w:val="22"/>
          <w:lang w:val="sr-Cyrl-CS"/>
        </w:rPr>
        <w:t xml:space="preserve">Протокол за комуникацију између </w:t>
      </w:r>
      <w:r w:rsidRPr="00717D6E">
        <w:rPr>
          <w:sz w:val="22"/>
          <w:szCs w:val="22"/>
          <w:lang w:val="sr-Cyrl-CS"/>
        </w:rPr>
        <w:t xml:space="preserve">АММ центра Дистрибутера и </w:t>
      </w:r>
      <w:r>
        <w:rPr>
          <w:sz w:val="22"/>
          <w:szCs w:val="22"/>
          <w:lang w:val="sr-Cyrl-CS"/>
        </w:rPr>
        <w:t xml:space="preserve">мјерних уређаја у </w:t>
      </w:r>
      <w:r w:rsidRPr="00717D6E">
        <w:rPr>
          <w:sz w:val="22"/>
          <w:szCs w:val="22"/>
          <w:lang w:val="sr-Cyrl-CS"/>
        </w:rPr>
        <w:t>објект</w:t>
      </w:r>
      <w:r>
        <w:rPr>
          <w:sz w:val="22"/>
          <w:szCs w:val="22"/>
          <w:lang w:val="sr-Cyrl-CS"/>
        </w:rPr>
        <w:t>у</w:t>
      </w:r>
      <w:r w:rsidRPr="00717D6E">
        <w:rPr>
          <w:sz w:val="22"/>
          <w:szCs w:val="22"/>
          <w:lang w:val="sr-Cyrl-CS"/>
        </w:rPr>
        <w:t xml:space="preserve"> електране</w:t>
      </w:r>
      <w:r>
        <w:rPr>
          <w:sz w:val="22"/>
          <w:szCs w:val="22"/>
          <w:lang w:val="sr-Cyrl-CS"/>
        </w:rPr>
        <w:t xml:space="preserve"> је ________________ (</w:t>
      </w:r>
      <w:r>
        <w:rPr>
          <w:i/>
          <w:sz w:val="22"/>
          <w:szCs w:val="22"/>
          <w:lang w:val="sr-Cyrl-CS"/>
        </w:rPr>
        <w:t>навести кориштени протокол)</w:t>
      </w:r>
      <w:r>
        <w:rPr>
          <w:sz w:val="22"/>
          <w:szCs w:val="22"/>
          <w:lang w:val="sr-Cyrl-CS"/>
        </w:rPr>
        <w:t>.</w:t>
      </w:r>
    </w:p>
    <w:p w14:paraId="60E69151" w14:textId="77777777" w:rsidR="008151DD" w:rsidRPr="00F84E1F" w:rsidRDefault="008151DD" w:rsidP="008151DD">
      <w:pPr>
        <w:spacing w:after="120"/>
        <w:jc w:val="both"/>
        <w:rPr>
          <w:sz w:val="22"/>
          <w:szCs w:val="22"/>
          <w:lang w:val="sr-Cyrl-CS"/>
        </w:rPr>
      </w:pPr>
      <w:r w:rsidRPr="00F84E1F">
        <w:rPr>
          <w:sz w:val="22"/>
          <w:szCs w:val="22"/>
          <w:lang w:val="sr-Cyrl-CS"/>
        </w:rPr>
        <w:t>Очитање мјерних уређаја врши Дистрибутер, првог дана у текућем мјесецу за енергију испоручену/преузету у претходном мјесецу</w:t>
      </w:r>
      <w:r>
        <w:rPr>
          <w:sz w:val="22"/>
          <w:szCs w:val="22"/>
          <w:lang w:val="sr-Cyrl-CS"/>
        </w:rPr>
        <w:t>, при чему се</w:t>
      </w:r>
      <w:r w:rsidRPr="00F84E1F">
        <w:rPr>
          <w:sz w:val="22"/>
          <w:szCs w:val="22"/>
          <w:lang w:val="sr-Cyrl-CS"/>
        </w:rPr>
        <w:t xml:space="preserve"> узима стање обрачунског регистра мјерн</w:t>
      </w:r>
      <w:r>
        <w:rPr>
          <w:sz w:val="22"/>
          <w:szCs w:val="22"/>
          <w:lang w:val="sr-Cyrl-CS"/>
        </w:rPr>
        <w:t>их</w:t>
      </w:r>
      <w:r w:rsidRPr="00F84E1F">
        <w:rPr>
          <w:sz w:val="22"/>
          <w:szCs w:val="22"/>
          <w:lang w:val="sr-Cyrl-CS"/>
        </w:rPr>
        <w:t xml:space="preserve"> уређаја на задњи дан мјесеца у коме је испорука/преузимање вршено у 24.00 часова. </w:t>
      </w:r>
    </w:p>
    <w:p w14:paraId="0861C997" w14:textId="77777777" w:rsidR="008151DD" w:rsidRPr="00F84E1F" w:rsidRDefault="008151DD" w:rsidP="008151DD">
      <w:pPr>
        <w:spacing w:after="120"/>
        <w:jc w:val="both"/>
        <w:rPr>
          <w:sz w:val="22"/>
          <w:szCs w:val="22"/>
          <w:lang w:val="sr-Cyrl-CS"/>
        </w:rPr>
      </w:pPr>
      <w:r w:rsidRPr="00F84E1F">
        <w:rPr>
          <w:sz w:val="22"/>
          <w:szCs w:val="22"/>
          <w:lang w:val="sr-Cyrl-CS"/>
        </w:rPr>
        <w:t xml:space="preserve">Дистрибутер израђује записник </w:t>
      </w:r>
      <w:r>
        <w:rPr>
          <w:sz w:val="22"/>
          <w:szCs w:val="22"/>
          <w:lang w:val="sr-Cyrl-CS"/>
        </w:rPr>
        <w:t>о</w:t>
      </w:r>
      <w:r w:rsidRPr="00F84E1F">
        <w:rPr>
          <w:sz w:val="22"/>
          <w:szCs w:val="22"/>
          <w:lang w:val="sr-Cyrl-CS"/>
        </w:rPr>
        <w:t xml:space="preserve"> извршеном очитању </w:t>
      </w:r>
      <w:r>
        <w:rPr>
          <w:sz w:val="22"/>
          <w:szCs w:val="22"/>
          <w:lang w:val="sr-Cyrl-CS"/>
        </w:rPr>
        <w:t xml:space="preserve">и исти доставља </w:t>
      </w:r>
      <w:r w:rsidRPr="00F84E1F">
        <w:rPr>
          <w:sz w:val="22"/>
          <w:szCs w:val="22"/>
          <w:lang w:val="sr-Cyrl-CS"/>
        </w:rPr>
        <w:t>Произвођач</w:t>
      </w:r>
      <w:r>
        <w:rPr>
          <w:sz w:val="22"/>
          <w:szCs w:val="22"/>
          <w:lang w:val="sr-Cyrl-CS"/>
        </w:rPr>
        <w:t>у</w:t>
      </w:r>
      <w:r w:rsidRPr="00F84E1F">
        <w:rPr>
          <w:sz w:val="22"/>
          <w:szCs w:val="22"/>
          <w:lang w:val="sr-Cyrl-CS"/>
        </w:rPr>
        <w:t>.</w:t>
      </w:r>
    </w:p>
    <w:p w14:paraId="2A7F5CB4" w14:textId="77777777" w:rsidR="008151DD" w:rsidRDefault="008151DD" w:rsidP="008151DD">
      <w:pPr>
        <w:spacing w:beforeLines="60" w:before="144" w:afterLines="60" w:after="144"/>
        <w:jc w:val="both"/>
        <w:rPr>
          <w:sz w:val="22"/>
          <w:lang w:val="sr-Cyrl-CS"/>
        </w:rPr>
      </w:pPr>
      <w:r w:rsidRPr="004A6637">
        <w:rPr>
          <w:sz w:val="22"/>
          <w:lang w:val="sr-Cyrl-CS"/>
        </w:rPr>
        <w:t>У случају квара</w:t>
      </w:r>
      <w:r>
        <w:rPr>
          <w:sz w:val="22"/>
          <w:lang w:val="sr-Cyrl-CS"/>
        </w:rPr>
        <w:t xml:space="preserve"> или појаве грешке</w:t>
      </w:r>
      <w:r w:rsidRPr="004A6637">
        <w:rPr>
          <w:sz w:val="22"/>
          <w:lang w:val="sr-Cyrl-CS"/>
        </w:rPr>
        <w:t xml:space="preserve"> на мјерном уређају, количина испоручене</w:t>
      </w:r>
      <w:r>
        <w:rPr>
          <w:sz w:val="22"/>
          <w:lang w:val="sr-Cyrl-CS"/>
        </w:rPr>
        <w:t>/преузете</w:t>
      </w:r>
      <w:r w:rsidRPr="004A6637">
        <w:rPr>
          <w:sz w:val="22"/>
          <w:lang w:val="sr-Cyrl-CS"/>
        </w:rPr>
        <w:t xml:space="preserve"> електричне енергије се одређује на бази расположивих података</w:t>
      </w:r>
      <w:r>
        <w:rPr>
          <w:sz w:val="22"/>
          <w:lang w:val="sr-Cyrl-CS"/>
        </w:rPr>
        <w:t>:</w:t>
      </w:r>
    </w:p>
    <w:p w14:paraId="73143DBA" w14:textId="77777777" w:rsidR="008151DD" w:rsidRPr="00755ED4" w:rsidRDefault="008151DD" w:rsidP="00C07AB0">
      <w:pPr>
        <w:numPr>
          <w:ilvl w:val="0"/>
          <w:numId w:val="45"/>
        </w:numPr>
        <w:spacing w:beforeLines="30" w:before="72"/>
        <w:jc w:val="both"/>
        <w:rPr>
          <w:lang w:val="sr-Cyrl-CS"/>
        </w:rPr>
      </w:pPr>
      <w:r>
        <w:rPr>
          <w:sz w:val="22"/>
          <w:lang w:val="sr-Cyrl-CS"/>
        </w:rPr>
        <w:t>добијених</w:t>
      </w:r>
      <w:r w:rsidRPr="004A6637">
        <w:rPr>
          <w:sz w:val="22"/>
          <w:lang w:val="sr-Cyrl-CS"/>
        </w:rPr>
        <w:t xml:space="preserve"> мјерењ</w:t>
      </w:r>
      <w:r>
        <w:rPr>
          <w:sz w:val="22"/>
          <w:lang w:val="sr-Cyrl-CS"/>
        </w:rPr>
        <w:t>ем</w:t>
      </w:r>
      <w:r w:rsidRPr="004A6637">
        <w:rPr>
          <w:sz w:val="22"/>
          <w:lang w:val="sr-Cyrl-CS"/>
        </w:rPr>
        <w:t xml:space="preserve"> на другим мјерним мјестима (</w:t>
      </w:r>
      <w:r>
        <w:rPr>
          <w:sz w:val="22"/>
          <w:lang w:val="sr-Cyrl-CS"/>
        </w:rPr>
        <w:t xml:space="preserve">мјесто прикључења на дистрибутивну мрежу, </w:t>
      </w:r>
      <w:r w:rsidRPr="004A6637">
        <w:rPr>
          <w:sz w:val="22"/>
          <w:lang w:val="sr-Cyrl-CS"/>
        </w:rPr>
        <w:t>бруто производња, властита потрошња, потрошња за властите потребе)</w:t>
      </w:r>
      <w:r>
        <w:rPr>
          <w:sz w:val="22"/>
          <w:lang w:val="sr-Cyrl-CS"/>
        </w:rPr>
        <w:t>;</w:t>
      </w:r>
    </w:p>
    <w:p w14:paraId="6A910EB1" w14:textId="77777777" w:rsidR="008151DD" w:rsidRPr="00755ED4" w:rsidRDefault="008151DD" w:rsidP="00C07AB0">
      <w:pPr>
        <w:numPr>
          <w:ilvl w:val="0"/>
          <w:numId w:val="45"/>
        </w:numPr>
        <w:spacing w:beforeLines="30" w:before="72"/>
        <w:jc w:val="both"/>
        <w:rPr>
          <w:lang w:val="sr-Cyrl-CS"/>
        </w:rPr>
      </w:pPr>
      <w:r>
        <w:rPr>
          <w:sz w:val="22"/>
          <w:lang w:val="sr-Cyrl-CS"/>
        </w:rPr>
        <w:t>о износу процентулане грешке у мјерењу, утврђене баждарењем</w:t>
      </w:r>
      <w:r w:rsidRPr="001172F3">
        <w:rPr>
          <w:sz w:val="22"/>
          <w:lang w:val="sr-Cyrl-CS"/>
        </w:rPr>
        <w:t xml:space="preserve"> </w:t>
      </w:r>
      <w:r>
        <w:rPr>
          <w:sz w:val="22"/>
          <w:lang w:val="sr-Cyrl-CS"/>
        </w:rPr>
        <w:t xml:space="preserve">мјерног уређаја, ако нису расположиви подаци о мјерењу на </w:t>
      </w:r>
      <w:r w:rsidRPr="004A6637">
        <w:rPr>
          <w:sz w:val="22"/>
          <w:lang w:val="sr-Cyrl-CS"/>
        </w:rPr>
        <w:t>другим мјерним мјестима</w:t>
      </w:r>
      <w:r>
        <w:rPr>
          <w:sz w:val="22"/>
          <w:lang w:val="sr-Cyrl-CS"/>
        </w:rPr>
        <w:t>;</w:t>
      </w:r>
    </w:p>
    <w:p w14:paraId="59ED7B89" w14:textId="77777777" w:rsidR="008151DD" w:rsidRPr="00755ED4" w:rsidRDefault="008151DD" w:rsidP="00C07AB0">
      <w:pPr>
        <w:numPr>
          <w:ilvl w:val="0"/>
          <w:numId w:val="45"/>
        </w:numPr>
        <w:spacing w:beforeLines="30" w:before="72"/>
        <w:jc w:val="both"/>
        <w:rPr>
          <w:lang w:val="sr-Cyrl-CS"/>
        </w:rPr>
      </w:pPr>
      <w:r>
        <w:rPr>
          <w:sz w:val="22"/>
          <w:lang w:val="sr-Cyrl-CS"/>
        </w:rPr>
        <w:t>добијених процјеном на бази испоруке у току претходних периода под сличним условима када је мјерење било исправно, ако нису расположиви подаци наведени у претходне двије тачке.</w:t>
      </w:r>
    </w:p>
    <w:p w14:paraId="06A90B71" w14:textId="77777777" w:rsidR="008151DD" w:rsidRPr="00617E61" w:rsidRDefault="008151DD" w:rsidP="008151DD">
      <w:pPr>
        <w:spacing w:beforeLines="60" w:before="144" w:afterLines="60" w:after="144"/>
        <w:jc w:val="both"/>
        <w:rPr>
          <w:sz w:val="22"/>
          <w:szCs w:val="22"/>
        </w:rPr>
      </w:pPr>
      <w:r w:rsidRPr="00F84E1F">
        <w:rPr>
          <w:sz w:val="22"/>
          <w:szCs w:val="22"/>
          <w:lang w:val="sr-Cyrl-CS"/>
        </w:rPr>
        <w:t>У случају сумње у</w:t>
      </w:r>
      <w:r>
        <w:rPr>
          <w:sz w:val="22"/>
          <w:szCs w:val="22"/>
          <w:lang w:val="sr-Cyrl-CS"/>
        </w:rPr>
        <w:t xml:space="preserve"> тачност обрачунских података, У</w:t>
      </w:r>
      <w:r w:rsidRPr="00F84E1F">
        <w:rPr>
          <w:sz w:val="22"/>
          <w:szCs w:val="22"/>
          <w:lang w:val="sr-Cyrl-CS"/>
        </w:rPr>
        <w:t xml:space="preserve">говорне стране имају право затражити провјеру обрачунских података и контролу мјерног уређаја. </w:t>
      </w:r>
    </w:p>
    <w:p w14:paraId="1E28AB45" w14:textId="77777777" w:rsidR="008151DD" w:rsidRPr="003B2DFD" w:rsidRDefault="008151DD" w:rsidP="008151DD">
      <w:pPr>
        <w:spacing w:before="240" w:after="60"/>
        <w:ind w:right="-475"/>
        <w:rPr>
          <w:b/>
          <w:lang w:val="sr-Cyrl-CS"/>
        </w:rPr>
      </w:pPr>
      <w:r w:rsidRPr="003B2DFD">
        <w:rPr>
          <w:b/>
          <w:lang w:val="sr-Cyrl-CS"/>
        </w:rPr>
        <w:t xml:space="preserve">Члан 12 – Квалитет напона и допуштени повратни утицај електране на дистрибутивну мрежу </w:t>
      </w:r>
    </w:p>
    <w:p w14:paraId="193F38E8" w14:textId="77777777" w:rsidR="008151DD" w:rsidRDefault="008151DD" w:rsidP="008151DD">
      <w:pPr>
        <w:spacing w:after="120"/>
        <w:jc w:val="both"/>
        <w:rPr>
          <w:sz w:val="22"/>
          <w:szCs w:val="22"/>
          <w:lang w:val="sr-Cyrl-CS"/>
        </w:rPr>
      </w:pPr>
      <w:r w:rsidRPr="00FC12DA">
        <w:rPr>
          <w:sz w:val="22"/>
          <w:szCs w:val="22"/>
          <w:lang w:val="sr-Cyrl-CS"/>
        </w:rPr>
        <w:t xml:space="preserve">Дистрибутер је дужан </w:t>
      </w:r>
      <w:r>
        <w:rPr>
          <w:sz w:val="22"/>
          <w:szCs w:val="22"/>
          <w:lang w:val="sr-Cyrl-CS"/>
        </w:rPr>
        <w:t xml:space="preserve">одржавати параметре квалитета напона напајања на мјесту прикључења електране унутар опсега прописаних стандардом </w:t>
      </w:r>
      <w:r>
        <w:rPr>
          <w:sz w:val="22"/>
          <w:szCs w:val="22"/>
          <w:lang w:val="sr-Latn-CS"/>
        </w:rPr>
        <w:t>BAS EN 50160.</w:t>
      </w:r>
    </w:p>
    <w:p w14:paraId="2976D0A8" w14:textId="77777777" w:rsidR="008151DD" w:rsidRDefault="008151DD" w:rsidP="008151DD">
      <w:pPr>
        <w:spacing w:after="120"/>
        <w:jc w:val="both"/>
        <w:rPr>
          <w:sz w:val="22"/>
          <w:szCs w:val="22"/>
          <w:lang w:val="sr-Cyrl-CS"/>
        </w:rPr>
      </w:pPr>
      <w:r>
        <w:rPr>
          <w:sz w:val="22"/>
          <w:szCs w:val="22"/>
          <w:lang w:val="sr-Cyrl-CS"/>
        </w:rPr>
        <w:t xml:space="preserve">Произвођач је дужан осигурати </w:t>
      </w:r>
      <w:r w:rsidRPr="00FC12DA">
        <w:rPr>
          <w:sz w:val="22"/>
          <w:szCs w:val="22"/>
          <w:lang w:val="sr-Cyrl-CS"/>
        </w:rPr>
        <w:t xml:space="preserve">да повратни утицај електране на </w:t>
      </w:r>
      <w:r>
        <w:rPr>
          <w:sz w:val="22"/>
          <w:szCs w:val="22"/>
          <w:lang w:val="sr-Cyrl-CS"/>
        </w:rPr>
        <w:t xml:space="preserve">параметре квалитета напона у </w:t>
      </w:r>
      <w:r w:rsidRPr="00FC12DA">
        <w:rPr>
          <w:sz w:val="22"/>
          <w:szCs w:val="22"/>
          <w:lang w:val="sr-Cyrl-CS"/>
        </w:rPr>
        <w:t>дистрибутивн</w:t>
      </w:r>
      <w:r>
        <w:rPr>
          <w:sz w:val="22"/>
          <w:szCs w:val="22"/>
          <w:lang w:val="sr-Cyrl-CS"/>
        </w:rPr>
        <w:t>ој</w:t>
      </w:r>
      <w:r w:rsidRPr="00FC12DA">
        <w:rPr>
          <w:sz w:val="22"/>
          <w:szCs w:val="22"/>
          <w:lang w:val="sr-Cyrl-CS"/>
        </w:rPr>
        <w:t xml:space="preserve"> мреж</w:t>
      </w:r>
      <w:r>
        <w:rPr>
          <w:sz w:val="22"/>
          <w:szCs w:val="22"/>
          <w:lang w:val="sr-Cyrl-CS"/>
        </w:rPr>
        <w:t>и не прелази ниво дат следећом табелом.</w:t>
      </w:r>
    </w:p>
    <w:p w14:paraId="4E2F9599" w14:textId="77777777" w:rsidR="008151DD" w:rsidRPr="00333900" w:rsidRDefault="008151DD" w:rsidP="008151DD">
      <w:pPr>
        <w:rPr>
          <w:lang w:val="sr-Cyrl-CS"/>
        </w:rPr>
      </w:pPr>
    </w:p>
    <w:tbl>
      <w:tblPr>
        <w:tblW w:w="973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3780"/>
        <w:gridCol w:w="5958"/>
      </w:tblGrid>
      <w:tr w:rsidR="008151DD" w:rsidRPr="00D35B7F" w14:paraId="20B51283" w14:textId="77777777" w:rsidTr="0024198A">
        <w:tc>
          <w:tcPr>
            <w:tcW w:w="3780" w:type="dxa"/>
            <w:vAlign w:val="center"/>
          </w:tcPr>
          <w:p w14:paraId="128ADCE3" w14:textId="77777777" w:rsidR="008151DD" w:rsidRPr="00D35B7F" w:rsidRDefault="008151DD" w:rsidP="0024198A">
            <w:pPr>
              <w:rPr>
                <w:sz w:val="22"/>
                <w:szCs w:val="22"/>
                <w:lang w:val="sr-Cyrl-CS"/>
              </w:rPr>
            </w:pPr>
            <w:r w:rsidRPr="00D35B7F">
              <w:rPr>
                <w:sz w:val="22"/>
                <w:szCs w:val="22"/>
                <w:lang w:val="sr-Cyrl-CS"/>
              </w:rPr>
              <w:t>До</w:t>
            </w:r>
            <w:r>
              <w:rPr>
                <w:sz w:val="22"/>
                <w:szCs w:val="22"/>
                <w:lang w:val="sr-Cyrl-CS"/>
              </w:rPr>
              <w:t>звољена</w:t>
            </w:r>
            <w:r w:rsidRPr="00D35B7F">
              <w:rPr>
                <w:sz w:val="22"/>
                <w:szCs w:val="22"/>
                <w:lang w:val="sr-Cyrl-CS"/>
              </w:rPr>
              <w:t xml:space="preserve"> промјена напона</w:t>
            </w:r>
            <w:r>
              <w:rPr>
                <w:sz w:val="22"/>
                <w:szCs w:val="22"/>
                <w:lang w:val="sr-Cyrl-CS"/>
              </w:rPr>
              <w:t xml:space="preserve"> </w:t>
            </w:r>
            <w:r w:rsidRPr="00D35B7F">
              <w:rPr>
                <w:sz w:val="22"/>
                <w:szCs w:val="22"/>
                <w:lang w:val="sr-Cyrl-CS"/>
              </w:rPr>
              <w:t xml:space="preserve">у стационарном режиму </w:t>
            </w:r>
          </w:p>
        </w:tc>
        <w:tc>
          <w:tcPr>
            <w:tcW w:w="5958" w:type="dxa"/>
            <w:vAlign w:val="center"/>
          </w:tcPr>
          <w:p w14:paraId="74489CD2" w14:textId="77777777" w:rsidR="008151DD" w:rsidRPr="00D35B7F" w:rsidRDefault="008151DD" w:rsidP="0024198A">
            <w:pPr>
              <w:rPr>
                <w:sz w:val="22"/>
                <w:szCs w:val="22"/>
                <w:lang w:val="sr-Cyrl-CS"/>
              </w:rPr>
            </w:pPr>
            <w:r w:rsidRPr="00D35B7F">
              <w:rPr>
                <w:sz w:val="22"/>
                <w:szCs w:val="22"/>
              </w:rPr>
              <w:sym w:font="Symbol" w:char="F044"/>
            </w:r>
            <w:r w:rsidRPr="00D35B7F">
              <w:rPr>
                <w:sz w:val="22"/>
                <w:szCs w:val="22"/>
                <w:lang w:val="fi-FI"/>
              </w:rPr>
              <w:t>u</w:t>
            </w:r>
            <w:r w:rsidRPr="00D35B7F">
              <w:rPr>
                <w:sz w:val="22"/>
                <w:szCs w:val="22"/>
                <w:vertAlign w:val="subscript"/>
                <w:lang w:val="fi-FI"/>
              </w:rPr>
              <w:t>m</w:t>
            </w:r>
            <w:r w:rsidRPr="00D35B7F">
              <w:rPr>
                <w:sz w:val="22"/>
                <w:szCs w:val="22"/>
                <w:lang w:val="ru-RU"/>
              </w:rPr>
              <w:t xml:space="preserve"> = ± 5%</w:t>
            </w:r>
            <w:r w:rsidRPr="00D35B7F">
              <w:rPr>
                <w:sz w:val="22"/>
                <w:szCs w:val="22"/>
                <w:lang w:val="sr-Cyrl-CS"/>
              </w:rPr>
              <w:t xml:space="preserve"> </w:t>
            </w:r>
            <w:r>
              <w:rPr>
                <w:sz w:val="22"/>
                <w:szCs w:val="22"/>
                <w:lang w:val="sr-Cyrl-CS"/>
              </w:rPr>
              <w:t>на мјесту прикључења</w:t>
            </w:r>
            <w:r w:rsidRPr="00D35B7F">
              <w:rPr>
                <w:sz w:val="22"/>
                <w:szCs w:val="22"/>
                <w:lang w:val="sr-Cyrl-CS"/>
              </w:rPr>
              <w:t xml:space="preserve"> </w:t>
            </w:r>
            <w:r>
              <w:rPr>
                <w:sz w:val="22"/>
                <w:szCs w:val="22"/>
                <w:lang w:val="sr-Cyrl-CS"/>
              </w:rPr>
              <w:t>на дистрибутивну мрежу</w:t>
            </w:r>
          </w:p>
        </w:tc>
      </w:tr>
      <w:tr w:rsidR="008151DD" w:rsidRPr="00D35B7F" w14:paraId="21283336" w14:textId="77777777" w:rsidTr="0024198A">
        <w:tc>
          <w:tcPr>
            <w:tcW w:w="3780" w:type="dxa"/>
            <w:vAlign w:val="center"/>
          </w:tcPr>
          <w:p w14:paraId="5D93E68F" w14:textId="77777777" w:rsidR="008151DD" w:rsidRPr="00D35B7F" w:rsidRDefault="008151DD" w:rsidP="0024198A">
            <w:pPr>
              <w:rPr>
                <w:sz w:val="22"/>
                <w:szCs w:val="22"/>
                <w:lang w:val="sr-Cyrl-CS"/>
              </w:rPr>
            </w:pPr>
            <w:r w:rsidRPr="00D35B7F">
              <w:rPr>
                <w:sz w:val="22"/>
                <w:szCs w:val="22"/>
                <w:lang w:val="sr-Cyrl-CS"/>
              </w:rPr>
              <w:t>Дозвољена промјена напона у прелазном режиму (</w:t>
            </w:r>
            <w:r>
              <w:rPr>
                <w:sz w:val="22"/>
                <w:szCs w:val="22"/>
                <w:lang w:val="sr-Cyrl-CS"/>
              </w:rPr>
              <w:t>укључење/искључење генератора</w:t>
            </w:r>
            <w:r w:rsidRPr="00D35B7F">
              <w:rPr>
                <w:sz w:val="22"/>
                <w:szCs w:val="22"/>
                <w:lang w:val="sr-Cyrl-CS"/>
              </w:rPr>
              <w:t>)</w:t>
            </w:r>
          </w:p>
        </w:tc>
        <w:tc>
          <w:tcPr>
            <w:tcW w:w="5958" w:type="dxa"/>
            <w:vAlign w:val="center"/>
          </w:tcPr>
          <w:p w14:paraId="0E00D3EB" w14:textId="77777777" w:rsidR="008151DD" w:rsidRPr="00AD3974" w:rsidRDefault="008151DD" w:rsidP="0024198A">
            <w:pPr>
              <w:rPr>
                <w:sz w:val="22"/>
                <w:szCs w:val="22"/>
                <w:lang w:val="sr-Cyrl-CS"/>
              </w:rPr>
            </w:pPr>
            <w:r w:rsidRPr="00D35B7F">
              <w:rPr>
                <w:sz w:val="22"/>
                <w:szCs w:val="22"/>
                <w:lang w:val="sr-Cyrl-CS"/>
              </w:rPr>
              <w:t xml:space="preserve">За </w:t>
            </w:r>
            <w:r w:rsidRPr="00D35B7F">
              <w:rPr>
                <w:sz w:val="22"/>
                <w:szCs w:val="22"/>
                <w:lang w:val="sr-Latn-CS"/>
              </w:rPr>
              <w:t>r&lt;</w:t>
            </w:r>
            <w:r w:rsidRPr="00D35B7F">
              <w:rPr>
                <w:sz w:val="22"/>
                <w:szCs w:val="22"/>
                <w:lang w:val="sr-Cyrl-CS"/>
              </w:rPr>
              <w:t xml:space="preserve">1/10 минута, </w:t>
            </w:r>
            <w:r w:rsidRPr="00AD3974">
              <w:rPr>
                <w:position w:val="-6"/>
                <w:sz w:val="22"/>
                <w:szCs w:val="22"/>
                <w:lang w:val="sr-Cyrl-CS"/>
              </w:rPr>
              <w:object w:dxaOrig="800" w:dyaOrig="279" w14:anchorId="49B3F424">
                <v:shape id="_x0000_i1328" type="#_x0000_t75" style="width:40.5pt;height:13.5pt" o:ole="">
                  <v:imagedata r:id="rId583" o:title=""/>
                </v:shape>
                <o:OLEObject Type="Embed" ProgID="Equation.3" ShapeID="_x0000_i1328" DrawAspect="Content" ObjectID="_1757763512" r:id="rId584"/>
              </w:object>
            </w:r>
            <w:r w:rsidRPr="00AD3974">
              <w:rPr>
                <w:sz w:val="22"/>
                <w:szCs w:val="22"/>
                <w:lang w:val="sr-Cyrl-CS"/>
              </w:rPr>
              <w:t xml:space="preserve">за СН, </w:t>
            </w:r>
            <w:r w:rsidRPr="00AD3974">
              <w:rPr>
                <w:position w:val="-6"/>
                <w:sz w:val="22"/>
                <w:szCs w:val="22"/>
                <w:lang w:val="sr-Cyrl-CS"/>
              </w:rPr>
              <w:object w:dxaOrig="800" w:dyaOrig="279" w14:anchorId="17A9F175">
                <v:shape id="_x0000_i1329" type="#_x0000_t75" style="width:40.5pt;height:13.5pt" o:ole="">
                  <v:imagedata r:id="rId585" o:title=""/>
                </v:shape>
                <o:OLEObject Type="Embed" ProgID="Equation.3" ShapeID="_x0000_i1329" DrawAspect="Content" ObjectID="_1757763513" r:id="rId586"/>
              </w:object>
            </w:r>
            <w:r w:rsidRPr="00AD3974">
              <w:rPr>
                <w:sz w:val="22"/>
                <w:szCs w:val="22"/>
                <w:lang w:val="sr-Cyrl-CS"/>
              </w:rPr>
              <w:t>за НН</w:t>
            </w:r>
          </w:p>
          <w:p w14:paraId="50CE9B49" w14:textId="77777777" w:rsidR="008151DD" w:rsidRPr="00D35B7F" w:rsidRDefault="008151DD" w:rsidP="0024198A">
            <w:pPr>
              <w:rPr>
                <w:sz w:val="22"/>
                <w:szCs w:val="22"/>
                <w:lang w:val="sr-Cyrl-CS"/>
              </w:rPr>
            </w:pPr>
            <w:r w:rsidRPr="00AD3974">
              <w:rPr>
                <w:sz w:val="22"/>
                <w:szCs w:val="22"/>
                <w:lang w:val="sr-Cyrl-CS"/>
              </w:rPr>
              <w:t xml:space="preserve">За </w:t>
            </w:r>
            <w:r w:rsidRPr="00AD3974">
              <w:rPr>
                <w:sz w:val="22"/>
                <w:szCs w:val="22"/>
                <w:lang w:val="sr-Latn-CS"/>
              </w:rPr>
              <w:t>r&lt;</w:t>
            </w:r>
            <w:r w:rsidRPr="00AD3974">
              <w:rPr>
                <w:sz w:val="22"/>
                <w:szCs w:val="22"/>
                <w:lang w:val="sr-Cyrl-CS"/>
              </w:rPr>
              <w:t xml:space="preserve">1/100 минута, </w:t>
            </w:r>
            <w:r w:rsidRPr="00AD3974">
              <w:rPr>
                <w:position w:val="-6"/>
                <w:sz w:val="22"/>
                <w:szCs w:val="22"/>
                <w:lang w:val="sr-Cyrl-CS"/>
              </w:rPr>
              <w:object w:dxaOrig="800" w:dyaOrig="279" w14:anchorId="6DA0C9F4">
                <v:shape id="_x0000_i1330" type="#_x0000_t75" style="width:40.5pt;height:13.5pt" o:ole="">
                  <v:imagedata r:id="rId587" o:title=""/>
                </v:shape>
                <o:OLEObject Type="Embed" ProgID="Equation.3" ShapeID="_x0000_i1330" DrawAspect="Content" ObjectID="_1757763514" r:id="rId588"/>
              </w:object>
            </w:r>
            <w:r w:rsidRPr="00AD3974">
              <w:rPr>
                <w:sz w:val="22"/>
                <w:szCs w:val="22"/>
                <w:lang w:val="sr-Cyrl-CS"/>
              </w:rPr>
              <w:t xml:space="preserve">за СН, </w:t>
            </w:r>
            <w:r w:rsidRPr="00AD3974">
              <w:rPr>
                <w:position w:val="-6"/>
                <w:sz w:val="22"/>
                <w:szCs w:val="22"/>
                <w:lang w:val="sr-Cyrl-CS"/>
              </w:rPr>
              <w:object w:dxaOrig="800" w:dyaOrig="279" w14:anchorId="4C70752C">
                <v:shape id="_x0000_i1331" type="#_x0000_t75" style="width:40.5pt;height:13.5pt" o:ole="">
                  <v:imagedata r:id="rId589" o:title=""/>
                </v:shape>
                <o:OLEObject Type="Embed" ProgID="Equation.3" ShapeID="_x0000_i1331" DrawAspect="Content" ObjectID="_1757763515" r:id="rId590"/>
              </w:object>
            </w:r>
            <w:r w:rsidRPr="00D35B7F">
              <w:rPr>
                <w:sz w:val="22"/>
                <w:szCs w:val="22"/>
                <w:lang w:val="sr-Cyrl-CS"/>
              </w:rPr>
              <w:t>за НН</w:t>
            </w:r>
          </w:p>
        </w:tc>
      </w:tr>
      <w:tr w:rsidR="008151DD" w:rsidRPr="00D35B7F" w14:paraId="7871B059" w14:textId="77777777" w:rsidTr="0024198A">
        <w:tc>
          <w:tcPr>
            <w:tcW w:w="3780" w:type="dxa"/>
            <w:vAlign w:val="center"/>
          </w:tcPr>
          <w:p w14:paraId="1E41637B" w14:textId="77777777" w:rsidR="008151DD" w:rsidRPr="0000615E" w:rsidRDefault="008151DD" w:rsidP="0024198A">
            <w:pPr>
              <w:rPr>
                <w:sz w:val="22"/>
                <w:szCs w:val="22"/>
                <w:lang w:val="sr-Cyrl-CS"/>
              </w:rPr>
            </w:pPr>
            <w:r w:rsidRPr="0000615E">
              <w:rPr>
                <w:sz w:val="22"/>
                <w:szCs w:val="22"/>
                <w:lang w:val="sr-Cyrl-CS"/>
              </w:rPr>
              <w:t xml:space="preserve">Дозвољени ниво фликера </w:t>
            </w:r>
          </w:p>
        </w:tc>
        <w:tc>
          <w:tcPr>
            <w:tcW w:w="5958" w:type="dxa"/>
            <w:vAlign w:val="center"/>
          </w:tcPr>
          <w:p w14:paraId="4D921663" w14:textId="77777777" w:rsidR="008151DD" w:rsidRPr="0000615E" w:rsidRDefault="008151DD" w:rsidP="0024198A">
            <w:pPr>
              <w:rPr>
                <w:sz w:val="22"/>
                <w:szCs w:val="22"/>
                <w:lang w:val="sr-Cyrl-CS"/>
              </w:rPr>
            </w:pPr>
            <w:r w:rsidRPr="0000615E">
              <w:rPr>
                <w:sz w:val="22"/>
                <w:szCs w:val="22"/>
                <w:lang w:val="sr-Cyrl-CS"/>
              </w:rPr>
              <w:t>Према условима из Електронергетске сагласности</w:t>
            </w:r>
          </w:p>
        </w:tc>
      </w:tr>
      <w:tr w:rsidR="008151DD" w:rsidRPr="00D35B7F" w14:paraId="591B3784" w14:textId="77777777" w:rsidTr="0024198A">
        <w:tc>
          <w:tcPr>
            <w:tcW w:w="3780" w:type="dxa"/>
            <w:vAlign w:val="center"/>
          </w:tcPr>
          <w:p w14:paraId="3C87451C" w14:textId="77777777" w:rsidR="008151DD" w:rsidRPr="00D35B7F" w:rsidRDefault="008151DD" w:rsidP="0024198A">
            <w:pPr>
              <w:rPr>
                <w:sz w:val="22"/>
                <w:szCs w:val="22"/>
                <w:lang w:val="sr-Cyrl-CS"/>
              </w:rPr>
            </w:pPr>
            <w:r w:rsidRPr="00D35B7F">
              <w:rPr>
                <w:sz w:val="22"/>
                <w:szCs w:val="22"/>
                <w:lang w:val="sr-Cyrl-CS"/>
              </w:rPr>
              <w:t xml:space="preserve">Дозвољени ниво виших хармоника </w:t>
            </w:r>
          </w:p>
        </w:tc>
        <w:tc>
          <w:tcPr>
            <w:tcW w:w="5958" w:type="dxa"/>
            <w:vAlign w:val="center"/>
          </w:tcPr>
          <w:p w14:paraId="2C7329E6" w14:textId="77777777" w:rsidR="008151DD" w:rsidRPr="00D35B7F" w:rsidRDefault="008151DD" w:rsidP="0024198A">
            <w:pPr>
              <w:rPr>
                <w:sz w:val="22"/>
                <w:szCs w:val="22"/>
                <w:lang w:val="sr-Cyrl-CS"/>
              </w:rPr>
            </w:pPr>
            <w:r w:rsidRPr="00D35B7F">
              <w:rPr>
                <w:sz w:val="22"/>
                <w:szCs w:val="22"/>
                <w:lang w:val="sr-Cyrl-CS"/>
              </w:rPr>
              <w:t>Посебан прилог Уговора</w:t>
            </w:r>
          </w:p>
        </w:tc>
      </w:tr>
      <w:tr w:rsidR="008151DD" w:rsidRPr="00D35B7F" w14:paraId="18EBE69E" w14:textId="77777777" w:rsidTr="0024198A">
        <w:tc>
          <w:tcPr>
            <w:tcW w:w="3780" w:type="dxa"/>
            <w:vAlign w:val="center"/>
          </w:tcPr>
          <w:p w14:paraId="042DB06D" w14:textId="77777777" w:rsidR="008151DD" w:rsidRPr="00D35B7F" w:rsidRDefault="008151DD" w:rsidP="0024198A">
            <w:pPr>
              <w:rPr>
                <w:sz w:val="22"/>
                <w:szCs w:val="22"/>
                <w:lang w:val="sr-Cyrl-CS"/>
              </w:rPr>
            </w:pPr>
            <w:r>
              <w:rPr>
                <w:sz w:val="22"/>
                <w:szCs w:val="22"/>
                <w:lang w:val="ru-RU"/>
              </w:rPr>
              <w:t xml:space="preserve">Дозвољена </w:t>
            </w:r>
            <w:r w:rsidRPr="00E264E7">
              <w:rPr>
                <w:sz w:val="22"/>
                <w:szCs w:val="22"/>
                <w:lang w:val="sr-Cyrl-CS"/>
              </w:rPr>
              <w:t>једносмјерна компонента ињектиране струје</w:t>
            </w:r>
            <w:r>
              <w:rPr>
                <w:sz w:val="22"/>
                <w:szCs w:val="22"/>
                <w:lang w:val="sr-Cyrl-CS"/>
              </w:rPr>
              <w:t xml:space="preserve"> (</w:t>
            </w:r>
            <w:r>
              <w:rPr>
                <w:sz w:val="22"/>
                <w:szCs w:val="22"/>
                <w:lang w:val="ru-RU"/>
              </w:rPr>
              <w:t>електране</w:t>
            </w:r>
            <w:r w:rsidRPr="0098633C">
              <w:rPr>
                <w:sz w:val="22"/>
                <w:szCs w:val="22"/>
                <w:lang w:val="ru-RU"/>
              </w:rPr>
              <w:t xml:space="preserve"> </w:t>
            </w:r>
            <w:r>
              <w:rPr>
                <w:sz w:val="22"/>
                <w:szCs w:val="22"/>
                <w:lang w:val="ru-RU"/>
              </w:rPr>
              <w:t>прикључене преко инвертора) (А)</w:t>
            </w:r>
          </w:p>
        </w:tc>
        <w:tc>
          <w:tcPr>
            <w:tcW w:w="5958" w:type="dxa"/>
            <w:vAlign w:val="center"/>
          </w:tcPr>
          <w:p w14:paraId="67D60788" w14:textId="77777777" w:rsidR="008151DD" w:rsidRPr="00D35B7F" w:rsidRDefault="008151DD" w:rsidP="0024198A">
            <w:pPr>
              <w:rPr>
                <w:sz w:val="22"/>
                <w:szCs w:val="22"/>
                <w:lang w:val="sr-Cyrl-CS"/>
              </w:rPr>
            </w:pPr>
          </w:p>
        </w:tc>
      </w:tr>
    </w:tbl>
    <w:p w14:paraId="2CFAF8B1" w14:textId="77777777" w:rsidR="008151DD" w:rsidRDefault="008151DD" w:rsidP="008151DD">
      <w:pPr>
        <w:spacing w:before="240" w:after="60"/>
        <w:ind w:right="-475"/>
        <w:rPr>
          <w:b/>
          <w:lang w:val="sr-Cyrl-CS"/>
        </w:rPr>
      </w:pPr>
    </w:p>
    <w:p w14:paraId="3323681B" w14:textId="77777777" w:rsidR="008151DD" w:rsidRPr="003B2DFD" w:rsidRDefault="008151DD" w:rsidP="008151DD">
      <w:pPr>
        <w:spacing w:before="240" w:after="60"/>
        <w:ind w:right="-475"/>
        <w:rPr>
          <w:b/>
          <w:lang w:val="sr-Cyrl-CS"/>
        </w:rPr>
      </w:pPr>
      <w:r w:rsidRPr="003B2DFD">
        <w:rPr>
          <w:b/>
          <w:lang w:val="sr-Cyrl-CS"/>
        </w:rPr>
        <w:t xml:space="preserve">Члан 13 – Услови синхронизације електране на дистрибутивну мрежу </w:t>
      </w:r>
    </w:p>
    <w:p w14:paraId="705DAA6C" w14:textId="77777777" w:rsidR="008151DD" w:rsidRPr="00D35B7F" w:rsidRDefault="008151DD" w:rsidP="008151DD">
      <w:pPr>
        <w:spacing w:after="120"/>
        <w:jc w:val="both"/>
        <w:rPr>
          <w:sz w:val="22"/>
          <w:szCs w:val="22"/>
          <w:lang w:val="ru-RU"/>
        </w:rPr>
      </w:pPr>
      <w:r w:rsidRPr="00D35B7F">
        <w:rPr>
          <w:sz w:val="22"/>
          <w:szCs w:val="22"/>
          <w:lang w:val="ru-RU"/>
        </w:rPr>
        <w:t xml:space="preserve">Прикључење синхроног генератора </w:t>
      </w:r>
      <w:r w:rsidRPr="00D35B7F">
        <w:rPr>
          <w:i/>
          <w:sz w:val="22"/>
          <w:szCs w:val="22"/>
          <w:lang w:val="ru-RU"/>
        </w:rPr>
        <w:t>(за асинхроне генераторе дефинисати услове прикључења)</w:t>
      </w:r>
      <w:r w:rsidRPr="00D35B7F">
        <w:rPr>
          <w:sz w:val="22"/>
          <w:szCs w:val="22"/>
          <w:lang w:val="ru-RU"/>
        </w:rPr>
        <w:t xml:space="preserve"> на </w:t>
      </w:r>
      <w:r>
        <w:rPr>
          <w:sz w:val="22"/>
          <w:szCs w:val="22"/>
          <w:lang w:val="ru-RU"/>
        </w:rPr>
        <w:t xml:space="preserve">дистрибутивну </w:t>
      </w:r>
      <w:r w:rsidRPr="00D35B7F">
        <w:rPr>
          <w:sz w:val="22"/>
          <w:szCs w:val="22"/>
          <w:lang w:val="ru-RU"/>
        </w:rPr>
        <w:t>мрежу може да се изврши под следећим условима:</w:t>
      </w:r>
    </w:p>
    <w:p w14:paraId="545FF089" w14:textId="77777777" w:rsidR="008151DD" w:rsidRPr="00D35B7F" w:rsidRDefault="008151DD" w:rsidP="00C07AB0">
      <w:pPr>
        <w:numPr>
          <w:ilvl w:val="0"/>
          <w:numId w:val="35"/>
        </w:numPr>
        <w:jc w:val="both"/>
        <w:rPr>
          <w:sz w:val="22"/>
          <w:szCs w:val="22"/>
        </w:rPr>
      </w:pPr>
      <w:r w:rsidRPr="00D35B7F">
        <w:rPr>
          <w:sz w:val="22"/>
          <w:szCs w:val="22"/>
        </w:rPr>
        <w:t xml:space="preserve">разлика напона: </w:t>
      </w:r>
      <w:r w:rsidRPr="0000615E">
        <w:rPr>
          <w:position w:val="-12"/>
          <w:sz w:val="22"/>
          <w:szCs w:val="22"/>
        </w:rPr>
        <w:object w:dxaOrig="1560" w:dyaOrig="360" w14:anchorId="114C099B">
          <v:shape id="_x0000_i1332" type="#_x0000_t75" style="width:78pt;height:18pt" o:ole="">
            <v:imagedata r:id="rId251" o:title=""/>
          </v:shape>
          <o:OLEObject Type="Embed" ProgID="Equation.3" ShapeID="_x0000_i1332" DrawAspect="Content" ObjectID="_1757763516" r:id="rId591"/>
        </w:object>
      </w:r>
      <w:r>
        <w:rPr>
          <w:sz w:val="22"/>
          <w:szCs w:val="22"/>
          <w:lang w:val="sr-Cyrl-RS"/>
        </w:rPr>
        <w:t>,</w:t>
      </w:r>
    </w:p>
    <w:p w14:paraId="7F9BA8FC" w14:textId="77777777" w:rsidR="008151DD" w:rsidRPr="00D35B7F" w:rsidRDefault="008151DD" w:rsidP="00C07AB0">
      <w:pPr>
        <w:numPr>
          <w:ilvl w:val="0"/>
          <w:numId w:val="35"/>
        </w:numPr>
        <w:jc w:val="both"/>
        <w:rPr>
          <w:sz w:val="22"/>
          <w:szCs w:val="22"/>
        </w:rPr>
      </w:pPr>
      <w:r w:rsidRPr="00D35B7F">
        <w:rPr>
          <w:sz w:val="22"/>
          <w:szCs w:val="22"/>
        </w:rPr>
        <w:t xml:space="preserve">разлика фреквенција: </w:t>
      </w:r>
      <w:r w:rsidRPr="0000615E">
        <w:rPr>
          <w:position w:val="-10"/>
          <w:sz w:val="22"/>
          <w:szCs w:val="22"/>
        </w:rPr>
        <w:object w:dxaOrig="1300" w:dyaOrig="320" w14:anchorId="2D193303">
          <v:shape id="_x0000_i1333" type="#_x0000_t75" style="width:64.5pt;height:16.5pt" o:ole="">
            <v:imagedata r:id="rId253" o:title=""/>
          </v:shape>
          <o:OLEObject Type="Embed" ProgID="Equation.3" ShapeID="_x0000_i1333" DrawAspect="Content" ObjectID="_1757763517" r:id="rId592"/>
        </w:object>
      </w:r>
      <w:r>
        <w:rPr>
          <w:sz w:val="22"/>
          <w:szCs w:val="22"/>
          <w:lang w:val="sr-Cyrl-RS"/>
        </w:rPr>
        <w:t>,</w:t>
      </w:r>
    </w:p>
    <w:p w14:paraId="11AEB6FF" w14:textId="77777777" w:rsidR="008151DD" w:rsidRPr="00D35B7F" w:rsidRDefault="008151DD" w:rsidP="00C07AB0">
      <w:pPr>
        <w:numPr>
          <w:ilvl w:val="0"/>
          <w:numId w:val="35"/>
        </w:numPr>
        <w:jc w:val="both"/>
        <w:rPr>
          <w:sz w:val="22"/>
          <w:szCs w:val="22"/>
        </w:rPr>
      </w:pPr>
      <w:r w:rsidRPr="00D35B7F">
        <w:rPr>
          <w:sz w:val="22"/>
          <w:szCs w:val="22"/>
        </w:rPr>
        <w:t xml:space="preserve">разлика фазног угла: </w:t>
      </w:r>
      <w:r w:rsidRPr="0000615E">
        <w:rPr>
          <w:position w:val="-10"/>
          <w:sz w:val="22"/>
          <w:szCs w:val="22"/>
        </w:rPr>
        <w:object w:dxaOrig="1100" w:dyaOrig="360" w14:anchorId="3AC6BA4E">
          <v:shape id="_x0000_i1334" type="#_x0000_t75" style="width:55.5pt;height:18pt" o:ole="">
            <v:imagedata r:id="rId255" o:title=""/>
          </v:shape>
          <o:OLEObject Type="Embed" ProgID="Equation.3" ShapeID="_x0000_i1334" DrawAspect="Content" ObjectID="_1757763518" r:id="rId593"/>
        </w:object>
      </w:r>
      <w:r w:rsidRPr="00D35B7F">
        <w:rPr>
          <w:sz w:val="22"/>
          <w:szCs w:val="22"/>
        </w:rPr>
        <w:t>.</w:t>
      </w:r>
    </w:p>
    <w:p w14:paraId="76AF1A64" w14:textId="77777777" w:rsidR="008151DD" w:rsidRPr="00F86B10" w:rsidRDefault="008151DD" w:rsidP="008151DD">
      <w:pPr>
        <w:spacing w:after="120"/>
        <w:jc w:val="both"/>
        <w:rPr>
          <w:sz w:val="22"/>
          <w:szCs w:val="22"/>
          <w:lang w:val="sr-Cyrl-RS"/>
        </w:rPr>
      </w:pPr>
      <w:r>
        <w:rPr>
          <w:sz w:val="22"/>
          <w:szCs w:val="22"/>
          <w:lang w:val="sr-Cyrl-RS"/>
        </w:rPr>
        <w:t>Синхронизација се врши на генераторском прекидачу.</w:t>
      </w:r>
    </w:p>
    <w:p w14:paraId="369472A7" w14:textId="77777777" w:rsidR="008151DD" w:rsidRPr="00617E61" w:rsidRDefault="008151DD" w:rsidP="008151DD">
      <w:pPr>
        <w:spacing w:after="120"/>
        <w:jc w:val="both"/>
        <w:rPr>
          <w:sz w:val="22"/>
          <w:szCs w:val="22"/>
        </w:rPr>
      </w:pPr>
      <w:r>
        <w:rPr>
          <w:sz w:val="22"/>
          <w:szCs w:val="22"/>
          <w:lang w:val="ru-RU"/>
        </w:rPr>
        <w:t>И</w:t>
      </w:r>
      <w:r w:rsidRPr="00752252">
        <w:rPr>
          <w:sz w:val="22"/>
          <w:szCs w:val="22"/>
          <w:lang w:val="ru-RU"/>
        </w:rPr>
        <w:t>стовремено укључење</w:t>
      </w:r>
      <w:r>
        <w:rPr>
          <w:sz w:val="22"/>
          <w:szCs w:val="22"/>
          <w:lang w:val="ru-RU"/>
        </w:rPr>
        <w:t xml:space="preserve"> и и</w:t>
      </w:r>
      <w:r w:rsidRPr="00752252">
        <w:rPr>
          <w:sz w:val="22"/>
          <w:szCs w:val="22"/>
          <w:lang w:val="ru-RU"/>
        </w:rPr>
        <w:t xml:space="preserve">стовремено </w:t>
      </w:r>
      <w:r>
        <w:rPr>
          <w:sz w:val="22"/>
          <w:szCs w:val="22"/>
          <w:lang w:val="ru-RU"/>
        </w:rPr>
        <w:t xml:space="preserve">контролисано </w:t>
      </w:r>
      <w:r w:rsidRPr="00752252">
        <w:rPr>
          <w:sz w:val="22"/>
          <w:szCs w:val="22"/>
          <w:lang w:val="ru-RU"/>
        </w:rPr>
        <w:t xml:space="preserve">искључење више генератора </w:t>
      </w:r>
      <w:r>
        <w:rPr>
          <w:sz w:val="22"/>
          <w:szCs w:val="22"/>
          <w:lang w:val="ru-RU"/>
        </w:rPr>
        <w:t>није допуштено, што се осигурава одговарајућим блокадама у</w:t>
      </w:r>
      <w:r w:rsidRPr="00752252">
        <w:rPr>
          <w:sz w:val="22"/>
          <w:szCs w:val="22"/>
          <w:lang w:val="ru-RU"/>
        </w:rPr>
        <w:t xml:space="preserve"> шемама управљања</w:t>
      </w:r>
      <w:r>
        <w:rPr>
          <w:sz w:val="22"/>
          <w:szCs w:val="22"/>
          <w:lang w:val="ru-RU"/>
        </w:rPr>
        <w:t xml:space="preserve"> електраном,</w:t>
      </w:r>
      <w:r w:rsidRPr="00752252">
        <w:rPr>
          <w:sz w:val="22"/>
          <w:szCs w:val="22"/>
          <w:lang w:val="ru-RU"/>
        </w:rPr>
        <w:t xml:space="preserve"> са временском задршком од </w:t>
      </w:r>
      <w:r>
        <w:rPr>
          <w:sz w:val="22"/>
          <w:szCs w:val="22"/>
          <w:lang w:val="ru-RU"/>
        </w:rPr>
        <w:t>________</w:t>
      </w:r>
      <w:r w:rsidRPr="00752252">
        <w:rPr>
          <w:sz w:val="22"/>
          <w:szCs w:val="22"/>
          <w:lang w:val="ru-RU"/>
        </w:rPr>
        <w:t xml:space="preserve"> минута. </w:t>
      </w:r>
    </w:p>
    <w:p w14:paraId="77FF421D" w14:textId="77777777" w:rsidR="008151DD" w:rsidRPr="003B2DFD" w:rsidRDefault="008151DD" w:rsidP="008151DD">
      <w:pPr>
        <w:spacing w:before="240" w:after="60"/>
        <w:ind w:right="-475"/>
        <w:rPr>
          <w:b/>
          <w:lang w:val="sr-Cyrl-CS"/>
        </w:rPr>
      </w:pPr>
      <w:r w:rsidRPr="003B2DFD">
        <w:rPr>
          <w:b/>
          <w:lang w:val="sr-Cyrl-CS"/>
        </w:rPr>
        <w:t>Члан 14 – Управљање производњом активне снаге</w:t>
      </w:r>
    </w:p>
    <w:p w14:paraId="16983D63" w14:textId="77777777" w:rsidR="008151DD" w:rsidRDefault="008151DD" w:rsidP="008151DD">
      <w:pPr>
        <w:spacing w:after="120"/>
        <w:jc w:val="both"/>
        <w:rPr>
          <w:sz w:val="22"/>
          <w:szCs w:val="22"/>
          <w:lang w:val="sr-Cyrl-CS"/>
        </w:rPr>
      </w:pPr>
      <w:r w:rsidRPr="00752252">
        <w:rPr>
          <w:sz w:val="22"/>
          <w:szCs w:val="22"/>
          <w:lang w:val="sr-Cyrl-CS"/>
        </w:rPr>
        <w:t>Произвођач самостално управља производњом активне снаге</w:t>
      </w:r>
      <w:r>
        <w:rPr>
          <w:sz w:val="22"/>
          <w:szCs w:val="22"/>
          <w:lang w:val="sr-Cyrl-CS"/>
        </w:rPr>
        <w:t>, у складу са расположивим примарним изворима енергије и погонским стањем постројења.</w:t>
      </w:r>
    </w:p>
    <w:p w14:paraId="6977B356" w14:textId="77777777" w:rsidR="008151DD" w:rsidRPr="00687270" w:rsidRDefault="008151DD" w:rsidP="008151DD">
      <w:pPr>
        <w:jc w:val="both"/>
        <w:rPr>
          <w:sz w:val="22"/>
          <w:szCs w:val="22"/>
          <w:lang w:val="ru-RU"/>
        </w:rPr>
      </w:pPr>
      <w:r>
        <w:rPr>
          <w:sz w:val="22"/>
          <w:szCs w:val="22"/>
          <w:lang w:val="sr-Cyrl-CS"/>
        </w:rPr>
        <w:t>Изузетно, Дистрибутер има право да</w:t>
      </w:r>
      <w:r w:rsidRPr="00687270">
        <w:rPr>
          <w:sz w:val="22"/>
          <w:szCs w:val="22"/>
          <w:lang w:val="ru-RU"/>
        </w:rPr>
        <w:t xml:space="preserve"> </w:t>
      </w:r>
      <w:r>
        <w:rPr>
          <w:sz w:val="22"/>
          <w:szCs w:val="22"/>
          <w:lang w:val="ru-RU"/>
        </w:rPr>
        <w:t xml:space="preserve">привремено </w:t>
      </w:r>
      <w:r w:rsidRPr="00687270">
        <w:rPr>
          <w:sz w:val="22"/>
          <w:szCs w:val="22"/>
          <w:lang w:val="ru-RU"/>
        </w:rPr>
        <w:t>огранич</w:t>
      </w:r>
      <w:r>
        <w:rPr>
          <w:sz w:val="22"/>
          <w:szCs w:val="22"/>
          <w:lang w:val="ru-RU"/>
        </w:rPr>
        <w:t>и</w:t>
      </w:r>
      <w:r w:rsidRPr="00687270">
        <w:rPr>
          <w:sz w:val="22"/>
          <w:szCs w:val="22"/>
          <w:lang w:val="ru-RU"/>
        </w:rPr>
        <w:t xml:space="preserve"> излазн</w:t>
      </w:r>
      <w:r>
        <w:rPr>
          <w:sz w:val="22"/>
          <w:szCs w:val="22"/>
          <w:lang w:val="ru-RU"/>
        </w:rPr>
        <w:t>у</w:t>
      </w:r>
      <w:r w:rsidRPr="00687270">
        <w:rPr>
          <w:sz w:val="22"/>
          <w:szCs w:val="22"/>
          <w:lang w:val="ru-RU"/>
        </w:rPr>
        <w:t xml:space="preserve"> снаг</w:t>
      </w:r>
      <w:r>
        <w:rPr>
          <w:sz w:val="22"/>
          <w:szCs w:val="22"/>
          <w:lang w:val="ru-RU"/>
        </w:rPr>
        <w:t xml:space="preserve">у </w:t>
      </w:r>
      <w:r w:rsidRPr="00687270">
        <w:rPr>
          <w:sz w:val="22"/>
          <w:szCs w:val="22"/>
          <w:lang w:val="ru-RU"/>
        </w:rPr>
        <w:t>до потпуног заустављања електране у следећим ситуацијама:</w:t>
      </w:r>
    </w:p>
    <w:p w14:paraId="3027E92C" w14:textId="77777777" w:rsidR="008151DD" w:rsidRPr="00AD3974" w:rsidRDefault="008151DD" w:rsidP="00C07AB0">
      <w:pPr>
        <w:numPr>
          <w:ilvl w:val="0"/>
          <w:numId w:val="18"/>
        </w:numPr>
        <w:tabs>
          <w:tab w:val="clear" w:pos="1145"/>
          <w:tab w:val="num" w:pos="720"/>
        </w:tabs>
        <w:spacing w:after="60"/>
        <w:ind w:left="720"/>
        <w:jc w:val="both"/>
        <w:rPr>
          <w:sz w:val="22"/>
          <w:szCs w:val="22"/>
          <w:lang w:val="sr-Cyrl-CS"/>
        </w:rPr>
      </w:pPr>
      <w:r w:rsidRPr="00AD3974">
        <w:rPr>
          <w:sz w:val="22"/>
          <w:szCs w:val="22"/>
          <w:lang w:val="sr-Cyrl-CS"/>
        </w:rPr>
        <w:t>могућа опасност по сигуран рад система,</w:t>
      </w:r>
    </w:p>
    <w:p w14:paraId="06290B4A" w14:textId="77777777" w:rsidR="008151DD" w:rsidRPr="00AD3974" w:rsidRDefault="008151DD" w:rsidP="00C07AB0">
      <w:pPr>
        <w:numPr>
          <w:ilvl w:val="0"/>
          <w:numId w:val="18"/>
        </w:numPr>
        <w:tabs>
          <w:tab w:val="clear" w:pos="1145"/>
          <w:tab w:val="num" w:pos="720"/>
        </w:tabs>
        <w:spacing w:after="60"/>
        <w:ind w:left="720"/>
        <w:jc w:val="both"/>
        <w:rPr>
          <w:sz w:val="22"/>
          <w:szCs w:val="22"/>
          <w:lang w:val="sr-Cyrl-CS"/>
        </w:rPr>
      </w:pPr>
      <w:r w:rsidRPr="00AD3974">
        <w:rPr>
          <w:sz w:val="22"/>
          <w:szCs w:val="22"/>
          <w:lang w:val="sr-Cyrl-CS"/>
        </w:rPr>
        <w:t>појава преоптерећења на елементима дистрибутивне мреже,</w:t>
      </w:r>
    </w:p>
    <w:p w14:paraId="6FA2C23D" w14:textId="77777777" w:rsidR="008151DD" w:rsidRPr="00AD3974" w:rsidRDefault="008151DD" w:rsidP="00C07AB0">
      <w:pPr>
        <w:numPr>
          <w:ilvl w:val="0"/>
          <w:numId w:val="18"/>
        </w:numPr>
        <w:tabs>
          <w:tab w:val="clear" w:pos="1145"/>
          <w:tab w:val="num" w:pos="720"/>
        </w:tabs>
        <w:spacing w:after="60"/>
        <w:ind w:left="720"/>
        <w:jc w:val="both"/>
        <w:rPr>
          <w:sz w:val="22"/>
          <w:szCs w:val="22"/>
          <w:lang w:val="sr-Cyrl-CS"/>
        </w:rPr>
      </w:pPr>
      <w:r w:rsidRPr="00AD3974">
        <w:rPr>
          <w:sz w:val="22"/>
          <w:szCs w:val="22"/>
          <w:lang w:val="sr-Cyrl-CS"/>
        </w:rPr>
        <w:t>појава ризика од острвског рада дијела дистрибутивне мреже,</w:t>
      </w:r>
    </w:p>
    <w:p w14:paraId="52028C61" w14:textId="77777777" w:rsidR="008151DD" w:rsidRPr="00AD3974" w:rsidRDefault="008151DD" w:rsidP="00C07AB0">
      <w:pPr>
        <w:numPr>
          <w:ilvl w:val="0"/>
          <w:numId w:val="18"/>
        </w:numPr>
        <w:tabs>
          <w:tab w:val="clear" w:pos="1145"/>
          <w:tab w:val="num" w:pos="720"/>
        </w:tabs>
        <w:spacing w:after="60"/>
        <w:ind w:left="720"/>
        <w:jc w:val="both"/>
        <w:rPr>
          <w:sz w:val="22"/>
          <w:szCs w:val="22"/>
          <w:lang w:val="sr-Cyrl-CS"/>
        </w:rPr>
      </w:pPr>
      <w:r w:rsidRPr="00AD3974">
        <w:rPr>
          <w:sz w:val="22"/>
          <w:szCs w:val="22"/>
          <w:lang w:val="sr-Cyrl-CS"/>
        </w:rPr>
        <w:t>појава ризика нарушавања стационарне или динамичке стабилности,</w:t>
      </w:r>
    </w:p>
    <w:p w14:paraId="46D04692" w14:textId="77777777" w:rsidR="008151DD" w:rsidRPr="00AD3974" w:rsidRDefault="008151DD" w:rsidP="00C07AB0">
      <w:pPr>
        <w:numPr>
          <w:ilvl w:val="0"/>
          <w:numId w:val="18"/>
        </w:numPr>
        <w:tabs>
          <w:tab w:val="clear" w:pos="1145"/>
          <w:tab w:val="num" w:pos="720"/>
        </w:tabs>
        <w:spacing w:after="60"/>
        <w:ind w:left="720"/>
        <w:jc w:val="both"/>
        <w:rPr>
          <w:sz w:val="22"/>
          <w:szCs w:val="22"/>
          <w:lang w:val="sr-Cyrl-CS"/>
        </w:rPr>
      </w:pPr>
      <w:r w:rsidRPr="00AD3974">
        <w:rPr>
          <w:sz w:val="22"/>
          <w:szCs w:val="22"/>
          <w:lang w:val="sr-Cyrl-CS"/>
        </w:rPr>
        <w:t>повећање фреквенције које угрожава стабилност система,</w:t>
      </w:r>
    </w:p>
    <w:p w14:paraId="3F302701" w14:textId="77777777" w:rsidR="008151DD" w:rsidRPr="00AD3974" w:rsidRDefault="008151DD" w:rsidP="00C07AB0">
      <w:pPr>
        <w:numPr>
          <w:ilvl w:val="0"/>
          <w:numId w:val="18"/>
        </w:numPr>
        <w:tabs>
          <w:tab w:val="clear" w:pos="1145"/>
          <w:tab w:val="num" w:pos="720"/>
        </w:tabs>
        <w:spacing w:after="60"/>
        <w:ind w:left="720"/>
        <w:jc w:val="both"/>
        <w:rPr>
          <w:sz w:val="22"/>
          <w:szCs w:val="22"/>
          <w:lang w:val="sr-Cyrl-CS"/>
        </w:rPr>
      </w:pPr>
      <w:r w:rsidRPr="00AD3974">
        <w:rPr>
          <w:sz w:val="22"/>
          <w:szCs w:val="22"/>
          <w:lang w:val="sr-Cyrl-CS"/>
        </w:rPr>
        <w:t>поправка или изградња елемената дистрибутивне мреже.</w:t>
      </w:r>
    </w:p>
    <w:p w14:paraId="355534A5" w14:textId="77777777" w:rsidR="008151DD" w:rsidRPr="00617E61" w:rsidRDefault="008151DD" w:rsidP="008151DD">
      <w:pPr>
        <w:jc w:val="both"/>
        <w:rPr>
          <w:sz w:val="22"/>
          <w:szCs w:val="22"/>
        </w:rPr>
      </w:pPr>
      <w:r w:rsidRPr="00687270">
        <w:rPr>
          <w:sz w:val="22"/>
          <w:szCs w:val="22"/>
          <w:lang w:val="sr-Cyrl-CS"/>
        </w:rPr>
        <w:t>Промјена излазне снаге</w:t>
      </w:r>
      <w:r>
        <w:rPr>
          <w:sz w:val="22"/>
          <w:szCs w:val="22"/>
          <w:lang w:val="sr-Cyrl-CS"/>
        </w:rPr>
        <w:t xml:space="preserve"> по захтјеву Дистрибутера</w:t>
      </w:r>
      <w:r w:rsidRPr="00687270">
        <w:rPr>
          <w:sz w:val="22"/>
          <w:szCs w:val="22"/>
          <w:lang w:val="sr-Cyrl-CS"/>
        </w:rPr>
        <w:t xml:space="preserve"> мора се извршити без одлагања, а најкасније унутар </w:t>
      </w:r>
      <w:r w:rsidRPr="00687270">
        <w:rPr>
          <w:sz w:val="22"/>
          <w:szCs w:val="22"/>
          <w:lang w:val="ru-RU"/>
        </w:rPr>
        <w:t xml:space="preserve">1 </w:t>
      </w:r>
      <w:r w:rsidRPr="00687270">
        <w:rPr>
          <w:sz w:val="22"/>
          <w:szCs w:val="22"/>
          <w:lang w:val="sr-Latn-CS"/>
        </w:rPr>
        <w:t>min</w:t>
      </w:r>
      <w:r w:rsidRPr="00687270">
        <w:rPr>
          <w:sz w:val="22"/>
          <w:szCs w:val="22"/>
          <w:lang w:val="sr-Cyrl-CS"/>
        </w:rPr>
        <w:t>.</w:t>
      </w:r>
    </w:p>
    <w:p w14:paraId="20D16B45" w14:textId="77777777" w:rsidR="008151DD" w:rsidRPr="003B2DFD" w:rsidRDefault="008151DD" w:rsidP="008151DD">
      <w:pPr>
        <w:spacing w:before="240" w:after="60"/>
        <w:ind w:right="-475"/>
        <w:rPr>
          <w:b/>
          <w:lang w:val="sr-Cyrl-CS"/>
        </w:rPr>
      </w:pPr>
      <w:r w:rsidRPr="003B2DFD">
        <w:rPr>
          <w:b/>
          <w:lang w:val="sr-Cyrl-CS"/>
        </w:rPr>
        <w:t>Члан 15 – Регулација напона и управљање производњом реактивне снаге</w:t>
      </w:r>
    </w:p>
    <w:p w14:paraId="1D0CFAEE" w14:textId="77777777" w:rsidR="008151DD" w:rsidRDefault="008151DD" w:rsidP="008151DD">
      <w:pPr>
        <w:jc w:val="both"/>
        <w:rPr>
          <w:sz w:val="22"/>
          <w:szCs w:val="22"/>
          <w:lang w:val="sr-Cyrl-CS"/>
        </w:rPr>
      </w:pPr>
      <w:r w:rsidRPr="00687270">
        <w:rPr>
          <w:sz w:val="22"/>
          <w:szCs w:val="22"/>
          <w:lang w:val="sr-Cyrl-CS"/>
        </w:rPr>
        <w:t>Произвођач</w:t>
      </w:r>
      <w:r>
        <w:rPr>
          <w:sz w:val="22"/>
          <w:szCs w:val="22"/>
          <w:lang w:val="sr-Cyrl-CS"/>
        </w:rPr>
        <w:t xml:space="preserve"> је дужан вршити р</w:t>
      </w:r>
      <w:r w:rsidRPr="00752252">
        <w:rPr>
          <w:sz w:val="22"/>
          <w:szCs w:val="22"/>
          <w:lang w:val="sr-Cyrl-CS"/>
        </w:rPr>
        <w:t>егулациј</w:t>
      </w:r>
      <w:r>
        <w:rPr>
          <w:sz w:val="22"/>
          <w:szCs w:val="22"/>
          <w:lang w:val="sr-Cyrl-CS"/>
        </w:rPr>
        <w:t>у</w:t>
      </w:r>
      <w:r w:rsidRPr="00752252">
        <w:rPr>
          <w:sz w:val="22"/>
          <w:szCs w:val="22"/>
          <w:lang w:val="sr-Cyrl-CS"/>
        </w:rPr>
        <w:t xml:space="preserve"> напона и управља</w:t>
      </w:r>
      <w:r>
        <w:rPr>
          <w:sz w:val="22"/>
          <w:szCs w:val="22"/>
          <w:lang w:val="sr-Cyrl-CS"/>
        </w:rPr>
        <w:t>ти</w:t>
      </w:r>
      <w:r w:rsidRPr="00752252">
        <w:rPr>
          <w:sz w:val="22"/>
          <w:szCs w:val="22"/>
          <w:lang w:val="sr-Cyrl-CS"/>
        </w:rPr>
        <w:t xml:space="preserve"> производњом реактивне снаге</w:t>
      </w:r>
      <w:r>
        <w:rPr>
          <w:sz w:val="22"/>
          <w:szCs w:val="22"/>
          <w:lang w:val="sr-Cyrl-CS"/>
        </w:rPr>
        <w:t xml:space="preserve"> према захтјевима Дистрибутера, у складу са погонском картом </w:t>
      </w:r>
      <w:r w:rsidRPr="00F55FF6">
        <w:rPr>
          <w:sz w:val="22"/>
          <w:szCs w:val="22"/>
          <w:lang w:val="sr-Cyrl-CS"/>
        </w:rPr>
        <w:t>генератора</w:t>
      </w:r>
      <w:r>
        <w:rPr>
          <w:sz w:val="22"/>
          <w:szCs w:val="22"/>
          <w:lang w:val="sr-Cyrl-CS"/>
        </w:rPr>
        <w:t xml:space="preserve"> инсталисаних у електрани.</w:t>
      </w:r>
    </w:p>
    <w:p w14:paraId="16032D2B" w14:textId="77777777" w:rsidR="008151DD" w:rsidRDefault="008151DD" w:rsidP="008151DD">
      <w:pPr>
        <w:jc w:val="both"/>
        <w:rPr>
          <w:sz w:val="22"/>
          <w:szCs w:val="22"/>
          <w:lang w:val="sr-Cyrl-CS"/>
        </w:rPr>
      </w:pPr>
      <w:r w:rsidRPr="00752252">
        <w:rPr>
          <w:i/>
          <w:sz w:val="22"/>
          <w:szCs w:val="22"/>
          <w:highlight w:val="lightGray"/>
          <w:lang w:val="sr-Cyrl-CS"/>
        </w:rPr>
        <w:t>(само за електране на средњем напону)</w:t>
      </w:r>
      <w:r>
        <w:rPr>
          <w:i/>
          <w:sz w:val="22"/>
          <w:szCs w:val="22"/>
          <w:lang w:val="sr-Cyrl-CS"/>
        </w:rPr>
        <w:t xml:space="preserve"> </w:t>
      </w:r>
      <w:r>
        <w:rPr>
          <w:sz w:val="22"/>
          <w:szCs w:val="22"/>
          <w:lang w:val="sr-Cyrl-CS"/>
        </w:rPr>
        <w:t xml:space="preserve">Дистрибутер даљинским слањем управљачког сигнала врши избор начина </w:t>
      </w:r>
      <w:r w:rsidRPr="00F55FF6">
        <w:rPr>
          <w:sz w:val="22"/>
          <w:szCs w:val="22"/>
          <w:lang w:val="sr-Cyrl-CS"/>
        </w:rPr>
        <w:t xml:space="preserve">управљања производњом реактивне </w:t>
      </w:r>
      <w:r>
        <w:rPr>
          <w:sz w:val="22"/>
          <w:szCs w:val="22"/>
          <w:lang w:val="sr-Cyrl-CS"/>
        </w:rPr>
        <w:t>снаге:</w:t>
      </w:r>
    </w:p>
    <w:p w14:paraId="12E880A6" w14:textId="77777777" w:rsidR="008151DD" w:rsidRDefault="008151DD" w:rsidP="008151DD">
      <w:pPr>
        <w:jc w:val="both"/>
        <w:rPr>
          <w:sz w:val="22"/>
          <w:szCs w:val="22"/>
          <w:lang w:val="sr-Cyrl-CS"/>
        </w:rPr>
      </w:pPr>
      <w:r>
        <w:rPr>
          <w:sz w:val="22"/>
          <w:szCs w:val="22"/>
          <w:lang w:val="sr-Cyrl-CS"/>
        </w:rPr>
        <w:t>____________________;</w:t>
      </w:r>
    </w:p>
    <w:p w14:paraId="7C9C125A" w14:textId="77777777" w:rsidR="008151DD" w:rsidRPr="00752252" w:rsidRDefault="008151DD" w:rsidP="008151DD">
      <w:pPr>
        <w:jc w:val="both"/>
        <w:rPr>
          <w:sz w:val="22"/>
          <w:szCs w:val="22"/>
          <w:lang w:val="sr-Cyrl-CS"/>
        </w:rPr>
      </w:pPr>
      <w:r>
        <w:rPr>
          <w:sz w:val="22"/>
          <w:szCs w:val="22"/>
          <w:lang w:val="sr-Cyrl-CS"/>
        </w:rPr>
        <w:t>____________________.</w:t>
      </w:r>
    </w:p>
    <w:p w14:paraId="0A7913CA" w14:textId="77777777" w:rsidR="008151DD" w:rsidRPr="00752252" w:rsidRDefault="008151DD" w:rsidP="008151DD">
      <w:pPr>
        <w:jc w:val="both"/>
        <w:rPr>
          <w:sz w:val="22"/>
          <w:szCs w:val="22"/>
          <w:lang w:val="sr-Cyrl-CS"/>
        </w:rPr>
      </w:pPr>
      <w:r w:rsidRPr="00752252">
        <w:rPr>
          <w:sz w:val="22"/>
          <w:szCs w:val="22"/>
          <w:highlight w:val="lightGray"/>
          <w:lang w:val="sr-Cyrl-CS"/>
        </w:rPr>
        <w:t xml:space="preserve">(навести могуће </w:t>
      </w:r>
      <w:r w:rsidRPr="00752252">
        <w:rPr>
          <w:sz w:val="22"/>
          <w:szCs w:val="22"/>
          <w:highlight w:val="lightGray"/>
          <w:lang w:val="ru-RU"/>
        </w:rPr>
        <w:t>начине регулације)</w:t>
      </w:r>
    </w:p>
    <w:p w14:paraId="61F8E10E" w14:textId="77777777" w:rsidR="008151DD" w:rsidRPr="00617E61" w:rsidRDefault="008151DD" w:rsidP="008151DD">
      <w:pPr>
        <w:jc w:val="both"/>
        <w:rPr>
          <w:sz w:val="22"/>
        </w:rPr>
      </w:pPr>
      <w:r w:rsidRPr="00F86B10">
        <w:rPr>
          <w:sz w:val="22"/>
          <w:lang w:val="sr-Cyrl-CS"/>
        </w:rPr>
        <w:t xml:space="preserve">Дистрибутер </w:t>
      </w:r>
      <w:r>
        <w:rPr>
          <w:sz w:val="22"/>
          <w:lang w:val="sr-Cyrl-CS"/>
        </w:rPr>
        <w:t>има право</w:t>
      </w:r>
      <w:r w:rsidRPr="00F86B10">
        <w:rPr>
          <w:sz w:val="22"/>
          <w:lang w:val="sr-Cyrl-CS"/>
        </w:rPr>
        <w:t xml:space="preserve">, у зависности од активног режима рада, просљеђивати захтијевану вриједност напона на мјесту </w:t>
      </w:r>
      <w:r w:rsidRPr="00F86B10">
        <w:rPr>
          <w:sz w:val="22"/>
          <w:szCs w:val="22"/>
          <w:lang w:val="sr-Cyrl-CS"/>
        </w:rPr>
        <w:t>прикључења</w:t>
      </w:r>
      <w:r w:rsidRPr="00F86B10">
        <w:rPr>
          <w:sz w:val="22"/>
          <w:lang w:val="sr-Cyrl-CS"/>
        </w:rPr>
        <w:t xml:space="preserve"> електране, </w:t>
      </w:r>
      <w:r>
        <w:rPr>
          <w:sz w:val="22"/>
          <w:lang w:val="sr-Cyrl-CS"/>
        </w:rPr>
        <w:t xml:space="preserve">производње </w:t>
      </w:r>
      <w:r w:rsidRPr="00F86B10">
        <w:rPr>
          <w:sz w:val="22"/>
          <w:lang w:val="sr-Cyrl-CS"/>
        </w:rPr>
        <w:t>реактивне снаге или фактора снаге</w:t>
      </w:r>
      <w:r>
        <w:rPr>
          <w:sz w:val="22"/>
          <w:lang w:val="sr-Cyrl-CS"/>
        </w:rPr>
        <w:t xml:space="preserve"> електране.</w:t>
      </w:r>
    </w:p>
    <w:p w14:paraId="23DECA87" w14:textId="77777777" w:rsidR="008151DD" w:rsidRPr="003B2DFD" w:rsidRDefault="008151DD" w:rsidP="008151DD">
      <w:pPr>
        <w:spacing w:before="240" w:after="60"/>
        <w:ind w:right="-475"/>
        <w:rPr>
          <w:b/>
          <w:lang w:val="sr-Cyrl-CS"/>
        </w:rPr>
      </w:pPr>
      <w:r w:rsidRPr="003B2DFD">
        <w:rPr>
          <w:b/>
          <w:lang w:val="sr-Cyrl-CS"/>
        </w:rPr>
        <w:t>Члан 16 – Планирање застоја</w:t>
      </w:r>
    </w:p>
    <w:p w14:paraId="350C5ADC" w14:textId="77777777" w:rsidR="008151DD" w:rsidRDefault="008151DD" w:rsidP="008151DD">
      <w:pPr>
        <w:spacing w:after="120"/>
        <w:jc w:val="both"/>
        <w:rPr>
          <w:sz w:val="22"/>
          <w:szCs w:val="22"/>
          <w:lang w:val="sl-SI"/>
        </w:rPr>
      </w:pPr>
      <w:r>
        <w:rPr>
          <w:sz w:val="22"/>
          <w:szCs w:val="22"/>
          <w:lang w:val="ru-RU"/>
        </w:rPr>
        <w:t>Д</w:t>
      </w:r>
      <w:r w:rsidRPr="00827BB7">
        <w:rPr>
          <w:sz w:val="22"/>
          <w:szCs w:val="22"/>
          <w:lang w:val="ru-RU"/>
        </w:rPr>
        <w:t>истрибутер</w:t>
      </w:r>
      <w:r w:rsidRPr="00827BB7">
        <w:rPr>
          <w:sz w:val="22"/>
          <w:szCs w:val="22"/>
          <w:lang w:val="sl-SI"/>
        </w:rPr>
        <w:t xml:space="preserve"> </w:t>
      </w:r>
      <w:r w:rsidRPr="00827BB7">
        <w:rPr>
          <w:sz w:val="22"/>
          <w:szCs w:val="22"/>
          <w:lang w:val="sr-Cyrl-CS"/>
        </w:rPr>
        <w:t xml:space="preserve">и </w:t>
      </w:r>
      <w:r>
        <w:rPr>
          <w:sz w:val="22"/>
          <w:szCs w:val="22"/>
          <w:lang w:val="sr-Cyrl-CS"/>
        </w:rPr>
        <w:t>Произвођач</w:t>
      </w:r>
      <w:r w:rsidRPr="00827BB7">
        <w:rPr>
          <w:sz w:val="22"/>
          <w:szCs w:val="22"/>
          <w:lang w:val="sl-SI"/>
        </w:rPr>
        <w:t xml:space="preserve"> </w:t>
      </w:r>
      <w:r>
        <w:rPr>
          <w:sz w:val="22"/>
          <w:szCs w:val="22"/>
          <w:lang w:val="sr-Cyrl-CS"/>
        </w:rPr>
        <w:t xml:space="preserve">међусобно </w:t>
      </w:r>
      <w:r w:rsidRPr="00827BB7">
        <w:rPr>
          <w:sz w:val="22"/>
          <w:szCs w:val="22"/>
          <w:lang w:val="sr-Cyrl-CS"/>
        </w:rPr>
        <w:t>усаглашавају термине застоја</w:t>
      </w:r>
      <w:r w:rsidRPr="00827BB7">
        <w:rPr>
          <w:sz w:val="22"/>
          <w:szCs w:val="22"/>
          <w:lang w:val="sl-SI"/>
        </w:rPr>
        <w:t xml:space="preserve"> електране ради обављања радова у мрежи </w:t>
      </w:r>
      <w:r>
        <w:rPr>
          <w:sz w:val="22"/>
          <w:szCs w:val="22"/>
          <w:lang w:val="sr-Cyrl-CS"/>
        </w:rPr>
        <w:t xml:space="preserve">и радова на постројењу електране </w:t>
      </w:r>
      <w:r w:rsidRPr="00827BB7">
        <w:rPr>
          <w:sz w:val="22"/>
          <w:szCs w:val="22"/>
          <w:lang w:val="sl-SI"/>
        </w:rPr>
        <w:t>(ревизија, ремонт итд.)</w:t>
      </w:r>
      <w:r>
        <w:rPr>
          <w:sz w:val="22"/>
          <w:szCs w:val="22"/>
          <w:lang w:val="sl-SI"/>
        </w:rPr>
        <w:t>.</w:t>
      </w:r>
    </w:p>
    <w:p w14:paraId="36067E24" w14:textId="77777777" w:rsidR="008151DD" w:rsidRPr="00617E61" w:rsidRDefault="008151DD" w:rsidP="008151DD">
      <w:pPr>
        <w:spacing w:after="120"/>
        <w:jc w:val="both"/>
        <w:rPr>
          <w:sz w:val="22"/>
          <w:szCs w:val="22"/>
        </w:rPr>
      </w:pPr>
      <w:r>
        <w:rPr>
          <w:sz w:val="22"/>
          <w:szCs w:val="22"/>
          <w:lang w:val="sr-Cyrl-CS"/>
        </w:rPr>
        <w:t xml:space="preserve">Дистрибутер је дужан благовремено информисати Произвођача о неопходном искључењу електране са дистрибутивне </w:t>
      </w:r>
      <w:r w:rsidRPr="00114DCB">
        <w:rPr>
          <w:sz w:val="22"/>
          <w:szCs w:val="22"/>
          <w:lang w:val="sr-Cyrl-CS"/>
        </w:rPr>
        <w:t xml:space="preserve">мреже због ванредних </w:t>
      </w:r>
      <w:r w:rsidRPr="00114DCB">
        <w:rPr>
          <w:sz w:val="22"/>
          <w:szCs w:val="22"/>
          <w:lang w:val="sl-SI"/>
        </w:rPr>
        <w:t>радова</w:t>
      </w:r>
      <w:r w:rsidRPr="00827BB7">
        <w:rPr>
          <w:sz w:val="22"/>
          <w:szCs w:val="22"/>
          <w:lang w:val="sl-SI"/>
        </w:rPr>
        <w:t xml:space="preserve"> у мрежи</w:t>
      </w:r>
      <w:r>
        <w:rPr>
          <w:sz w:val="22"/>
          <w:szCs w:val="22"/>
          <w:lang w:val="sr-Cyrl-CS"/>
        </w:rPr>
        <w:t>, наводећи, термин, трајање и  разлог искључења.</w:t>
      </w:r>
    </w:p>
    <w:p w14:paraId="32220B36" w14:textId="77777777" w:rsidR="008151DD" w:rsidRPr="003B2DFD" w:rsidRDefault="008151DD" w:rsidP="008151DD">
      <w:pPr>
        <w:spacing w:before="240" w:after="60"/>
        <w:ind w:right="-475"/>
        <w:rPr>
          <w:b/>
        </w:rPr>
      </w:pPr>
      <w:r w:rsidRPr="00617E61">
        <w:rPr>
          <w:b/>
          <w:lang w:val="sr-Cyrl-CS"/>
        </w:rPr>
        <w:lastRenderedPageBreak/>
        <w:t>Члан</w:t>
      </w:r>
      <w:r w:rsidRPr="003B2DFD">
        <w:rPr>
          <w:b/>
        </w:rPr>
        <w:t xml:space="preserve"> 17 – </w:t>
      </w:r>
      <w:r w:rsidRPr="003B2DFD">
        <w:rPr>
          <w:b/>
          <w:lang w:val="ru-RU"/>
        </w:rPr>
        <w:t xml:space="preserve"> </w:t>
      </w:r>
      <w:r w:rsidRPr="003B2DFD">
        <w:rPr>
          <w:b/>
        </w:rPr>
        <w:t>Непланирани застоји</w:t>
      </w:r>
    </w:p>
    <w:p w14:paraId="5F14F22E" w14:textId="77777777" w:rsidR="008151DD" w:rsidRDefault="008151DD" w:rsidP="008151DD">
      <w:pPr>
        <w:spacing w:after="120"/>
        <w:jc w:val="both"/>
        <w:rPr>
          <w:sz w:val="22"/>
          <w:szCs w:val="22"/>
          <w:lang w:val="sr-Cyrl-CS"/>
        </w:rPr>
      </w:pPr>
      <w:r w:rsidRPr="00A87E8F">
        <w:rPr>
          <w:sz w:val="22"/>
          <w:szCs w:val="22"/>
          <w:lang w:val="sr-Cyrl-CS"/>
        </w:rPr>
        <w:t xml:space="preserve">У случају испада електране због нестанка мрежног напона, Дистрибутер </w:t>
      </w:r>
      <w:r>
        <w:rPr>
          <w:sz w:val="22"/>
          <w:szCs w:val="22"/>
          <w:lang w:val="sr-Cyrl-CS"/>
        </w:rPr>
        <w:t>је дужан без одлагања информисати Произвођача о разлозима и очекиваном трајању застоја.</w:t>
      </w:r>
    </w:p>
    <w:p w14:paraId="419BA734" w14:textId="77777777" w:rsidR="008151DD" w:rsidRPr="00A87E8F" w:rsidRDefault="008151DD" w:rsidP="008151DD">
      <w:pPr>
        <w:spacing w:after="120"/>
        <w:jc w:val="both"/>
        <w:rPr>
          <w:sz w:val="22"/>
          <w:szCs w:val="22"/>
          <w:lang w:val="sr-Cyrl-CS"/>
        </w:rPr>
      </w:pPr>
      <w:r>
        <w:rPr>
          <w:sz w:val="22"/>
          <w:szCs w:val="22"/>
          <w:lang w:val="sr-Cyrl-CS"/>
        </w:rPr>
        <w:t>Уколико је до нестанка мрежног напона дошло због кварова у дистрибутивној мрежи, Дистрибутер је дужан предузети све неопходне мјере како би се квар отклонио у разумном року  и омогућио несметан рад електране.</w:t>
      </w:r>
    </w:p>
    <w:p w14:paraId="0B6A3D3A" w14:textId="77777777" w:rsidR="008151DD" w:rsidRPr="003B2DFD" w:rsidRDefault="008151DD" w:rsidP="008151DD">
      <w:pPr>
        <w:spacing w:before="240" w:after="60"/>
        <w:ind w:right="-475"/>
        <w:rPr>
          <w:b/>
          <w:lang w:val="ru-RU"/>
        </w:rPr>
      </w:pPr>
      <w:r w:rsidRPr="003B2DFD">
        <w:rPr>
          <w:b/>
          <w:lang w:val="sr-Cyrl-CS"/>
        </w:rPr>
        <w:t>Члан</w:t>
      </w:r>
      <w:r w:rsidRPr="003B2DFD">
        <w:rPr>
          <w:b/>
          <w:lang w:val="ru-RU"/>
        </w:rPr>
        <w:t xml:space="preserve"> 18 –  Искључење електране по налогу Дистрибутера</w:t>
      </w:r>
    </w:p>
    <w:p w14:paraId="05BB8A8E" w14:textId="77777777" w:rsidR="008151DD" w:rsidRPr="00EF37AE" w:rsidRDefault="008151DD" w:rsidP="008151DD">
      <w:pPr>
        <w:tabs>
          <w:tab w:val="left" w:pos="720"/>
        </w:tabs>
        <w:spacing w:before="120"/>
        <w:jc w:val="both"/>
        <w:rPr>
          <w:sz w:val="22"/>
          <w:lang w:val="sr-Cyrl-CS"/>
        </w:rPr>
      </w:pPr>
      <w:r w:rsidRPr="00EF37AE">
        <w:rPr>
          <w:sz w:val="22"/>
          <w:lang w:val="sr-Cyrl-CS"/>
        </w:rPr>
        <w:t>Дистрибутер има право, у случају опасности, угрожености људи и имовине усљед ванредних околности, појаве испада или преоптерећења у електроенергетском систему, тренутно одвојити електрану од дистрибутивне мреже, о чему је дужан без одлагања обавијестити Произвођача.</w:t>
      </w:r>
    </w:p>
    <w:p w14:paraId="06BF0AB5" w14:textId="77777777" w:rsidR="008151DD" w:rsidRPr="00EF37AE" w:rsidRDefault="008151DD" w:rsidP="008151DD">
      <w:pPr>
        <w:tabs>
          <w:tab w:val="left" w:pos="720"/>
        </w:tabs>
        <w:spacing w:before="120"/>
        <w:jc w:val="both"/>
        <w:rPr>
          <w:sz w:val="22"/>
          <w:lang w:val="sr-Cyrl-CS"/>
        </w:rPr>
      </w:pPr>
      <w:r w:rsidRPr="00EF37AE">
        <w:rPr>
          <w:sz w:val="22"/>
          <w:lang w:val="sr-Cyrl-CS"/>
        </w:rPr>
        <w:t>Дистрибутер има право одвојити електрану од дистрибутивне мреже уз претходно упозорење, у случају да:</w:t>
      </w:r>
    </w:p>
    <w:p w14:paraId="6A0A802B" w14:textId="77777777" w:rsidR="008151DD" w:rsidRPr="00EF37AE" w:rsidRDefault="008151DD" w:rsidP="00C07AB0">
      <w:pPr>
        <w:numPr>
          <w:ilvl w:val="0"/>
          <w:numId w:val="18"/>
        </w:numPr>
        <w:tabs>
          <w:tab w:val="clear" w:pos="1145"/>
          <w:tab w:val="num" w:pos="720"/>
        </w:tabs>
        <w:spacing w:after="60"/>
        <w:ind w:left="720"/>
        <w:jc w:val="both"/>
        <w:rPr>
          <w:sz w:val="22"/>
          <w:lang w:val="sr-Cyrl-CS"/>
        </w:rPr>
      </w:pPr>
      <w:r w:rsidRPr="00EF37AE">
        <w:rPr>
          <w:sz w:val="22"/>
          <w:lang w:val="sr-Cyrl-CS"/>
        </w:rPr>
        <w:t>Произвођач не сведе повратни утицај електране унутар прописаних и уговорених вриједности;</w:t>
      </w:r>
    </w:p>
    <w:p w14:paraId="2FE3D73A" w14:textId="77777777" w:rsidR="008151DD" w:rsidRPr="00EF37AE" w:rsidRDefault="008151DD" w:rsidP="00C07AB0">
      <w:pPr>
        <w:numPr>
          <w:ilvl w:val="0"/>
          <w:numId w:val="18"/>
        </w:numPr>
        <w:tabs>
          <w:tab w:val="clear" w:pos="1145"/>
          <w:tab w:val="num" w:pos="720"/>
        </w:tabs>
        <w:spacing w:after="60"/>
        <w:ind w:left="720"/>
        <w:jc w:val="both"/>
        <w:rPr>
          <w:sz w:val="22"/>
          <w:lang w:val="sr-Cyrl-CS"/>
        </w:rPr>
      </w:pPr>
      <w:r w:rsidRPr="00EF37AE">
        <w:rPr>
          <w:sz w:val="22"/>
          <w:lang w:val="sr-Cyrl-CS"/>
        </w:rPr>
        <w:t>Произвођач не изврши подешавање параметара регулације производње реактивне снаге/енергије према захтјеву Дистрибутера;</w:t>
      </w:r>
    </w:p>
    <w:p w14:paraId="52C48B3C" w14:textId="77777777" w:rsidR="008151DD" w:rsidRPr="00EF37AE" w:rsidRDefault="008151DD" w:rsidP="00C07AB0">
      <w:pPr>
        <w:numPr>
          <w:ilvl w:val="0"/>
          <w:numId w:val="18"/>
        </w:numPr>
        <w:tabs>
          <w:tab w:val="clear" w:pos="1145"/>
          <w:tab w:val="num" w:pos="720"/>
        </w:tabs>
        <w:spacing w:after="60"/>
        <w:ind w:left="720"/>
        <w:jc w:val="both"/>
        <w:rPr>
          <w:sz w:val="22"/>
          <w:lang w:val="sr-Cyrl-CS"/>
        </w:rPr>
      </w:pPr>
      <w:r w:rsidRPr="00EF37AE">
        <w:rPr>
          <w:sz w:val="22"/>
          <w:lang w:val="sr-Cyrl-CS"/>
        </w:rPr>
        <w:t>Произвођач путем својих објеката, без сагласности Дистрибутера, омогући другом лицу прикључење објеката и инсталација;</w:t>
      </w:r>
    </w:p>
    <w:p w14:paraId="591E5B5B" w14:textId="77777777" w:rsidR="008151DD" w:rsidRPr="00EF37AE" w:rsidRDefault="008151DD" w:rsidP="00C07AB0">
      <w:pPr>
        <w:numPr>
          <w:ilvl w:val="0"/>
          <w:numId w:val="18"/>
        </w:numPr>
        <w:tabs>
          <w:tab w:val="clear" w:pos="1145"/>
          <w:tab w:val="num" w:pos="720"/>
        </w:tabs>
        <w:spacing w:after="60"/>
        <w:ind w:left="720"/>
        <w:jc w:val="both"/>
        <w:rPr>
          <w:sz w:val="22"/>
          <w:lang w:val="sr-Cyrl-CS"/>
        </w:rPr>
      </w:pPr>
      <w:r w:rsidRPr="00EF37AE">
        <w:rPr>
          <w:sz w:val="22"/>
          <w:lang w:val="sr-Cyrl-CS"/>
        </w:rPr>
        <w:t xml:space="preserve">Произвођач забрани или онемогући приступ овлашћеном особљу Дистрибутера расклопним и заштитним уређајима у </w:t>
      </w:r>
      <w:r w:rsidRPr="00EF37AE">
        <w:rPr>
          <w:iCs/>
          <w:sz w:val="22"/>
          <w:lang w:val="sr-Cyrl-CS"/>
        </w:rPr>
        <w:t xml:space="preserve">изводној ћелији/пољу прикључног вода </w:t>
      </w:r>
      <w:r w:rsidRPr="00EF37AE">
        <w:rPr>
          <w:sz w:val="22"/>
          <w:lang w:val="sr-Cyrl-CS"/>
        </w:rPr>
        <w:t>на мјесту прикључења електране и мјерним уређајима у расклопном постројењу и електрани.</w:t>
      </w:r>
    </w:p>
    <w:p w14:paraId="7CA394BC" w14:textId="77777777" w:rsidR="008151DD" w:rsidRPr="00617E61" w:rsidRDefault="008151DD" w:rsidP="008151DD">
      <w:pPr>
        <w:tabs>
          <w:tab w:val="left" w:pos="720"/>
        </w:tabs>
        <w:spacing w:before="120"/>
        <w:jc w:val="both"/>
        <w:rPr>
          <w:sz w:val="22"/>
        </w:rPr>
      </w:pPr>
      <w:r w:rsidRPr="00EF37AE">
        <w:rPr>
          <w:sz w:val="22"/>
          <w:lang w:val="sr-Cyrl-CS"/>
        </w:rPr>
        <w:t>Дистрибутер има право тренутно одвојити електрану од дистрибутивне мреже уколико Произвођач онемогући правилно регистровање произведене/преузете електричне енергије.</w:t>
      </w:r>
    </w:p>
    <w:p w14:paraId="2A8DF8F8" w14:textId="77777777" w:rsidR="008151DD" w:rsidRPr="003B2DFD" w:rsidRDefault="008151DD" w:rsidP="008151DD">
      <w:pPr>
        <w:spacing w:before="240" w:after="60"/>
        <w:ind w:right="-475"/>
        <w:rPr>
          <w:b/>
          <w:lang w:val="sr-Cyrl-CS"/>
        </w:rPr>
      </w:pPr>
      <w:r w:rsidRPr="003B2DFD">
        <w:rPr>
          <w:b/>
          <w:lang w:val="sr-Cyrl-CS"/>
        </w:rPr>
        <w:t xml:space="preserve">Члан 19 – Услови поновног прикључења електране на дистрибутивну мрежу </w:t>
      </w:r>
    </w:p>
    <w:p w14:paraId="2395018F" w14:textId="77777777" w:rsidR="008151DD" w:rsidRPr="00333900" w:rsidRDefault="008151DD" w:rsidP="008151DD">
      <w:pPr>
        <w:spacing w:after="120"/>
        <w:jc w:val="both"/>
        <w:rPr>
          <w:sz w:val="22"/>
          <w:szCs w:val="22"/>
          <w:lang w:val="sr-Cyrl-CS"/>
        </w:rPr>
      </w:pPr>
      <w:r w:rsidRPr="00333900">
        <w:rPr>
          <w:sz w:val="22"/>
          <w:szCs w:val="22"/>
          <w:lang w:val="sr-Cyrl-CS"/>
        </w:rPr>
        <w:t>Након искључења или испада са дистрибутивне мреже</w:t>
      </w:r>
      <w:r w:rsidRPr="00333900">
        <w:rPr>
          <w:sz w:val="22"/>
          <w:szCs w:val="22"/>
          <w:lang w:val="ru-RU"/>
        </w:rPr>
        <w:t>,</w:t>
      </w:r>
      <w:r w:rsidRPr="00333900">
        <w:rPr>
          <w:sz w:val="22"/>
          <w:szCs w:val="22"/>
          <w:lang w:val="sr-Cyrl-CS"/>
        </w:rPr>
        <w:t xml:space="preserve"> електрана се смије поново прикључити тек када се испуне сви услови за прикључење и несметан паралелан рад.</w:t>
      </w:r>
    </w:p>
    <w:p w14:paraId="26699F05" w14:textId="77777777" w:rsidR="008151DD" w:rsidRPr="00617E61" w:rsidRDefault="008151DD" w:rsidP="008151DD">
      <w:pPr>
        <w:spacing w:after="120"/>
        <w:jc w:val="both"/>
        <w:rPr>
          <w:sz w:val="22"/>
          <w:szCs w:val="22"/>
        </w:rPr>
      </w:pPr>
      <w:r w:rsidRPr="00333900">
        <w:rPr>
          <w:sz w:val="22"/>
          <w:szCs w:val="22"/>
          <w:lang w:val="sr-Cyrl-CS"/>
        </w:rPr>
        <w:t xml:space="preserve">Након искључења због нестанка мрежног напона, </w:t>
      </w:r>
      <w:r w:rsidRPr="00333900">
        <w:rPr>
          <w:sz w:val="22"/>
          <w:szCs w:val="22"/>
          <w:lang w:val="ru-RU"/>
        </w:rPr>
        <w:t xml:space="preserve">електрана </w:t>
      </w:r>
      <w:r>
        <w:rPr>
          <w:sz w:val="22"/>
          <w:szCs w:val="22"/>
          <w:lang w:val="ru-RU"/>
        </w:rPr>
        <w:t xml:space="preserve">може </w:t>
      </w:r>
      <w:r w:rsidRPr="00333900">
        <w:rPr>
          <w:sz w:val="22"/>
          <w:szCs w:val="22"/>
          <w:lang w:val="ru-RU"/>
        </w:rPr>
        <w:t xml:space="preserve">поново да се прикључи на </w:t>
      </w:r>
      <w:r w:rsidRPr="00333900">
        <w:rPr>
          <w:sz w:val="22"/>
          <w:szCs w:val="22"/>
          <w:lang w:val="sr-Cyrl-CS"/>
        </w:rPr>
        <w:t xml:space="preserve">дистрибутивну </w:t>
      </w:r>
      <w:r w:rsidRPr="00333900">
        <w:rPr>
          <w:sz w:val="22"/>
          <w:szCs w:val="22"/>
          <w:lang w:val="ru-RU"/>
        </w:rPr>
        <w:t xml:space="preserve">мрежу </w:t>
      </w:r>
      <w:r w:rsidRPr="00333900">
        <w:rPr>
          <w:sz w:val="22"/>
          <w:szCs w:val="22"/>
          <w:lang w:val="sr-Cyrl-CS"/>
        </w:rPr>
        <w:t>када је напон са стране дистрибутивне мреже присутан у континуитету најмање три минута</w:t>
      </w:r>
      <w:r w:rsidRPr="00333900">
        <w:rPr>
          <w:sz w:val="22"/>
          <w:szCs w:val="22"/>
          <w:lang w:val="ru-RU"/>
        </w:rPr>
        <w:t xml:space="preserve"> </w:t>
      </w:r>
      <w:r>
        <w:rPr>
          <w:sz w:val="22"/>
          <w:szCs w:val="22"/>
          <w:lang w:val="ru-RU"/>
        </w:rPr>
        <w:t>и</w:t>
      </w:r>
      <w:r w:rsidRPr="00333900">
        <w:rPr>
          <w:sz w:val="22"/>
          <w:szCs w:val="22"/>
          <w:lang w:val="ru-RU"/>
        </w:rPr>
        <w:t xml:space="preserve"> када се испуне услови за  синхронизацију </w:t>
      </w:r>
      <w:r w:rsidRPr="00333900">
        <w:rPr>
          <w:sz w:val="22"/>
          <w:szCs w:val="22"/>
          <w:lang w:val="sr-Cyrl-CS"/>
        </w:rPr>
        <w:t xml:space="preserve">из члана </w:t>
      </w:r>
      <w:r>
        <w:rPr>
          <w:sz w:val="22"/>
          <w:szCs w:val="22"/>
          <w:lang w:val="sr-Cyrl-CS"/>
        </w:rPr>
        <w:t>13</w:t>
      </w:r>
      <w:r w:rsidRPr="00333900">
        <w:rPr>
          <w:sz w:val="22"/>
          <w:szCs w:val="22"/>
          <w:lang w:val="sr-Cyrl-CS"/>
        </w:rPr>
        <w:t>. Уговора</w:t>
      </w:r>
      <w:r w:rsidRPr="00333900">
        <w:rPr>
          <w:sz w:val="22"/>
          <w:szCs w:val="22"/>
          <w:lang w:val="ru-RU"/>
        </w:rPr>
        <w:t>.</w:t>
      </w:r>
    </w:p>
    <w:p w14:paraId="3D065503" w14:textId="77777777" w:rsidR="008151DD" w:rsidRPr="003B2DFD" w:rsidRDefault="008151DD" w:rsidP="008151DD">
      <w:pPr>
        <w:spacing w:before="240" w:after="60"/>
        <w:ind w:right="-475"/>
        <w:rPr>
          <w:b/>
          <w:lang w:val="sr-Cyrl-CS"/>
        </w:rPr>
      </w:pPr>
      <w:r w:rsidRPr="003B2DFD">
        <w:rPr>
          <w:b/>
          <w:lang w:val="sr-Cyrl-CS"/>
        </w:rPr>
        <w:t xml:space="preserve">Члан </w:t>
      </w:r>
      <w:r w:rsidRPr="003B2DFD">
        <w:rPr>
          <w:b/>
          <w:lang w:val="ru-RU"/>
        </w:rPr>
        <w:t>20</w:t>
      </w:r>
      <w:r w:rsidRPr="003B2DFD">
        <w:rPr>
          <w:b/>
          <w:lang w:val="sr-Cyrl-CS"/>
        </w:rPr>
        <w:t xml:space="preserve"> – Заштитни уређаји</w:t>
      </w:r>
    </w:p>
    <w:p w14:paraId="36F837E5" w14:textId="77777777" w:rsidR="008151DD" w:rsidRDefault="008151DD" w:rsidP="008151DD">
      <w:pPr>
        <w:spacing w:after="120"/>
        <w:jc w:val="both"/>
        <w:rPr>
          <w:sz w:val="22"/>
          <w:szCs w:val="22"/>
          <w:lang w:val="sr-Cyrl-CS"/>
        </w:rPr>
      </w:pPr>
      <w:r>
        <w:rPr>
          <w:sz w:val="22"/>
          <w:szCs w:val="22"/>
          <w:lang w:val="sr-Cyrl-CS"/>
        </w:rPr>
        <w:t>Произвођач</w:t>
      </w:r>
      <w:r w:rsidRPr="00D35B7F">
        <w:rPr>
          <w:sz w:val="22"/>
          <w:szCs w:val="22"/>
          <w:lang w:val="sr-Cyrl-CS"/>
        </w:rPr>
        <w:t xml:space="preserve"> </w:t>
      </w:r>
      <w:r>
        <w:rPr>
          <w:sz w:val="22"/>
          <w:szCs w:val="22"/>
          <w:lang w:val="sr-Cyrl-CS"/>
        </w:rPr>
        <w:t xml:space="preserve">је </w:t>
      </w:r>
      <w:r w:rsidRPr="00D35B7F">
        <w:rPr>
          <w:sz w:val="22"/>
          <w:szCs w:val="22"/>
          <w:lang w:val="sr-Cyrl-CS"/>
        </w:rPr>
        <w:t>дужан одржавати у исправном стању заштитне и друге уређаје којима се штите генератори и друга опрема електране од унутрашњих кварова и кварова у</w:t>
      </w:r>
      <w:r>
        <w:rPr>
          <w:sz w:val="22"/>
          <w:szCs w:val="22"/>
          <w:lang w:val="sr-Cyrl-CS"/>
        </w:rPr>
        <w:t xml:space="preserve"> дистрибутивној</w:t>
      </w:r>
      <w:r w:rsidRPr="00D35B7F">
        <w:rPr>
          <w:sz w:val="22"/>
          <w:szCs w:val="22"/>
          <w:lang w:val="sr-Cyrl-CS"/>
        </w:rPr>
        <w:t xml:space="preserve"> мрежи.</w:t>
      </w:r>
    </w:p>
    <w:p w14:paraId="6B8523EE" w14:textId="77777777" w:rsidR="008151DD" w:rsidRPr="00D35B7F" w:rsidRDefault="008151DD" w:rsidP="008151DD">
      <w:pPr>
        <w:spacing w:after="120"/>
        <w:jc w:val="both"/>
        <w:rPr>
          <w:sz w:val="22"/>
          <w:szCs w:val="22"/>
          <w:lang w:val="sr-Cyrl-CS"/>
        </w:rPr>
      </w:pPr>
      <w:r>
        <w:rPr>
          <w:sz w:val="22"/>
          <w:szCs w:val="22"/>
          <w:lang w:val="sr-Cyrl-CS"/>
        </w:rPr>
        <w:t>Дистрибутер одређује врсту и подешење уређаја системске заштите и заштите прикључног вода.</w:t>
      </w:r>
    </w:p>
    <w:p w14:paraId="6DC05632" w14:textId="77777777" w:rsidR="008151DD" w:rsidRDefault="008151DD" w:rsidP="008151DD">
      <w:pPr>
        <w:spacing w:after="120"/>
        <w:jc w:val="both"/>
        <w:rPr>
          <w:sz w:val="22"/>
          <w:szCs w:val="22"/>
          <w:lang w:val="sr-Cyrl-CS"/>
        </w:rPr>
      </w:pPr>
      <w:r w:rsidRPr="00137B22">
        <w:rPr>
          <w:sz w:val="22"/>
          <w:szCs w:val="22"/>
          <w:lang w:val="sr-Cyrl-CS"/>
        </w:rPr>
        <w:t>У случају сигнализације унутрашњег ква</w:t>
      </w:r>
      <w:r>
        <w:rPr>
          <w:sz w:val="22"/>
          <w:szCs w:val="22"/>
          <w:lang w:val="sr-Cyrl-CS"/>
        </w:rPr>
        <w:t>ра микропроцесорских</w:t>
      </w:r>
      <w:r w:rsidRPr="00137B22">
        <w:rPr>
          <w:sz w:val="22"/>
          <w:szCs w:val="22"/>
          <w:lang w:val="sr-Cyrl-CS"/>
        </w:rPr>
        <w:t xml:space="preserve"> заштитн</w:t>
      </w:r>
      <w:r>
        <w:rPr>
          <w:sz w:val="22"/>
          <w:szCs w:val="22"/>
          <w:lang w:val="sr-Cyrl-CS"/>
        </w:rPr>
        <w:t>их</w:t>
      </w:r>
      <w:r w:rsidRPr="00137B22">
        <w:rPr>
          <w:sz w:val="22"/>
          <w:szCs w:val="22"/>
          <w:lang w:val="sr-Cyrl-CS"/>
        </w:rPr>
        <w:t xml:space="preserve"> уређаја, те у случају појаве квара на искључним круговима</w:t>
      </w:r>
      <w:r>
        <w:rPr>
          <w:sz w:val="22"/>
          <w:szCs w:val="22"/>
          <w:lang w:val="sr-Cyrl-CS"/>
        </w:rPr>
        <w:t xml:space="preserve"> у електрани или расклопном постројењу</w:t>
      </w:r>
      <w:r w:rsidRPr="00137B22">
        <w:rPr>
          <w:sz w:val="22"/>
          <w:szCs w:val="22"/>
          <w:lang w:val="sr-Cyrl-CS"/>
        </w:rPr>
        <w:t>, врши се растерећење генератора и искључење спојног прекидача на мјесту прикључења електране</w:t>
      </w:r>
      <w:r>
        <w:rPr>
          <w:sz w:val="22"/>
          <w:szCs w:val="22"/>
          <w:lang w:val="sr-Cyrl-CS"/>
        </w:rPr>
        <w:t>.</w:t>
      </w:r>
    </w:p>
    <w:p w14:paraId="06B7BC5F" w14:textId="77777777" w:rsidR="008151DD" w:rsidRPr="00D35B7F" w:rsidRDefault="008151DD" w:rsidP="008151DD">
      <w:pPr>
        <w:spacing w:after="120"/>
        <w:jc w:val="both"/>
        <w:rPr>
          <w:sz w:val="22"/>
          <w:szCs w:val="22"/>
          <w:lang w:val="ru-RU"/>
        </w:rPr>
      </w:pPr>
      <w:r w:rsidRPr="00752252">
        <w:rPr>
          <w:sz w:val="22"/>
          <w:szCs w:val="22"/>
          <w:lang w:val="sr-Cyrl-CS"/>
        </w:rPr>
        <w:t xml:space="preserve">У случају нестанка једносмјерног напона </w:t>
      </w:r>
      <w:r w:rsidRPr="00D35B7F">
        <w:rPr>
          <w:sz w:val="22"/>
          <w:szCs w:val="22"/>
          <w:lang w:val="sr-Cyrl-CS"/>
        </w:rPr>
        <w:t>у електран</w:t>
      </w:r>
      <w:r>
        <w:rPr>
          <w:sz w:val="22"/>
          <w:szCs w:val="22"/>
          <w:lang w:val="sr-Cyrl-CS"/>
        </w:rPr>
        <w:t xml:space="preserve">и или расклопном постројења, </w:t>
      </w:r>
      <w:r w:rsidRPr="00D35B7F">
        <w:rPr>
          <w:sz w:val="22"/>
          <w:szCs w:val="22"/>
          <w:lang w:val="sr-Cyrl-CS"/>
        </w:rPr>
        <w:t>врши се</w:t>
      </w:r>
      <w:r w:rsidRPr="00752252">
        <w:rPr>
          <w:sz w:val="22"/>
          <w:szCs w:val="22"/>
          <w:lang w:val="sr-Cyrl-CS"/>
        </w:rPr>
        <w:t xml:space="preserve"> аутоматско нормално</w:t>
      </w:r>
      <w:r w:rsidRPr="00D35B7F">
        <w:rPr>
          <w:sz w:val="22"/>
          <w:szCs w:val="22"/>
          <w:lang w:val="ru-RU"/>
        </w:rPr>
        <w:t xml:space="preserve"> заустављањ</w:t>
      </w:r>
      <w:r w:rsidRPr="00D35B7F">
        <w:rPr>
          <w:sz w:val="22"/>
          <w:szCs w:val="22"/>
          <w:lang w:val="sr-Cyrl-CS"/>
        </w:rPr>
        <w:t>е</w:t>
      </w:r>
      <w:r w:rsidRPr="00D35B7F">
        <w:rPr>
          <w:sz w:val="22"/>
          <w:szCs w:val="22"/>
          <w:lang w:val="ru-RU"/>
        </w:rPr>
        <w:t xml:space="preserve"> </w:t>
      </w:r>
      <w:r>
        <w:rPr>
          <w:sz w:val="22"/>
          <w:szCs w:val="22"/>
          <w:lang w:val="ru-RU"/>
        </w:rPr>
        <w:t>електране</w:t>
      </w:r>
      <w:r w:rsidRPr="00D35B7F">
        <w:rPr>
          <w:sz w:val="22"/>
          <w:szCs w:val="22"/>
          <w:lang w:val="ru-RU"/>
        </w:rPr>
        <w:t>.</w:t>
      </w:r>
    </w:p>
    <w:p w14:paraId="51C233E5" w14:textId="77777777" w:rsidR="008151DD" w:rsidRPr="00617E61" w:rsidRDefault="008151DD" w:rsidP="008151DD">
      <w:pPr>
        <w:spacing w:after="120"/>
        <w:jc w:val="both"/>
        <w:rPr>
          <w:sz w:val="22"/>
          <w:szCs w:val="22"/>
        </w:rPr>
      </w:pPr>
      <w:r w:rsidRPr="00D35B7F">
        <w:rPr>
          <w:sz w:val="22"/>
          <w:szCs w:val="22"/>
          <w:lang w:val="sr-Cyrl-CS"/>
        </w:rPr>
        <w:lastRenderedPageBreak/>
        <w:t xml:space="preserve">Дистрибутер може захтијевати промјену </w:t>
      </w:r>
      <w:r>
        <w:rPr>
          <w:sz w:val="22"/>
          <w:szCs w:val="22"/>
          <w:lang w:val="sr-Cyrl-CS"/>
        </w:rPr>
        <w:t xml:space="preserve">параметара </w:t>
      </w:r>
      <w:r w:rsidRPr="00D35B7F">
        <w:rPr>
          <w:sz w:val="22"/>
          <w:szCs w:val="22"/>
          <w:lang w:val="sr-Cyrl-CS"/>
        </w:rPr>
        <w:t xml:space="preserve">подешења </w:t>
      </w:r>
      <w:r w:rsidRPr="00137B22">
        <w:rPr>
          <w:sz w:val="22"/>
          <w:szCs w:val="22"/>
          <w:lang w:val="sr-Cyrl-CS"/>
        </w:rPr>
        <w:t>системске заштите и заштите прикључног вода</w:t>
      </w:r>
      <w:r w:rsidRPr="00D35B7F">
        <w:rPr>
          <w:sz w:val="22"/>
          <w:szCs w:val="22"/>
          <w:lang w:val="sr-Cyrl-CS"/>
        </w:rPr>
        <w:t xml:space="preserve"> уколико то захтијевају погонски услови у мрежи.</w:t>
      </w:r>
    </w:p>
    <w:p w14:paraId="224DB88D" w14:textId="77777777" w:rsidR="008151DD" w:rsidRPr="003B2DFD" w:rsidRDefault="008151DD" w:rsidP="008151DD">
      <w:pPr>
        <w:spacing w:before="240" w:after="60"/>
        <w:ind w:right="-475"/>
        <w:rPr>
          <w:b/>
          <w:lang w:val="sr-Cyrl-CS"/>
        </w:rPr>
      </w:pPr>
      <w:r w:rsidRPr="003B2DFD">
        <w:rPr>
          <w:b/>
          <w:lang w:val="sr-Cyrl-CS"/>
        </w:rPr>
        <w:t xml:space="preserve">Члан 21 – </w:t>
      </w:r>
      <w:bookmarkStart w:id="273" w:name="_Toc366844710"/>
      <w:r w:rsidRPr="003B2DFD">
        <w:rPr>
          <w:b/>
          <w:lang w:val="sr-Cyrl-CS"/>
        </w:rPr>
        <w:t>Даљинско управљање и сигнализација</w:t>
      </w:r>
      <w:bookmarkEnd w:id="273"/>
    </w:p>
    <w:p w14:paraId="1AADC354" w14:textId="26DA3A47" w:rsidR="008151DD" w:rsidRPr="00827BB7" w:rsidRDefault="008151DD" w:rsidP="008151DD">
      <w:pPr>
        <w:spacing w:after="120"/>
        <w:jc w:val="both"/>
        <w:rPr>
          <w:sz w:val="22"/>
          <w:szCs w:val="22"/>
          <w:lang w:val="sr-Cyrl-CS"/>
        </w:rPr>
      </w:pPr>
      <w:r w:rsidRPr="00752252">
        <w:rPr>
          <w:i/>
          <w:sz w:val="22"/>
          <w:szCs w:val="22"/>
          <w:highlight w:val="lightGray"/>
          <w:lang w:val="sr-Cyrl-CS"/>
        </w:rPr>
        <w:t>(</w:t>
      </w:r>
      <w:r>
        <w:rPr>
          <w:i/>
          <w:sz w:val="22"/>
          <w:szCs w:val="22"/>
          <w:highlight w:val="lightGray"/>
          <w:lang w:val="sr-Cyrl-CS"/>
        </w:rPr>
        <w:t>обавеза</w:t>
      </w:r>
      <w:r w:rsidRPr="00752252">
        <w:rPr>
          <w:i/>
          <w:sz w:val="22"/>
          <w:szCs w:val="22"/>
          <w:highlight w:val="lightGray"/>
          <w:lang w:val="sr-Cyrl-CS"/>
        </w:rPr>
        <w:t xml:space="preserve"> за електране </w:t>
      </w:r>
      <w:r w:rsidR="00EB4317">
        <w:rPr>
          <w:i/>
          <w:sz w:val="22"/>
          <w:szCs w:val="22"/>
          <w:highlight w:val="lightGray"/>
          <w:lang w:val="sr-Cyrl-CS"/>
        </w:rPr>
        <w:t xml:space="preserve">инсталисане снаге веће од 100 </w:t>
      </w:r>
      <w:r w:rsidR="00EB4317">
        <w:rPr>
          <w:i/>
          <w:sz w:val="22"/>
          <w:szCs w:val="22"/>
          <w:highlight w:val="lightGray"/>
          <w:lang w:val="sr-Latn-BA"/>
        </w:rPr>
        <w:t>kW</w:t>
      </w:r>
      <w:r w:rsidRPr="00752252">
        <w:rPr>
          <w:i/>
          <w:sz w:val="22"/>
          <w:szCs w:val="22"/>
          <w:highlight w:val="lightGray"/>
          <w:lang w:val="sr-Cyrl-CS"/>
        </w:rPr>
        <w:t>)</w:t>
      </w:r>
      <w:r w:rsidRPr="00D35B7F">
        <w:rPr>
          <w:sz w:val="22"/>
          <w:szCs w:val="22"/>
          <w:lang w:val="sr-Cyrl-CS"/>
        </w:rPr>
        <w:t xml:space="preserve"> </w:t>
      </w:r>
      <w:r w:rsidRPr="00752252">
        <w:rPr>
          <w:sz w:val="22"/>
          <w:szCs w:val="22"/>
          <w:lang w:val="sr-Cyrl-CS"/>
        </w:rPr>
        <w:t>Произвођач је</w:t>
      </w:r>
      <w:r>
        <w:rPr>
          <w:sz w:val="22"/>
          <w:szCs w:val="22"/>
          <w:lang w:val="sr-Cyrl-CS"/>
        </w:rPr>
        <w:t xml:space="preserve"> </w:t>
      </w:r>
      <w:r w:rsidRPr="00D35B7F">
        <w:rPr>
          <w:sz w:val="22"/>
          <w:szCs w:val="22"/>
          <w:lang w:val="sr-Cyrl-CS"/>
        </w:rPr>
        <w:t xml:space="preserve">дужан </w:t>
      </w:r>
      <w:r w:rsidRPr="00827BB7">
        <w:rPr>
          <w:sz w:val="22"/>
          <w:szCs w:val="22"/>
          <w:lang w:val="sr-Cyrl-CS"/>
        </w:rPr>
        <w:t xml:space="preserve">у реалном времену обезбиједити даљински пренос команди, мјерења и сигнала између управљачког центра </w:t>
      </w:r>
      <w:r>
        <w:rPr>
          <w:sz w:val="22"/>
          <w:szCs w:val="22"/>
          <w:lang w:val="sr-Cyrl-CS"/>
        </w:rPr>
        <w:t>Дистрибутера и објекта</w:t>
      </w:r>
      <w:r w:rsidRPr="00827BB7">
        <w:rPr>
          <w:sz w:val="22"/>
          <w:szCs w:val="22"/>
          <w:lang w:val="sr-Cyrl-CS"/>
        </w:rPr>
        <w:t xml:space="preserve"> </w:t>
      </w:r>
      <w:r w:rsidRPr="003B2DFD">
        <w:rPr>
          <w:sz w:val="22"/>
          <w:szCs w:val="22"/>
          <w:lang w:val="ru-RU"/>
        </w:rPr>
        <w:t>електране</w:t>
      </w:r>
      <w:r w:rsidRPr="00827BB7">
        <w:rPr>
          <w:sz w:val="22"/>
          <w:szCs w:val="22"/>
          <w:lang w:val="sr-Cyrl-CS"/>
        </w:rPr>
        <w:t xml:space="preserve">. </w:t>
      </w:r>
    </w:p>
    <w:p w14:paraId="172B39A5" w14:textId="77777777" w:rsidR="008151DD" w:rsidRPr="00827BB7" w:rsidRDefault="008151DD" w:rsidP="008151DD">
      <w:pPr>
        <w:jc w:val="both"/>
        <w:rPr>
          <w:sz w:val="22"/>
          <w:szCs w:val="22"/>
          <w:lang w:val="sr-Cyrl-CS"/>
        </w:rPr>
      </w:pPr>
      <w:r w:rsidRPr="00827BB7">
        <w:rPr>
          <w:sz w:val="22"/>
          <w:szCs w:val="22"/>
          <w:lang w:val="sr-Cyrl-CS"/>
        </w:rPr>
        <w:t xml:space="preserve">Команде које се преносе у реалном времену из управљачког центра </w:t>
      </w:r>
      <w:r>
        <w:rPr>
          <w:sz w:val="22"/>
          <w:szCs w:val="22"/>
          <w:lang w:val="sr-Cyrl-CS"/>
        </w:rPr>
        <w:t>Д</w:t>
      </w:r>
      <w:r w:rsidRPr="00827BB7">
        <w:rPr>
          <w:sz w:val="22"/>
          <w:szCs w:val="22"/>
          <w:lang w:val="sr-Cyrl-CS"/>
        </w:rPr>
        <w:t>истрибутера су:</w:t>
      </w:r>
    </w:p>
    <w:p w14:paraId="704F3765" w14:textId="77777777" w:rsidR="008151DD" w:rsidRPr="00827BB7" w:rsidRDefault="008151DD" w:rsidP="00C07AB0">
      <w:pPr>
        <w:numPr>
          <w:ilvl w:val="0"/>
          <w:numId w:val="18"/>
        </w:numPr>
        <w:tabs>
          <w:tab w:val="clear" w:pos="1145"/>
          <w:tab w:val="num" w:pos="720"/>
        </w:tabs>
        <w:spacing w:after="60"/>
        <w:ind w:left="720"/>
        <w:jc w:val="both"/>
        <w:rPr>
          <w:sz w:val="22"/>
          <w:szCs w:val="22"/>
          <w:lang w:val="sr-Cyrl-CS"/>
        </w:rPr>
      </w:pPr>
      <w:r w:rsidRPr="00827BB7">
        <w:rPr>
          <w:sz w:val="22"/>
          <w:szCs w:val="22"/>
          <w:lang w:val="sr-Cyrl-CS"/>
        </w:rPr>
        <w:t>укључење/искључење спојног прекидача</w:t>
      </w:r>
      <w:r>
        <w:rPr>
          <w:sz w:val="22"/>
          <w:szCs w:val="22"/>
          <w:lang w:val="sr-Cyrl-CS"/>
        </w:rPr>
        <w:t xml:space="preserve"> у </w:t>
      </w:r>
      <w:r w:rsidRPr="00BF0DE6">
        <w:rPr>
          <w:iCs/>
          <w:sz w:val="22"/>
          <w:szCs w:val="22"/>
          <w:lang w:val="ru-RU"/>
        </w:rPr>
        <w:t>изводно</w:t>
      </w:r>
      <w:r>
        <w:rPr>
          <w:iCs/>
          <w:sz w:val="22"/>
          <w:szCs w:val="22"/>
          <w:lang w:val="ru-RU"/>
        </w:rPr>
        <w:t>ј ћелији/</w:t>
      </w:r>
      <w:r w:rsidRPr="00BF0DE6">
        <w:rPr>
          <w:iCs/>
          <w:sz w:val="22"/>
          <w:szCs w:val="22"/>
          <w:lang w:val="ru-RU"/>
        </w:rPr>
        <w:t>пољу прикључног вода</w:t>
      </w:r>
      <w:r>
        <w:rPr>
          <w:iCs/>
          <w:sz w:val="22"/>
          <w:szCs w:val="22"/>
          <w:lang w:val="ru-RU"/>
        </w:rPr>
        <w:t xml:space="preserve"> на мјесту прикључења електране</w:t>
      </w:r>
      <w:r w:rsidRPr="00827BB7">
        <w:rPr>
          <w:sz w:val="22"/>
          <w:szCs w:val="22"/>
          <w:lang w:val="sr-Cyrl-CS"/>
        </w:rPr>
        <w:t>;</w:t>
      </w:r>
    </w:p>
    <w:p w14:paraId="2A0D1055" w14:textId="77777777" w:rsidR="008151DD" w:rsidRPr="00827BB7" w:rsidRDefault="008151DD" w:rsidP="00C07AB0">
      <w:pPr>
        <w:numPr>
          <w:ilvl w:val="0"/>
          <w:numId w:val="18"/>
        </w:numPr>
        <w:tabs>
          <w:tab w:val="clear" w:pos="1145"/>
          <w:tab w:val="num" w:pos="720"/>
        </w:tabs>
        <w:spacing w:after="60"/>
        <w:ind w:left="720"/>
        <w:jc w:val="both"/>
        <w:rPr>
          <w:sz w:val="22"/>
          <w:szCs w:val="22"/>
          <w:lang w:val="sr-Cyrl-CS"/>
        </w:rPr>
      </w:pPr>
      <w:r w:rsidRPr="00827BB7">
        <w:rPr>
          <w:sz w:val="22"/>
          <w:szCs w:val="22"/>
          <w:lang w:val="sr-Cyrl-CS"/>
        </w:rPr>
        <w:t>подешење вриједности</w:t>
      </w:r>
      <w:r>
        <w:rPr>
          <w:sz w:val="22"/>
          <w:szCs w:val="22"/>
          <w:lang w:val="sr-Cyrl-CS"/>
        </w:rPr>
        <w:t xml:space="preserve"> активне снаге електране,</w:t>
      </w:r>
    </w:p>
    <w:p w14:paraId="5238636C" w14:textId="77777777" w:rsidR="008151DD" w:rsidRPr="00827BB7" w:rsidRDefault="008151DD" w:rsidP="00C07AB0">
      <w:pPr>
        <w:numPr>
          <w:ilvl w:val="0"/>
          <w:numId w:val="18"/>
        </w:numPr>
        <w:tabs>
          <w:tab w:val="clear" w:pos="1145"/>
          <w:tab w:val="num" w:pos="720"/>
        </w:tabs>
        <w:spacing w:after="60"/>
        <w:ind w:left="720"/>
        <w:jc w:val="both"/>
        <w:rPr>
          <w:sz w:val="22"/>
          <w:szCs w:val="22"/>
          <w:lang w:val="sr-Cyrl-CS"/>
        </w:rPr>
      </w:pPr>
      <w:r w:rsidRPr="00827BB7">
        <w:rPr>
          <w:sz w:val="22"/>
          <w:szCs w:val="22"/>
          <w:lang w:val="sr-Cyrl-CS"/>
        </w:rPr>
        <w:t>управљање производњом реактивне снаге.</w:t>
      </w:r>
    </w:p>
    <w:p w14:paraId="584AF834" w14:textId="77777777" w:rsidR="008151DD" w:rsidRPr="00827BB7" w:rsidRDefault="008151DD" w:rsidP="008151DD">
      <w:pPr>
        <w:spacing w:before="120" w:after="60"/>
        <w:jc w:val="both"/>
        <w:rPr>
          <w:sz w:val="22"/>
          <w:szCs w:val="22"/>
          <w:lang w:val="sl-SI"/>
        </w:rPr>
      </w:pPr>
      <w:r w:rsidRPr="00827BB7">
        <w:rPr>
          <w:sz w:val="22"/>
          <w:szCs w:val="22"/>
          <w:lang w:val="sr-Cyrl-CS"/>
        </w:rPr>
        <w:t>Мјерења и сигнали који се преносе у реалном времену су:</w:t>
      </w:r>
    </w:p>
    <w:p w14:paraId="4F20D827" w14:textId="77777777" w:rsidR="008151DD" w:rsidRPr="00827BB7" w:rsidRDefault="008151DD" w:rsidP="00C07AB0">
      <w:pPr>
        <w:numPr>
          <w:ilvl w:val="0"/>
          <w:numId w:val="36"/>
        </w:numPr>
        <w:spacing w:after="60"/>
        <w:jc w:val="both"/>
        <w:rPr>
          <w:sz w:val="22"/>
          <w:szCs w:val="22"/>
          <w:lang w:val="sl-SI"/>
        </w:rPr>
      </w:pPr>
      <w:r w:rsidRPr="00827BB7">
        <w:rPr>
          <w:sz w:val="22"/>
          <w:szCs w:val="22"/>
          <w:lang w:val="sr-Cyrl-CS"/>
        </w:rPr>
        <w:t>активна снага</w:t>
      </w:r>
      <w:r>
        <w:rPr>
          <w:sz w:val="22"/>
          <w:szCs w:val="22"/>
          <w:lang w:val="sr-Cyrl-CS"/>
        </w:rPr>
        <w:t xml:space="preserve"> коју електрана предаје/преузима из дистрибутивне мреже,</w:t>
      </w:r>
    </w:p>
    <w:p w14:paraId="3A113446" w14:textId="77777777" w:rsidR="008151DD" w:rsidRPr="003B2DFD" w:rsidRDefault="008151DD" w:rsidP="00C07AB0">
      <w:pPr>
        <w:numPr>
          <w:ilvl w:val="0"/>
          <w:numId w:val="36"/>
        </w:numPr>
        <w:spacing w:after="60"/>
        <w:jc w:val="both"/>
        <w:rPr>
          <w:sz w:val="22"/>
          <w:szCs w:val="22"/>
          <w:lang w:val="sr-Cyrl-CS"/>
        </w:rPr>
      </w:pPr>
      <w:r w:rsidRPr="00827BB7">
        <w:rPr>
          <w:sz w:val="22"/>
          <w:szCs w:val="22"/>
          <w:lang w:val="sr-Cyrl-CS"/>
        </w:rPr>
        <w:t>реактивна снага коју електрана предаје/</w:t>
      </w:r>
      <w:r w:rsidRPr="002D7B4E">
        <w:rPr>
          <w:sz w:val="22"/>
          <w:szCs w:val="22"/>
          <w:lang w:val="sr-Cyrl-CS"/>
        </w:rPr>
        <w:t xml:space="preserve"> </w:t>
      </w:r>
      <w:r>
        <w:rPr>
          <w:sz w:val="22"/>
          <w:szCs w:val="22"/>
          <w:lang w:val="sr-Cyrl-CS"/>
        </w:rPr>
        <w:t>преузим</w:t>
      </w:r>
      <w:r w:rsidRPr="00827BB7">
        <w:rPr>
          <w:sz w:val="22"/>
          <w:szCs w:val="22"/>
          <w:lang w:val="sr-Cyrl-CS"/>
        </w:rPr>
        <w:t>а</w:t>
      </w:r>
      <w:r>
        <w:rPr>
          <w:sz w:val="22"/>
          <w:szCs w:val="22"/>
          <w:lang w:val="sr-Cyrl-CS"/>
        </w:rPr>
        <w:t xml:space="preserve"> из дистрибутивне мреже,</w:t>
      </w:r>
    </w:p>
    <w:p w14:paraId="410F2EAE" w14:textId="77777777" w:rsidR="008151DD" w:rsidRPr="003B2DFD" w:rsidRDefault="008151DD" w:rsidP="00C07AB0">
      <w:pPr>
        <w:numPr>
          <w:ilvl w:val="0"/>
          <w:numId w:val="36"/>
        </w:numPr>
        <w:spacing w:after="60"/>
        <w:jc w:val="both"/>
        <w:rPr>
          <w:sz w:val="22"/>
          <w:szCs w:val="22"/>
          <w:lang w:val="sr-Cyrl-CS"/>
        </w:rPr>
      </w:pPr>
      <w:r w:rsidRPr="00827BB7">
        <w:rPr>
          <w:sz w:val="22"/>
          <w:szCs w:val="22"/>
          <w:lang w:val="sr-Cyrl-CS"/>
        </w:rPr>
        <w:t>напон на мјесту прикљу</w:t>
      </w:r>
      <w:r>
        <w:rPr>
          <w:sz w:val="22"/>
          <w:szCs w:val="22"/>
          <w:lang w:val="sr-Cyrl-CS"/>
        </w:rPr>
        <w:t>чења електране,</w:t>
      </w:r>
    </w:p>
    <w:p w14:paraId="7E7EAD76" w14:textId="77777777" w:rsidR="008151DD" w:rsidRPr="003B2DFD" w:rsidRDefault="008151DD" w:rsidP="00C07AB0">
      <w:pPr>
        <w:numPr>
          <w:ilvl w:val="0"/>
          <w:numId w:val="36"/>
        </w:numPr>
        <w:spacing w:after="60"/>
        <w:jc w:val="both"/>
        <w:rPr>
          <w:sz w:val="22"/>
          <w:szCs w:val="22"/>
          <w:lang w:val="sr-Cyrl-CS"/>
        </w:rPr>
      </w:pPr>
      <w:r w:rsidRPr="00827BB7">
        <w:rPr>
          <w:sz w:val="22"/>
          <w:szCs w:val="22"/>
          <w:lang w:val="sr-Cyrl-CS"/>
        </w:rPr>
        <w:t>уклопно стање спојног прекидача</w:t>
      </w:r>
      <w:r>
        <w:rPr>
          <w:sz w:val="22"/>
          <w:szCs w:val="22"/>
          <w:lang w:val="sr-Cyrl-CS"/>
        </w:rPr>
        <w:t xml:space="preserve"> на мјесту прикључења електране,</w:t>
      </w:r>
    </w:p>
    <w:p w14:paraId="5CD1896B" w14:textId="77777777" w:rsidR="008151DD" w:rsidRPr="00827BB7" w:rsidRDefault="008151DD" w:rsidP="00C07AB0">
      <w:pPr>
        <w:numPr>
          <w:ilvl w:val="0"/>
          <w:numId w:val="36"/>
        </w:numPr>
        <w:spacing w:after="60"/>
        <w:jc w:val="both"/>
        <w:rPr>
          <w:sz w:val="22"/>
          <w:szCs w:val="22"/>
          <w:lang w:val="sl-SI"/>
        </w:rPr>
      </w:pPr>
      <w:r w:rsidRPr="00827BB7">
        <w:rPr>
          <w:sz w:val="22"/>
          <w:szCs w:val="22"/>
          <w:lang w:val="sr-Cyrl-CS"/>
        </w:rPr>
        <w:t>сигнали дјеловања заштитних уређаја</w:t>
      </w:r>
      <w:r>
        <w:rPr>
          <w:sz w:val="22"/>
          <w:szCs w:val="22"/>
          <w:lang w:val="sr-Cyrl-CS"/>
        </w:rPr>
        <w:t xml:space="preserve"> на мјесту прикључења електране,</w:t>
      </w:r>
    </w:p>
    <w:p w14:paraId="6D91A9F5" w14:textId="77777777" w:rsidR="008151DD" w:rsidRPr="003B2DFD" w:rsidRDefault="008151DD" w:rsidP="00C07AB0">
      <w:pPr>
        <w:numPr>
          <w:ilvl w:val="0"/>
          <w:numId w:val="36"/>
        </w:numPr>
        <w:spacing w:after="60"/>
        <w:jc w:val="both"/>
        <w:rPr>
          <w:sz w:val="22"/>
          <w:szCs w:val="22"/>
          <w:lang w:val="sl-SI"/>
        </w:rPr>
      </w:pPr>
      <w:r>
        <w:rPr>
          <w:sz w:val="22"/>
          <w:szCs w:val="22"/>
          <w:lang w:val="sr-Cyrl-CS"/>
        </w:rPr>
        <w:t>остали</w:t>
      </w:r>
      <w:r w:rsidRPr="00827BB7">
        <w:rPr>
          <w:sz w:val="22"/>
          <w:szCs w:val="22"/>
          <w:lang w:val="sr-Cyrl-CS"/>
        </w:rPr>
        <w:t xml:space="preserve"> подаци по тражењу </w:t>
      </w:r>
      <w:r>
        <w:rPr>
          <w:sz w:val="22"/>
          <w:szCs w:val="22"/>
          <w:lang w:val="sr-Cyrl-CS"/>
        </w:rPr>
        <w:t>Дистрибутера</w:t>
      </w:r>
      <w:r w:rsidRPr="00827BB7">
        <w:rPr>
          <w:sz w:val="22"/>
          <w:szCs w:val="22"/>
          <w:lang w:val="sr-Cyrl-CS"/>
        </w:rPr>
        <w:t>.</w:t>
      </w:r>
    </w:p>
    <w:p w14:paraId="0831FEEA" w14:textId="77777777" w:rsidR="008151DD" w:rsidRPr="0099528B" w:rsidRDefault="008151DD" w:rsidP="008151DD">
      <w:pPr>
        <w:jc w:val="both"/>
        <w:rPr>
          <w:i/>
          <w:sz w:val="22"/>
          <w:szCs w:val="22"/>
          <w:lang w:val="sr-Cyrl-CS"/>
        </w:rPr>
      </w:pPr>
      <w:r>
        <w:rPr>
          <w:sz w:val="22"/>
          <w:szCs w:val="22"/>
          <w:lang w:val="sr-Cyrl-CS"/>
        </w:rPr>
        <w:t xml:space="preserve">Комуникација између центра управљања Дистрибутера и електране врши се путем __________________ </w:t>
      </w:r>
      <w:r w:rsidRPr="0099528B">
        <w:rPr>
          <w:sz w:val="22"/>
          <w:szCs w:val="22"/>
          <w:highlight w:val="lightGray"/>
          <w:lang w:val="sr-Cyrl-CS"/>
        </w:rPr>
        <w:t>(</w:t>
      </w:r>
      <w:r w:rsidRPr="0099528B">
        <w:rPr>
          <w:i/>
          <w:sz w:val="22"/>
          <w:szCs w:val="22"/>
          <w:highlight w:val="lightGray"/>
          <w:lang w:val="sr-Cyrl-CS"/>
        </w:rPr>
        <w:t>навести средство за комуникацију оптика/радио везе/и др.)</w:t>
      </w:r>
    </w:p>
    <w:p w14:paraId="010D017F" w14:textId="77777777" w:rsidR="008151DD" w:rsidRPr="00617E61" w:rsidRDefault="008151DD" w:rsidP="008151DD">
      <w:pPr>
        <w:jc w:val="both"/>
        <w:rPr>
          <w:sz w:val="22"/>
          <w:szCs w:val="22"/>
        </w:rPr>
      </w:pPr>
      <w:r>
        <w:rPr>
          <w:sz w:val="22"/>
          <w:szCs w:val="22"/>
          <w:lang w:val="sr-Cyrl-CS"/>
        </w:rPr>
        <w:t xml:space="preserve">За </w:t>
      </w:r>
      <w:r w:rsidRPr="00827BB7">
        <w:rPr>
          <w:sz w:val="22"/>
          <w:szCs w:val="22"/>
          <w:lang w:val="sr-Cyrl-CS"/>
        </w:rPr>
        <w:t>пренос команди, мјерења и сигнала</w:t>
      </w:r>
      <w:r>
        <w:rPr>
          <w:sz w:val="22"/>
          <w:szCs w:val="22"/>
          <w:lang w:val="sr-Cyrl-CS"/>
        </w:rPr>
        <w:t xml:space="preserve"> користе се стандардни комуникациони протоколи, у складу са техничким рјешењем система управљања дистрибутивном мрежом у власништву Дистрибутера.</w:t>
      </w:r>
    </w:p>
    <w:p w14:paraId="6AFF183C" w14:textId="77777777" w:rsidR="008151DD" w:rsidRPr="003B2DFD" w:rsidRDefault="008151DD" w:rsidP="008151DD">
      <w:pPr>
        <w:spacing w:before="240" w:after="60"/>
        <w:ind w:right="-475"/>
        <w:rPr>
          <w:b/>
          <w:lang w:val="sr-Cyrl-CS"/>
        </w:rPr>
      </w:pPr>
      <w:r w:rsidRPr="003B2DFD">
        <w:rPr>
          <w:b/>
          <w:lang w:val="sr-Cyrl-CS"/>
        </w:rPr>
        <w:t xml:space="preserve">Члан 22 –  Обрачун накнаде за коришћење дистрибутивне мреже </w:t>
      </w:r>
    </w:p>
    <w:p w14:paraId="5751B15B" w14:textId="77777777" w:rsidR="008151DD" w:rsidRPr="00D35B7F" w:rsidRDefault="008151DD" w:rsidP="008151DD">
      <w:pPr>
        <w:spacing w:after="120"/>
        <w:jc w:val="both"/>
        <w:rPr>
          <w:sz w:val="22"/>
          <w:szCs w:val="22"/>
          <w:lang w:val="sr-Cyrl-CS"/>
        </w:rPr>
      </w:pPr>
      <w:r w:rsidRPr="00D35B7F">
        <w:rPr>
          <w:sz w:val="22"/>
          <w:szCs w:val="22"/>
          <w:lang w:val="sr-Cyrl-CS"/>
        </w:rPr>
        <w:t xml:space="preserve">За електричну енергију коју електрана предаје у </w:t>
      </w:r>
      <w:r>
        <w:rPr>
          <w:sz w:val="22"/>
          <w:szCs w:val="22"/>
          <w:lang w:val="sr-Cyrl-CS"/>
        </w:rPr>
        <w:t xml:space="preserve">дистрибутивну </w:t>
      </w:r>
      <w:r w:rsidRPr="00D35B7F">
        <w:rPr>
          <w:sz w:val="22"/>
          <w:szCs w:val="22"/>
          <w:lang w:val="sr-Cyrl-CS"/>
        </w:rPr>
        <w:t>мрежу, не врши се обрачун накнаде за коришћење</w:t>
      </w:r>
      <w:r>
        <w:rPr>
          <w:sz w:val="22"/>
          <w:szCs w:val="22"/>
          <w:lang w:val="sr-Cyrl-CS"/>
        </w:rPr>
        <w:t xml:space="preserve"> дистрибутивне</w:t>
      </w:r>
      <w:r w:rsidRPr="00D35B7F">
        <w:rPr>
          <w:sz w:val="22"/>
          <w:szCs w:val="22"/>
          <w:lang w:val="sr-Cyrl-CS"/>
        </w:rPr>
        <w:t xml:space="preserve"> мреже.</w:t>
      </w:r>
    </w:p>
    <w:p w14:paraId="740DC34D" w14:textId="77777777" w:rsidR="008151DD" w:rsidRPr="00D35B7F" w:rsidRDefault="008151DD" w:rsidP="008151DD">
      <w:pPr>
        <w:spacing w:after="120"/>
        <w:jc w:val="both"/>
        <w:rPr>
          <w:sz w:val="22"/>
          <w:szCs w:val="22"/>
          <w:lang w:val="sr-Cyrl-CS"/>
        </w:rPr>
      </w:pPr>
      <w:r>
        <w:rPr>
          <w:sz w:val="22"/>
          <w:szCs w:val="22"/>
          <w:lang w:val="sr-Cyrl-CS"/>
        </w:rPr>
        <w:t>Уколико се измјенама прописа</w:t>
      </w:r>
      <w:r w:rsidRPr="00D35B7F">
        <w:rPr>
          <w:sz w:val="22"/>
          <w:szCs w:val="22"/>
          <w:lang w:val="sr-Cyrl-CS"/>
        </w:rPr>
        <w:t xml:space="preserve"> утврди тариф</w:t>
      </w:r>
      <w:r>
        <w:rPr>
          <w:sz w:val="22"/>
          <w:szCs w:val="22"/>
          <w:lang w:val="sr-Cyrl-CS"/>
        </w:rPr>
        <w:t>а</w:t>
      </w:r>
      <w:r w:rsidRPr="00D35B7F">
        <w:rPr>
          <w:sz w:val="22"/>
          <w:szCs w:val="22"/>
          <w:lang w:val="sr-Cyrl-CS"/>
        </w:rPr>
        <w:t xml:space="preserve"> за коришћење дистрибутивне мреже за </w:t>
      </w:r>
      <w:r>
        <w:rPr>
          <w:sz w:val="22"/>
          <w:szCs w:val="22"/>
          <w:lang w:val="sr-Cyrl-CS"/>
        </w:rPr>
        <w:t>произвођаче</w:t>
      </w:r>
      <w:r w:rsidRPr="00D35B7F">
        <w:rPr>
          <w:sz w:val="22"/>
          <w:szCs w:val="22"/>
          <w:lang w:val="sr-Cyrl-CS"/>
        </w:rPr>
        <w:t xml:space="preserve"> електричн</w:t>
      </w:r>
      <w:r>
        <w:rPr>
          <w:sz w:val="22"/>
          <w:szCs w:val="22"/>
          <w:lang w:val="sr-Cyrl-CS"/>
        </w:rPr>
        <w:t>е</w:t>
      </w:r>
      <w:r w:rsidRPr="00D35B7F">
        <w:rPr>
          <w:sz w:val="22"/>
          <w:szCs w:val="22"/>
          <w:lang w:val="sr-Cyrl-CS"/>
        </w:rPr>
        <w:t xml:space="preserve"> енергиј</w:t>
      </w:r>
      <w:r>
        <w:rPr>
          <w:sz w:val="22"/>
          <w:szCs w:val="22"/>
          <w:lang w:val="sr-Cyrl-CS"/>
        </w:rPr>
        <w:t>е</w:t>
      </w:r>
      <w:r w:rsidRPr="00D35B7F">
        <w:rPr>
          <w:sz w:val="22"/>
          <w:szCs w:val="22"/>
          <w:lang w:val="sr-Cyrl-CS"/>
        </w:rPr>
        <w:t>, Дистрибутер има право обрачунати накнаду према регулисаним цијенама, без закључивања новог Уговора о приступу мрежи.</w:t>
      </w:r>
    </w:p>
    <w:p w14:paraId="4F0A599B" w14:textId="77777777" w:rsidR="008151DD" w:rsidRDefault="008151DD" w:rsidP="008151DD">
      <w:pPr>
        <w:spacing w:after="120"/>
        <w:jc w:val="both"/>
        <w:rPr>
          <w:sz w:val="22"/>
          <w:szCs w:val="22"/>
          <w:lang w:val="sr-Cyrl-CS"/>
        </w:rPr>
      </w:pPr>
      <w:r w:rsidRPr="00D35B7F">
        <w:rPr>
          <w:sz w:val="22"/>
          <w:szCs w:val="22"/>
          <w:lang w:val="sr-Cyrl-CS"/>
        </w:rPr>
        <w:t xml:space="preserve">За електричну енергију коју електрана преузима из </w:t>
      </w:r>
      <w:r>
        <w:rPr>
          <w:sz w:val="22"/>
          <w:szCs w:val="22"/>
          <w:lang w:val="sr-Cyrl-CS"/>
        </w:rPr>
        <w:t xml:space="preserve">дистрибутивне </w:t>
      </w:r>
      <w:r w:rsidRPr="00D35B7F">
        <w:rPr>
          <w:sz w:val="22"/>
          <w:szCs w:val="22"/>
          <w:lang w:val="sr-Cyrl-CS"/>
        </w:rPr>
        <w:t xml:space="preserve">мреже, обрачун накнаде за коришћење </w:t>
      </w:r>
      <w:r>
        <w:rPr>
          <w:sz w:val="22"/>
          <w:szCs w:val="22"/>
          <w:lang w:val="sr-Cyrl-CS"/>
        </w:rPr>
        <w:t xml:space="preserve">дистрибутивне </w:t>
      </w:r>
      <w:r w:rsidRPr="00D35B7F">
        <w:rPr>
          <w:sz w:val="22"/>
          <w:szCs w:val="22"/>
          <w:lang w:val="sr-Cyrl-CS"/>
        </w:rPr>
        <w:t xml:space="preserve">мреже врши се према важећим тарифним ставовима </w:t>
      </w:r>
      <w:r>
        <w:rPr>
          <w:sz w:val="22"/>
          <w:szCs w:val="22"/>
          <w:lang w:val="sr-Cyrl-CS"/>
        </w:rPr>
        <w:t xml:space="preserve">за кориснике дистрибутивне мреже </w:t>
      </w:r>
      <w:r w:rsidRPr="00D35B7F">
        <w:rPr>
          <w:sz w:val="22"/>
          <w:szCs w:val="22"/>
          <w:lang w:val="sr-Cyrl-CS"/>
        </w:rPr>
        <w:t>које је утврди</w:t>
      </w:r>
      <w:r>
        <w:rPr>
          <w:sz w:val="22"/>
          <w:szCs w:val="22"/>
          <w:lang w:val="sr-Cyrl-CS"/>
        </w:rPr>
        <w:t>ла Регулаторна комисија за енергетику Републике Српске</w:t>
      </w:r>
      <w:r w:rsidRPr="00D35B7F">
        <w:rPr>
          <w:sz w:val="22"/>
          <w:szCs w:val="22"/>
          <w:lang w:val="sr-Cyrl-CS"/>
        </w:rPr>
        <w:t>.</w:t>
      </w:r>
    </w:p>
    <w:p w14:paraId="5B1C7A3B" w14:textId="77777777" w:rsidR="008151DD" w:rsidRPr="00617E61" w:rsidRDefault="008151DD" w:rsidP="008151DD">
      <w:pPr>
        <w:spacing w:after="120"/>
        <w:jc w:val="both"/>
        <w:rPr>
          <w:sz w:val="22"/>
          <w:szCs w:val="22"/>
        </w:rPr>
      </w:pPr>
      <w:r w:rsidRPr="00D35B7F">
        <w:rPr>
          <w:sz w:val="22"/>
          <w:szCs w:val="22"/>
          <w:lang w:val="sr-Cyrl-CS"/>
        </w:rPr>
        <w:t xml:space="preserve">Дистрибутер је дужан информисати </w:t>
      </w:r>
      <w:r>
        <w:rPr>
          <w:sz w:val="22"/>
          <w:szCs w:val="22"/>
          <w:lang w:val="sr-Cyrl-CS"/>
        </w:rPr>
        <w:t>Произвођача</w:t>
      </w:r>
      <w:r w:rsidRPr="00D35B7F">
        <w:rPr>
          <w:sz w:val="22"/>
          <w:szCs w:val="22"/>
          <w:lang w:val="sr-Cyrl-CS"/>
        </w:rPr>
        <w:t xml:space="preserve"> </w:t>
      </w:r>
      <w:r>
        <w:rPr>
          <w:sz w:val="22"/>
          <w:szCs w:val="22"/>
          <w:lang w:val="sr-Cyrl-CS"/>
        </w:rPr>
        <w:t>о</w:t>
      </w:r>
      <w:r w:rsidRPr="00D35B7F">
        <w:rPr>
          <w:sz w:val="22"/>
          <w:szCs w:val="22"/>
          <w:lang w:val="sr-Cyrl-CS"/>
        </w:rPr>
        <w:t xml:space="preserve"> измјен</w:t>
      </w:r>
      <w:r>
        <w:rPr>
          <w:sz w:val="22"/>
          <w:szCs w:val="22"/>
          <w:lang w:val="sr-Cyrl-CS"/>
        </w:rPr>
        <w:t>ама</w:t>
      </w:r>
      <w:r w:rsidRPr="00D35B7F">
        <w:rPr>
          <w:sz w:val="22"/>
          <w:szCs w:val="22"/>
          <w:lang w:val="sr-Cyrl-CS"/>
        </w:rPr>
        <w:t xml:space="preserve"> тарифних ставова за коришћење дистрибутивне мреже.</w:t>
      </w:r>
    </w:p>
    <w:p w14:paraId="6E8A0AFD" w14:textId="77777777" w:rsidR="008151DD" w:rsidRPr="003B2DFD" w:rsidRDefault="008151DD" w:rsidP="008151DD">
      <w:pPr>
        <w:spacing w:before="240" w:after="60"/>
        <w:ind w:right="-475"/>
        <w:rPr>
          <w:b/>
          <w:lang w:val="sr-Cyrl-CS"/>
        </w:rPr>
      </w:pPr>
      <w:r w:rsidRPr="003B2DFD">
        <w:rPr>
          <w:b/>
          <w:lang w:val="sr-Cyrl-CS"/>
        </w:rPr>
        <w:t>Члан 23 –  Обрачунски период и обрачун камата</w:t>
      </w:r>
    </w:p>
    <w:p w14:paraId="40D478C8" w14:textId="77777777" w:rsidR="008151DD" w:rsidRPr="00D35B7F" w:rsidRDefault="008151DD" w:rsidP="008151DD">
      <w:pPr>
        <w:jc w:val="both"/>
        <w:rPr>
          <w:sz w:val="22"/>
          <w:szCs w:val="22"/>
        </w:rPr>
      </w:pPr>
      <w:r>
        <w:rPr>
          <w:sz w:val="22"/>
          <w:szCs w:val="22"/>
        </w:rPr>
        <w:t xml:space="preserve">Обрачунски период за обрачун накнаде за </w:t>
      </w:r>
      <w:r w:rsidRPr="00D35B7F">
        <w:rPr>
          <w:sz w:val="22"/>
          <w:szCs w:val="22"/>
        </w:rPr>
        <w:t>коришћење дистрибутивне мреже</w:t>
      </w:r>
      <w:r>
        <w:rPr>
          <w:sz w:val="22"/>
          <w:szCs w:val="22"/>
        </w:rPr>
        <w:t xml:space="preserve"> је један мјесец.</w:t>
      </w:r>
    </w:p>
    <w:p w14:paraId="322A67A6" w14:textId="77777777" w:rsidR="008151DD" w:rsidRPr="00752252" w:rsidRDefault="008151DD" w:rsidP="008151DD">
      <w:pPr>
        <w:jc w:val="both"/>
        <w:rPr>
          <w:sz w:val="22"/>
          <w:szCs w:val="22"/>
          <w:lang w:val="ru-RU"/>
        </w:rPr>
      </w:pPr>
      <w:r>
        <w:rPr>
          <w:sz w:val="22"/>
          <w:szCs w:val="22"/>
          <w:lang w:val="sr-Cyrl-RS"/>
        </w:rPr>
        <w:t>З</w:t>
      </w:r>
      <w:r>
        <w:rPr>
          <w:sz w:val="22"/>
          <w:szCs w:val="22"/>
        </w:rPr>
        <w:t xml:space="preserve">а кашњење у плаћању обавеза по основу </w:t>
      </w:r>
      <w:r w:rsidRPr="00752252">
        <w:rPr>
          <w:sz w:val="22"/>
          <w:szCs w:val="22"/>
          <w:lang w:val="ru-RU"/>
        </w:rPr>
        <w:t>коришћењ</w:t>
      </w:r>
      <w:r>
        <w:rPr>
          <w:sz w:val="22"/>
          <w:szCs w:val="22"/>
          <w:lang w:val="ru-RU"/>
        </w:rPr>
        <w:t>а</w:t>
      </w:r>
      <w:r w:rsidRPr="00752252">
        <w:rPr>
          <w:sz w:val="22"/>
          <w:szCs w:val="22"/>
          <w:lang w:val="ru-RU"/>
        </w:rPr>
        <w:t xml:space="preserve"> дистрибутивне мреже</w:t>
      </w:r>
      <w:r w:rsidRPr="00137B22">
        <w:rPr>
          <w:sz w:val="22"/>
          <w:szCs w:val="22"/>
        </w:rPr>
        <w:t xml:space="preserve"> </w:t>
      </w:r>
      <w:r>
        <w:rPr>
          <w:sz w:val="22"/>
          <w:szCs w:val="22"/>
          <w:lang w:val="sr-Cyrl-RS"/>
        </w:rPr>
        <w:t>об</w:t>
      </w:r>
      <w:r>
        <w:rPr>
          <w:sz w:val="22"/>
          <w:szCs w:val="22"/>
        </w:rPr>
        <w:t>рачунава</w:t>
      </w:r>
      <w:r>
        <w:rPr>
          <w:sz w:val="22"/>
          <w:szCs w:val="22"/>
          <w:lang w:val="sr-Cyrl-RS"/>
        </w:rPr>
        <w:t xml:space="preserve"> се</w:t>
      </w:r>
      <w:r>
        <w:rPr>
          <w:sz w:val="22"/>
          <w:szCs w:val="22"/>
        </w:rPr>
        <w:t xml:space="preserve"> законск</w:t>
      </w:r>
      <w:r>
        <w:rPr>
          <w:sz w:val="22"/>
          <w:szCs w:val="22"/>
          <w:lang w:val="sr-Cyrl-RS"/>
        </w:rPr>
        <w:t>а</w:t>
      </w:r>
      <w:r>
        <w:rPr>
          <w:sz w:val="22"/>
          <w:szCs w:val="22"/>
        </w:rPr>
        <w:t xml:space="preserve"> затезн</w:t>
      </w:r>
      <w:r>
        <w:rPr>
          <w:sz w:val="22"/>
          <w:szCs w:val="22"/>
          <w:lang w:val="sr-Cyrl-RS"/>
        </w:rPr>
        <w:t>а</w:t>
      </w:r>
      <w:r>
        <w:rPr>
          <w:sz w:val="22"/>
          <w:szCs w:val="22"/>
        </w:rPr>
        <w:t xml:space="preserve"> камат</w:t>
      </w:r>
      <w:r>
        <w:rPr>
          <w:sz w:val="22"/>
          <w:szCs w:val="22"/>
          <w:lang w:val="sr-Cyrl-RS"/>
        </w:rPr>
        <w:t>а</w:t>
      </w:r>
      <w:r>
        <w:rPr>
          <w:sz w:val="22"/>
          <w:szCs w:val="22"/>
          <w:lang w:val="ru-RU"/>
        </w:rPr>
        <w:t>.</w:t>
      </w:r>
    </w:p>
    <w:p w14:paraId="1FD720BA" w14:textId="77777777" w:rsidR="008151DD" w:rsidRPr="003B2DFD" w:rsidRDefault="008151DD" w:rsidP="008151DD">
      <w:pPr>
        <w:spacing w:before="240" w:after="60"/>
        <w:ind w:right="-475"/>
        <w:rPr>
          <w:b/>
          <w:lang w:val="sr-Cyrl-CS"/>
        </w:rPr>
      </w:pPr>
      <w:r w:rsidRPr="003B2DFD">
        <w:rPr>
          <w:b/>
          <w:lang w:val="sr-Cyrl-CS"/>
        </w:rPr>
        <w:t>Члан 24 –  Начин и адреса за доставу рачуна за коришћење дистрибутивне мреже</w:t>
      </w:r>
    </w:p>
    <w:tbl>
      <w:tblPr>
        <w:tblW w:w="973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2700"/>
        <w:gridCol w:w="7038"/>
      </w:tblGrid>
      <w:tr w:rsidR="008151DD" w:rsidRPr="00D35B7F" w14:paraId="214E615D" w14:textId="77777777" w:rsidTr="0024198A">
        <w:trPr>
          <w:trHeight w:val="284"/>
        </w:trPr>
        <w:tc>
          <w:tcPr>
            <w:tcW w:w="2700" w:type="dxa"/>
            <w:vAlign w:val="center"/>
          </w:tcPr>
          <w:p w14:paraId="1B0F35BF" w14:textId="77777777" w:rsidR="008151DD" w:rsidRPr="00D35B7F" w:rsidRDefault="008151DD" w:rsidP="0024198A">
            <w:pPr>
              <w:rPr>
                <w:sz w:val="22"/>
                <w:szCs w:val="22"/>
                <w:lang w:val="sr-Cyrl-CS"/>
              </w:rPr>
            </w:pPr>
            <w:r w:rsidRPr="00D35B7F">
              <w:rPr>
                <w:sz w:val="22"/>
                <w:szCs w:val="22"/>
                <w:lang w:val="sr-Cyrl-CS"/>
              </w:rPr>
              <w:t>Начин доставе рачуна</w:t>
            </w:r>
          </w:p>
        </w:tc>
        <w:tc>
          <w:tcPr>
            <w:tcW w:w="7038" w:type="dxa"/>
            <w:vAlign w:val="center"/>
          </w:tcPr>
          <w:p w14:paraId="318DA060" w14:textId="77777777" w:rsidR="008151DD" w:rsidRPr="00D35B7F" w:rsidRDefault="008151DD" w:rsidP="0024198A">
            <w:pPr>
              <w:rPr>
                <w:sz w:val="22"/>
                <w:szCs w:val="22"/>
                <w:lang w:val="sr-Cyrl-CS"/>
              </w:rPr>
            </w:pPr>
          </w:p>
        </w:tc>
      </w:tr>
      <w:tr w:rsidR="008151DD" w:rsidRPr="00D35B7F" w14:paraId="00746FC0" w14:textId="77777777" w:rsidTr="0024198A">
        <w:trPr>
          <w:trHeight w:val="284"/>
        </w:trPr>
        <w:tc>
          <w:tcPr>
            <w:tcW w:w="2700" w:type="dxa"/>
            <w:vAlign w:val="center"/>
          </w:tcPr>
          <w:p w14:paraId="56F9E222" w14:textId="77777777" w:rsidR="008151DD" w:rsidRPr="00D35B7F" w:rsidRDefault="008151DD" w:rsidP="0024198A">
            <w:pPr>
              <w:rPr>
                <w:sz w:val="22"/>
                <w:szCs w:val="22"/>
                <w:lang w:val="sr-Cyrl-CS"/>
              </w:rPr>
            </w:pPr>
            <w:r w:rsidRPr="00D35B7F">
              <w:rPr>
                <w:sz w:val="22"/>
                <w:szCs w:val="22"/>
                <w:lang w:val="sr-Cyrl-CS"/>
              </w:rPr>
              <w:t>Адреса доставе рачуна</w:t>
            </w:r>
          </w:p>
        </w:tc>
        <w:tc>
          <w:tcPr>
            <w:tcW w:w="7038" w:type="dxa"/>
            <w:vAlign w:val="center"/>
          </w:tcPr>
          <w:p w14:paraId="4B6518C7" w14:textId="77777777" w:rsidR="008151DD" w:rsidRPr="00D35B7F" w:rsidRDefault="008151DD" w:rsidP="0024198A">
            <w:pPr>
              <w:rPr>
                <w:sz w:val="22"/>
                <w:szCs w:val="22"/>
                <w:lang w:val="sr-Cyrl-CS"/>
              </w:rPr>
            </w:pPr>
          </w:p>
        </w:tc>
      </w:tr>
    </w:tbl>
    <w:p w14:paraId="0DEFC9FB" w14:textId="77777777" w:rsidR="008151DD" w:rsidRPr="003B2DFD" w:rsidRDefault="008151DD" w:rsidP="008151DD">
      <w:pPr>
        <w:spacing w:before="240" w:after="60"/>
        <w:ind w:right="-475"/>
        <w:rPr>
          <w:b/>
          <w:lang w:val="sr-Cyrl-CS"/>
        </w:rPr>
      </w:pPr>
      <w:r w:rsidRPr="003B2DFD">
        <w:rPr>
          <w:b/>
          <w:lang w:val="sr-Cyrl-CS"/>
        </w:rPr>
        <w:lastRenderedPageBreak/>
        <w:t>Члан 25 – Међусобно информисање</w:t>
      </w:r>
    </w:p>
    <w:p w14:paraId="432462A0" w14:textId="77777777" w:rsidR="008151DD" w:rsidRPr="0020132E" w:rsidRDefault="008151DD" w:rsidP="008151DD">
      <w:pPr>
        <w:spacing w:after="120"/>
        <w:jc w:val="both"/>
        <w:rPr>
          <w:sz w:val="22"/>
          <w:szCs w:val="22"/>
        </w:rPr>
      </w:pPr>
      <w:r>
        <w:rPr>
          <w:sz w:val="22"/>
          <w:szCs w:val="22"/>
          <w:lang w:val="sr-Cyrl-CS"/>
        </w:rPr>
        <w:t>Дистрибутер и Произвођач</w:t>
      </w:r>
      <w:r w:rsidRPr="00D35B7F">
        <w:rPr>
          <w:sz w:val="22"/>
          <w:szCs w:val="22"/>
          <w:lang w:val="sr-Cyrl-CS"/>
        </w:rPr>
        <w:t xml:space="preserve"> дужни су </w:t>
      </w:r>
      <w:r>
        <w:rPr>
          <w:sz w:val="22"/>
          <w:szCs w:val="22"/>
          <w:lang w:val="sr-Cyrl-CS"/>
        </w:rPr>
        <w:t>међусобно</w:t>
      </w:r>
      <w:r w:rsidRPr="00D35B7F">
        <w:rPr>
          <w:sz w:val="22"/>
          <w:szCs w:val="22"/>
          <w:lang w:val="sr-Cyrl-CS"/>
        </w:rPr>
        <w:t xml:space="preserve"> се обавјештавати о битним измјенама у својој мрежи, односно постројењу, које имају утицаја на паралелан рад (кварови на опреми и на уређајима у електрани, испад генератора усљед квара, замјена заштитних уређаја истог или другог типа, промјена подешења заштитних уређаја, измјене на уређајима за компензацију реактивне снаге, итд). </w:t>
      </w:r>
    </w:p>
    <w:p w14:paraId="65E85B31" w14:textId="77777777" w:rsidR="008151DD" w:rsidRPr="00617E61" w:rsidRDefault="008151DD" w:rsidP="008151DD">
      <w:pPr>
        <w:spacing w:after="120"/>
        <w:jc w:val="both"/>
        <w:rPr>
          <w:szCs w:val="22"/>
          <w:lang w:val="sr-Cyrl-CS"/>
        </w:rPr>
      </w:pPr>
      <w:r w:rsidRPr="00617E61">
        <w:rPr>
          <w:szCs w:val="22"/>
          <w:lang w:val="sr-Cyrl-CS"/>
        </w:rPr>
        <w:t xml:space="preserve">Званична комуникација између Уговорних страна обављаће се посредством:  </w:t>
      </w:r>
    </w:p>
    <w:tbl>
      <w:tblPr>
        <w:tblW w:w="0" w:type="auto"/>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1504"/>
        <w:gridCol w:w="3839"/>
        <w:gridCol w:w="3902"/>
      </w:tblGrid>
      <w:tr w:rsidR="008151DD" w:rsidRPr="00EB2701" w14:paraId="7EF7E084" w14:textId="77777777" w:rsidTr="0024198A">
        <w:tc>
          <w:tcPr>
            <w:tcW w:w="1548" w:type="dxa"/>
            <w:shd w:val="clear" w:color="auto" w:fill="auto"/>
          </w:tcPr>
          <w:p w14:paraId="1DFF5ED7" w14:textId="77777777" w:rsidR="008151DD" w:rsidRPr="00EB2701" w:rsidRDefault="008151DD" w:rsidP="0024198A">
            <w:pPr>
              <w:rPr>
                <w:sz w:val="22"/>
                <w:szCs w:val="22"/>
                <w:lang w:val="sr-Cyrl-CS"/>
              </w:rPr>
            </w:pPr>
          </w:p>
        </w:tc>
        <w:tc>
          <w:tcPr>
            <w:tcW w:w="4050" w:type="dxa"/>
            <w:shd w:val="clear" w:color="auto" w:fill="auto"/>
            <w:vAlign w:val="center"/>
          </w:tcPr>
          <w:p w14:paraId="68E61121" w14:textId="77777777" w:rsidR="008151DD" w:rsidRPr="00EB2701" w:rsidRDefault="008151DD" w:rsidP="0024198A">
            <w:pPr>
              <w:jc w:val="center"/>
              <w:rPr>
                <w:i/>
                <w:sz w:val="22"/>
                <w:szCs w:val="22"/>
                <w:lang w:val="sr-Cyrl-CS"/>
              </w:rPr>
            </w:pPr>
            <w:r w:rsidRPr="00EB2701">
              <w:rPr>
                <w:i/>
                <w:sz w:val="22"/>
                <w:szCs w:val="22"/>
                <w:lang w:val="sr-Cyrl-CS"/>
              </w:rPr>
              <w:t>Дистрибутер</w:t>
            </w:r>
          </w:p>
        </w:tc>
        <w:tc>
          <w:tcPr>
            <w:tcW w:w="4140" w:type="dxa"/>
            <w:shd w:val="clear" w:color="auto" w:fill="auto"/>
            <w:vAlign w:val="center"/>
          </w:tcPr>
          <w:p w14:paraId="5D2C1393" w14:textId="77777777" w:rsidR="008151DD" w:rsidRPr="00EB2701" w:rsidRDefault="008151DD" w:rsidP="0024198A">
            <w:pPr>
              <w:jc w:val="center"/>
              <w:rPr>
                <w:i/>
                <w:sz w:val="22"/>
                <w:szCs w:val="22"/>
                <w:lang w:val="sr-Cyrl-CS"/>
              </w:rPr>
            </w:pPr>
            <w:r w:rsidRPr="00EB2701">
              <w:rPr>
                <w:i/>
                <w:sz w:val="22"/>
                <w:szCs w:val="22"/>
                <w:lang w:val="sr-Cyrl-CS"/>
              </w:rPr>
              <w:t>Произвођач</w:t>
            </w:r>
          </w:p>
        </w:tc>
      </w:tr>
      <w:tr w:rsidR="008151DD" w:rsidRPr="00EB2701" w14:paraId="310D22A7" w14:textId="77777777" w:rsidTr="0024198A">
        <w:tc>
          <w:tcPr>
            <w:tcW w:w="1548" w:type="dxa"/>
            <w:shd w:val="clear" w:color="auto" w:fill="auto"/>
            <w:vAlign w:val="center"/>
          </w:tcPr>
          <w:p w14:paraId="066D1A4C" w14:textId="77777777" w:rsidR="008151DD" w:rsidRPr="00EB2701" w:rsidRDefault="008151DD" w:rsidP="0024198A">
            <w:pPr>
              <w:rPr>
                <w:sz w:val="22"/>
                <w:szCs w:val="22"/>
                <w:lang w:val="sr-Cyrl-CS"/>
              </w:rPr>
            </w:pPr>
            <w:r w:rsidRPr="00EB2701">
              <w:rPr>
                <w:sz w:val="22"/>
                <w:szCs w:val="22"/>
                <w:lang w:val="sr-Cyrl-CS"/>
              </w:rPr>
              <w:t>Телефон</w:t>
            </w:r>
          </w:p>
        </w:tc>
        <w:tc>
          <w:tcPr>
            <w:tcW w:w="4050" w:type="dxa"/>
            <w:shd w:val="clear" w:color="auto" w:fill="auto"/>
            <w:vAlign w:val="center"/>
          </w:tcPr>
          <w:p w14:paraId="22969048" w14:textId="77777777" w:rsidR="008151DD" w:rsidRPr="00EB2701" w:rsidRDefault="008151DD" w:rsidP="0024198A">
            <w:pPr>
              <w:rPr>
                <w:sz w:val="22"/>
                <w:szCs w:val="22"/>
                <w:lang w:val="sr-Cyrl-CS"/>
              </w:rPr>
            </w:pPr>
          </w:p>
        </w:tc>
        <w:tc>
          <w:tcPr>
            <w:tcW w:w="4140" w:type="dxa"/>
            <w:shd w:val="clear" w:color="auto" w:fill="auto"/>
            <w:vAlign w:val="center"/>
          </w:tcPr>
          <w:p w14:paraId="0529D641" w14:textId="77777777" w:rsidR="008151DD" w:rsidRPr="00EB2701" w:rsidRDefault="008151DD" w:rsidP="0024198A">
            <w:pPr>
              <w:rPr>
                <w:sz w:val="22"/>
                <w:szCs w:val="22"/>
                <w:lang w:val="sr-Cyrl-CS"/>
              </w:rPr>
            </w:pPr>
          </w:p>
        </w:tc>
      </w:tr>
      <w:tr w:rsidR="008151DD" w:rsidRPr="00EB2701" w14:paraId="441E5A39" w14:textId="77777777" w:rsidTr="0024198A">
        <w:tc>
          <w:tcPr>
            <w:tcW w:w="1548" w:type="dxa"/>
            <w:shd w:val="clear" w:color="auto" w:fill="auto"/>
            <w:vAlign w:val="center"/>
          </w:tcPr>
          <w:p w14:paraId="5FF72C7E" w14:textId="77777777" w:rsidR="008151DD" w:rsidRPr="00EB2701" w:rsidRDefault="008151DD" w:rsidP="0024198A">
            <w:pPr>
              <w:rPr>
                <w:sz w:val="22"/>
                <w:szCs w:val="22"/>
                <w:lang w:val="sr-Cyrl-CS"/>
              </w:rPr>
            </w:pPr>
            <w:r w:rsidRPr="00EB2701">
              <w:rPr>
                <w:sz w:val="22"/>
                <w:szCs w:val="22"/>
                <w:lang w:val="sr-Cyrl-CS"/>
              </w:rPr>
              <w:t>Факс</w:t>
            </w:r>
          </w:p>
        </w:tc>
        <w:tc>
          <w:tcPr>
            <w:tcW w:w="4050" w:type="dxa"/>
            <w:shd w:val="clear" w:color="auto" w:fill="auto"/>
            <w:vAlign w:val="center"/>
          </w:tcPr>
          <w:p w14:paraId="2872D716" w14:textId="77777777" w:rsidR="008151DD" w:rsidRPr="00EB2701" w:rsidRDefault="008151DD" w:rsidP="0024198A">
            <w:pPr>
              <w:rPr>
                <w:sz w:val="22"/>
                <w:szCs w:val="22"/>
                <w:lang w:val="sr-Cyrl-CS"/>
              </w:rPr>
            </w:pPr>
          </w:p>
        </w:tc>
        <w:tc>
          <w:tcPr>
            <w:tcW w:w="4140" w:type="dxa"/>
            <w:shd w:val="clear" w:color="auto" w:fill="auto"/>
            <w:vAlign w:val="center"/>
          </w:tcPr>
          <w:p w14:paraId="58B21D64" w14:textId="77777777" w:rsidR="008151DD" w:rsidRPr="00EB2701" w:rsidRDefault="008151DD" w:rsidP="0024198A">
            <w:pPr>
              <w:rPr>
                <w:sz w:val="22"/>
                <w:szCs w:val="22"/>
                <w:lang w:val="sr-Cyrl-CS"/>
              </w:rPr>
            </w:pPr>
          </w:p>
        </w:tc>
      </w:tr>
      <w:tr w:rsidR="008151DD" w:rsidRPr="00EB2701" w14:paraId="42D2C773" w14:textId="77777777" w:rsidTr="0024198A">
        <w:tc>
          <w:tcPr>
            <w:tcW w:w="1548" w:type="dxa"/>
            <w:shd w:val="clear" w:color="auto" w:fill="auto"/>
            <w:vAlign w:val="center"/>
          </w:tcPr>
          <w:p w14:paraId="5B780ED4" w14:textId="77777777" w:rsidR="008151DD" w:rsidRPr="00EB2701" w:rsidRDefault="008151DD" w:rsidP="0024198A">
            <w:pPr>
              <w:rPr>
                <w:sz w:val="22"/>
                <w:szCs w:val="22"/>
                <w:lang w:val="sr-Cyrl-CS"/>
              </w:rPr>
            </w:pPr>
            <w:r w:rsidRPr="00EB2701">
              <w:rPr>
                <w:sz w:val="22"/>
                <w:szCs w:val="22"/>
                <w:lang w:val="sr-Latn-CS"/>
              </w:rPr>
              <w:t>e-mail</w:t>
            </w:r>
          </w:p>
        </w:tc>
        <w:tc>
          <w:tcPr>
            <w:tcW w:w="4050" w:type="dxa"/>
            <w:shd w:val="clear" w:color="auto" w:fill="auto"/>
            <w:vAlign w:val="center"/>
          </w:tcPr>
          <w:p w14:paraId="27DDB7DB" w14:textId="77777777" w:rsidR="008151DD" w:rsidRPr="00EB2701" w:rsidRDefault="008151DD" w:rsidP="0024198A">
            <w:pPr>
              <w:rPr>
                <w:sz w:val="22"/>
                <w:szCs w:val="22"/>
                <w:lang w:val="sr-Cyrl-CS"/>
              </w:rPr>
            </w:pPr>
          </w:p>
        </w:tc>
        <w:tc>
          <w:tcPr>
            <w:tcW w:w="4140" w:type="dxa"/>
            <w:shd w:val="clear" w:color="auto" w:fill="auto"/>
            <w:vAlign w:val="center"/>
          </w:tcPr>
          <w:p w14:paraId="7FE3020E" w14:textId="77777777" w:rsidR="008151DD" w:rsidRPr="00EB2701" w:rsidRDefault="008151DD" w:rsidP="0024198A">
            <w:pPr>
              <w:rPr>
                <w:sz w:val="22"/>
                <w:szCs w:val="22"/>
                <w:lang w:val="sr-Cyrl-CS"/>
              </w:rPr>
            </w:pPr>
          </w:p>
        </w:tc>
      </w:tr>
    </w:tbl>
    <w:p w14:paraId="2B3A6411" w14:textId="77777777" w:rsidR="008151DD" w:rsidRPr="00617E61" w:rsidRDefault="008151DD" w:rsidP="008151DD">
      <w:pPr>
        <w:jc w:val="both"/>
        <w:rPr>
          <w:sz w:val="22"/>
          <w:szCs w:val="22"/>
        </w:rPr>
      </w:pPr>
      <w:r>
        <w:rPr>
          <w:sz w:val="22"/>
          <w:szCs w:val="22"/>
          <w:lang w:val="sr-Cyrl-CS"/>
        </w:rPr>
        <w:t>С</w:t>
      </w:r>
      <w:r w:rsidRPr="00D35B7F">
        <w:rPr>
          <w:sz w:val="22"/>
          <w:szCs w:val="22"/>
          <w:lang w:val="sr-Cyrl-CS"/>
        </w:rPr>
        <w:t>писак овлаш</w:t>
      </w:r>
      <w:r>
        <w:rPr>
          <w:sz w:val="22"/>
          <w:szCs w:val="22"/>
          <w:lang w:val="sr-Cyrl-CS"/>
        </w:rPr>
        <w:t>ћ</w:t>
      </w:r>
      <w:r w:rsidRPr="00D35B7F">
        <w:rPr>
          <w:sz w:val="22"/>
          <w:szCs w:val="22"/>
          <w:lang w:val="sr-Cyrl-CS"/>
        </w:rPr>
        <w:t>ених лица Уговорних страна</w:t>
      </w:r>
      <w:r>
        <w:rPr>
          <w:sz w:val="22"/>
          <w:szCs w:val="22"/>
          <w:lang w:val="sr-Cyrl-CS"/>
        </w:rPr>
        <w:t xml:space="preserve"> задужених за оперативно управљање дистрибутивном мрежом и објектом електране дат је у</w:t>
      </w:r>
      <w:r w:rsidRPr="00D35B7F">
        <w:rPr>
          <w:sz w:val="22"/>
          <w:szCs w:val="22"/>
          <w:lang w:val="sr-Cyrl-CS"/>
        </w:rPr>
        <w:t xml:space="preserve"> прилогу</w:t>
      </w:r>
      <w:r>
        <w:rPr>
          <w:sz w:val="22"/>
          <w:szCs w:val="22"/>
          <w:lang w:val="sr-Cyrl-CS"/>
        </w:rPr>
        <w:t xml:space="preserve"> овог</w:t>
      </w:r>
      <w:r w:rsidRPr="00D35B7F">
        <w:rPr>
          <w:sz w:val="22"/>
          <w:szCs w:val="22"/>
          <w:lang w:val="sr-Cyrl-CS"/>
        </w:rPr>
        <w:t xml:space="preserve"> Уговора.</w:t>
      </w:r>
    </w:p>
    <w:p w14:paraId="7A1D991E" w14:textId="77777777" w:rsidR="008151DD" w:rsidRPr="003B2DFD" w:rsidRDefault="008151DD" w:rsidP="008151DD">
      <w:pPr>
        <w:spacing w:before="240" w:after="60"/>
        <w:ind w:right="-475"/>
        <w:rPr>
          <w:b/>
          <w:lang w:val="sr-Cyrl-CS"/>
        </w:rPr>
      </w:pPr>
      <w:r w:rsidRPr="003B2DFD">
        <w:rPr>
          <w:b/>
          <w:lang w:val="sr-Cyrl-CS"/>
        </w:rPr>
        <w:t>Члан 26 – Период и престанак важења Уговора</w:t>
      </w:r>
    </w:p>
    <w:p w14:paraId="5C8815E6" w14:textId="77777777" w:rsidR="008151DD" w:rsidRDefault="008151DD" w:rsidP="008151DD">
      <w:pPr>
        <w:jc w:val="both"/>
        <w:rPr>
          <w:sz w:val="22"/>
          <w:szCs w:val="22"/>
          <w:lang w:val="sr-Cyrl-CS"/>
        </w:rPr>
      </w:pPr>
      <w:r>
        <w:rPr>
          <w:sz w:val="22"/>
          <w:szCs w:val="22"/>
          <w:lang w:val="sr-Cyrl-CS"/>
        </w:rPr>
        <w:t>Период важења овог Уговора није ограничен и и везан је за функционисање</w:t>
      </w:r>
      <w:r w:rsidRPr="0034540D">
        <w:rPr>
          <w:sz w:val="22"/>
          <w:szCs w:val="22"/>
          <w:lang w:val="ru-RU"/>
        </w:rPr>
        <w:t xml:space="preserve"> </w:t>
      </w:r>
      <w:r>
        <w:rPr>
          <w:sz w:val="22"/>
          <w:szCs w:val="22"/>
          <w:lang w:val="ru-RU"/>
        </w:rPr>
        <w:t>производног</w:t>
      </w:r>
      <w:r w:rsidRPr="0034540D">
        <w:rPr>
          <w:sz w:val="22"/>
          <w:szCs w:val="22"/>
          <w:lang w:val="ru-RU"/>
        </w:rPr>
        <w:t xml:space="preserve"> објек</w:t>
      </w:r>
      <w:r>
        <w:rPr>
          <w:sz w:val="22"/>
          <w:szCs w:val="22"/>
          <w:lang w:val="ru-RU"/>
        </w:rPr>
        <w:t>та из  члана 7</w:t>
      </w:r>
      <w:r w:rsidRPr="0034540D">
        <w:rPr>
          <w:sz w:val="22"/>
          <w:szCs w:val="22"/>
          <w:lang w:val="ru-RU"/>
        </w:rPr>
        <w:t>. овог Уговора</w:t>
      </w:r>
      <w:r>
        <w:rPr>
          <w:sz w:val="22"/>
          <w:szCs w:val="22"/>
          <w:lang w:val="sr-Cyrl-CS"/>
        </w:rPr>
        <w:t>.</w:t>
      </w:r>
    </w:p>
    <w:p w14:paraId="6BBCF816" w14:textId="77777777" w:rsidR="008151DD" w:rsidRPr="00234529" w:rsidRDefault="008151DD" w:rsidP="008151DD">
      <w:pPr>
        <w:rPr>
          <w:sz w:val="22"/>
          <w:szCs w:val="22"/>
          <w:lang w:val="sr-Cyrl-CS"/>
        </w:rPr>
      </w:pPr>
      <w:r>
        <w:rPr>
          <w:sz w:val="22"/>
          <w:szCs w:val="22"/>
          <w:lang w:val="sr-Cyrl-CS"/>
        </w:rPr>
        <w:t>Уговор престаје да важи:</w:t>
      </w:r>
    </w:p>
    <w:p w14:paraId="4B865489" w14:textId="77777777" w:rsidR="008151DD" w:rsidRPr="00D35B7F" w:rsidRDefault="008151DD" w:rsidP="00C07AB0">
      <w:pPr>
        <w:numPr>
          <w:ilvl w:val="0"/>
          <w:numId w:val="36"/>
        </w:numPr>
        <w:spacing w:after="60"/>
        <w:jc w:val="both"/>
        <w:rPr>
          <w:sz w:val="22"/>
          <w:szCs w:val="22"/>
          <w:lang w:val="sr-Cyrl-CS"/>
        </w:rPr>
      </w:pPr>
      <w:r>
        <w:rPr>
          <w:sz w:val="22"/>
          <w:szCs w:val="22"/>
          <w:lang w:val="sr-Cyrl-CS"/>
        </w:rPr>
        <w:t>трајним престанком рада електране;</w:t>
      </w:r>
    </w:p>
    <w:p w14:paraId="7B65DF03" w14:textId="77777777" w:rsidR="008151DD" w:rsidRPr="00D35B7F" w:rsidRDefault="008151DD" w:rsidP="00C07AB0">
      <w:pPr>
        <w:numPr>
          <w:ilvl w:val="0"/>
          <w:numId w:val="37"/>
        </w:numPr>
        <w:spacing w:after="60"/>
        <w:rPr>
          <w:sz w:val="22"/>
          <w:szCs w:val="22"/>
          <w:lang w:val="sr-Cyrl-CS"/>
        </w:rPr>
      </w:pPr>
      <w:r w:rsidRPr="00D35B7F">
        <w:rPr>
          <w:sz w:val="22"/>
          <w:szCs w:val="22"/>
          <w:lang w:val="sr-Cyrl-CS"/>
        </w:rPr>
        <w:t>престан</w:t>
      </w:r>
      <w:r>
        <w:rPr>
          <w:sz w:val="22"/>
          <w:szCs w:val="22"/>
          <w:lang w:val="sr-Cyrl-CS"/>
        </w:rPr>
        <w:t>ком</w:t>
      </w:r>
      <w:r w:rsidRPr="00D35B7F">
        <w:rPr>
          <w:sz w:val="22"/>
          <w:szCs w:val="22"/>
          <w:lang w:val="sr-Cyrl-CS"/>
        </w:rPr>
        <w:t xml:space="preserve"> правног лица </w:t>
      </w:r>
      <w:r>
        <w:rPr>
          <w:sz w:val="22"/>
          <w:szCs w:val="22"/>
          <w:lang w:val="sr-Cyrl-CS"/>
        </w:rPr>
        <w:t>Произвођача, без правног сљедбеника</w:t>
      </w:r>
      <w:r w:rsidRPr="00D35B7F">
        <w:rPr>
          <w:sz w:val="22"/>
          <w:szCs w:val="22"/>
          <w:lang w:val="sr-Cyrl-CS"/>
        </w:rPr>
        <w:t>;</w:t>
      </w:r>
    </w:p>
    <w:p w14:paraId="0E296EBA" w14:textId="77777777" w:rsidR="008151DD" w:rsidRPr="00D35B7F" w:rsidRDefault="008151DD" w:rsidP="00C07AB0">
      <w:pPr>
        <w:numPr>
          <w:ilvl w:val="0"/>
          <w:numId w:val="37"/>
        </w:numPr>
        <w:spacing w:after="60"/>
        <w:rPr>
          <w:sz w:val="22"/>
          <w:szCs w:val="22"/>
          <w:lang w:val="sr-Cyrl-CS"/>
        </w:rPr>
      </w:pPr>
      <w:r w:rsidRPr="00D35B7F">
        <w:rPr>
          <w:sz w:val="22"/>
          <w:szCs w:val="22"/>
          <w:lang w:val="sr-Cyrl-CS"/>
        </w:rPr>
        <w:t>споразум</w:t>
      </w:r>
      <w:r>
        <w:rPr>
          <w:sz w:val="22"/>
          <w:szCs w:val="22"/>
          <w:lang w:val="sr-Cyrl-CS"/>
        </w:rPr>
        <w:t>ом</w:t>
      </w:r>
      <w:r w:rsidRPr="00D35B7F">
        <w:rPr>
          <w:sz w:val="22"/>
          <w:szCs w:val="22"/>
          <w:lang w:val="sr-Cyrl-CS"/>
        </w:rPr>
        <w:t xml:space="preserve"> </w:t>
      </w:r>
      <w:r>
        <w:rPr>
          <w:sz w:val="22"/>
          <w:szCs w:val="22"/>
          <w:lang w:val="sr-Cyrl-CS"/>
        </w:rPr>
        <w:t>У</w:t>
      </w:r>
      <w:r w:rsidRPr="00D35B7F">
        <w:rPr>
          <w:sz w:val="22"/>
          <w:szCs w:val="22"/>
          <w:lang w:val="sr-Cyrl-CS"/>
        </w:rPr>
        <w:t>говорних страна;</w:t>
      </w:r>
    </w:p>
    <w:p w14:paraId="66899A21" w14:textId="77777777" w:rsidR="008151DD" w:rsidRPr="00D35B7F" w:rsidRDefault="008151DD" w:rsidP="00C07AB0">
      <w:pPr>
        <w:numPr>
          <w:ilvl w:val="0"/>
          <w:numId w:val="37"/>
        </w:numPr>
        <w:spacing w:after="60"/>
        <w:rPr>
          <w:sz w:val="22"/>
          <w:szCs w:val="22"/>
          <w:lang w:val="sr-Cyrl-CS"/>
        </w:rPr>
      </w:pPr>
      <w:r>
        <w:rPr>
          <w:sz w:val="22"/>
          <w:szCs w:val="22"/>
          <w:lang w:val="sr-Cyrl-CS"/>
        </w:rPr>
        <w:t>раскидом</w:t>
      </w:r>
      <w:r w:rsidRPr="00D35B7F">
        <w:rPr>
          <w:sz w:val="22"/>
          <w:szCs w:val="22"/>
          <w:lang w:val="sr-Cyrl-CS"/>
        </w:rPr>
        <w:t xml:space="preserve"> </w:t>
      </w:r>
      <w:r>
        <w:rPr>
          <w:sz w:val="22"/>
          <w:szCs w:val="22"/>
          <w:lang w:val="sr-Cyrl-CS"/>
        </w:rPr>
        <w:t>У</w:t>
      </w:r>
      <w:r w:rsidRPr="00D35B7F">
        <w:rPr>
          <w:sz w:val="22"/>
          <w:szCs w:val="22"/>
          <w:lang w:val="sr-Cyrl-CS"/>
        </w:rPr>
        <w:t>говора;</w:t>
      </w:r>
    </w:p>
    <w:p w14:paraId="47EAC58B" w14:textId="77777777" w:rsidR="008151DD" w:rsidRPr="00617E61" w:rsidRDefault="008151DD" w:rsidP="00C07AB0">
      <w:pPr>
        <w:numPr>
          <w:ilvl w:val="0"/>
          <w:numId w:val="37"/>
        </w:numPr>
        <w:spacing w:after="60"/>
        <w:rPr>
          <w:sz w:val="22"/>
          <w:szCs w:val="22"/>
          <w:lang w:val="sr-Cyrl-CS"/>
        </w:rPr>
      </w:pPr>
      <w:r w:rsidRPr="00D35B7F">
        <w:rPr>
          <w:sz w:val="22"/>
          <w:szCs w:val="22"/>
          <w:lang w:val="sr-Cyrl-CS"/>
        </w:rPr>
        <w:t>наступањ</w:t>
      </w:r>
      <w:r>
        <w:rPr>
          <w:sz w:val="22"/>
          <w:szCs w:val="22"/>
          <w:lang w:val="sr-Cyrl-CS"/>
        </w:rPr>
        <w:t>ем других околности за престанак У</w:t>
      </w:r>
      <w:r w:rsidRPr="00D35B7F">
        <w:rPr>
          <w:sz w:val="22"/>
          <w:szCs w:val="22"/>
          <w:lang w:val="sr-Cyrl-CS"/>
        </w:rPr>
        <w:t>говора прописаних законом.</w:t>
      </w:r>
    </w:p>
    <w:p w14:paraId="14A9525F" w14:textId="77777777" w:rsidR="008151DD" w:rsidRPr="00ED6C80" w:rsidRDefault="008151DD" w:rsidP="008151DD">
      <w:pPr>
        <w:spacing w:before="240" w:after="60"/>
        <w:ind w:right="-475"/>
        <w:rPr>
          <w:b/>
          <w:lang w:val="sr-Cyrl-CS"/>
        </w:rPr>
      </w:pPr>
      <w:r w:rsidRPr="00ED6C80">
        <w:rPr>
          <w:b/>
          <w:lang w:val="sr-Cyrl-CS"/>
        </w:rPr>
        <w:t>Члан 27 – Измјене и допуне Уговора</w:t>
      </w:r>
    </w:p>
    <w:p w14:paraId="3EC9B711" w14:textId="77777777" w:rsidR="008151DD" w:rsidRPr="00617E61" w:rsidRDefault="008151DD" w:rsidP="008151DD">
      <w:pPr>
        <w:jc w:val="both"/>
        <w:rPr>
          <w:rFonts w:cs="Arial"/>
          <w:sz w:val="22"/>
          <w:szCs w:val="22"/>
        </w:rPr>
      </w:pPr>
      <w:r w:rsidRPr="007E5408">
        <w:rPr>
          <w:rFonts w:cs="Arial"/>
          <w:sz w:val="22"/>
          <w:szCs w:val="22"/>
          <w:lang w:val="sr-Cyrl-BA"/>
        </w:rPr>
        <w:t xml:space="preserve">Уговорне стране су сагласне да ће се у случају </w:t>
      </w:r>
      <w:r w:rsidRPr="007E5408">
        <w:rPr>
          <w:sz w:val="22"/>
          <w:szCs w:val="22"/>
          <w:lang w:val="sr-Cyrl-CS"/>
        </w:rPr>
        <w:t xml:space="preserve">наступања битно измијењених околности које </w:t>
      </w:r>
      <w:r>
        <w:rPr>
          <w:rFonts w:cs="Arial"/>
          <w:sz w:val="22"/>
          <w:szCs w:val="22"/>
          <w:lang w:val="sr-Cyrl-BA"/>
        </w:rPr>
        <w:t>утичу на реализацију овог У</w:t>
      </w:r>
      <w:r w:rsidRPr="007E5408">
        <w:rPr>
          <w:rFonts w:cs="Arial"/>
          <w:sz w:val="22"/>
          <w:szCs w:val="22"/>
          <w:lang w:val="sr-Cyrl-BA"/>
        </w:rPr>
        <w:t>говора, ист</w:t>
      </w:r>
      <w:r>
        <w:rPr>
          <w:rFonts w:cs="Arial"/>
          <w:sz w:val="22"/>
          <w:szCs w:val="22"/>
          <w:lang w:val="sr-Cyrl-BA"/>
        </w:rPr>
        <w:t>и</w:t>
      </w:r>
      <w:r w:rsidRPr="007E5408">
        <w:rPr>
          <w:rFonts w:cs="Arial"/>
          <w:sz w:val="22"/>
          <w:szCs w:val="22"/>
          <w:lang w:val="sr-Cyrl-BA"/>
        </w:rPr>
        <w:t xml:space="preserve"> мијењати закључив</w:t>
      </w:r>
      <w:r>
        <w:rPr>
          <w:rFonts w:cs="Arial"/>
          <w:sz w:val="22"/>
          <w:szCs w:val="22"/>
          <w:lang w:val="sr-Cyrl-BA"/>
        </w:rPr>
        <w:t>ањем писаних анекса на основни У</w:t>
      </w:r>
      <w:r w:rsidRPr="007E5408">
        <w:rPr>
          <w:rFonts w:cs="Arial"/>
          <w:sz w:val="22"/>
          <w:szCs w:val="22"/>
          <w:lang w:val="sr-Cyrl-BA"/>
        </w:rPr>
        <w:t>говор.</w:t>
      </w:r>
    </w:p>
    <w:p w14:paraId="5B80D5A0" w14:textId="77777777" w:rsidR="008151DD" w:rsidRPr="00ED6C80" w:rsidRDefault="008151DD" w:rsidP="008151DD">
      <w:pPr>
        <w:spacing w:before="240" w:after="60"/>
        <w:ind w:right="-475"/>
        <w:rPr>
          <w:b/>
          <w:lang w:val="sr-Cyrl-CS"/>
        </w:rPr>
      </w:pPr>
      <w:r w:rsidRPr="00ED6C80">
        <w:rPr>
          <w:b/>
          <w:lang w:val="sr-Cyrl-CS"/>
        </w:rPr>
        <w:t>Члан 28 – Пренос Уговора</w:t>
      </w:r>
    </w:p>
    <w:p w14:paraId="78903BC8" w14:textId="77777777" w:rsidR="008151DD" w:rsidRPr="00617E61" w:rsidRDefault="008151DD" w:rsidP="008151DD">
      <w:pPr>
        <w:jc w:val="both"/>
        <w:rPr>
          <w:sz w:val="22"/>
          <w:szCs w:val="22"/>
        </w:rPr>
      </w:pPr>
      <w:r>
        <w:rPr>
          <w:sz w:val="22"/>
          <w:szCs w:val="22"/>
          <w:lang w:val="sr-Cyrl-CS"/>
        </w:rPr>
        <w:t>У случају промјене власништва над електраном, Произвођач има право пренијети Уговор на новог власника уз претходну сагласност Дистрибутера.</w:t>
      </w:r>
    </w:p>
    <w:p w14:paraId="50524DA2" w14:textId="77777777" w:rsidR="008151DD" w:rsidRPr="00ED6C80" w:rsidRDefault="008151DD" w:rsidP="008151DD">
      <w:pPr>
        <w:spacing w:before="240" w:after="60"/>
        <w:ind w:right="-475"/>
        <w:rPr>
          <w:b/>
          <w:lang w:val="sr-Cyrl-BA"/>
        </w:rPr>
      </w:pPr>
      <w:r w:rsidRPr="00ED6C80">
        <w:rPr>
          <w:b/>
          <w:lang w:val="sr-Cyrl-CS"/>
        </w:rPr>
        <w:t>Члан</w:t>
      </w:r>
      <w:r w:rsidRPr="00ED6C80">
        <w:rPr>
          <w:b/>
          <w:lang w:val="sr-Cyrl-BA"/>
        </w:rPr>
        <w:t xml:space="preserve"> </w:t>
      </w:r>
      <w:r w:rsidRPr="00ED6C80">
        <w:rPr>
          <w:b/>
          <w:lang w:val="sr-Cyrl-CS"/>
        </w:rPr>
        <w:t>29</w:t>
      </w:r>
      <w:r w:rsidRPr="00ED6C80">
        <w:rPr>
          <w:b/>
          <w:lang w:val="sr-Cyrl-BA"/>
        </w:rPr>
        <w:t xml:space="preserve"> – Раскид </w:t>
      </w:r>
      <w:r>
        <w:rPr>
          <w:b/>
          <w:lang w:val="sr-Cyrl-BA"/>
        </w:rPr>
        <w:t>У</w:t>
      </w:r>
      <w:r w:rsidRPr="00ED6C80">
        <w:rPr>
          <w:b/>
          <w:lang w:val="sr-Cyrl-BA"/>
        </w:rPr>
        <w:t>говора</w:t>
      </w:r>
    </w:p>
    <w:p w14:paraId="007921F0" w14:textId="77777777" w:rsidR="008151DD" w:rsidRDefault="008151DD" w:rsidP="008151DD">
      <w:pPr>
        <w:jc w:val="both"/>
        <w:rPr>
          <w:sz w:val="22"/>
          <w:szCs w:val="22"/>
          <w:lang w:val="sr-Cyrl-CS"/>
        </w:rPr>
      </w:pPr>
      <w:r>
        <w:rPr>
          <w:sz w:val="22"/>
          <w:szCs w:val="22"/>
          <w:lang w:val="sr-Cyrl-CS"/>
        </w:rPr>
        <w:t>Дистрибутер нема право једностраног раскида Уговора уколико</w:t>
      </w:r>
      <w:r w:rsidRPr="00521BB0">
        <w:rPr>
          <w:sz w:val="22"/>
          <w:szCs w:val="22"/>
          <w:lang w:val="sr-Cyrl-CS"/>
        </w:rPr>
        <w:t xml:space="preserve"> </w:t>
      </w:r>
      <w:r>
        <w:rPr>
          <w:sz w:val="22"/>
          <w:szCs w:val="22"/>
          <w:lang w:val="sr-Cyrl-CS"/>
        </w:rPr>
        <w:t>Произвођач уредно извршава уговорне обавезе.</w:t>
      </w:r>
    </w:p>
    <w:p w14:paraId="42179EBF" w14:textId="77777777" w:rsidR="008151DD" w:rsidRDefault="008151DD" w:rsidP="008151DD">
      <w:pPr>
        <w:jc w:val="both"/>
        <w:rPr>
          <w:sz w:val="22"/>
          <w:szCs w:val="22"/>
          <w:lang w:val="sr-Cyrl-CS"/>
        </w:rPr>
      </w:pPr>
      <w:r>
        <w:rPr>
          <w:sz w:val="22"/>
          <w:szCs w:val="22"/>
          <w:lang w:val="sr-Cyrl-CS"/>
        </w:rPr>
        <w:t>Дистрибутер ће прије покретања процедуре једностраног раскида Уговора, у писаној форми упозорити Произвођача на неизвршавање уговорних обавеза и оставити примјерен рок за отклањање недостатака.</w:t>
      </w:r>
    </w:p>
    <w:p w14:paraId="1F31E5D3" w14:textId="77777777" w:rsidR="008151DD" w:rsidRDefault="008151DD" w:rsidP="008151DD">
      <w:pPr>
        <w:jc w:val="both"/>
        <w:rPr>
          <w:sz w:val="22"/>
          <w:szCs w:val="22"/>
          <w:lang w:val="sr-Cyrl-CS"/>
        </w:rPr>
      </w:pPr>
      <w:r>
        <w:rPr>
          <w:sz w:val="22"/>
          <w:szCs w:val="22"/>
          <w:lang w:val="sr-Cyrl-CS"/>
        </w:rPr>
        <w:t>Произвођач има право на једнострани раскид Уговора у било којој фази његове реализације уз отказни рок од 30 дана.</w:t>
      </w:r>
    </w:p>
    <w:p w14:paraId="584A85D3" w14:textId="77777777" w:rsidR="008151DD" w:rsidRPr="00ED6C80" w:rsidRDefault="008151DD" w:rsidP="008151DD">
      <w:pPr>
        <w:spacing w:before="240" w:after="60"/>
        <w:ind w:right="-475"/>
        <w:rPr>
          <w:b/>
          <w:lang w:val="sr-Cyrl-CS"/>
        </w:rPr>
      </w:pPr>
      <w:r>
        <w:rPr>
          <w:b/>
          <w:lang w:val="sr-Cyrl-CS"/>
        </w:rPr>
        <w:t xml:space="preserve">Члан </w:t>
      </w:r>
      <w:r w:rsidRPr="00ED6C80">
        <w:rPr>
          <w:b/>
          <w:lang w:val="sr-Cyrl-CS"/>
        </w:rPr>
        <w:t xml:space="preserve">30 –  Регулисање осталих </w:t>
      </w:r>
      <w:r>
        <w:rPr>
          <w:b/>
          <w:lang w:val="sr-Cyrl-CS"/>
        </w:rPr>
        <w:t>у</w:t>
      </w:r>
      <w:r w:rsidRPr="00ED6C80">
        <w:rPr>
          <w:b/>
          <w:lang w:val="sr-Cyrl-CS"/>
        </w:rPr>
        <w:t xml:space="preserve">говорних односа </w:t>
      </w:r>
    </w:p>
    <w:p w14:paraId="3DFCD601" w14:textId="77777777" w:rsidR="008151DD" w:rsidRPr="00617E61" w:rsidRDefault="008151DD" w:rsidP="008151DD">
      <w:pPr>
        <w:jc w:val="both"/>
        <w:rPr>
          <w:sz w:val="22"/>
          <w:szCs w:val="22"/>
        </w:rPr>
      </w:pPr>
      <w:r w:rsidRPr="00272A01">
        <w:rPr>
          <w:bCs/>
          <w:sz w:val="22"/>
          <w:szCs w:val="22"/>
          <w:lang w:val="sr-Cyrl-CS"/>
        </w:rPr>
        <w:t xml:space="preserve">За питања која нису регулисана Уговором, сходно се примјењује </w:t>
      </w:r>
      <w:r w:rsidRPr="00272A01">
        <w:rPr>
          <w:sz w:val="22"/>
          <w:szCs w:val="22"/>
          <w:lang w:val="sr-Cyrl-CS"/>
        </w:rPr>
        <w:t>Закон о облигационим односима,</w:t>
      </w:r>
      <w:r w:rsidRPr="00272A01">
        <w:rPr>
          <w:bCs/>
          <w:sz w:val="22"/>
          <w:szCs w:val="22"/>
          <w:lang w:val="sr-Cyrl-CS"/>
        </w:rPr>
        <w:t xml:space="preserve"> Закон о енергетици, </w:t>
      </w:r>
      <w:r w:rsidRPr="00272A01">
        <w:rPr>
          <w:sz w:val="22"/>
          <w:szCs w:val="22"/>
          <w:lang w:val="sr-Cyrl-CS"/>
        </w:rPr>
        <w:t xml:space="preserve">Закон о електричној енергији, </w:t>
      </w:r>
      <w:r>
        <w:rPr>
          <w:rFonts w:cs="Arial"/>
          <w:sz w:val="22"/>
          <w:lang w:val="sr-Cyrl-CS"/>
        </w:rPr>
        <w:t xml:space="preserve">Закон о обновљивим изворима енергије и ефикасној когенерацији, </w:t>
      </w:r>
      <w:r w:rsidRPr="00272A01">
        <w:rPr>
          <w:sz w:val="22"/>
          <w:szCs w:val="22"/>
          <w:lang w:val="sr-Cyrl-CS"/>
        </w:rPr>
        <w:t xml:space="preserve">Дистрибутивна мрежна правила, </w:t>
      </w:r>
      <w:r w:rsidRPr="000B5145">
        <w:rPr>
          <w:sz w:val="22"/>
          <w:szCs w:val="22"/>
          <w:lang w:val="sr-Cyrl-CS"/>
        </w:rPr>
        <w:t>Правилник о условима за прикључење електрана на</w:t>
      </w:r>
      <w:r w:rsidRPr="000B5145">
        <w:rPr>
          <w:sz w:val="22"/>
          <w:szCs w:val="22"/>
          <w:lang w:val="sr-Latn-CS"/>
        </w:rPr>
        <w:t xml:space="preserve"> </w:t>
      </w:r>
      <w:r w:rsidRPr="000B5145">
        <w:rPr>
          <w:sz w:val="22"/>
          <w:szCs w:val="22"/>
          <w:lang w:val="ru-RU"/>
        </w:rPr>
        <w:t>електродистрибу</w:t>
      </w:r>
      <w:r w:rsidRPr="000B5145">
        <w:rPr>
          <w:sz w:val="22"/>
          <w:szCs w:val="22"/>
          <w:lang w:val="sr-Cyrl-CS"/>
        </w:rPr>
        <w:t>тивну мрежу</w:t>
      </w:r>
      <w:r w:rsidRPr="000B5145">
        <w:rPr>
          <w:sz w:val="22"/>
          <w:szCs w:val="22"/>
          <w:lang w:val="sr-Latn-CS"/>
        </w:rPr>
        <w:t xml:space="preserve"> </w:t>
      </w:r>
      <w:r w:rsidRPr="000B5145">
        <w:rPr>
          <w:sz w:val="22"/>
          <w:szCs w:val="22"/>
          <w:lang w:val="ru-RU"/>
        </w:rPr>
        <w:t>Републике Српске</w:t>
      </w:r>
      <w:r w:rsidRPr="00272A01">
        <w:rPr>
          <w:sz w:val="22"/>
          <w:szCs w:val="22"/>
          <w:lang w:val="ru-RU"/>
        </w:rPr>
        <w:t xml:space="preserve"> и Општи услови за испоруку и снабдијевање електричном енергијом</w:t>
      </w:r>
      <w:r w:rsidRPr="00E2274A">
        <w:rPr>
          <w:sz w:val="22"/>
          <w:szCs w:val="22"/>
          <w:lang w:val="sr-Cyrl-CS"/>
        </w:rPr>
        <w:t>.</w:t>
      </w:r>
    </w:p>
    <w:p w14:paraId="27AAC2DA" w14:textId="77777777" w:rsidR="008151DD" w:rsidRPr="00ED6C80" w:rsidRDefault="008151DD" w:rsidP="008151DD">
      <w:pPr>
        <w:spacing w:before="240" w:after="60"/>
        <w:ind w:right="-475"/>
        <w:rPr>
          <w:b/>
          <w:lang w:val="sr-Cyrl-BA"/>
        </w:rPr>
      </w:pPr>
      <w:r w:rsidRPr="00ED6C80">
        <w:rPr>
          <w:b/>
          <w:lang w:val="sr-Cyrl-BA"/>
        </w:rPr>
        <w:lastRenderedPageBreak/>
        <w:t>Члан 31 –  Одговорност за причињену штету</w:t>
      </w:r>
    </w:p>
    <w:p w14:paraId="5D01DA8B" w14:textId="77777777" w:rsidR="008151DD" w:rsidRPr="00D35B7F" w:rsidRDefault="008151DD" w:rsidP="008151DD">
      <w:pPr>
        <w:jc w:val="both"/>
        <w:rPr>
          <w:sz w:val="22"/>
          <w:szCs w:val="22"/>
        </w:rPr>
      </w:pPr>
      <w:r>
        <w:rPr>
          <w:sz w:val="22"/>
          <w:szCs w:val="22"/>
        </w:rPr>
        <w:t xml:space="preserve">Произвођач сноси </w:t>
      </w:r>
      <w:r w:rsidRPr="00D35B7F">
        <w:rPr>
          <w:sz w:val="22"/>
          <w:szCs w:val="22"/>
        </w:rPr>
        <w:t xml:space="preserve">евентуалне штете на електричним уређајима </w:t>
      </w:r>
      <w:r>
        <w:rPr>
          <w:sz w:val="22"/>
          <w:szCs w:val="22"/>
          <w:lang w:val="sr-Cyrl-RS"/>
        </w:rPr>
        <w:t>других корисника дистрибутивне мреже које су</w:t>
      </w:r>
      <w:r w:rsidRPr="00D35B7F">
        <w:rPr>
          <w:sz w:val="22"/>
          <w:szCs w:val="22"/>
        </w:rPr>
        <w:t xml:space="preserve"> проузроковане неадекватним радом електране.</w:t>
      </w:r>
    </w:p>
    <w:p w14:paraId="2B29ECED" w14:textId="77777777" w:rsidR="008151DD" w:rsidRPr="00D35B7F" w:rsidRDefault="008151DD" w:rsidP="008151DD">
      <w:pPr>
        <w:jc w:val="both"/>
        <w:rPr>
          <w:sz w:val="22"/>
          <w:szCs w:val="22"/>
          <w:lang w:val="ru-RU"/>
        </w:rPr>
      </w:pPr>
      <w:r>
        <w:rPr>
          <w:sz w:val="22"/>
          <w:szCs w:val="22"/>
        </w:rPr>
        <w:t>Произвођач сноси е</w:t>
      </w:r>
      <w:r w:rsidRPr="00D35B7F">
        <w:rPr>
          <w:sz w:val="22"/>
          <w:szCs w:val="22"/>
        </w:rPr>
        <w:t xml:space="preserve">вентуалне штете на мрежи и постројењима </w:t>
      </w:r>
      <w:r>
        <w:rPr>
          <w:sz w:val="22"/>
          <w:szCs w:val="22"/>
          <w:lang w:val="sr-Cyrl-RS"/>
        </w:rPr>
        <w:t>Дистрибутера</w:t>
      </w:r>
      <w:r w:rsidRPr="00D35B7F">
        <w:rPr>
          <w:sz w:val="22"/>
          <w:szCs w:val="22"/>
        </w:rPr>
        <w:t xml:space="preserve">, </w:t>
      </w:r>
      <w:r>
        <w:rPr>
          <w:sz w:val="22"/>
          <w:szCs w:val="22"/>
          <w:lang w:val="sr-Cyrl-RS"/>
        </w:rPr>
        <w:t xml:space="preserve">које су </w:t>
      </w:r>
      <w:r w:rsidRPr="00D35B7F">
        <w:rPr>
          <w:sz w:val="22"/>
          <w:szCs w:val="22"/>
        </w:rPr>
        <w:t>проузроковане неадекватним радом електране.</w:t>
      </w:r>
    </w:p>
    <w:p w14:paraId="0272FF31" w14:textId="77777777" w:rsidR="008151DD" w:rsidRDefault="008151DD" w:rsidP="008151DD">
      <w:pPr>
        <w:jc w:val="both"/>
        <w:rPr>
          <w:sz w:val="22"/>
          <w:szCs w:val="22"/>
          <w:lang w:val="sr-Cyrl-RS"/>
        </w:rPr>
      </w:pPr>
      <w:r w:rsidRPr="00D35B7F">
        <w:rPr>
          <w:sz w:val="22"/>
          <w:szCs w:val="22"/>
        </w:rPr>
        <w:t>Дистрибутер сноси све евентуалне штете на уређајима електране које су настале дјеловањем Дистрибутера.</w:t>
      </w:r>
    </w:p>
    <w:p w14:paraId="10B4AC08" w14:textId="77777777" w:rsidR="008151DD" w:rsidRPr="00617E61" w:rsidRDefault="008151DD" w:rsidP="008151DD">
      <w:pPr>
        <w:jc w:val="both"/>
        <w:rPr>
          <w:sz w:val="22"/>
          <w:szCs w:val="22"/>
        </w:rPr>
      </w:pPr>
      <w:r>
        <w:rPr>
          <w:sz w:val="22"/>
          <w:szCs w:val="22"/>
          <w:lang w:val="sr-Cyrl-RS"/>
        </w:rPr>
        <w:t xml:space="preserve">Настанак и висину штете из претходних ставова утврђује заједничка комисија коју именују Уговорне стране. </w:t>
      </w:r>
    </w:p>
    <w:p w14:paraId="7E386F58" w14:textId="77777777" w:rsidR="008151DD" w:rsidRDefault="008151DD" w:rsidP="008151DD">
      <w:pPr>
        <w:spacing w:before="240" w:after="60"/>
        <w:ind w:right="-475"/>
        <w:rPr>
          <w:b/>
          <w:lang w:val="sr-Cyrl-BA"/>
        </w:rPr>
      </w:pPr>
      <w:r>
        <w:rPr>
          <w:b/>
          <w:lang w:val="sr-Cyrl-BA"/>
        </w:rPr>
        <w:t>Члан 32</w:t>
      </w:r>
      <w:r w:rsidRPr="00ED6C80">
        <w:rPr>
          <w:b/>
          <w:lang w:val="sr-Cyrl-BA"/>
        </w:rPr>
        <w:t xml:space="preserve"> – </w:t>
      </w:r>
      <w:r>
        <w:rPr>
          <w:b/>
          <w:lang w:val="sr-Cyrl-BA"/>
        </w:rPr>
        <w:t>Виша сила</w:t>
      </w:r>
    </w:p>
    <w:p w14:paraId="56147BE7" w14:textId="77777777" w:rsidR="008151DD" w:rsidRPr="008F1E09" w:rsidRDefault="008151DD" w:rsidP="008151DD">
      <w:pPr>
        <w:jc w:val="both"/>
        <w:rPr>
          <w:sz w:val="22"/>
          <w:szCs w:val="22"/>
          <w:lang w:val="sr-Cyrl-BA"/>
        </w:rPr>
      </w:pPr>
      <w:r w:rsidRPr="008F1E09">
        <w:rPr>
          <w:sz w:val="22"/>
          <w:szCs w:val="22"/>
          <w:lang w:val="sr-Cyrl-BA"/>
        </w:rPr>
        <w:t xml:space="preserve">Извршавање обавеза из овог </w:t>
      </w:r>
      <w:r>
        <w:rPr>
          <w:sz w:val="22"/>
          <w:szCs w:val="22"/>
          <w:lang w:val="sr-Cyrl-BA"/>
        </w:rPr>
        <w:t>У</w:t>
      </w:r>
      <w:r w:rsidRPr="008F1E09">
        <w:rPr>
          <w:sz w:val="22"/>
          <w:szCs w:val="22"/>
          <w:lang w:val="sr-Cyrl-BA"/>
        </w:rPr>
        <w:t xml:space="preserve">говора се може привремено обуставити у случају настајања више силе. </w:t>
      </w:r>
    </w:p>
    <w:p w14:paraId="6AE22D59" w14:textId="77777777" w:rsidR="008151DD" w:rsidRDefault="008151DD" w:rsidP="008151DD">
      <w:pPr>
        <w:jc w:val="both"/>
        <w:rPr>
          <w:sz w:val="22"/>
          <w:szCs w:val="22"/>
          <w:lang w:val="sr-Cyrl-BA"/>
        </w:rPr>
      </w:pPr>
      <w:r w:rsidRPr="008F1E09">
        <w:rPr>
          <w:sz w:val="22"/>
          <w:szCs w:val="22"/>
          <w:lang w:val="sr-Cyrl-BA"/>
        </w:rPr>
        <w:t>Под вишом силом подразумијева</w:t>
      </w:r>
      <w:r>
        <w:rPr>
          <w:sz w:val="22"/>
          <w:szCs w:val="22"/>
          <w:lang w:val="sr-Cyrl-BA"/>
        </w:rPr>
        <w:t>ју</w:t>
      </w:r>
      <w:r w:rsidRPr="008F1E09">
        <w:rPr>
          <w:sz w:val="22"/>
          <w:szCs w:val="22"/>
          <w:lang w:val="sr-Cyrl-BA"/>
        </w:rPr>
        <w:t xml:space="preserve"> се догађај</w:t>
      </w:r>
      <w:r>
        <w:rPr>
          <w:sz w:val="22"/>
          <w:szCs w:val="22"/>
          <w:lang w:val="sr-Cyrl-BA"/>
        </w:rPr>
        <w:t>и</w:t>
      </w:r>
      <w:r w:rsidRPr="008F1E09">
        <w:rPr>
          <w:sz w:val="22"/>
          <w:szCs w:val="22"/>
          <w:lang w:val="sr-Cyrl-BA"/>
        </w:rPr>
        <w:t xml:space="preserve"> или околност</w:t>
      </w:r>
      <w:r>
        <w:rPr>
          <w:sz w:val="22"/>
          <w:szCs w:val="22"/>
          <w:lang w:val="sr-Cyrl-BA"/>
        </w:rPr>
        <w:t>и</w:t>
      </w:r>
      <w:r w:rsidRPr="008F1E09">
        <w:rPr>
          <w:sz w:val="22"/>
          <w:szCs w:val="22"/>
          <w:lang w:val="sr-Cyrl-BA"/>
        </w:rPr>
        <w:t xml:space="preserve"> који нису постојали у вријеме потписивања овог Уговора, који су настали мимо воље и моћи </w:t>
      </w:r>
      <w:r>
        <w:rPr>
          <w:sz w:val="22"/>
          <w:szCs w:val="22"/>
          <w:lang w:val="sr-Cyrl-BA"/>
        </w:rPr>
        <w:t>У</w:t>
      </w:r>
      <w:r w:rsidRPr="008F1E09">
        <w:rPr>
          <w:sz w:val="22"/>
          <w:szCs w:val="22"/>
          <w:lang w:val="sr-Cyrl-BA"/>
        </w:rPr>
        <w:t xml:space="preserve">говорне стране, чије се наступање није могло предвидјети и чије посљедице се нису могле избјећи нити отклонити мјерама и средствима која се могу у конкретној ситуацији оправдано тражити и очекивати од стране која је погођена вишом силом. </w:t>
      </w:r>
    </w:p>
    <w:p w14:paraId="01F2A6C6" w14:textId="77777777" w:rsidR="008151DD" w:rsidRPr="008F1E09" w:rsidRDefault="008151DD" w:rsidP="008151DD">
      <w:pPr>
        <w:jc w:val="both"/>
        <w:rPr>
          <w:sz w:val="22"/>
          <w:szCs w:val="22"/>
          <w:lang w:val="sr-Cyrl-BA"/>
        </w:rPr>
      </w:pPr>
      <w:r w:rsidRPr="008F1E09">
        <w:rPr>
          <w:sz w:val="22"/>
          <w:szCs w:val="22"/>
          <w:lang w:val="sr-Cyrl-BA"/>
        </w:rPr>
        <w:t>Као случајеви више силе пр</w:t>
      </w:r>
      <w:r w:rsidRPr="009B0D99">
        <w:rPr>
          <w:sz w:val="22"/>
          <w:szCs w:val="22"/>
          <w:lang w:val="sr-Cyrl-BA"/>
        </w:rPr>
        <w:t>ема овом Уговору сматрају се сл</w:t>
      </w:r>
      <w:r w:rsidRPr="008F1E09">
        <w:rPr>
          <w:sz w:val="22"/>
          <w:szCs w:val="22"/>
          <w:lang w:val="sr-Cyrl-BA"/>
        </w:rPr>
        <w:t xml:space="preserve">едећи догађаји и околности, али се не ограничавају на рат и ратна дејства, </w:t>
      </w:r>
      <w:r>
        <w:rPr>
          <w:sz w:val="22"/>
          <w:szCs w:val="22"/>
          <w:lang w:val="sr-Cyrl-BA"/>
        </w:rPr>
        <w:t xml:space="preserve">акте државних органа, </w:t>
      </w:r>
      <w:r w:rsidRPr="008F1E09">
        <w:rPr>
          <w:sz w:val="22"/>
          <w:szCs w:val="22"/>
          <w:lang w:val="sr-Cyrl-BA"/>
        </w:rPr>
        <w:t>пожар</w:t>
      </w:r>
      <w:r>
        <w:rPr>
          <w:sz w:val="22"/>
          <w:szCs w:val="22"/>
          <w:lang w:val="sr-Cyrl-BA"/>
        </w:rPr>
        <w:t>е</w:t>
      </w:r>
      <w:r w:rsidRPr="008F1E09">
        <w:rPr>
          <w:sz w:val="22"/>
          <w:szCs w:val="22"/>
          <w:lang w:val="sr-Cyrl-BA"/>
        </w:rPr>
        <w:t>, експлозије, саобраћајне и природне катастрофе, озбиљне природне непогоде</w:t>
      </w:r>
      <w:r>
        <w:rPr>
          <w:sz w:val="22"/>
          <w:szCs w:val="22"/>
          <w:lang w:val="sr-Cyrl-BA"/>
        </w:rPr>
        <w:t>, екстремне временске појаве (вјетар, атмосферска пражњења, прекомјерни лед и сл.) у односу на услове за које се опрема димензионише, дјеловање треће стране на електроенергетске објекте и сл</w:t>
      </w:r>
      <w:r w:rsidRPr="008F1E09">
        <w:rPr>
          <w:sz w:val="22"/>
          <w:szCs w:val="22"/>
          <w:lang w:val="sr-Cyrl-BA"/>
        </w:rPr>
        <w:t xml:space="preserve">. </w:t>
      </w:r>
    </w:p>
    <w:p w14:paraId="54F49BB9" w14:textId="77777777" w:rsidR="008151DD" w:rsidRPr="00617E61" w:rsidRDefault="008151DD" w:rsidP="008151DD">
      <w:pPr>
        <w:jc w:val="both"/>
        <w:rPr>
          <w:sz w:val="22"/>
        </w:rPr>
      </w:pPr>
      <w:r w:rsidRPr="008F1E09">
        <w:rPr>
          <w:sz w:val="22"/>
          <w:lang w:val="sr-Cyrl-BA"/>
        </w:rPr>
        <w:t>Наступањем више силе искључује се материјална одговорност Уговорних страна за настале штете у датим околностима.</w:t>
      </w:r>
    </w:p>
    <w:p w14:paraId="4706DEFA" w14:textId="77777777" w:rsidR="008151DD" w:rsidRPr="00ED6C80" w:rsidRDefault="008151DD" w:rsidP="008151DD">
      <w:pPr>
        <w:spacing w:before="240" w:after="60"/>
        <w:ind w:right="-475"/>
        <w:rPr>
          <w:b/>
          <w:lang w:val="sr-Cyrl-BA"/>
        </w:rPr>
      </w:pPr>
      <w:r w:rsidRPr="00ED6C80">
        <w:rPr>
          <w:b/>
          <w:lang w:val="sr-Cyrl-BA"/>
        </w:rPr>
        <w:t>Члан 3</w:t>
      </w:r>
      <w:r>
        <w:rPr>
          <w:b/>
          <w:lang w:val="sr-Cyrl-BA"/>
        </w:rPr>
        <w:t>3</w:t>
      </w:r>
      <w:r w:rsidRPr="00ED6C80">
        <w:rPr>
          <w:b/>
          <w:lang w:val="sr-Cyrl-BA"/>
        </w:rPr>
        <w:t xml:space="preserve"> –  Рјешавање спорова</w:t>
      </w:r>
    </w:p>
    <w:p w14:paraId="6DA4F456" w14:textId="77777777" w:rsidR="008151DD" w:rsidRPr="00A95F68" w:rsidRDefault="008151DD" w:rsidP="008151DD">
      <w:pPr>
        <w:jc w:val="both"/>
        <w:rPr>
          <w:sz w:val="22"/>
          <w:szCs w:val="22"/>
          <w:lang w:val="ru-RU"/>
        </w:rPr>
      </w:pPr>
      <w:r w:rsidRPr="00A95F68">
        <w:rPr>
          <w:sz w:val="22"/>
          <w:szCs w:val="22"/>
          <w:lang w:val="ru-RU"/>
        </w:rPr>
        <w:t>Евентуалне спорове који наста</w:t>
      </w:r>
      <w:r>
        <w:rPr>
          <w:sz w:val="22"/>
          <w:szCs w:val="22"/>
          <w:lang w:val="ru-RU"/>
        </w:rPr>
        <w:t>ну</w:t>
      </w:r>
      <w:r w:rsidRPr="00A95F68">
        <w:rPr>
          <w:sz w:val="22"/>
          <w:szCs w:val="22"/>
          <w:lang w:val="ru-RU"/>
        </w:rPr>
        <w:t xml:space="preserve"> по основу овог </w:t>
      </w:r>
      <w:r>
        <w:rPr>
          <w:sz w:val="22"/>
          <w:szCs w:val="22"/>
          <w:lang w:val="ru-RU"/>
        </w:rPr>
        <w:t>У</w:t>
      </w:r>
      <w:r w:rsidRPr="00A95F68">
        <w:rPr>
          <w:sz w:val="22"/>
          <w:szCs w:val="22"/>
          <w:lang w:val="ru-RU"/>
        </w:rPr>
        <w:t xml:space="preserve">говора, </w:t>
      </w:r>
      <w:r>
        <w:rPr>
          <w:sz w:val="22"/>
          <w:szCs w:val="22"/>
          <w:lang w:val="ru-RU"/>
        </w:rPr>
        <w:t>У</w:t>
      </w:r>
      <w:r w:rsidRPr="00A95F68">
        <w:rPr>
          <w:sz w:val="22"/>
          <w:szCs w:val="22"/>
          <w:lang w:val="ru-RU"/>
        </w:rPr>
        <w:t>говорне стране ће рјешавати споразумно у духу добрих пословних обичаја</w:t>
      </w:r>
      <w:r>
        <w:rPr>
          <w:sz w:val="22"/>
          <w:szCs w:val="22"/>
          <w:lang w:val="ru-RU"/>
        </w:rPr>
        <w:t>.</w:t>
      </w:r>
    </w:p>
    <w:p w14:paraId="6C3E6713" w14:textId="77777777" w:rsidR="008151DD" w:rsidRPr="00617E61" w:rsidRDefault="008151DD" w:rsidP="008151DD">
      <w:pPr>
        <w:jc w:val="both"/>
        <w:rPr>
          <w:sz w:val="22"/>
          <w:szCs w:val="22"/>
        </w:rPr>
      </w:pPr>
      <w:r w:rsidRPr="00A95F68">
        <w:rPr>
          <w:sz w:val="22"/>
          <w:szCs w:val="22"/>
          <w:lang w:val="ru-RU"/>
        </w:rPr>
        <w:t xml:space="preserve">У случају да </w:t>
      </w:r>
      <w:r>
        <w:rPr>
          <w:sz w:val="22"/>
          <w:szCs w:val="22"/>
          <w:lang w:val="sr-Cyrl-CS"/>
        </w:rPr>
        <w:t>У</w:t>
      </w:r>
      <w:r w:rsidRPr="00A95F68">
        <w:rPr>
          <w:sz w:val="22"/>
          <w:szCs w:val="22"/>
          <w:lang w:val="sr-Cyrl-CS"/>
        </w:rPr>
        <w:t>говорне стране споразумно</w:t>
      </w:r>
      <w:r w:rsidRPr="00A95F68">
        <w:rPr>
          <w:sz w:val="22"/>
          <w:szCs w:val="22"/>
          <w:lang w:val="ru-RU"/>
        </w:rPr>
        <w:t xml:space="preserve"> не ријеш</w:t>
      </w:r>
      <w:r w:rsidRPr="00A95F68">
        <w:rPr>
          <w:sz w:val="22"/>
          <w:szCs w:val="22"/>
          <w:lang w:val="sr-Cyrl-CS"/>
        </w:rPr>
        <w:t>е</w:t>
      </w:r>
      <w:r w:rsidRPr="00A95F68">
        <w:rPr>
          <w:sz w:val="22"/>
          <w:szCs w:val="22"/>
          <w:lang w:val="ru-RU"/>
        </w:rPr>
        <w:t xml:space="preserve"> спор, </w:t>
      </w:r>
      <w:r>
        <w:rPr>
          <w:sz w:val="22"/>
          <w:szCs w:val="22"/>
          <w:lang w:val="sr-Cyrl-CS"/>
        </w:rPr>
        <w:t>У</w:t>
      </w:r>
      <w:r w:rsidRPr="00A95F68">
        <w:rPr>
          <w:sz w:val="22"/>
          <w:szCs w:val="22"/>
          <w:lang w:val="sr-Cyrl-CS"/>
        </w:rPr>
        <w:t>говорне стране</w:t>
      </w:r>
      <w:r w:rsidRPr="00A95F68">
        <w:rPr>
          <w:sz w:val="22"/>
          <w:szCs w:val="22"/>
          <w:lang w:val="ru-RU"/>
        </w:rPr>
        <w:t xml:space="preserve"> су се споразумјеле да ће за рјешавање насталог спора бити надлежан</w:t>
      </w:r>
      <w:r w:rsidRPr="00A95F68">
        <w:rPr>
          <w:sz w:val="22"/>
          <w:szCs w:val="22"/>
          <w:lang w:val="sr-Cyrl-CS"/>
        </w:rPr>
        <w:t xml:space="preserve"> суд у мјесту у коме је сједиште Дистрибутера</w:t>
      </w:r>
      <w:r w:rsidRPr="00A95F68">
        <w:rPr>
          <w:sz w:val="22"/>
          <w:szCs w:val="22"/>
          <w:lang w:val="ru-RU"/>
        </w:rPr>
        <w:t>.</w:t>
      </w:r>
    </w:p>
    <w:p w14:paraId="31052A08" w14:textId="77777777" w:rsidR="008151DD" w:rsidRPr="00ED6C80" w:rsidRDefault="008151DD" w:rsidP="008151DD">
      <w:pPr>
        <w:spacing w:before="240" w:after="60"/>
        <w:ind w:right="-475"/>
        <w:rPr>
          <w:b/>
          <w:lang w:val="sr-Cyrl-BA"/>
        </w:rPr>
      </w:pPr>
      <w:r w:rsidRPr="00ED6C80">
        <w:rPr>
          <w:b/>
          <w:lang w:val="sr-Cyrl-BA"/>
        </w:rPr>
        <w:t>Члан 3</w:t>
      </w:r>
      <w:r>
        <w:rPr>
          <w:b/>
          <w:lang w:val="sr-Cyrl-BA"/>
        </w:rPr>
        <w:t>4</w:t>
      </w:r>
      <w:r w:rsidRPr="00ED6C80">
        <w:rPr>
          <w:b/>
          <w:lang w:val="sr-Cyrl-BA"/>
        </w:rPr>
        <w:t xml:space="preserve"> – Ступање Уговора на снагу</w:t>
      </w:r>
    </w:p>
    <w:p w14:paraId="2E2A3E90" w14:textId="77777777" w:rsidR="008151DD" w:rsidRPr="00617E61" w:rsidRDefault="008151DD" w:rsidP="008151DD">
      <w:pPr>
        <w:rPr>
          <w:sz w:val="22"/>
          <w:szCs w:val="22"/>
        </w:rPr>
      </w:pPr>
      <w:r w:rsidRPr="00D35B7F">
        <w:rPr>
          <w:sz w:val="22"/>
          <w:szCs w:val="22"/>
          <w:lang w:val="sr-Cyrl-CS"/>
        </w:rPr>
        <w:t xml:space="preserve">Овај </w:t>
      </w:r>
      <w:r>
        <w:rPr>
          <w:sz w:val="22"/>
          <w:szCs w:val="22"/>
          <w:lang w:val="sr-Cyrl-CS"/>
        </w:rPr>
        <w:t>У</w:t>
      </w:r>
      <w:r w:rsidRPr="00D35B7F">
        <w:rPr>
          <w:sz w:val="22"/>
          <w:szCs w:val="22"/>
          <w:lang w:val="sr-Cyrl-CS"/>
        </w:rPr>
        <w:t>говор ст</w:t>
      </w:r>
      <w:r>
        <w:rPr>
          <w:sz w:val="22"/>
          <w:szCs w:val="22"/>
          <w:lang w:val="sr-Cyrl-CS"/>
        </w:rPr>
        <w:t>упа на снагу даном потписивања У</w:t>
      </w:r>
      <w:r w:rsidRPr="00D35B7F">
        <w:rPr>
          <w:sz w:val="22"/>
          <w:szCs w:val="22"/>
          <w:lang w:val="sr-Cyrl-CS"/>
        </w:rPr>
        <w:t>говорних страна.</w:t>
      </w:r>
    </w:p>
    <w:p w14:paraId="25AEE2FF" w14:textId="77777777" w:rsidR="008151DD" w:rsidRPr="00ED6C80" w:rsidRDefault="008151DD" w:rsidP="008151DD">
      <w:pPr>
        <w:spacing w:before="240" w:after="60"/>
        <w:ind w:right="-475"/>
        <w:rPr>
          <w:b/>
          <w:lang w:val="sr-Cyrl-BA"/>
        </w:rPr>
      </w:pPr>
      <w:r w:rsidRPr="00ED6C80">
        <w:rPr>
          <w:b/>
          <w:lang w:val="sr-Cyrl-BA"/>
        </w:rPr>
        <w:t>Члан 3</w:t>
      </w:r>
      <w:r>
        <w:rPr>
          <w:b/>
          <w:lang w:val="sr-Cyrl-BA"/>
        </w:rPr>
        <w:t>5</w:t>
      </w:r>
      <w:r w:rsidRPr="00ED6C80">
        <w:rPr>
          <w:b/>
          <w:lang w:val="sr-Cyrl-BA"/>
        </w:rPr>
        <w:t xml:space="preserve"> - Број примјерака Уговора</w:t>
      </w:r>
    </w:p>
    <w:p w14:paraId="41470B75" w14:textId="77777777" w:rsidR="008151DD" w:rsidRPr="0020132E" w:rsidRDefault="008151DD" w:rsidP="008151DD">
      <w:pPr>
        <w:jc w:val="both"/>
        <w:rPr>
          <w:sz w:val="22"/>
          <w:szCs w:val="22"/>
        </w:rPr>
      </w:pPr>
      <w:r w:rsidRPr="00D35B7F">
        <w:rPr>
          <w:sz w:val="22"/>
          <w:szCs w:val="22"/>
          <w:lang w:val="sr-Cyrl-CS"/>
        </w:rPr>
        <w:t xml:space="preserve">Овај </w:t>
      </w:r>
      <w:r>
        <w:rPr>
          <w:sz w:val="22"/>
          <w:szCs w:val="22"/>
          <w:lang w:val="sr-Cyrl-CS"/>
        </w:rPr>
        <w:t>У</w:t>
      </w:r>
      <w:r w:rsidRPr="00D35B7F">
        <w:rPr>
          <w:sz w:val="22"/>
          <w:szCs w:val="22"/>
          <w:lang w:val="sr-Cyrl-CS"/>
        </w:rPr>
        <w:t xml:space="preserve">говор је сачињен у </w:t>
      </w:r>
      <w:r>
        <w:rPr>
          <w:sz w:val="22"/>
          <w:szCs w:val="22"/>
          <w:lang w:val="sr-Cyrl-CS"/>
        </w:rPr>
        <w:t>четири</w:t>
      </w:r>
      <w:r w:rsidRPr="00D35B7F">
        <w:rPr>
          <w:sz w:val="22"/>
          <w:szCs w:val="22"/>
          <w:lang w:val="sr-Cyrl-CS"/>
        </w:rPr>
        <w:t xml:space="preserve"> истовјетна примјерка, од којих свака Уговорна страна задржава по </w:t>
      </w:r>
      <w:r>
        <w:rPr>
          <w:sz w:val="22"/>
          <w:szCs w:val="22"/>
          <w:lang w:val="sr-Cyrl-CS"/>
        </w:rPr>
        <w:t>два</w:t>
      </w:r>
      <w:r w:rsidRPr="00D35B7F">
        <w:rPr>
          <w:sz w:val="22"/>
          <w:szCs w:val="22"/>
          <w:lang w:val="sr-Cyrl-CS"/>
        </w:rPr>
        <w:t xml:space="preserve"> примјерка. </w:t>
      </w:r>
    </w:p>
    <w:p w14:paraId="5D8F5188" w14:textId="77777777" w:rsidR="008151DD" w:rsidRPr="00ED6C80" w:rsidRDefault="008151DD" w:rsidP="008151DD">
      <w:pPr>
        <w:spacing w:before="240" w:after="60"/>
        <w:ind w:right="-475"/>
        <w:rPr>
          <w:b/>
          <w:lang w:val="sr-Cyrl-BA"/>
        </w:rPr>
      </w:pPr>
      <w:r w:rsidRPr="00ED6C80">
        <w:rPr>
          <w:b/>
          <w:lang w:val="sr-Cyrl-BA"/>
        </w:rPr>
        <w:t>Члан 3</w:t>
      </w:r>
      <w:r>
        <w:rPr>
          <w:b/>
          <w:lang w:val="sr-Cyrl-BA"/>
        </w:rPr>
        <w:t>6</w:t>
      </w:r>
      <w:r w:rsidRPr="00ED6C80">
        <w:rPr>
          <w:b/>
          <w:lang w:val="sr-Cyrl-BA"/>
        </w:rPr>
        <w:t xml:space="preserve"> – Прилози Уговора</w:t>
      </w:r>
    </w:p>
    <w:p w14:paraId="5E37B9ED" w14:textId="77777777" w:rsidR="008151DD" w:rsidRPr="00D35B7F" w:rsidRDefault="008151DD" w:rsidP="008151DD">
      <w:pPr>
        <w:rPr>
          <w:sz w:val="22"/>
          <w:szCs w:val="22"/>
          <w:lang w:val="sr-Cyrl-CS"/>
        </w:rPr>
      </w:pPr>
      <w:r w:rsidRPr="00D35B7F">
        <w:rPr>
          <w:sz w:val="22"/>
          <w:szCs w:val="22"/>
          <w:lang w:val="sr-Cyrl-CS"/>
        </w:rPr>
        <w:t>Саставни дио Уговора чине прилози:</w:t>
      </w:r>
    </w:p>
    <w:p w14:paraId="1AE4AC0A" w14:textId="77777777" w:rsidR="008151DD" w:rsidRPr="00D35B7F" w:rsidRDefault="008151DD" w:rsidP="00C07AB0">
      <w:pPr>
        <w:numPr>
          <w:ilvl w:val="0"/>
          <w:numId w:val="36"/>
        </w:numPr>
        <w:spacing w:after="60"/>
        <w:jc w:val="both"/>
        <w:rPr>
          <w:sz w:val="22"/>
          <w:szCs w:val="22"/>
          <w:lang w:val="sr-Cyrl-CS"/>
        </w:rPr>
      </w:pPr>
      <w:r w:rsidRPr="00D35B7F">
        <w:rPr>
          <w:sz w:val="22"/>
          <w:szCs w:val="22"/>
          <w:lang w:val="sr-Cyrl-CS"/>
        </w:rPr>
        <w:t>Погонско упутство о раду електране,</w:t>
      </w:r>
    </w:p>
    <w:p w14:paraId="51A8C789" w14:textId="77777777" w:rsidR="008151DD" w:rsidRPr="00D35B7F" w:rsidRDefault="008151DD" w:rsidP="00C07AB0">
      <w:pPr>
        <w:numPr>
          <w:ilvl w:val="0"/>
          <w:numId w:val="36"/>
        </w:numPr>
        <w:spacing w:after="60"/>
        <w:jc w:val="both"/>
        <w:rPr>
          <w:sz w:val="22"/>
          <w:szCs w:val="22"/>
          <w:lang w:val="sr-Cyrl-CS"/>
        </w:rPr>
      </w:pPr>
      <w:r w:rsidRPr="00D35B7F">
        <w:rPr>
          <w:sz w:val="22"/>
          <w:szCs w:val="22"/>
          <w:lang w:val="sr-Cyrl-CS"/>
        </w:rPr>
        <w:t>Једнополна шема</w:t>
      </w:r>
      <w:r>
        <w:rPr>
          <w:sz w:val="22"/>
          <w:szCs w:val="22"/>
          <w:lang w:val="sr-Cyrl-CS"/>
        </w:rPr>
        <w:t xml:space="preserve"> </w:t>
      </w:r>
      <w:r w:rsidRPr="00D35B7F">
        <w:rPr>
          <w:sz w:val="22"/>
          <w:szCs w:val="22"/>
          <w:lang w:val="sr-Cyrl-CS"/>
        </w:rPr>
        <w:t>електране и прикључка,</w:t>
      </w:r>
    </w:p>
    <w:p w14:paraId="52FBACAF" w14:textId="77777777" w:rsidR="008151DD" w:rsidRPr="00D35B7F" w:rsidRDefault="008151DD" w:rsidP="00C07AB0">
      <w:pPr>
        <w:numPr>
          <w:ilvl w:val="0"/>
          <w:numId w:val="36"/>
        </w:numPr>
        <w:spacing w:after="60"/>
        <w:jc w:val="both"/>
        <w:rPr>
          <w:sz w:val="22"/>
          <w:szCs w:val="22"/>
          <w:lang w:val="sr-Cyrl-CS"/>
        </w:rPr>
      </w:pPr>
      <w:r w:rsidRPr="00D35B7F">
        <w:rPr>
          <w:sz w:val="22"/>
          <w:szCs w:val="22"/>
          <w:lang w:val="sr-Cyrl-CS"/>
        </w:rPr>
        <w:t>Списак овлашћених лица Дистрибутера,</w:t>
      </w:r>
    </w:p>
    <w:p w14:paraId="1C1C8E38" w14:textId="77777777" w:rsidR="008151DD" w:rsidRPr="00D35B7F" w:rsidRDefault="008151DD" w:rsidP="00C07AB0">
      <w:pPr>
        <w:numPr>
          <w:ilvl w:val="0"/>
          <w:numId w:val="36"/>
        </w:numPr>
        <w:spacing w:after="60"/>
        <w:jc w:val="both"/>
        <w:rPr>
          <w:sz w:val="22"/>
          <w:szCs w:val="22"/>
          <w:lang w:val="sr-Cyrl-CS"/>
        </w:rPr>
      </w:pPr>
      <w:r w:rsidRPr="00D35B7F">
        <w:rPr>
          <w:sz w:val="22"/>
          <w:szCs w:val="22"/>
          <w:lang w:val="sr-Cyrl-CS"/>
        </w:rPr>
        <w:t xml:space="preserve">Списак овлашћених лица </w:t>
      </w:r>
      <w:r>
        <w:rPr>
          <w:sz w:val="22"/>
          <w:szCs w:val="22"/>
          <w:lang w:val="sr-Cyrl-CS"/>
        </w:rPr>
        <w:t>Произвођача</w:t>
      </w:r>
      <w:r w:rsidRPr="00D35B7F">
        <w:rPr>
          <w:sz w:val="22"/>
          <w:szCs w:val="22"/>
          <w:lang w:val="sr-Cyrl-CS"/>
        </w:rPr>
        <w:t>,</w:t>
      </w:r>
    </w:p>
    <w:p w14:paraId="0E88A941" w14:textId="77777777" w:rsidR="008151DD" w:rsidRPr="007D4FD6" w:rsidRDefault="008151DD" w:rsidP="00C07AB0">
      <w:pPr>
        <w:numPr>
          <w:ilvl w:val="0"/>
          <w:numId w:val="36"/>
        </w:numPr>
        <w:spacing w:after="60"/>
        <w:jc w:val="both"/>
        <w:rPr>
          <w:sz w:val="22"/>
          <w:szCs w:val="22"/>
          <w:lang w:val="sr-Cyrl-CS"/>
        </w:rPr>
      </w:pPr>
      <w:r w:rsidRPr="00D35B7F">
        <w:rPr>
          <w:sz w:val="22"/>
          <w:szCs w:val="22"/>
          <w:lang w:val="sr-Cyrl-CS"/>
        </w:rPr>
        <w:t>Дозвољене емисије виших хармоника електране</w:t>
      </w:r>
      <w:r>
        <w:rPr>
          <w:sz w:val="22"/>
          <w:szCs w:val="22"/>
          <w:lang w:val="sr-Cyrl-CS"/>
        </w:rPr>
        <w:t xml:space="preserve"> (за електране прикључене преко </w:t>
      </w:r>
      <w:r w:rsidRPr="003A4BF5">
        <w:rPr>
          <w:sz w:val="22"/>
          <w:szCs w:val="22"/>
          <w:lang w:val="sr-Cyrl-CS"/>
        </w:rPr>
        <w:t>инвертора/претварача),</w:t>
      </w:r>
    </w:p>
    <w:p w14:paraId="2BD1CADA" w14:textId="77777777" w:rsidR="008151DD" w:rsidRPr="007D4FD6" w:rsidRDefault="008151DD" w:rsidP="00C07AB0">
      <w:pPr>
        <w:numPr>
          <w:ilvl w:val="0"/>
          <w:numId w:val="36"/>
        </w:numPr>
        <w:spacing w:after="60"/>
        <w:jc w:val="both"/>
        <w:rPr>
          <w:sz w:val="22"/>
          <w:szCs w:val="22"/>
          <w:lang w:val="sr-Cyrl-CS"/>
        </w:rPr>
      </w:pPr>
      <w:r w:rsidRPr="003A4BF5">
        <w:rPr>
          <w:sz w:val="22"/>
          <w:szCs w:val="22"/>
          <w:lang w:val="sr-Cyrl-CS"/>
        </w:rPr>
        <w:t>Шематски приказ  постројења са назначеном границом власништва.</w:t>
      </w:r>
    </w:p>
    <w:p w14:paraId="2A5FD56E" w14:textId="77777777" w:rsidR="008151DD" w:rsidRPr="00617E61" w:rsidRDefault="008151DD" w:rsidP="008151DD">
      <w:pPr>
        <w:rPr>
          <w:sz w:val="22"/>
          <w:szCs w:val="22"/>
        </w:rPr>
      </w:pPr>
    </w:p>
    <w:p w14:paraId="398B9455" w14:textId="77777777" w:rsidR="008151DD" w:rsidRPr="00D35B7F" w:rsidRDefault="008151DD" w:rsidP="008151DD">
      <w:pPr>
        <w:rPr>
          <w:sz w:val="22"/>
          <w:szCs w:val="22"/>
          <w:lang w:val="sr-Cyrl-CS"/>
        </w:rPr>
      </w:pPr>
      <w:r>
        <w:rPr>
          <w:sz w:val="22"/>
          <w:szCs w:val="22"/>
        </w:rPr>
        <w:t xml:space="preserve">                 </w:t>
      </w:r>
      <w:r>
        <w:rPr>
          <w:sz w:val="22"/>
          <w:szCs w:val="22"/>
          <w:lang w:val="sr-Cyrl-CS"/>
        </w:rPr>
        <w:t xml:space="preserve">          Произвођач                 </w:t>
      </w:r>
      <w:r w:rsidRPr="00D35B7F">
        <w:rPr>
          <w:sz w:val="22"/>
          <w:szCs w:val="22"/>
          <w:lang w:val="sr-Cyrl-CS"/>
        </w:rPr>
        <w:t xml:space="preserve">                                </w:t>
      </w:r>
      <w:r>
        <w:rPr>
          <w:sz w:val="22"/>
          <w:szCs w:val="22"/>
          <w:lang w:val="sr-Cyrl-CS"/>
        </w:rPr>
        <w:t xml:space="preserve">                                    Дистрибутер</w:t>
      </w:r>
    </w:p>
    <w:p w14:paraId="3AC663A3" w14:textId="77777777" w:rsidR="008151DD" w:rsidRDefault="008151DD" w:rsidP="008151DD">
      <w:pPr>
        <w:rPr>
          <w:sz w:val="22"/>
          <w:szCs w:val="22"/>
          <w:lang w:val="sr-Cyrl-CS"/>
        </w:rPr>
      </w:pPr>
    </w:p>
    <w:p w14:paraId="67E92720" w14:textId="77777777" w:rsidR="008151DD" w:rsidRPr="00D35B7F" w:rsidRDefault="008151DD" w:rsidP="008151DD">
      <w:pPr>
        <w:rPr>
          <w:sz w:val="22"/>
          <w:szCs w:val="22"/>
          <w:lang w:val="sr-Cyrl-CS"/>
        </w:rPr>
      </w:pPr>
      <w:r>
        <w:rPr>
          <w:sz w:val="22"/>
          <w:szCs w:val="22"/>
        </w:rPr>
        <w:t xml:space="preserve">               </w:t>
      </w:r>
      <w:r>
        <w:rPr>
          <w:sz w:val="22"/>
          <w:szCs w:val="22"/>
          <w:lang w:val="sr-Cyrl-CS"/>
        </w:rPr>
        <w:t>___________________</w:t>
      </w:r>
      <w:r w:rsidRPr="00D35B7F">
        <w:rPr>
          <w:sz w:val="22"/>
          <w:szCs w:val="22"/>
          <w:lang w:val="sr-Cyrl-CS"/>
        </w:rPr>
        <w:t xml:space="preserve">                          М.П.                            </w:t>
      </w:r>
      <w:r>
        <w:rPr>
          <w:sz w:val="22"/>
          <w:szCs w:val="22"/>
          <w:lang w:val="sr-Cyrl-CS"/>
        </w:rPr>
        <w:t xml:space="preserve">      ___________________</w:t>
      </w:r>
    </w:p>
    <w:p w14:paraId="768ED854" w14:textId="77777777" w:rsidR="008151DD" w:rsidRPr="00D35B7F" w:rsidRDefault="008151DD" w:rsidP="008151DD">
      <w:pPr>
        <w:rPr>
          <w:sz w:val="22"/>
          <w:szCs w:val="22"/>
          <w:lang w:val="sr-Cyrl-CS"/>
        </w:rPr>
      </w:pPr>
    </w:p>
    <w:p w14:paraId="610E0952" w14:textId="77777777" w:rsidR="008151DD" w:rsidRPr="00D35B7F" w:rsidRDefault="008151DD" w:rsidP="008151DD">
      <w:pPr>
        <w:rPr>
          <w:sz w:val="22"/>
          <w:szCs w:val="22"/>
          <w:lang w:val="sr-Cyrl-CS"/>
        </w:rPr>
      </w:pPr>
      <w:r>
        <w:rPr>
          <w:sz w:val="22"/>
          <w:szCs w:val="22"/>
        </w:rPr>
        <w:t xml:space="preserve">              </w:t>
      </w:r>
      <w:r w:rsidRPr="00D35B7F">
        <w:rPr>
          <w:sz w:val="22"/>
          <w:szCs w:val="22"/>
          <w:lang w:val="sr-Cyrl-CS"/>
        </w:rPr>
        <w:t>број:________________                                                               број:________________</w:t>
      </w:r>
    </w:p>
    <w:p w14:paraId="728883E6" w14:textId="77777777" w:rsidR="008151DD" w:rsidRPr="004D3A85" w:rsidRDefault="008151DD" w:rsidP="008151DD">
      <w:pPr>
        <w:rPr>
          <w:lang w:val="sr-Cyrl-RS"/>
        </w:rPr>
      </w:pPr>
      <w:r>
        <w:rPr>
          <w:sz w:val="22"/>
          <w:szCs w:val="22"/>
        </w:rPr>
        <w:t xml:space="preserve">             </w:t>
      </w:r>
      <w:r w:rsidRPr="00D35B7F">
        <w:rPr>
          <w:sz w:val="22"/>
          <w:szCs w:val="22"/>
          <w:lang w:val="sr-Cyrl-CS"/>
        </w:rPr>
        <w:t>датум</w:t>
      </w:r>
      <w:r>
        <w:rPr>
          <w:sz w:val="22"/>
          <w:szCs w:val="22"/>
          <w:lang w:val="sr-Cyrl-CS"/>
        </w:rPr>
        <w:t>:</w:t>
      </w:r>
      <w:r w:rsidRPr="00D35B7F">
        <w:rPr>
          <w:sz w:val="22"/>
          <w:szCs w:val="22"/>
          <w:lang w:val="sr-Cyrl-CS"/>
        </w:rPr>
        <w:t>_______________                                                              датум:__</w:t>
      </w:r>
      <w:r>
        <w:rPr>
          <w:sz w:val="22"/>
          <w:szCs w:val="22"/>
          <w:lang w:val="sr-Cyrl-CS"/>
        </w:rPr>
        <w:t>_____________</w:t>
      </w:r>
    </w:p>
    <w:p w14:paraId="7A390B15" w14:textId="77777777" w:rsidR="008151DD" w:rsidRDefault="008151DD" w:rsidP="008151DD"/>
    <w:p w14:paraId="796B20A2" w14:textId="77777777" w:rsidR="00A87A0E" w:rsidRDefault="00A87A0E"/>
    <w:sectPr w:rsidR="00A87A0E" w:rsidSect="008F2C5A">
      <w:pgSz w:w="11909" w:h="16834" w:code="9"/>
      <w:pgMar w:top="1440" w:right="1440" w:bottom="1440" w:left="1440" w:header="851" w:footer="964"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AD211" w16cex:dateUtc="2023-06-07T07:53:00Z"/>
  <w16cex:commentExtensible w16cex:durableId="282AD2F3" w16cex:dateUtc="2023-06-07T07:57:00Z"/>
  <w16cex:commentExtensible w16cex:durableId="282AD792" w16cex:dateUtc="2023-06-07T08:16:00Z"/>
  <w16cex:commentExtensible w16cex:durableId="282AF5B3" w16cex:dateUtc="2023-06-07T10:24:00Z"/>
  <w16cex:commentExtensible w16cex:durableId="282AD95C" w16cex:dateUtc="2023-06-07T08:24:00Z"/>
  <w16cex:commentExtensible w16cex:durableId="282AD97B" w16cex:dateUtc="2023-06-07T08:24:00Z"/>
  <w16cex:commentExtensible w16cex:durableId="282AD998" w16cex:dateUtc="2023-06-07T08:25:00Z"/>
  <w16cex:commentExtensible w16cex:durableId="282AD9A7" w16cex:dateUtc="2023-06-07T08:25:00Z"/>
  <w16cex:commentExtensible w16cex:durableId="282AD9E6" w16cex:dateUtc="2023-06-07T08:26:00Z"/>
  <w16cex:commentExtensible w16cex:durableId="282ADA1B" w16cex:dateUtc="2023-06-07T08:27:00Z"/>
  <w16cex:commentExtensible w16cex:durableId="282ADA3B" w16cex:dateUtc="2023-06-07T08: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2A415" w14:textId="77777777" w:rsidR="00EC7EE0" w:rsidRDefault="00EC7EE0" w:rsidP="008151DD">
      <w:r>
        <w:separator/>
      </w:r>
    </w:p>
  </w:endnote>
  <w:endnote w:type="continuationSeparator" w:id="0">
    <w:p w14:paraId="71993E9C" w14:textId="77777777" w:rsidR="00EC7EE0" w:rsidRDefault="00EC7EE0" w:rsidP="00815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n No. 20">
    <w:panose1 w:val="0207070407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HelvPlain">
    <w:altName w:val="Times New Roman"/>
    <w:charset w:val="00"/>
    <w:family w:val="auto"/>
    <w:pitch w:val="variable"/>
    <w:sig w:usb0="00000083" w:usb1="00000000" w:usb2="00000000" w:usb3="00000000" w:csb0="00000009" w:csb1="00000000"/>
  </w:font>
  <w:font w:name="YuCirTimes">
    <w:altName w:val="Ebrima"/>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SimSu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 Sans Nova Light">
    <w:charset w:val="00"/>
    <w:family w:val="swiss"/>
    <w:pitch w:val="variable"/>
    <w:sig w:usb0="80000287" w:usb1="00000002" w:usb2="00000000" w:usb3="00000000" w:csb0="0000009F" w:csb1="00000000"/>
  </w:font>
  <w:font w:name="Arial,Italic">
    <w:altName w:val="MS Mincho"/>
    <w:panose1 w:val="00000000000000000000"/>
    <w:charset w:val="80"/>
    <w:family w:val="auto"/>
    <w:notTrueType/>
    <w:pitch w:val="default"/>
    <w:sig w:usb0="00000001" w:usb1="08070000" w:usb2="00000010" w:usb3="00000000" w:csb0="00020000" w:csb1="00000000"/>
  </w:font>
  <w:font w:name="HelveticaPlain">
    <w:charset w:val="00"/>
    <w:family w:val="auto"/>
    <w:pitch w:val="variable"/>
    <w:sig w:usb0="00000083" w:usb1="00000000" w:usb2="00000000" w:usb3="00000000" w:csb0="00000009"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4136E" w14:textId="77777777" w:rsidR="003904DD" w:rsidRDefault="003904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381A2F63" w14:textId="77777777" w:rsidR="003904DD" w:rsidRDefault="003904DD" w:rsidP="0024198A">
    <w:pPr>
      <w:pStyle w:val="Footer"/>
      <w:pBdr>
        <w:top w:val="single" w:sz="6" w:space="0" w:color="auto"/>
      </w:pBdr>
      <w:tabs>
        <w:tab w:val="clear" w:pos="4320"/>
        <w:tab w:val="center" w:pos="2127"/>
      </w:tabs>
      <w:ind w:right="360"/>
      <w:jc w:val="center"/>
      <w:rPr>
        <w:rFonts w:ascii="HelveticaPlain" w:hAnsi="HelveticaPlain"/>
      </w:rPr>
    </w:pPr>
    <w:r>
      <w:rPr>
        <w:i/>
        <w:lang w:val="sr-Cyrl-CS"/>
      </w:rPr>
      <w:t>Издавач: Мјешовити Холдинг "Електропривреда Републике Српске'', Матично предузеће, а.д. Требиње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89868" w14:textId="77777777" w:rsidR="003904DD" w:rsidRPr="00765CCA" w:rsidRDefault="003904DD" w:rsidP="0024198A">
    <w:pPr>
      <w:pStyle w:val="Footer"/>
      <w:pBdr>
        <w:top w:val="single" w:sz="6" w:space="0" w:color="C0C0C0"/>
      </w:pBdr>
      <w:tabs>
        <w:tab w:val="clear" w:pos="4320"/>
        <w:tab w:val="center" w:pos="2127"/>
      </w:tabs>
      <w:ind w:right="360"/>
      <w:jc w:val="center"/>
      <w:rPr>
        <w:i/>
        <w:color w:val="D9D9D9"/>
        <w:lang w:val="sr-Cyrl-CS"/>
      </w:rPr>
    </w:pPr>
    <w:r w:rsidRPr="00765CCA">
      <w:rPr>
        <w:i/>
        <w:color w:val="D9D9D9"/>
        <w:lang w:val="sr-Cyrl-CS"/>
      </w:rPr>
      <w:tab/>
    </w:r>
    <w:r w:rsidRPr="00765CCA">
      <w:rPr>
        <w:i/>
        <w:color w:val="D9D9D9"/>
        <w:lang w:val="sr-Cyrl-CS"/>
      </w:rPr>
      <w:tab/>
      <w:t xml:space="preserve">страна </w:t>
    </w:r>
    <w:r w:rsidRPr="00765CCA">
      <w:rPr>
        <w:rStyle w:val="PageNumber"/>
        <w:i/>
        <w:color w:val="D9D9D9"/>
      </w:rPr>
      <w:fldChar w:fldCharType="begin"/>
    </w:r>
    <w:r w:rsidRPr="00765CCA">
      <w:rPr>
        <w:rStyle w:val="PageNumber"/>
        <w:i/>
        <w:color w:val="D9D9D9"/>
        <w:lang w:val="sr-Cyrl-CS"/>
      </w:rPr>
      <w:instrText xml:space="preserve"> </w:instrText>
    </w:r>
    <w:r w:rsidRPr="00765CCA">
      <w:rPr>
        <w:rStyle w:val="PageNumber"/>
        <w:i/>
        <w:color w:val="D9D9D9"/>
      </w:rPr>
      <w:instrText>PAGE</w:instrText>
    </w:r>
    <w:r w:rsidRPr="00765CCA">
      <w:rPr>
        <w:rStyle w:val="PageNumber"/>
        <w:i/>
        <w:color w:val="D9D9D9"/>
        <w:lang w:val="sr-Cyrl-CS"/>
      </w:rPr>
      <w:instrText xml:space="preserve"> </w:instrText>
    </w:r>
    <w:r w:rsidRPr="00765CCA">
      <w:rPr>
        <w:rStyle w:val="PageNumber"/>
        <w:i/>
        <w:color w:val="D9D9D9"/>
      </w:rPr>
      <w:fldChar w:fldCharType="separate"/>
    </w:r>
    <w:r>
      <w:rPr>
        <w:rStyle w:val="PageNumber"/>
        <w:i/>
        <w:noProof/>
        <w:color w:val="D9D9D9"/>
      </w:rPr>
      <w:t>33</w:t>
    </w:r>
    <w:r w:rsidRPr="00765CCA">
      <w:rPr>
        <w:rStyle w:val="PageNumber"/>
        <w:i/>
        <w:color w:val="D9D9D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82C9E" w14:textId="77777777" w:rsidR="003904DD" w:rsidRPr="00A94B95" w:rsidRDefault="003904DD">
    <w:pPr>
      <w:pStyle w:val="Footer"/>
      <w:jc w:val="center"/>
      <w:rPr>
        <w:b/>
        <w:lang w:val="sr-Cyrl-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84B8A" w14:textId="77777777" w:rsidR="003904DD" w:rsidRPr="00A94B95" w:rsidRDefault="003904DD">
    <w:pPr>
      <w:pStyle w:val="Footer"/>
      <w:jc w:val="center"/>
      <w:rPr>
        <w:b/>
        <w:lang w:val="sr-Cyrl-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569AB" w14:textId="77777777" w:rsidR="00EC7EE0" w:rsidRDefault="00EC7EE0" w:rsidP="008151DD">
      <w:r>
        <w:separator/>
      </w:r>
    </w:p>
  </w:footnote>
  <w:footnote w:type="continuationSeparator" w:id="0">
    <w:p w14:paraId="1C832AC5" w14:textId="77777777" w:rsidR="00EC7EE0" w:rsidRDefault="00EC7EE0" w:rsidP="008151DD">
      <w:r>
        <w:continuationSeparator/>
      </w:r>
    </w:p>
  </w:footnote>
  <w:footnote w:id="1">
    <w:p w14:paraId="61E75728" w14:textId="46778302" w:rsidR="003904DD" w:rsidRDefault="003904DD" w:rsidP="003F540A">
      <w:pPr>
        <w:pStyle w:val="FootnoteText"/>
        <w:rPr>
          <w:rFonts w:ascii="Gill Sans Nova Light" w:hAnsi="Gill Sans Nova Light"/>
          <w:lang w:val="sr-Cyrl-BA"/>
        </w:rPr>
      </w:pPr>
      <w:r w:rsidRPr="003E465D">
        <w:rPr>
          <w:rStyle w:val="FootnoteReference"/>
          <w:rFonts w:ascii="Gill Sans Nova Light" w:hAnsi="Gill Sans Nova Light"/>
        </w:rPr>
        <w:footnoteRef/>
      </w:r>
      <w:r w:rsidRPr="001048E8">
        <w:rPr>
          <w:rFonts w:ascii="Gill Sans Nova Light" w:hAnsi="Gill Sans Nova Light"/>
          <w:lang w:val="sr-Latn-BA"/>
        </w:rPr>
        <w:t xml:space="preserve"> </w:t>
      </w:r>
      <w:r>
        <w:rPr>
          <w:rFonts w:ascii="Gill Sans Nova Light" w:hAnsi="Gill Sans Nova Light"/>
          <w:lang w:val="sr-Cyrl-BA"/>
        </w:rPr>
        <w:t xml:space="preserve">Други степен поднапонске, пренапонске, подфреквентне и надфреквентне заштите није предвиђен за микрогенераторе. </w:t>
      </w:r>
    </w:p>
    <w:p w14:paraId="03077D91" w14:textId="77777777" w:rsidR="003904DD" w:rsidRPr="003E465D" w:rsidRDefault="003904DD" w:rsidP="003F540A">
      <w:pPr>
        <w:pStyle w:val="FootnoteText"/>
        <w:rPr>
          <w:rFonts w:ascii="Gill Sans Nova Light" w:hAnsi="Gill Sans Nova Light"/>
          <w:lang w:val="sr-Latn-BA"/>
        </w:rPr>
      </w:pPr>
    </w:p>
  </w:footnote>
  <w:footnote w:id="2">
    <w:p w14:paraId="4252D59B" w14:textId="3F7A3915" w:rsidR="003904DD" w:rsidRPr="003E465D" w:rsidRDefault="003904DD" w:rsidP="008151DD">
      <w:pPr>
        <w:pStyle w:val="FootnoteText"/>
        <w:rPr>
          <w:rFonts w:ascii="Gill Sans Nova Light" w:hAnsi="Gill Sans Nova Light"/>
          <w:lang w:val="sr-Latn-BA"/>
        </w:rPr>
      </w:pPr>
      <w:r w:rsidRPr="003E465D">
        <w:rPr>
          <w:rStyle w:val="FootnoteReference"/>
          <w:rFonts w:ascii="Gill Sans Nova Light" w:hAnsi="Gill Sans Nova Light"/>
        </w:rPr>
        <w:footnoteRef/>
      </w:r>
      <w:r w:rsidRPr="001048E8">
        <w:rPr>
          <w:rFonts w:ascii="Gill Sans Nova Light" w:hAnsi="Gill Sans Nova Light"/>
          <w:lang w:val="de-DE"/>
        </w:rPr>
        <w:t xml:space="preserve"> </w:t>
      </w:r>
      <w:r>
        <w:rPr>
          <w:rFonts w:ascii="Gill Sans Nova Light" w:hAnsi="Gill Sans Nova Light"/>
          <w:lang w:val="sr-Cyrl-BA"/>
        </w:rPr>
        <w:t>Заштитна функција није предвиђена за микрогенераторе.</w:t>
      </w:r>
    </w:p>
  </w:footnote>
  <w:footnote w:id="3">
    <w:p w14:paraId="758E163E" w14:textId="036628D5" w:rsidR="003904DD" w:rsidRPr="00B26359" w:rsidRDefault="003904DD">
      <w:pPr>
        <w:pStyle w:val="FootnoteText"/>
        <w:rPr>
          <w:lang w:val="sr-Cyrl-BA"/>
        </w:rPr>
      </w:pPr>
      <w:r>
        <w:rPr>
          <w:rStyle w:val="FootnoteReference"/>
        </w:rPr>
        <w:footnoteRef/>
      </w:r>
      <w:r>
        <w:t xml:space="preserve"> </w:t>
      </w:r>
      <w:r w:rsidRPr="00F40898">
        <w:rPr>
          <w:rFonts w:ascii="Gill Sans Nova Light" w:hAnsi="Gill Sans Nova Light"/>
          <w:sz w:val="22"/>
          <w:lang w:val="sr-Cyrl-BA"/>
        </w:rPr>
        <w:t>Примјена није обавезујућа за микрогенераторе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DEBCF" w14:textId="77777777" w:rsidR="003904DD" w:rsidRPr="00AB6AE4" w:rsidRDefault="003904DD" w:rsidP="0024198A">
    <w:pPr>
      <w:pStyle w:val="Header"/>
      <w:pBdr>
        <w:bottom w:val="single" w:sz="6" w:space="1" w:color="auto"/>
      </w:pBdr>
      <w:jc w:val="center"/>
      <w:rPr>
        <w:i/>
        <w:lang w:val="sr-Cyrl-CS"/>
      </w:rPr>
    </w:pPr>
    <w:r>
      <w:rPr>
        <w:i/>
        <w:lang w:val="sr-Cyrl-CS"/>
      </w:rPr>
      <w:t>Правилник о прикључењу малих електрана на мрежу електродистрибуције Републике Српске</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83E08" w14:textId="77777777" w:rsidR="003904DD" w:rsidRPr="00765CCA" w:rsidRDefault="003904DD" w:rsidP="0024198A">
    <w:pPr>
      <w:pStyle w:val="Header"/>
      <w:pBdr>
        <w:bottom w:val="single" w:sz="6" w:space="1" w:color="C0C0C0"/>
      </w:pBdr>
      <w:jc w:val="center"/>
      <w:rPr>
        <w:b/>
        <w:i/>
        <w:color w:val="D9D9D9"/>
        <w:sz w:val="22"/>
        <w:szCs w:val="22"/>
        <w:lang w:val="sr-Cyrl-RS"/>
      </w:rPr>
    </w:pPr>
    <w:r w:rsidRPr="00765CCA">
      <w:rPr>
        <w:b/>
        <w:i/>
        <w:color w:val="D9D9D9"/>
        <w:sz w:val="22"/>
        <w:szCs w:val="22"/>
        <w:lang w:val="sr-Cyrl-CS"/>
      </w:rPr>
      <w:t xml:space="preserve">Правилник о условима за прикључење електрана на електродистрибутивну мрежу </w:t>
    </w:r>
    <w:r w:rsidRPr="00765CCA">
      <w:rPr>
        <w:b/>
        <w:i/>
        <w:color w:val="D9D9D9"/>
        <w:sz w:val="22"/>
        <w:szCs w:val="22"/>
        <w:lang w:val="sr-Cyrl-RS"/>
      </w:rPr>
      <w:t>Р</w:t>
    </w:r>
    <w:r w:rsidRPr="00765CCA">
      <w:rPr>
        <w:b/>
        <w:i/>
        <w:color w:val="D9D9D9"/>
        <w:sz w:val="22"/>
        <w:szCs w:val="22"/>
        <w:lang w:val="sr-Cyrl-CS"/>
      </w:rPr>
      <w:t>епублике Српске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FD604" w14:textId="77777777" w:rsidR="003904DD" w:rsidRPr="00B6488F" w:rsidRDefault="003904DD" w:rsidP="0024198A">
    <w:pPr>
      <w:pBdr>
        <w:bottom w:val="single" w:sz="4" w:space="1" w:color="C0C0C0"/>
      </w:pBdr>
      <w:jc w:val="center"/>
      <w:rPr>
        <w:b/>
        <w:i/>
        <w:color w:val="C0C0C0"/>
        <w:lang w:val="sv-SE"/>
      </w:rPr>
    </w:pPr>
    <w:r w:rsidRPr="00B6488F">
      <w:rPr>
        <w:b/>
        <w:i/>
        <w:color w:val="C0C0C0"/>
        <w:lang w:val="sr-Cyrl-CS"/>
      </w:rPr>
      <w:t xml:space="preserve">МЈЕШОВИТИ ХОЛДИНГ </w:t>
    </w:r>
    <w:r w:rsidRPr="00B6488F">
      <w:rPr>
        <w:b/>
        <w:i/>
        <w:color w:val="C0C0C0"/>
        <w:lang w:val="sv-SE"/>
      </w:rPr>
      <w:t xml:space="preserve">ЕЛЕКТРОПРИВРЕДА РЕПУБЛИКЕ СРПСКЕ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0AA9"/>
    <w:multiLevelType w:val="hybridMultilevel"/>
    <w:tmpl w:val="69EE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51B6C"/>
    <w:multiLevelType w:val="hybridMultilevel"/>
    <w:tmpl w:val="C0F8A51C"/>
    <w:lvl w:ilvl="0" w:tplc="DB40E6C6">
      <w:start w:val="1"/>
      <w:numFmt w:val="decimal"/>
      <w:lvlText w:val="IX.1-%1."/>
      <w:lvlJc w:val="left"/>
      <w:pPr>
        <w:ind w:left="360" w:hanging="360"/>
      </w:pPr>
      <w:rPr>
        <w:rFonts w:ascii="Modern No. 20" w:hAnsi="Modern No. 20"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F67F7"/>
    <w:multiLevelType w:val="hybridMultilevel"/>
    <w:tmpl w:val="99CA4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F63EE"/>
    <w:multiLevelType w:val="hybridMultilevel"/>
    <w:tmpl w:val="DD7A4C42"/>
    <w:lvl w:ilvl="0" w:tplc="FB708048">
      <w:start w:val="1"/>
      <w:numFmt w:val="decimal"/>
      <w:lvlText w:val="IX.4-%1."/>
      <w:lvlJc w:val="left"/>
      <w:pPr>
        <w:ind w:left="360" w:hanging="360"/>
      </w:pPr>
      <w:rPr>
        <w:rFonts w:ascii="Modern No. 20" w:hAnsi="Modern No. 20"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56239"/>
    <w:multiLevelType w:val="hybridMultilevel"/>
    <w:tmpl w:val="DB3C0842"/>
    <w:lvl w:ilvl="0" w:tplc="1590868C">
      <w:numFmt w:val="bullet"/>
      <w:lvlText w:val="-"/>
      <w:lvlJc w:val="left"/>
      <w:pPr>
        <w:ind w:left="720" w:hanging="360"/>
      </w:pPr>
      <w:rPr>
        <w:rFonts w:ascii="Calibri" w:eastAsia="Courier" w:hAnsi="Calibri" w:cs="Courie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071CC"/>
    <w:multiLevelType w:val="hybridMultilevel"/>
    <w:tmpl w:val="DA02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62BE6"/>
    <w:multiLevelType w:val="hybridMultilevel"/>
    <w:tmpl w:val="9FA85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33E9B"/>
    <w:multiLevelType w:val="hybridMultilevel"/>
    <w:tmpl w:val="3D10E67A"/>
    <w:lvl w:ilvl="0" w:tplc="9DC40446">
      <w:start w:val="1"/>
      <w:numFmt w:val="decimal"/>
      <w:lvlText w:val="VII-%1."/>
      <w:lvlJc w:val="left"/>
      <w:pPr>
        <w:ind w:left="360" w:hanging="360"/>
      </w:pPr>
      <w:rPr>
        <w:rFonts w:ascii="Modern No. 20" w:hAnsi="Modern No. 20"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E3E25"/>
    <w:multiLevelType w:val="hybridMultilevel"/>
    <w:tmpl w:val="8320DB54"/>
    <w:lvl w:ilvl="0" w:tplc="04090001">
      <w:start w:val="1"/>
      <w:numFmt w:val="bullet"/>
      <w:lvlText w:val=""/>
      <w:lvlJc w:val="left"/>
      <w:pPr>
        <w:ind w:left="1425" w:hanging="360"/>
      </w:pPr>
      <w:rPr>
        <w:rFonts w:ascii="Symbol" w:hAnsi="Symbol" w:hint="default"/>
      </w:rPr>
    </w:lvl>
    <w:lvl w:ilvl="1" w:tplc="04090003">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9" w15:restartNumberingAfterBreak="0">
    <w:nsid w:val="14C4651B"/>
    <w:multiLevelType w:val="hybridMultilevel"/>
    <w:tmpl w:val="10C81142"/>
    <w:lvl w:ilvl="0" w:tplc="1590868C">
      <w:numFmt w:val="bullet"/>
      <w:lvlText w:val="-"/>
      <w:lvlJc w:val="left"/>
      <w:pPr>
        <w:ind w:left="720" w:hanging="360"/>
      </w:pPr>
      <w:rPr>
        <w:rFonts w:ascii="Calibri" w:eastAsia="Courier" w:hAnsi="Calibri" w:cs="Courier"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113A91"/>
    <w:multiLevelType w:val="hybridMultilevel"/>
    <w:tmpl w:val="54D4A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195AA8"/>
    <w:multiLevelType w:val="hybridMultilevel"/>
    <w:tmpl w:val="48A6746C"/>
    <w:lvl w:ilvl="0" w:tplc="EF16BF3E">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E56BC9"/>
    <w:multiLevelType w:val="hybridMultilevel"/>
    <w:tmpl w:val="7628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A40B4"/>
    <w:multiLevelType w:val="hybridMultilevel"/>
    <w:tmpl w:val="FCFE44DC"/>
    <w:lvl w:ilvl="0" w:tplc="9C141556">
      <w:start w:val="1"/>
      <w:numFmt w:val="bullet"/>
      <w:lvlText w:val="-"/>
      <w:lvlJc w:val="left"/>
      <w:pPr>
        <w:ind w:left="1080" w:hanging="360"/>
      </w:pPr>
      <w:rPr>
        <w:rFonts w:ascii="Calibri" w:eastAsia="Calibri" w:hAnsi="Calibri"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2A254DC"/>
    <w:multiLevelType w:val="hybridMultilevel"/>
    <w:tmpl w:val="AB9CF1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2AE2DC7"/>
    <w:multiLevelType w:val="hybridMultilevel"/>
    <w:tmpl w:val="4FF261D2"/>
    <w:lvl w:ilvl="0" w:tplc="8DDC9840">
      <w:start w:val="1"/>
      <w:numFmt w:val="decimal"/>
      <w:lvlText w:val="XI-%1."/>
      <w:lvlJc w:val="left"/>
      <w:pPr>
        <w:ind w:left="900" w:hanging="360"/>
      </w:pPr>
      <w:rPr>
        <w:rFonts w:ascii="Modern No. 20" w:hAnsi="Modern No. 20"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BD2170"/>
    <w:multiLevelType w:val="hybridMultilevel"/>
    <w:tmpl w:val="E564BB56"/>
    <w:lvl w:ilvl="0" w:tplc="EF16BF3E">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462BD9"/>
    <w:multiLevelType w:val="hybridMultilevel"/>
    <w:tmpl w:val="853256E4"/>
    <w:lvl w:ilvl="0" w:tplc="C39E345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781B0E"/>
    <w:multiLevelType w:val="hybridMultilevel"/>
    <w:tmpl w:val="1D28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7375A2"/>
    <w:multiLevelType w:val="hybridMultilevel"/>
    <w:tmpl w:val="5468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E67A52"/>
    <w:multiLevelType w:val="hybridMultilevel"/>
    <w:tmpl w:val="E0887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314026"/>
    <w:multiLevelType w:val="hybridMultilevel"/>
    <w:tmpl w:val="0A4667AC"/>
    <w:lvl w:ilvl="0" w:tplc="1590868C">
      <w:numFmt w:val="bullet"/>
      <w:lvlText w:val="-"/>
      <w:lvlJc w:val="left"/>
      <w:pPr>
        <w:ind w:left="1575" w:hanging="360"/>
      </w:pPr>
      <w:rPr>
        <w:rFonts w:ascii="Calibri" w:eastAsia="Courier" w:hAnsi="Calibri" w:cs="Courier"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2" w15:restartNumberingAfterBreak="0">
    <w:nsid w:val="32DA157F"/>
    <w:multiLevelType w:val="hybridMultilevel"/>
    <w:tmpl w:val="B4104F98"/>
    <w:lvl w:ilvl="0" w:tplc="EF16BF3E">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E06E7F"/>
    <w:multiLevelType w:val="hybridMultilevel"/>
    <w:tmpl w:val="D8CA4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353041"/>
    <w:multiLevelType w:val="hybridMultilevel"/>
    <w:tmpl w:val="3944372C"/>
    <w:lvl w:ilvl="0" w:tplc="78EC905A">
      <w:start w:val="1"/>
      <w:numFmt w:val="decimal"/>
      <w:lvlText w:val="IV-%1."/>
      <w:lvlJc w:val="left"/>
      <w:pPr>
        <w:ind w:left="644" w:hanging="360"/>
      </w:pPr>
      <w:rPr>
        <w:rFonts w:ascii="Modern No. 20" w:hAnsi="Modern No. 20"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C3642B"/>
    <w:multiLevelType w:val="hybridMultilevel"/>
    <w:tmpl w:val="7520CFF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CC1A7B"/>
    <w:multiLevelType w:val="hybridMultilevel"/>
    <w:tmpl w:val="7F289408"/>
    <w:lvl w:ilvl="0" w:tplc="04090001">
      <w:start w:val="1"/>
      <w:numFmt w:val="bullet"/>
      <w:lvlText w:val=""/>
      <w:lvlJc w:val="left"/>
      <w:pPr>
        <w:tabs>
          <w:tab w:val="num" w:pos="1200"/>
        </w:tabs>
        <w:ind w:left="1200" w:hanging="360"/>
      </w:pPr>
      <w:rPr>
        <w:rFonts w:ascii="Symbol" w:hAnsi="Symbol" w:hint="default"/>
      </w:rPr>
    </w:lvl>
    <w:lvl w:ilvl="1" w:tplc="ADB20B86">
      <w:start w:val="3"/>
      <w:numFmt w:val="bullet"/>
      <w:lvlText w:val="-"/>
      <w:lvlJc w:val="left"/>
      <w:pPr>
        <w:tabs>
          <w:tab w:val="num" w:pos="1920"/>
        </w:tabs>
        <w:ind w:left="1920" w:hanging="360"/>
      </w:pPr>
      <w:rPr>
        <w:rFonts w:ascii="Times New Roman" w:eastAsia="Times New Roman" w:hAnsi="Times New Roman" w:cs="Times New Roman"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7" w15:restartNumberingAfterBreak="0">
    <w:nsid w:val="3B3B1126"/>
    <w:multiLevelType w:val="hybridMultilevel"/>
    <w:tmpl w:val="06AA14D6"/>
    <w:lvl w:ilvl="0" w:tplc="1590868C">
      <w:numFmt w:val="bullet"/>
      <w:lvlText w:val="-"/>
      <w:lvlJc w:val="left"/>
      <w:pPr>
        <w:ind w:left="1440" w:hanging="360"/>
      </w:pPr>
      <w:rPr>
        <w:rFonts w:ascii="Calibri" w:eastAsia="Courier" w:hAnsi="Calibri" w:cs="Courier"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BD06BB9"/>
    <w:multiLevelType w:val="hybridMultilevel"/>
    <w:tmpl w:val="CD8872CA"/>
    <w:lvl w:ilvl="0" w:tplc="8E20F1CC">
      <w:start w:val="1"/>
      <w:numFmt w:val="decimal"/>
      <w:lvlText w:val="VI-%1."/>
      <w:lvlJc w:val="left"/>
      <w:pPr>
        <w:ind w:left="360" w:hanging="360"/>
      </w:pPr>
      <w:rPr>
        <w:rFonts w:ascii="Modern No. 20" w:hAnsi="Modern No. 20"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DE5AED"/>
    <w:multiLevelType w:val="hybridMultilevel"/>
    <w:tmpl w:val="4C1E9CE8"/>
    <w:lvl w:ilvl="0" w:tplc="1590868C">
      <w:numFmt w:val="bullet"/>
      <w:lvlText w:val="-"/>
      <w:lvlJc w:val="left"/>
      <w:pPr>
        <w:tabs>
          <w:tab w:val="num" w:pos="1170"/>
        </w:tabs>
        <w:ind w:left="1170" w:hanging="360"/>
      </w:pPr>
      <w:rPr>
        <w:rFonts w:ascii="Calibri" w:eastAsia="Courier" w:hAnsi="Calibri" w:cs="Courier"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F6ACBD40">
      <w:numFmt w:val="bullet"/>
      <w:lvlText w:val="•"/>
      <w:lvlJc w:val="left"/>
      <w:pPr>
        <w:ind w:left="2340" w:hanging="360"/>
      </w:pPr>
      <w:rPr>
        <w:rFonts w:ascii="Calibri" w:eastAsia="Times New Roman" w:hAnsi="Calibri" w:cs="Calibri"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3DA232E9"/>
    <w:multiLevelType w:val="hybridMultilevel"/>
    <w:tmpl w:val="4C3AE5AC"/>
    <w:lvl w:ilvl="0" w:tplc="CC6CFB40">
      <w:start w:val="17"/>
      <w:numFmt w:val="decimal"/>
      <w:lvlText w:val="VII-%1."/>
      <w:lvlJc w:val="left"/>
      <w:pPr>
        <w:ind w:left="360" w:hanging="360"/>
      </w:pPr>
      <w:rPr>
        <w:rFonts w:ascii="Modern No. 20" w:hAnsi="Modern No. 20"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017A76"/>
    <w:multiLevelType w:val="hybridMultilevel"/>
    <w:tmpl w:val="56600502"/>
    <w:lvl w:ilvl="0" w:tplc="8A46261C">
      <w:start w:val="1"/>
      <w:numFmt w:val="decimal"/>
      <w:lvlText w:val="X-%1."/>
      <w:lvlJc w:val="left"/>
      <w:pPr>
        <w:ind w:left="2340" w:hanging="360"/>
      </w:pPr>
      <w:rPr>
        <w:rFonts w:ascii="Modern No. 20" w:hAnsi="Modern No. 20"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42951141"/>
    <w:multiLevelType w:val="multilevel"/>
    <w:tmpl w:val="362475B0"/>
    <w:lvl w:ilvl="0">
      <w:start w:val="2"/>
      <w:numFmt w:val="decimal"/>
      <w:lvlText w:val="%1."/>
      <w:lvlJc w:val="left"/>
      <w:pPr>
        <w:ind w:left="420" w:hanging="420"/>
      </w:pPr>
      <w:rPr>
        <w:rFonts w:hint="default"/>
        <w:i w:val="0"/>
        <w:sz w:val="26"/>
      </w:rPr>
    </w:lvl>
    <w:lvl w:ilvl="1">
      <w:start w:val="1"/>
      <w:numFmt w:val="decimal"/>
      <w:lvlText w:val="%1.%2."/>
      <w:lvlJc w:val="left"/>
      <w:pPr>
        <w:ind w:left="900" w:hanging="720"/>
      </w:pPr>
      <w:rPr>
        <w:rFonts w:hint="default"/>
        <w:i w:val="0"/>
        <w:sz w:val="26"/>
      </w:rPr>
    </w:lvl>
    <w:lvl w:ilvl="2">
      <w:start w:val="1"/>
      <w:numFmt w:val="decimal"/>
      <w:lvlText w:val="%1.%2.%3."/>
      <w:lvlJc w:val="left"/>
      <w:pPr>
        <w:ind w:left="720" w:hanging="720"/>
      </w:pPr>
      <w:rPr>
        <w:rFonts w:hint="default"/>
        <w:i w:val="0"/>
        <w:sz w:val="26"/>
      </w:rPr>
    </w:lvl>
    <w:lvl w:ilvl="3">
      <w:start w:val="1"/>
      <w:numFmt w:val="decimal"/>
      <w:lvlText w:val="%1.%2.%3.%4."/>
      <w:lvlJc w:val="left"/>
      <w:pPr>
        <w:ind w:left="1080" w:hanging="1080"/>
      </w:pPr>
      <w:rPr>
        <w:rFonts w:hint="default"/>
        <w:i w:val="0"/>
        <w:sz w:val="26"/>
      </w:rPr>
    </w:lvl>
    <w:lvl w:ilvl="4">
      <w:start w:val="1"/>
      <w:numFmt w:val="decimal"/>
      <w:lvlText w:val="%1.%2.%3.%4.%5."/>
      <w:lvlJc w:val="left"/>
      <w:pPr>
        <w:ind w:left="1080" w:hanging="1080"/>
      </w:pPr>
      <w:rPr>
        <w:rFonts w:hint="default"/>
        <w:i w:val="0"/>
        <w:sz w:val="26"/>
      </w:rPr>
    </w:lvl>
    <w:lvl w:ilvl="5">
      <w:start w:val="1"/>
      <w:numFmt w:val="decimal"/>
      <w:lvlText w:val="%1.%2.%3.%4.%5.%6."/>
      <w:lvlJc w:val="left"/>
      <w:pPr>
        <w:ind w:left="1440" w:hanging="1440"/>
      </w:pPr>
      <w:rPr>
        <w:rFonts w:hint="default"/>
        <w:i w:val="0"/>
        <w:sz w:val="26"/>
      </w:rPr>
    </w:lvl>
    <w:lvl w:ilvl="6">
      <w:start w:val="1"/>
      <w:numFmt w:val="decimal"/>
      <w:lvlText w:val="%1.%2.%3.%4.%5.%6.%7."/>
      <w:lvlJc w:val="left"/>
      <w:pPr>
        <w:ind w:left="1800" w:hanging="1800"/>
      </w:pPr>
      <w:rPr>
        <w:rFonts w:hint="default"/>
        <w:i w:val="0"/>
        <w:sz w:val="26"/>
      </w:rPr>
    </w:lvl>
    <w:lvl w:ilvl="7">
      <w:start w:val="1"/>
      <w:numFmt w:val="decimal"/>
      <w:lvlText w:val="%1.%2.%3.%4.%5.%6.%7.%8."/>
      <w:lvlJc w:val="left"/>
      <w:pPr>
        <w:ind w:left="1800" w:hanging="1800"/>
      </w:pPr>
      <w:rPr>
        <w:rFonts w:hint="default"/>
        <w:i w:val="0"/>
        <w:sz w:val="26"/>
      </w:rPr>
    </w:lvl>
    <w:lvl w:ilvl="8">
      <w:start w:val="1"/>
      <w:numFmt w:val="decimal"/>
      <w:lvlText w:val="%1.%2.%3.%4.%5.%6.%7.%8.%9."/>
      <w:lvlJc w:val="left"/>
      <w:pPr>
        <w:ind w:left="2160" w:hanging="2160"/>
      </w:pPr>
      <w:rPr>
        <w:rFonts w:hint="default"/>
        <w:i w:val="0"/>
        <w:sz w:val="26"/>
      </w:rPr>
    </w:lvl>
  </w:abstractNum>
  <w:abstractNum w:abstractNumId="33" w15:restartNumberingAfterBreak="0">
    <w:nsid w:val="44855F03"/>
    <w:multiLevelType w:val="hybridMultilevel"/>
    <w:tmpl w:val="B878827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412302"/>
    <w:multiLevelType w:val="hybridMultilevel"/>
    <w:tmpl w:val="112C1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E94923"/>
    <w:multiLevelType w:val="hybridMultilevel"/>
    <w:tmpl w:val="A9C8CDEE"/>
    <w:lvl w:ilvl="0" w:tplc="D6BC742E">
      <w:start w:val="1"/>
      <w:numFmt w:val="decimal"/>
      <w:lvlText w:val="III-%1."/>
      <w:lvlJc w:val="left"/>
      <w:pPr>
        <w:ind w:left="360" w:hanging="360"/>
      </w:pPr>
      <w:rPr>
        <w:rFonts w:ascii="Modern No. 20" w:hAnsi="Modern No. 20"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585494"/>
    <w:multiLevelType w:val="hybridMultilevel"/>
    <w:tmpl w:val="1310C66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7" w15:restartNumberingAfterBreak="0">
    <w:nsid w:val="51F0199E"/>
    <w:multiLevelType w:val="hybridMultilevel"/>
    <w:tmpl w:val="FA94820E"/>
    <w:lvl w:ilvl="0" w:tplc="04090001">
      <w:start w:val="1"/>
      <w:numFmt w:val="bullet"/>
      <w:lvlText w:val=""/>
      <w:lvlJc w:val="left"/>
      <w:pPr>
        <w:tabs>
          <w:tab w:val="num" w:pos="1145"/>
        </w:tabs>
        <w:ind w:left="1145"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38" w15:restartNumberingAfterBreak="0">
    <w:nsid w:val="538E41EA"/>
    <w:multiLevelType w:val="multilevel"/>
    <w:tmpl w:val="180AA40C"/>
    <w:styleLink w:val="Style1"/>
    <w:lvl w:ilvl="0">
      <w:start w:val="1"/>
      <w:numFmt w:val="decimal"/>
      <w:lvlText w:val="%1."/>
      <w:lvlJc w:val="left"/>
      <w:pPr>
        <w:tabs>
          <w:tab w:val="num" w:pos="0"/>
        </w:tabs>
        <w:ind w:left="720" w:hanging="360"/>
      </w:pPr>
      <w:rPr>
        <w:rFonts w:hint="default"/>
      </w:rPr>
    </w:lvl>
    <w:lvl w:ilvl="1">
      <w:start w:val="1"/>
      <w:numFmt w:val="decimal"/>
      <w:isLgl/>
      <w:lvlText w:val="1.%2."/>
      <w:lvlJc w:val="left"/>
      <w:pPr>
        <w:tabs>
          <w:tab w:val="num" w:pos="0"/>
        </w:tabs>
        <w:ind w:left="810" w:hanging="720"/>
      </w:pPr>
      <w:rPr>
        <w:rFonts w:ascii="Calibri" w:hAnsi="Calibri" w:hint="default"/>
        <w:b w:val="0"/>
        <w:i w:val="0"/>
        <w:sz w:val="24"/>
        <w:szCs w:val="28"/>
      </w:rPr>
    </w:lvl>
    <w:lvl w:ilvl="2">
      <w:start w:val="1"/>
      <w:numFmt w:val="decimal"/>
      <w:isLgl/>
      <w:lvlText w:val="%1.%2.%3."/>
      <w:lvlJc w:val="left"/>
      <w:pPr>
        <w:tabs>
          <w:tab w:val="num" w:pos="0"/>
        </w:tabs>
        <w:ind w:left="1800" w:hanging="720"/>
      </w:pPr>
      <w:rPr>
        <w:rFonts w:hint="default"/>
        <w:b/>
      </w:rPr>
    </w:lvl>
    <w:lvl w:ilvl="3">
      <w:start w:val="1"/>
      <w:numFmt w:val="decimal"/>
      <w:isLgl/>
      <w:lvlText w:val="%1.%2.%3.%4."/>
      <w:lvlJc w:val="left"/>
      <w:pPr>
        <w:tabs>
          <w:tab w:val="num" w:pos="0"/>
        </w:tabs>
        <w:ind w:left="2520" w:hanging="1080"/>
      </w:pPr>
      <w:rPr>
        <w:rFonts w:hint="default"/>
      </w:rPr>
    </w:lvl>
    <w:lvl w:ilvl="4">
      <w:start w:val="1"/>
      <w:numFmt w:val="decimal"/>
      <w:isLgl/>
      <w:lvlText w:val="%1.%2.%3.%4.%5."/>
      <w:lvlJc w:val="left"/>
      <w:pPr>
        <w:tabs>
          <w:tab w:val="num" w:pos="0"/>
        </w:tabs>
        <w:ind w:left="3240" w:hanging="1440"/>
      </w:pPr>
      <w:rPr>
        <w:rFonts w:hint="default"/>
      </w:rPr>
    </w:lvl>
    <w:lvl w:ilvl="5">
      <w:start w:val="1"/>
      <w:numFmt w:val="decimal"/>
      <w:isLgl/>
      <w:lvlText w:val="%1.%2.%3.%4.%5.%6."/>
      <w:lvlJc w:val="left"/>
      <w:pPr>
        <w:tabs>
          <w:tab w:val="num" w:pos="0"/>
        </w:tabs>
        <w:ind w:left="3600" w:hanging="1440"/>
      </w:pPr>
      <w:rPr>
        <w:rFonts w:hint="default"/>
      </w:rPr>
    </w:lvl>
    <w:lvl w:ilvl="6">
      <w:start w:val="1"/>
      <w:numFmt w:val="decimal"/>
      <w:isLgl/>
      <w:lvlText w:val="%1.%2.%3.%4.%5.%6.%7."/>
      <w:lvlJc w:val="left"/>
      <w:pPr>
        <w:tabs>
          <w:tab w:val="num" w:pos="0"/>
        </w:tabs>
        <w:ind w:left="4320" w:hanging="1800"/>
      </w:pPr>
      <w:rPr>
        <w:rFonts w:hint="default"/>
      </w:rPr>
    </w:lvl>
    <w:lvl w:ilvl="7">
      <w:start w:val="1"/>
      <w:numFmt w:val="decimal"/>
      <w:isLgl/>
      <w:lvlText w:val="%1.%2.%3.%4.%5.%6.%7.%8."/>
      <w:lvlJc w:val="left"/>
      <w:pPr>
        <w:tabs>
          <w:tab w:val="num" w:pos="0"/>
        </w:tabs>
        <w:ind w:left="5040" w:hanging="2160"/>
      </w:pPr>
      <w:rPr>
        <w:rFonts w:hint="default"/>
      </w:rPr>
    </w:lvl>
    <w:lvl w:ilvl="8">
      <w:start w:val="1"/>
      <w:numFmt w:val="decimal"/>
      <w:isLgl/>
      <w:lvlText w:val="%1.%2.%3.%4.%5.%6.%7.%8.%9."/>
      <w:lvlJc w:val="left"/>
      <w:pPr>
        <w:tabs>
          <w:tab w:val="num" w:pos="0"/>
        </w:tabs>
        <w:ind w:left="5400" w:hanging="2160"/>
      </w:pPr>
      <w:rPr>
        <w:rFonts w:hint="default"/>
      </w:rPr>
    </w:lvl>
  </w:abstractNum>
  <w:abstractNum w:abstractNumId="39" w15:restartNumberingAfterBreak="0">
    <w:nsid w:val="53F23FB4"/>
    <w:multiLevelType w:val="hybridMultilevel"/>
    <w:tmpl w:val="38A209AC"/>
    <w:lvl w:ilvl="0" w:tplc="51AC9858">
      <w:start w:val="1"/>
      <w:numFmt w:val="decimal"/>
      <w:lvlText w:val="V-%1."/>
      <w:lvlJc w:val="left"/>
      <w:pPr>
        <w:ind w:left="3420" w:hanging="360"/>
      </w:pPr>
      <w:rPr>
        <w:rFonts w:ascii="Modern No. 20" w:hAnsi="Modern No. 20" w:hint="default"/>
        <w:b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127CF0"/>
    <w:multiLevelType w:val="hybridMultilevel"/>
    <w:tmpl w:val="724423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B428F14C">
      <w:start w:val="7"/>
      <w:numFmt w:val="bullet"/>
      <w:lvlText w:val="-"/>
      <w:lvlJc w:val="left"/>
      <w:pPr>
        <w:ind w:left="2340" w:hanging="360"/>
      </w:pPr>
      <w:rPr>
        <w:rFonts w:ascii="Calibri" w:eastAsia="Calibri" w:hAnsi="Calibri"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90D1D15"/>
    <w:multiLevelType w:val="hybridMultilevel"/>
    <w:tmpl w:val="EB24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60005A"/>
    <w:multiLevelType w:val="hybridMultilevel"/>
    <w:tmpl w:val="9346644C"/>
    <w:lvl w:ilvl="0" w:tplc="0B46E19A">
      <w:start w:val="1"/>
      <w:numFmt w:val="decimal"/>
      <w:lvlText w:val="II-%1."/>
      <w:lvlJc w:val="left"/>
      <w:pPr>
        <w:ind w:left="360" w:hanging="360"/>
      </w:pPr>
      <w:rPr>
        <w:rFonts w:ascii="Modern No. 20" w:hAnsi="Modern No. 20"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680DEB"/>
    <w:multiLevelType w:val="multilevel"/>
    <w:tmpl w:val="3CEA4E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AEB332C"/>
    <w:multiLevelType w:val="hybridMultilevel"/>
    <w:tmpl w:val="662C0E20"/>
    <w:lvl w:ilvl="0" w:tplc="298AFFDC">
      <w:start w:val="1"/>
      <w:numFmt w:val="decimal"/>
      <w:lvlText w:val="IX-%1."/>
      <w:lvlJc w:val="left"/>
      <w:pPr>
        <w:ind w:left="2062" w:hanging="360"/>
      </w:pPr>
      <w:rPr>
        <w:rFonts w:ascii="Modern No. 20" w:hAnsi="Modern No. 20"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FB1C77"/>
    <w:multiLevelType w:val="hybridMultilevel"/>
    <w:tmpl w:val="F8CE7B8C"/>
    <w:lvl w:ilvl="0" w:tplc="552CF642">
      <w:start w:val="1"/>
      <w:numFmt w:val="decimal"/>
      <w:lvlText w:val="IX.3-%1."/>
      <w:lvlJc w:val="left"/>
      <w:pPr>
        <w:ind w:left="360" w:hanging="360"/>
      </w:pPr>
      <w:rPr>
        <w:rFonts w:ascii="Modern No. 20" w:hAnsi="Modern No. 20"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FB6218"/>
    <w:multiLevelType w:val="hybridMultilevel"/>
    <w:tmpl w:val="DF28BC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DED2149"/>
    <w:multiLevelType w:val="hybridMultilevel"/>
    <w:tmpl w:val="D340CF4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AC4330"/>
    <w:multiLevelType w:val="hybridMultilevel"/>
    <w:tmpl w:val="BAC6C72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5F522980"/>
    <w:multiLevelType w:val="hybridMultilevel"/>
    <w:tmpl w:val="9D80E370"/>
    <w:lvl w:ilvl="0" w:tplc="1590868C">
      <w:numFmt w:val="bullet"/>
      <w:lvlText w:val="-"/>
      <w:lvlJc w:val="left"/>
      <w:pPr>
        <w:ind w:left="720" w:hanging="360"/>
      </w:pPr>
      <w:rPr>
        <w:rFonts w:ascii="Calibri" w:eastAsia="Courier" w:hAnsi="Calibri" w:cs="Couri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DA6BD7"/>
    <w:multiLevelType w:val="hybridMultilevel"/>
    <w:tmpl w:val="E1B442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20C384B"/>
    <w:multiLevelType w:val="multilevel"/>
    <w:tmpl w:val="FC32B982"/>
    <w:lvl w:ilvl="0">
      <w:start w:val="1"/>
      <w:numFmt w:val="decimal"/>
      <w:lvlText w:val="%1."/>
      <w:lvlJc w:val="left"/>
      <w:pPr>
        <w:ind w:left="420" w:hanging="360"/>
      </w:pPr>
    </w:lvl>
    <w:lvl w:ilvl="1">
      <w:start w:val="1"/>
      <w:numFmt w:val="decimal"/>
      <w:isLgl/>
      <w:lvlText w:val="%1.%2."/>
      <w:lvlJc w:val="left"/>
      <w:pPr>
        <w:ind w:left="780" w:hanging="720"/>
      </w:pPr>
    </w:lvl>
    <w:lvl w:ilvl="2">
      <w:start w:val="1"/>
      <w:numFmt w:val="decimal"/>
      <w:isLgl/>
      <w:lvlText w:val="%1.%2.%3."/>
      <w:lvlJc w:val="left"/>
      <w:pPr>
        <w:ind w:left="780" w:hanging="720"/>
      </w:pPr>
    </w:lvl>
    <w:lvl w:ilvl="3">
      <w:start w:val="1"/>
      <w:numFmt w:val="decimal"/>
      <w:isLgl/>
      <w:lvlText w:val="%1.%2.%3.%4."/>
      <w:lvlJc w:val="left"/>
      <w:pPr>
        <w:ind w:left="1140" w:hanging="1080"/>
      </w:pPr>
    </w:lvl>
    <w:lvl w:ilvl="4">
      <w:start w:val="1"/>
      <w:numFmt w:val="decimal"/>
      <w:isLgl/>
      <w:lvlText w:val="%1.%2.%3.%4.%5."/>
      <w:lvlJc w:val="left"/>
      <w:pPr>
        <w:ind w:left="1140" w:hanging="1080"/>
      </w:pPr>
    </w:lvl>
    <w:lvl w:ilvl="5">
      <w:start w:val="1"/>
      <w:numFmt w:val="decimal"/>
      <w:isLgl/>
      <w:lvlText w:val="%1.%2.%3.%4.%5.%6."/>
      <w:lvlJc w:val="left"/>
      <w:pPr>
        <w:ind w:left="1500" w:hanging="1440"/>
      </w:pPr>
    </w:lvl>
    <w:lvl w:ilvl="6">
      <w:start w:val="1"/>
      <w:numFmt w:val="decimal"/>
      <w:isLgl/>
      <w:lvlText w:val="%1.%2.%3.%4.%5.%6.%7."/>
      <w:lvlJc w:val="left"/>
      <w:pPr>
        <w:ind w:left="1500" w:hanging="1440"/>
      </w:pPr>
    </w:lvl>
    <w:lvl w:ilvl="7">
      <w:start w:val="1"/>
      <w:numFmt w:val="decimal"/>
      <w:isLgl/>
      <w:lvlText w:val="%1.%2.%3.%4.%5.%6.%7.%8."/>
      <w:lvlJc w:val="left"/>
      <w:pPr>
        <w:ind w:left="1860" w:hanging="1800"/>
      </w:pPr>
    </w:lvl>
    <w:lvl w:ilvl="8">
      <w:start w:val="1"/>
      <w:numFmt w:val="decimal"/>
      <w:isLgl/>
      <w:lvlText w:val="%1.%2.%3.%4.%5.%6.%7.%8.%9."/>
      <w:lvlJc w:val="left"/>
      <w:pPr>
        <w:ind w:left="1860" w:hanging="1800"/>
      </w:pPr>
    </w:lvl>
  </w:abstractNum>
  <w:abstractNum w:abstractNumId="52" w15:restartNumberingAfterBreak="0">
    <w:nsid w:val="63601CD7"/>
    <w:multiLevelType w:val="hybridMultilevel"/>
    <w:tmpl w:val="97BA26B0"/>
    <w:lvl w:ilvl="0" w:tplc="FB16285C">
      <w:start w:val="1"/>
      <w:numFmt w:val="decimal"/>
      <w:lvlText w:val="VIII-%1."/>
      <w:lvlJc w:val="left"/>
      <w:pPr>
        <w:ind w:left="360" w:hanging="360"/>
      </w:pPr>
      <w:rPr>
        <w:rFonts w:ascii="Modern No. 20" w:hAnsi="Modern No. 20"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8A6525"/>
    <w:multiLevelType w:val="hybridMultilevel"/>
    <w:tmpl w:val="2C507FC6"/>
    <w:lvl w:ilvl="0" w:tplc="1590868C">
      <w:numFmt w:val="bullet"/>
      <w:lvlText w:val="-"/>
      <w:lvlJc w:val="left"/>
      <w:pPr>
        <w:tabs>
          <w:tab w:val="num" w:pos="1890"/>
        </w:tabs>
        <w:ind w:left="1890" w:hanging="360"/>
      </w:pPr>
      <w:rPr>
        <w:rFonts w:ascii="Calibri" w:eastAsia="Courier" w:hAnsi="Calibri" w:cs="Courier"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7D47B8B"/>
    <w:multiLevelType w:val="multilevel"/>
    <w:tmpl w:val="FE022A6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7DD68AB"/>
    <w:multiLevelType w:val="hybridMultilevel"/>
    <w:tmpl w:val="E7C6179C"/>
    <w:lvl w:ilvl="0" w:tplc="80224164">
      <w:start w:val="1"/>
      <w:numFmt w:val="decimal"/>
      <w:lvlText w:val="IX.2-%1."/>
      <w:lvlJc w:val="left"/>
      <w:pPr>
        <w:ind w:left="360" w:hanging="360"/>
      </w:pPr>
      <w:rPr>
        <w:rFonts w:ascii="Modern No. 20" w:hAnsi="Modern No. 20"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1C5BA9"/>
    <w:multiLevelType w:val="hybridMultilevel"/>
    <w:tmpl w:val="317A91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C1F31D6"/>
    <w:multiLevelType w:val="hybridMultilevel"/>
    <w:tmpl w:val="8D7A1C6E"/>
    <w:lvl w:ilvl="0" w:tplc="96DAC830">
      <w:start w:val="1"/>
      <w:numFmt w:val="decimal"/>
      <w:lvlText w:val="I-%1."/>
      <w:lvlJc w:val="left"/>
      <w:pPr>
        <w:ind w:left="360" w:hanging="360"/>
      </w:pPr>
      <w:rPr>
        <w:rFonts w:ascii="Modern No. 20" w:hAnsi="Modern No. 20"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CE26B64"/>
    <w:multiLevelType w:val="hybridMultilevel"/>
    <w:tmpl w:val="6F22E378"/>
    <w:lvl w:ilvl="0" w:tplc="1590868C">
      <w:numFmt w:val="bullet"/>
      <w:lvlText w:val="-"/>
      <w:lvlJc w:val="left"/>
      <w:pPr>
        <w:tabs>
          <w:tab w:val="num" w:pos="900"/>
        </w:tabs>
        <w:ind w:left="900" w:hanging="360"/>
      </w:pPr>
      <w:rPr>
        <w:rFonts w:ascii="Calibri" w:eastAsia="Courier" w:hAnsi="Calibri" w:cs="Courier" w:hint="default"/>
      </w:rPr>
    </w:lvl>
    <w:lvl w:ilvl="1" w:tplc="0409000B">
      <w:start w:val="1"/>
      <w:numFmt w:val="bullet"/>
      <w:lvlText w:val=""/>
      <w:lvlJc w:val="left"/>
      <w:pPr>
        <w:tabs>
          <w:tab w:val="num" w:pos="1620"/>
        </w:tabs>
        <w:ind w:left="1620" w:hanging="360"/>
      </w:pPr>
      <w:rPr>
        <w:rFonts w:ascii="Wingdings" w:hAnsi="Wingdings"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9" w15:restartNumberingAfterBreak="0">
    <w:nsid w:val="70F958B9"/>
    <w:multiLevelType w:val="multilevel"/>
    <w:tmpl w:val="E0AA85DE"/>
    <w:lvl w:ilvl="0">
      <w:start w:val="1"/>
      <w:numFmt w:val="upperRoman"/>
      <w:lvlText w:val="%1"/>
      <w:lvlJc w:val="left"/>
      <w:pPr>
        <w:ind w:left="720" w:hanging="360"/>
      </w:pPr>
      <w:rPr>
        <w:rFonts w:ascii="Modern No. 20" w:hAnsi="Modern No. 20" w:hint="default"/>
        <w:b w:val="0"/>
      </w:rPr>
    </w:lvl>
    <w:lvl w:ilvl="1">
      <w:start w:val="1"/>
      <w:numFmt w:val="decimal"/>
      <w:isLgl/>
      <w:lvlText w:val="%1.%2."/>
      <w:lvlJc w:val="left"/>
      <w:pPr>
        <w:ind w:left="810" w:hanging="720"/>
      </w:pPr>
      <w:rPr>
        <w:rFonts w:hint="default"/>
        <w:b/>
        <w:i w:val="0"/>
        <w:sz w:val="26"/>
        <w:szCs w:val="26"/>
      </w:rPr>
    </w:lvl>
    <w:lvl w:ilvl="2">
      <w:start w:val="1"/>
      <w:numFmt w:val="decimal"/>
      <w:isLgl/>
      <w:lvlText w:val="%1.%2.%3."/>
      <w:lvlJc w:val="left"/>
      <w:pPr>
        <w:ind w:left="15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15:restartNumberingAfterBreak="0">
    <w:nsid w:val="719407AD"/>
    <w:multiLevelType w:val="hybridMultilevel"/>
    <w:tmpl w:val="6448B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7C22BC"/>
    <w:multiLevelType w:val="hybridMultilevel"/>
    <w:tmpl w:val="8B407E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8"/>
  </w:num>
  <w:num w:numId="2">
    <w:abstractNumId w:val="29"/>
  </w:num>
  <w:num w:numId="3">
    <w:abstractNumId w:val="58"/>
  </w:num>
  <w:num w:numId="4">
    <w:abstractNumId w:val="57"/>
  </w:num>
  <w:num w:numId="5">
    <w:abstractNumId w:val="32"/>
  </w:num>
  <w:num w:numId="6">
    <w:abstractNumId w:val="54"/>
  </w:num>
  <w:num w:numId="7">
    <w:abstractNumId w:val="42"/>
  </w:num>
  <w:num w:numId="8">
    <w:abstractNumId w:val="59"/>
  </w:num>
  <w:num w:numId="9">
    <w:abstractNumId w:val="35"/>
  </w:num>
  <w:num w:numId="10">
    <w:abstractNumId w:val="24"/>
  </w:num>
  <w:num w:numId="11">
    <w:abstractNumId w:val="28"/>
  </w:num>
  <w:num w:numId="12">
    <w:abstractNumId w:val="7"/>
  </w:num>
  <w:num w:numId="13">
    <w:abstractNumId w:val="52"/>
  </w:num>
  <w:num w:numId="14">
    <w:abstractNumId w:val="44"/>
  </w:num>
  <w:num w:numId="15">
    <w:abstractNumId w:val="31"/>
  </w:num>
  <w:num w:numId="16">
    <w:abstractNumId w:val="14"/>
  </w:num>
  <w:num w:numId="17">
    <w:abstractNumId w:val="48"/>
  </w:num>
  <w:num w:numId="18">
    <w:abstractNumId w:val="37"/>
  </w:num>
  <w:num w:numId="19">
    <w:abstractNumId w:val="26"/>
  </w:num>
  <w:num w:numId="20">
    <w:abstractNumId w:val="56"/>
  </w:num>
  <w:num w:numId="21">
    <w:abstractNumId w:val="10"/>
  </w:num>
  <w:num w:numId="22">
    <w:abstractNumId w:val="61"/>
  </w:num>
  <w:num w:numId="23">
    <w:abstractNumId w:val="20"/>
  </w:num>
  <w:num w:numId="24">
    <w:abstractNumId w:val="43"/>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5"/>
  </w:num>
  <w:num w:numId="28">
    <w:abstractNumId w:val="39"/>
  </w:num>
  <w:num w:numId="29">
    <w:abstractNumId w:val="30"/>
  </w:num>
  <w:num w:numId="30">
    <w:abstractNumId w:val="46"/>
  </w:num>
  <w:num w:numId="31">
    <w:abstractNumId w:val="50"/>
  </w:num>
  <w:num w:numId="32">
    <w:abstractNumId w:val="16"/>
  </w:num>
  <w:num w:numId="33">
    <w:abstractNumId w:val="11"/>
  </w:num>
  <w:num w:numId="34">
    <w:abstractNumId w:val="22"/>
  </w:num>
  <w:num w:numId="35">
    <w:abstractNumId w:val="5"/>
  </w:num>
  <w:num w:numId="36">
    <w:abstractNumId w:val="2"/>
  </w:num>
  <w:num w:numId="37">
    <w:abstractNumId w:val="18"/>
  </w:num>
  <w:num w:numId="38">
    <w:abstractNumId w:val="6"/>
  </w:num>
  <w:num w:numId="39">
    <w:abstractNumId w:val="17"/>
  </w:num>
  <w:num w:numId="40">
    <w:abstractNumId w:val="36"/>
  </w:num>
  <w:num w:numId="41">
    <w:abstractNumId w:val="47"/>
  </w:num>
  <w:num w:numId="42">
    <w:abstractNumId w:val="25"/>
  </w:num>
  <w:num w:numId="43">
    <w:abstractNumId w:val="33"/>
  </w:num>
  <w:num w:numId="44">
    <w:abstractNumId w:val="34"/>
  </w:num>
  <w:num w:numId="45">
    <w:abstractNumId w:val="41"/>
  </w:num>
  <w:num w:numId="46">
    <w:abstractNumId w:val="23"/>
  </w:num>
  <w:num w:numId="47">
    <w:abstractNumId w:val="53"/>
  </w:num>
  <w:num w:numId="48">
    <w:abstractNumId w:val="8"/>
  </w:num>
  <w:num w:numId="49">
    <w:abstractNumId w:val="19"/>
  </w:num>
  <w:num w:numId="50">
    <w:abstractNumId w:val="21"/>
  </w:num>
  <w:num w:numId="51">
    <w:abstractNumId w:val="60"/>
  </w:num>
  <w:num w:numId="52">
    <w:abstractNumId w:val="13"/>
  </w:num>
  <w:num w:numId="53">
    <w:abstractNumId w:val="1"/>
  </w:num>
  <w:num w:numId="54">
    <w:abstractNumId w:val="55"/>
  </w:num>
  <w:num w:numId="55">
    <w:abstractNumId w:val="4"/>
  </w:num>
  <w:num w:numId="56">
    <w:abstractNumId w:val="49"/>
  </w:num>
  <w:num w:numId="57">
    <w:abstractNumId w:val="3"/>
  </w:num>
  <w:num w:numId="58">
    <w:abstractNumId w:val="40"/>
  </w:num>
  <w:num w:numId="59">
    <w:abstractNumId w:val="27"/>
  </w:num>
  <w:num w:numId="60">
    <w:abstractNumId w:val="45"/>
  </w:num>
  <w:num w:numId="61">
    <w:abstractNumId w:val="0"/>
  </w:num>
  <w:num w:numId="62">
    <w:abstractNumId w:val="12"/>
  </w:num>
  <w:num w:numId="63">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51DD"/>
    <w:rsid w:val="00026B71"/>
    <w:rsid w:val="00027F29"/>
    <w:rsid w:val="0003074A"/>
    <w:rsid w:val="00031817"/>
    <w:rsid w:val="00031F1A"/>
    <w:rsid w:val="00040610"/>
    <w:rsid w:val="000511DE"/>
    <w:rsid w:val="000542A3"/>
    <w:rsid w:val="00073695"/>
    <w:rsid w:val="000A243E"/>
    <w:rsid w:val="000C0DCF"/>
    <w:rsid w:val="000C5248"/>
    <w:rsid w:val="000E1577"/>
    <w:rsid w:val="000E7770"/>
    <w:rsid w:val="0010037A"/>
    <w:rsid w:val="00102CA6"/>
    <w:rsid w:val="00103BCD"/>
    <w:rsid w:val="001128CD"/>
    <w:rsid w:val="00113ACF"/>
    <w:rsid w:val="00114F28"/>
    <w:rsid w:val="00121928"/>
    <w:rsid w:val="001220D8"/>
    <w:rsid w:val="00126658"/>
    <w:rsid w:val="001347C1"/>
    <w:rsid w:val="0013500A"/>
    <w:rsid w:val="001357AF"/>
    <w:rsid w:val="00136D2C"/>
    <w:rsid w:val="00150AFE"/>
    <w:rsid w:val="00160770"/>
    <w:rsid w:val="0016079E"/>
    <w:rsid w:val="00164BEF"/>
    <w:rsid w:val="00166A2F"/>
    <w:rsid w:val="00186AF3"/>
    <w:rsid w:val="00187AA4"/>
    <w:rsid w:val="00191751"/>
    <w:rsid w:val="00193D1E"/>
    <w:rsid w:val="00193D97"/>
    <w:rsid w:val="001A0C95"/>
    <w:rsid w:val="001A5316"/>
    <w:rsid w:val="001B0C8B"/>
    <w:rsid w:val="001B5CFE"/>
    <w:rsid w:val="001B63E6"/>
    <w:rsid w:val="001B6654"/>
    <w:rsid w:val="001B7196"/>
    <w:rsid w:val="001C2834"/>
    <w:rsid w:val="001C680B"/>
    <w:rsid w:val="001D1645"/>
    <w:rsid w:val="001D337A"/>
    <w:rsid w:val="001E606C"/>
    <w:rsid w:val="001F4E8E"/>
    <w:rsid w:val="00204FAA"/>
    <w:rsid w:val="00210C2F"/>
    <w:rsid w:val="002135A9"/>
    <w:rsid w:val="00216D77"/>
    <w:rsid w:val="00222394"/>
    <w:rsid w:val="00224351"/>
    <w:rsid w:val="0022776D"/>
    <w:rsid w:val="00232E85"/>
    <w:rsid w:val="0023530E"/>
    <w:rsid w:val="00236568"/>
    <w:rsid w:val="0024198A"/>
    <w:rsid w:val="0024745B"/>
    <w:rsid w:val="00250B8D"/>
    <w:rsid w:val="0026139C"/>
    <w:rsid w:val="0027765F"/>
    <w:rsid w:val="00287597"/>
    <w:rsid w:val="00291AB3"/>
    <w:rsid w:val="002A3BF1"/>
    <w:rsid w:val="002A798F"/>
    <w:rsid w:val="002B37D9"/>
    <w:rsid w:val="002B4012"/>
    <w:rsid w:val="002C4BC7"/>
    <w:rsid w:val="002C5241"/>
    <w:rsid w:val="002D6FA7"/>
    <w:rsid w:val="002E01CD"/>
    <w:rsid w:val="002E0F4C"/>
    <w:rsid w:val="002E43A9"/>
    <w:rsid w:val="002E7859"/>
    <w:rsid w:val="002F22E7"/>
    <w:rsid w:val="002F3C27"/>
    <w:rsid w:val="003007AD"/>
    <w:rsid w:val="003045B9"/>
    <w:rsid w:val="003050C8"/>
    <w:rsid w:val="00317037"/>
    <w:rsid w:val="003225C3"/>
    <w:rsid w:val="00323D44"/>
    <w:rsid w:val="003245B4"/>
    <w:rsid w:val="00325D4C"/>
    <w:rsid w:val="0033585B"/>
    <w:rsid w:val="00351FE2"/>
    <w:rsid w:val="00357826"/>
    <w:rsid w:val="00362E64"/>
    <w:rsid w:val="003753F6"/>
    <w:rsid w:val="00380352"/>
    <w:rsid w:val="00385712"/>
    <w:rsid w:val="003904DD"/>
    <w:rsid w:val="00392656"/>
    <w:rsid w:val="003950EE"/>
    <w:rsid w:val="0039516B"/>
    <w:rsid w:val="0039620C"/>
    <w:rsid w:val="003A293C"/>
    <w:rsid w:val="003A46E4"/>
    <w:rsid w:val="003C6001"/>
    <w:rsid w:val="003D4A84"/>
    <w:rsid w:val="003D7385"/>
    <w:rsid w:val="003E3778"/>
    <w:rsid w:val="003F540A"/>
    <w:rsid w:val="003F6E37"/>
    <w:rsid w:val="004027DC"/>
    <w:rsid w:val="00414997"/>
    <w:rsid w:val="0041691D"/>
    <w:rsid w:val="00427366"/>
    <w:rsid w:val="00435D7E"/>
    <w:rsid w:val="004360F7"/>
    <w:rsid w:val="00443546"/>
    <w:rsid w:val="004634BE"/>
    <w:rsid w:val="00463932"/>
    <w:rsid w:val="00465A93"/>
    <w:rsid w:val="00465DC2"/>
    <w:rsid w:val="00466141"/>
    <w:rsid w:val="004700A3"/>
    <w:rsid w:val="00471D6D"/>
    <w:rsid w:val="00473884"/>
    <w:rsid w:val="00473B64"/>
    <w:rsid w:val="00473E01"/>
    <w:rsid w:val="00482380"/>
    <w:rsid w:val="00493D94"/>
    <w:rsid w:val="004A2C18"/>
    <w:rsid w:val="004C00AC"/>
    <w:rsid w:val="004C4C78"/>
    <w:rsid w:val="004D2553"/>
    <w:rsid w:val="004D493A"/>
    <w:rsid w:val="004D7AAA"/>
    <w:rsid w:val="004E7020"/>
    <w:rsid w:val="004F6F8A"/>
    <w:rsid w:val="005167A9"/>
    <w:rsid w:val="0051702D"/>
    <w:rsid w:val="005355C4"/>
    <w:rsid w:val="00543266"/>
    <w:rsid w:val="0055579C"/>
    <w:rsid w:val="005600D8"/>
    <w:rsid w:val="00560C85"/>
    <w:rsid w:val="005751C3"/>
    <w:rsid w:val="0058041B"/>
    <w:rsid w:val="00584A35"/>
    <w:rsid w:val="005907ED"/>
    <w:rsid w:val="00596A49"/>
    <w:rsid w:val="005B1ECC"/>
    <w:rsid w:val="005D7EAC"/>
    <w:rsid w:val="005F0803"/>
    <w:rsid w:val="005F2263"/>
    <w:rsid w:val="005F3C91"/>
    <w:rsid w:val="005F4F01"/>
    <w:rsid w:val="00602340"/>
    <w:rsid w:val="00602380"/>
    <w:rsid w:val="0060558D"/>
    <w:rsid w:val="00605B52"/>
    <w:rsid w:val="00607DDB"/>
    <w:rsid w:val="00614B2B"/>
    <w:rsid w:val="00633D49"/>
    <w:rsid w:val="0065552A"/>
    <w:rsid w:val="00663C0E"/>
    <w:rsid w:val="00663E07"/>
    <w:rsid w:val="00676B7C"/>
    <w:rsid w:val="00685148"/>
    <w:rsid w:val="00687276"/>
    <w:rsid w:val="006A1107"/>
    <w:rsid w:val="006A61BB"/>
    <w:rsid w:val="006C05B5"/>
    <w:rsid w:val="006D1A42"/>
    <w:rsid w:val="006D2473"/>
    <w:rsid w:val="006D57A9"/>
    <w:rsid w:val="006D6C69"/>
    <w:rsid w:val="006F5934"/>
    <w:rsid w:val="00700A8E"/>
    <w:rsid w:val="00704177"/>
    <w:rsid w:val="00710659"/>
    <w:rsid w:val="00710C6C"/>
    <w:rsid w:val="007243B5"/>
    <w:rsid w:val="00725243"/>
    <w:rsid w:val="00730232"/>
    <w:rsid w:val="00733018"/>
    <w:rsid w:val="00733931"/>
    <w:rsid w:val="00737DBB"/>
    <w:rsid w:val="00751703"/>
    <w:rsid w:val="00754B3A"/>
    <w:rsid w:val="00757FE8"/>
    <w:rsid w:val="00767873"/>
    <w:rsid w:val="00781FAD"/>
    <w:rsid w:val="00790E65"/>
    <w:rsid w:val="0079148B"/>
    <w:rsid w:val="007A0310"/>
    <w:rsid w:val="007B37F5"/>
    <w:rsid w:val="007D2198"/>
    <w:rsid w:val="007E0A09"/>
    <w:rsid w:val="007E695C"/>
    <w:rsid w:val="00800146"/>
    <w:rsid w:val="008008D3"/>
    <w:rsid w:val="0080626A"/>
    <w:rsid w:val="00811522"/>
    <w:rsid w:val="008151DD"/>
    <w:rsid w:val="0081667E"/>
    <w:rsid w:val="008215F2"/>
    <w:rsid w:val="00821A8F"/>
    <w:rsid w:val="00821D7F"/>
    <w:rsid w:val="0082285B"/>
    <w:rsid w:val="00845015"/>
    <w:rsid w:val="0085105B"/>
    <w:rsid w:val="00853791"/>
    <w:rsid w:val="00854E7B"/>
    <w:rsid w:val="00860771"/>
    <w:rsid w:val="00864EAA"/>
    <w:rsid w:val="00873E1E"/>
    <w:rsid w:val="00873E7A"/>
    <w:rsid w:val="00883AC7"/>
    <w:rsid w:val="008944D2"/>
    <w:rsid w:val="008A0304"/>
    <w:rsid w:val="008A3979"/>
    <w:rsid w:val="008B110B"/>
    <w:rsid w:val="008B6C16"/>
    <w:rsid w:val="008C15E0"/>
    <w:rsid w:val="008C1BA6"/>
    <w:rsid w:val="008C74A1"/>
    <w:rsid w:val="008D2506"/>
    <w:rsid w:val="008E157B"/>
    <w:rsid w:val="008F00F5"/>
    <w:rsid w:val="008F2C5A"/>
    <w:rsid w:val="00910AEE"/>
    <w:rsid w:val="009167DB"/>
    <w:rsid w:val="00917582"/>
    <w:rsid w:val="00931091"/>
    <w:rsid w:val="00942CC1"/>
    <w:rsid w:val="00961400"/>
    <w:rsid w:val="0096403F"/>
    <w:rsid w:val="0097423C"/>
    <w:rsid w:val="00991131"/>
    <w:rsid w:val="00992ECE"/>
    <w:rsid w:val="009A429E"/>
    <w:rsid w:val="009A7E8D"/>
    <w:rsid w:val="009C34A5"/>
    <w:rsid w:val="009C77CE"/>
    <w:rsid w:val="009D2370"/>
    <w:rsid w:val="009F7B1D"/>
    <w:rsid w:val="00A241A4"/>
    <w:rsid w:val="00A31606"/>
    <w:rsid w:val="00A453D6"/>
    <w:rsid w:val="00A47241"/>
    <w:rsid w:val="00A51A82"/>
    <w:rsid w:val="00A5598D"/>
    <w:rsid w:val="00A57D96"/>
    <w:rsid w:val="00A6078D"/>
    <w:rsid w:val="00A6227B"/>
    <w:rsid w:val="00A71BCD"/>
    <w:rsid w:val="00A84520"/>
    <w:rsid w:val="00A87A0E"/>
    <w:rsid w:val="00A91674"/>
    <w:rsid w:val="00A94969"/>
    <w:rsid w:val="00AA0BBF"/>
    <w:rsid w:val="00AB0220"/>
    <w:rsid w:val="00AB3403"/>
    <w:rsid w:val="00AC036C"/>
    <w:rsid w:val="00AC13FD"/>
    <w:rsid w:val="00AC4FD8"/>
    <w:rsid w:val="00AC782C"/>
    <w:rsid w:val="00AC7EB7"/>
    <w:rsid w:val="00AD0EBD"/>
    <w:rsid w:val="00AD3E1A"/>
    <w:rsid w:val="00AE4190"/>
    <w:rsid w:val="00AF087B"/>
    <w:rsid w:val="00B00BCD"/>
    <w:rsid w:val="00B05BA5"/>
    <w:rsid w:val="00B05ED8"/>
    <w:rsid w:val="00B05F57"/>
    <w:rsid w:val="00B10933"/>
    <w:rsid w:val="00B149A4"/>
    <w:rsid w:val="00B21E3F"/>
    <w:rsid w:val="00B23F63"/>
    <w:rsid w:val="00B24460"/>
    <w:rsid w:val="00B26359"/>
    <w:rsid w:val="00B408F8"/>
    <w:rsid w:val="00B415A3"/>
    <w:rsid w:val="00B42178"/>
    <w:rsid w:val="00B5537A"/>
    <w:rsid w:val="00B734FD"/>
    <w:rsid w:val="00B77B75"/>
    <w:rsid w:val="00B77F80"/>
    <w:rsid w:val="00BB2860"/>
    <w:rsid w:val="00BC2FE0"/>
    <w:rsid w:val="00BD1D08"/>
    <w:rsid w:val="00BD3355"/>
    <w:rsid w:val="00BF1832"/>
    <w:rsid w:val="00C047D0"/>
    <w:rsid w:val="00C07AB0"/>
    <w:rsid w:val="00C137C6"/>
    <w:rsid w:val="00C17A12"/>
    <w:rsid w:val="00C247A6"/>
    <w:rsid w:val="00C25E14"/>
    <w:rsid w:val="00C30856"/>
    <w:rsid w:val="00C31E8E"/>
    <w:rsid w:val="00C50419"/>
    <w:rsid w:val="00C519BD"/>
    <w:rsid w:val="00C5402A"/>
    <w:rsid w:val="00C54788"/>
    <w:rsid w:val="00C644F6"/>
    <w:rsid w:val="00C66C4B"/>
    <w:rsid w:val="00C70814"/>
    <w:rsid w:val="00C76247"/>
    <w:rsid w:val="00C9035A"/>
    <w:rsid w:val="00C95E5C"/>
    <w:rsid w:val="00CA075A"/>
    <w:rsid w:val="00CB5E5E"/>
    <w:rsid w:val="00CC2660"/>
    <w:rsid w:val="00CD0280"/>
    <w:rsid w:val="00CF1D3A"/>
    <w:rsid w:val="00CF507E"/>
    <w:rsid w:val="00D03ADB"/>
    <w:rsid w:val="00D04ED8"/>
    <w:rsid w:val="00D115FE"/>
    <w:rsid w:val="00D37116"/>
    <w:rsid w:val="00D46F28"/>
    <w:rsid w:val="00D52AC0"/>
    <w:rsid w:val="00D55899"/>
    <w:rsid w:val="00D7267E"/>
    <w:rsid w:val="00D803DF"/>
    <w:rsid w:val="00D854BE"/>
    <w:rsid w:val="00D951F8"/>
    <w:rsid w:val="00DA565A"/>
    <w:rsid w:val="00DA6179"/>
    <w:rsid w:val="00DB5002"/>
    <w:rsid w:val="00DB58F5"/>
    <w:rsid w:val="00DC453F"/>
    <w:rsid w:val="00DD0436"/>
    <w:rsid w:val="00DD78D2"/>
    <w:rsid w:val="00DE2C1A"/>
    <w:rsid w:val="00DE4AD9"/>
    <w:rsid w:val="00E015A7"/>
    <w:rsid w:val="00E0305C"/>
    <w:rsid w:val="00E058A4"/>
    <w:rsid w:val="00E10DA2"/>
    <w:rsid w:val="00E1246D"/>
    <w:rsid w:val="00E131F0"/>
    <w:rsid w:val="00E248C2"/>
    <w:rsid w:val="00E30655"/>
    <w:rsid w:val="00E322EC"/>
    <w:rsid w:val="00E56C55"/>
    <w:rsid w:val="00E71F2E"/>
    <w:rsid w:val="00E86489"/>
    <w:rsid w:val="00E8734D"/>
    <w:rsid w:val="00E905E1"/>
    <w:rsid w:val="00E94F13"/>
    <w:rsid w:val="00E95410"/>
    <w:rsid w:val="00EA14B6"/>
    <w:rsid w:val="00EB3DAB"/>
    <w:rsid w:val="00EB4317"/>
    <w:rsid w:val="00EC7EE0"/>
    <w:rsid w:val="00ED7853"/>
    <w:rsid w:val="00EF6B37"/>
    <w:rsid w:val="00EF6CF8"/>
    <w:rsid w:val="00F0654F"/>
    <w:rsid w:val="00F12A02"/>
    <w:rsid w:val="00F14ADB"/>
    <w:rsid w:val="00F15C24"/>
    <w:rsid w:val="00F22BE6"/>
    <w:rsid w:val="00F266EB"/>
    <w:rsid w:val="00F319E4"/>
    <w:rsid w:val="00F36FDA"/>
    <w:rsid w:val="00F4076A"/>
    <w:rsid w:val="00F42F3C"/>
    <w:rsid w:val="00F56A15"/>
    <w:rsid w:val="00F56AF0"/>
    <w:rsid w:val="00F57BCF"/>
    <w:rsid w:val="00F607D1"/>
    <w:rsid w:val="00F64B92"/>
    <w:rsid w:val="00F65210"/>
    <w:rsid w:val="00F70BD8"/>
    <w:rsid w:val="00F760BD"/>
    <w:rsid w:val="00F82339"/>
    <w:rsid w:val="00F949FE"/>
    <w:rsid w:val="00F960AD"/>
    <w:rsid w:val="00F9675C"/>
    <w:rsid w:val="00FA4F60"/>
    <w:rsid w:val="00FB200B"/>
    <w:rsid w:val="00FB2EE2"/>
    <w:rsid w:val="00FC4E3B"/>
    <w:rsid w:val="00FD109D"/>
    <w:rsid w:val="00FD1E89"/>
    <w:rsid w:val="00FD3FC0"/>
    <w:rsid w:val="00FE0367"/>
    <w:rsid w:val="00FE50FC"/>
    <w:rsid w:val="00FF0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E6E24"/>
  <w15:docId w15:val="{72207670-C5FF-4D28-8757-5A75ACD5C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51DD"/>
    <w:pPr>
      <w:spacing w:after="0" w:line="240" w:lineRule="auto"/>
    </w:pPr>
    <w:rPr>
      <w:rFonts w:ascii="Calibri" w:eastAsia="Times New Roman" w:hAnsi="Calibri" w:cs="Times New Roman"/>
      <w:sz w:val="24"/>
      <w:szCs w:val="24"/>
      <w:lang w:bidi="en-US"/>
    </w:rPr>
  </w:style>
  <w:style w:type="paragraph" w:styleId="Heading1">
    <w:name w:val="heading 1"/>
    <w:basedOn w:val="Normal"/>
    <w:next w:val="Normal"/>
    <w:link w:val="Heading1Char"/>
    <w:qFormat/>
    <w:rsid w:val="008151DD"/>
    <w:pPr>
      <w:keepNext/>
      <w:spacing w:before="240" w:after="60"/>
      <w:outlineLvl w:val="0"/>
    </w:pPr>
    <w:rPr>
      <w:b/>
      <w:bCs/>
      <w:kern w:val="32"/>
      <w:sz w:val="28"/>
      <w:szCs w:val="32"/>
    </w:rPr>
  </w:style>
  <w:style w:type="paragraph" w:styleId="Heading2">
    <w:name w:val="heading 2"/>
    <w:basedOn w:val="Normal"/>
    <w:next w:val="Normal"/>
    <w:link w:val="Heading2Char"/>
    <w:qFormat/>
    <w:rsid w:val="008151DD"/>
    <w:pPr>
      <w:keepNext/>
      <w:spacing w:before="240" w:after="60"/>
      <w:outlineLvl w:val="1"/>
    </w:pPr>
    <w:rPr>
      <w:b/>
      <w:bCs/>
      <w:i/>
      <w:iCs/>
      <w:sz w:val="28"/>
      <w:szCs w:val="28"/>
    </w:rPr>
  </w:style>
  <w:style w:type="paragraph" w:styleId="Heading3">
    <w:name w:val="heading 3"/>
    <w:basedOn w:val="Normal"/>
    <w:next w:val="Normal"/>
    <w:link w:val="Heading3Char"/>
    <w:autoRedefine/>
    <w:qFormat/>
    <w:rsid w:val="00031F1A"/>
    <w:pPr>
      <w:keepNext/>
      <w:tabs>
        <w:tab w:val="left" w:pos="0"/>
      </w:tabs>
      <w:spacing w:before="360" w:after="60"/>
      <w:ind w:left="709"/>
      <w:jc w:val="both"/>
      <w:outlineLvl w:val="2"/>
    </w:pPr>
    <w:rPr>
      <w:b/>
      <w:lang w:val="sr-Cyrl-BA"/>
    </w:rPr>
  </w:style>
  <w:style w:type="paragraph" w:styleId="Heading4">
    <w:name w:val="heading 4"/>
    <w:basedOn w:val="Normal"/>
    <w:next w:val="Normal"/>
    <w:link w:val="Heading4Char"/>
    <w:qFormat/>
    <w:rsid w:val="008151DD"/>
    <w:pPr>
      <w:keepNext/>
      <w:spacing w:before="240" w:after="60"/>
      <w:outlineLvl w:val="3"/>
    </w:pPr>
    <w:rPr>
      <w:b/>
      <w:bCs/>
      <w:sz w:val="28"/>
      <w:szCs w:val="28"/>
    </w:rPr>
  </w:style>
  <w:style w:type="paragraph" w:styleId="Heading5">
    <w:name w:val="heading 5"/>
    <w:basedOn w:val="Normal"/>
    <w:next w:val="Normal"/>
    <w:link w:val="Heading5Char"/>
    <w:qFormat/>
    <w:rsid w:val="008151DD"/>
    <w:pPr>
      <w:spacing w:before="240" w:after="60"/>
      <w:outlineLvl w:val="4"/>
    </w:pPr>
    <w:rPr>
      <w:b/>
      <w:bCs/>
      <w:i/>
      <w:iCs/>
      <w:sz w:val="26"/>
      <w:szCs w:val="26"/>
    </w:rPr>
  </w:style>
  <w:style w:type="paragraph" w:styleId="Heading6">
    <w:name w:val="heading 6"/>
    <w:basedOn w:val="Normal"/>
    <w:next w:val="Normal"/>
    <w:link w:val="Heading6Char"/>
    <w:qFormat/>
    <w:rsid w:val="008151DD"/>
    <w:pPr>
      <w:spacing w:before="240" w:after="60"/>
      <w:outlineLvl w:val="5"/>
    </w:pPr>
    <w:rPr>
      <w:b/>
      <w:bCs/>
      <w:sz w:val="22"/>
      <w:szCs w:val="22"/>
    </w:rPr>
  </w:style>
  <w:style w:type="paragraph" w:styleId="Heading7">
    <w:name w:val="heading 7"/>
    <w:basedOn w:val="Normal"/>
    <w:next w:val="Normal"/>
    <w:link w:val="Heading7Char"/>
    <w:qFormat/>
    <w:rsid w:val="008151DD"/>
    <w:pPr>
      <w:spacing w:before="240" w:after="60"/>
      <w:outlineLvl w:val="6"/>
    </w:pPr>
  </w:style>
  <w:style w:type="paragraph" w:styleId="Heading8">
    <w:name w:val="heading 8"/>
    <w:basedOn w:val="Normal"/>
    <w:next w:val="Normal"/>
    <w:link w:val="Heading8Char"/>
    <w:qFormat/>
    <w:rsid w:val="008151DD"/>
    <w:pPr>
      <w:spacing w:before="240" w:after="60"/>
      <w:outlineLvl w:val="7"/>
    </w:pPr>
    <w:rPr>
      <w:i/>
      <w:iCs/>
    </w:rPr>
  </w:style>
  <w:style w:type="paragraph" w:styleId="Heading9">
    <w:name w:val="heading 9"/>
    <w:basedOn w:val="Normal"/>
    <w:next w:val="Normal"/>
    <w:link w:val="Heading9Char"/>
    <w:qFormat/>
    <w:rsid w:val="008151D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51DD"/>
    <w:rPr>
      <w:rFonts w:ascii="Calibri" w:eastAsia="Times New Roman" w:hAnsi="Calibri" w:cs="Times New Roman"/>
      <w:b/>
      <w:bCs/>
      <w:kern w:val="32"/>
      <w:sz w:val="28"/>
      <w:szCs w:val="32"/>
      <w:lang w:bidi="en-US"/>
    </w:rPr>
  </w:style>
  <w:style w:type="character" w:customStyle="1" w:styleId="Heading2Char">
    <w:name w:val="Heading 2 Char"/>
    <w:basedOn w:val="DefaultParagraphFont"/>
    <w:link w:val="Heading2"/>
    <w:rsid w:val="008151DD"/>
    <w:rPr>
      <w:rFonts w:ascii="Calibri" w:eastAsia="Times New Roman" w:hAnsi="Calibri" w:cs="Times New Roman"/>
      <w:b/>
      <w:bCs/>
      <w:i/>
      <w:iCs/>
      <w:sz w:val="28"/>
      <w:szCs w:val="28"/>
      <w:lang w:bidi="en-US"/>
    </w:rPr>
  </w:style>
  <w:style w:type="character" w:customStyle="1" w:styleId="Heading3Char">
    <w:name w:val="Heading 3 Char"/>
    <w:basedOn w:val="DefaultParagraphFont"/>
    <w:link w:val="Heading3"/>
    <w:rsid w:val="00031F1A"/>
    <w:rPr>
      <w:rFonts w:ascii="Calibri" w:eastAsia="Times New Roman" w:hAnsi="Calibri" w:cs="Times New Roman"/>
      <w:b/>
      <w:sz w:val="24"/>
      <w:szCs w:val="24"/>
      <w:lang w:val="sr-Cyrl-BA" w:bidi="en-US"/>
    </w:rPr>
  </w:style>
  <w:style w:type="character" w:customStyle="1" w:styleId="Heading4Char">
    <w:name w:val="Heading 4 Char"/>
    <w:basedOn w:val="DefaultParagraphFont"/>
    <w:link w:val="Heading4"/>
    <w:rsid w:val="008151DD"/>
    <w:rPr>
      <w:rFonts w:ascii="Calibri" w:eastAsia="Times New Roman" w:hAnsi="Calibri" w:cs="Times New Roman"/>
      <w:b/>
      <w:bCs/>
      <w:sz w:val="28"/>
      <w:szCs w:val="28"/>
      <w:lang w:bidi="en-US"/>
    </w:rPr>
  </w:style>
  <w:style w:type="character" w:customStyle="1" w:styleId="Heading5Char">
    <w:name w:val="Heading 5 Char"/>
    <w:basedOn w:val="DefaultParagraphFont"/>
    <w:link w:val="Heading5"/>
    <w:rsid w:val="008151DD"/>
    <w:rPr>
      <w:rFonts w:ascii="Calibri" w:eastAsia="Times New Roman" w:hAnsi="Calibri" w:cs="Times New Roman"/>
      <w:b/>
      <w:bCs/>
      <w:i/>
      <w:iCs/>
      <w:sz w:val="26"/>
      <w:szCs w:val="26"/>
      <w:lang w:bidi="en-US"/>
    </w:rPr>
  </w:style>
  <w:style w:type="character" w:customStyle="1" w:styleId="Heading6Char">
    <w:name w:val="Heading 6 Char"/>
    <w:basedOn w:val="DefaultParagraphFont"/>
    <w:link w:val="Heading6"/>
    <w:rsid w:val="008151DD"/>
    <w:rPr>
      <w:rFonts w:ascii="Calibri" w:eastAsia="Times New Roman" w:hAnsi="Calibri" w:cs="Times New Roman"/>
      <w:b/>
      <w:bCs/>
      <w:lang w:bidi="en-US"/>
    </w:rPr>
  </w:style>
  <w:style w:type="character" w:customStyle="1" w:styleId="Heading7Char">
    <w:name w:val="Heading 7 Char"/>
    <w:basedOn w:val="DefaultParagraphFont"/>
    <w:link w:val="Heading7"/>
    <w:rsid w:val="008151DD"/>
    <w:rPr>
      <w:rFonts w:ascii="Calibri" w:eastAsia="Times New Roman" w:hAnsi="Calibri" w:cs="Times New Roman"/>
      <w:sz w:val="24"/>
      <w:szCs w:val="24"/>
      <w:lang w:bidi="en-US"/>
    </w:rPr>
  </w:style>
  <w:style w:type="character" w:customStyle="1" w:styleId="Heading8Char">
    <w:name w:val="Heading 8 Char"/>
    <w:basedOn w:val="DefaultParagraphFont"/>
    <w:link w:val="Heading8"/>
    <w:rsid w:val="008151DD"/>
    <w:rPr>
      <w:rFonts w:ascii="Calibri" w:eastAsia="Times New Roman" w:hAnsi="Calibri" w:cs="Times New Roman"/>
      <w:i/>
      <w:iCs/>
      <w:sz w:val="24"/>
      <w:szCs w:val="24"/>
      <w:lang w:bidi="en-US"/>
    </w:rPr>
  </w:style>
  <w:style w:type="character" w:customStyle="1" w:styleId="Heading9Char">
    <w:name w:val="Heading 9 Char"/>
    <w:basedOn w:val="DefaultParagraphFont"/>
    <w:link w:val="Heading9"/>
    <w:rsid w:val="008151DD"/>
    <w:rPr>
      <w:rFonts w:ascii="Cambria" w:eastAsia="Times New Roman" w:hAnsi="Cambria" w:cs="Times New Roman"/>
      <w:lang w:bidi="en-US"/>
    </w:rPr>
  </w:style>
  <w:style w:type="paragraph" w:styleId="Header">
    <w:name w:val="header"/>
    <w:basedOn w:val="Normal"/>
    <w:link w:val="HeaderChar"/>
    <w:rsid w:val="008151DD"/>
    <w:pPr>
      <w:tabs>
        <w:tab w:val="center" w:pos="4320"/>
        <w:tab w:val="right" w:pos="8640"/>
      </w:tabs>
    </w:pPr>
  </w:style>
  <w:style w:type="character" w:customStyle="1" w:styleId="HeaderChar">
    <w:name w:val="Header Char"/>
    <w:basedOn w:val="DefaultParagraphFont"/>
    <w:link w:val="Header"/>
    <w:rsid w:val="008151DD"/>
    <w:rPr>
      <w:rFonts w:ascii="Calibri" w:eastAsia="Times New Roman" w:hAnsi="Calibri" w:cs="Times New Roman"/>
      <w:sz w:val="24"/>
      <w:szCs w:val="24"/>
      <w:lang w:bidi="en-US"/>
    </w:rPr>
  </w:style>
  <w:style w:type="character" w:styleId="PageNumber">
    <w:name w:val="page number"/>
    <w:rsid w:val="008151DD"/>
  </w:style>
  <w:style w:type="paragraph" w:styleId="Footer">
    <w:name w:val="footer"/>
    <w:basedOn w:val="Normal"/>
    <w:link w:val="FooterChar"/>
    <w:uiPriority w:val="99"/>
    <w:rsid w:val="008151DD"/>
    <w:pPr>
      <w:tabs>
        <w:tab w:val="center" w:pos="4320"/>
        <w:tab w:val="right" w:pos="8640"/>
      </w:tabs>
    </w:pPr>
  </w:style>
  <w:style w:type="character" w:customStyle="1" w:styleId="FooterChar">
    <w:name w:val="Footer Char"/>
    <w:basedOn w:val="DefaultParagraphFont"/>
    <w:link w:val="Footer"/>
    <w:uiPriority w:val="99"/>
    <w:rsid w:val="008151DD"/>
    <w:rPr>
      <w:rFonts w:ascii="Calibri" w:eastAsia="Times New Roman" w:hAnsi="Calibri" w:cs="Times New Roman"/>
      <w:sz w:val="24"/>
      <w:szCs w:val="24"/>
      <w:lang w:bidi="en-US"/>
    </w:rPr>
  </w:style>
  <w:style w:type="paragraph" w:styleId="EnvelopeReturn">
    <w:name w:val="envelope return"/>
    <w:basedOn w:val="Normal"/>
    <w:rsid w:val="008151DD"/>
    <w:rPr>
      <w:rFonts w:ascii="CTimesRoman" w:hAnsi="CTimesRoman"/>
    </w:rPr>
  </w:style>
  <w:style w:type="paragraph" w:styleId="EnvelopeAddress">
    <w:name w:val="envelope address"/>
    <w:basedOn w:val="Normal"/>
    <w:rsid w:val="008151DD"/>
    <w:pPr>
      <w:framePr w:w="7920" w:h="1980" w:hRule="exact" w:hSpace="180" w:wrap="auto" w:hAnchor="page" w:xAlign="center" w:yAlign="bottom"/>
      <w:ind w:left="2880"/>
    </w:pPr>
    <w:rPr>
      <w:rFonts w:ascii="CTimesBold" w:hAnsi="CTimesBold"/>
    </w:rPr>
  </w:style>
  <w:style w:type="character" w:styleId="LineNumber">
    <w:name w:val="line number"/>
    <w:rsid w:val="008151DD"/>
  </w:style>
  <w:style w:type="paragraph" w:customStyle="1" w:styleId="Ctimes12">
    <w:name w:val="Ctimes12"/>
    <w:basedOn w:val="Normal"/>
    <w:rsid w:val="008151DD"/>
    <w:pPr>
      <w:spacing w:line="360" w:lineRule="auto"/>
      <w:jc w:val="both"/>
    </w:pPr>
    <w:rPr>
      <w:rFonts w:ascii="CTimesRoman" w:hAnsi="CTimesRoman"/>
    </w:rPr>
  </w:style>
  <w:style w:type="paragraph" w:styleId="DocumentMap">
    <w:name w:val="Document Map"/>
    <w:basedOn w:val="Normal"/>
    <w:link w:val="DocumentMapChar"/>
    <w:semiHidden/>
    <w:rsid w:val="008151DD"/>
    <w:pPr>
      <w:shd w:val="clear" w:color="auto" w:fill="000080"/>
    </w:pPr>
    <w:rPr>
      <w:rFonts w:ascii="Tahoma" w:hAnsi="Tahoma"/>
    </w:rPr>
  </w:style>
  <w:style w:type="character" w:customStyle="1" w:styleId="DocumentMapChar">
    <w:name w:val="Document Map Char"/>
    <w:basedOn w:val="DefaultParagraphFont"/>
    <w:link w:val="DocumentMap"/>
    <w:semiHidden/>
    <w:rsid w:val="008151DD"/>
    <w:rPr>
      <w:rFonts w:ascii="Tahoma" w:eastAsia="Times New Roman" w:hAnsi="Tahoma" w:cs="Times New Roman"/>
      <w:sz w:val="24"/>
      <w:szCs w:val="24"/>
      <w:shd w:val="clear" w:color="auto" w:fill="000080"/>
      <w:lang w:bidi="en-US"/>
    </w:rPr>
  </w:style>
  <w:style w:type="paragraph" w:customStyle="1" w:styleId="TXT">
    <w:name w:val="TXT"/>
    <w:basedOn w:val="Normal"/>
    <w:rsid w:val="008151DD"/>
    <w:rPr>
      <w:noProof/>
    </w:rPr>
  </w:style>
  <w:style w:type="paragraph" w:styleId="BodyTextIndent">
    <w:name w:val="Body Text Indent"/>
    <w:basedOn w:val="Normal"/>
    <w:link w:val="BodyTextIndentChar"/>
    <w:rsid w:val="008151DD"/>
    <w:pPr>
      <w:ind w:left="425"/>
      <w:jc w:val="both"/>
    </w:pPr>
    <w:rPr>
      <w:rFonts w:ascii="CHelvPlain" w:hAnsi="CHelvPlain"/>
    </w:rPr>
  </w:style>
  <w:style w:type="character" w:customStyle="1" w:styleId="BodyTextIndentChar">
    <w:name w:val="Body Text Indent Char"/>
    <w:basedOn w:val="DefaultParagraphFont"/>
    <w:link w:val="BodyTextIndent"/>
    <w:rsid w:val="008151DD"/>
    <w:rPr>
      <w:rFonts w:ascii="CHelvPlain" w:eastAsia="Times New Roman" w:hAnsi="CHelvPlain" w:cs="Times New Roman"/>
      <w:sz w:val="24"/>
      <w:szCs w:val="24"/>
      <w:lang w:bidi="en-US"/>
    </w:rPr>
  </w:style>
  <w:style w:type="paragraph" w:styleId="BodyText">
    <w:name w:val="Body Text"/>
    <w:basedOn w:val="Normal"/>
    <w:link w:val="BodyTextChar"/>
    <w:rsid w:val="008151DD"/>
    <w:pPr>
      <w:spacing w:after="120"/>
    </w:pPr>
  </w:style>
  <w:style w:type="character" w:customStyle="1" w:styleId="BodyTextChar">
    <w:name w:val="Body Text Char"/>
    <w:basedOn w:val="DefaultParagraphFont"/>
    <w:link w:val="BodyText"/>
    <w:rsid w:val="008151DD"/>
    <w:rPr>
      <w:rFonts w:ascii="Calibri" w:eastAsia="Times New Roman" w:hAnsi="Calibri" w:cs="Times New Roman"/>
      <w:sz w:val="24"/>
      <w:szCs w:val="24"/>
      <w:lang w:bidi="en-US"/>
    </w:rPr>
  </w:style>
  <w:style w:type="paragraph" w:styleId="BlockText">
    <w:name w:val="Block Text"/>
    <w:basedOn w:val="Normal"/>
    <w:rsid w:val="008151DD"/>
    <w:pPr>
      <w:tabs>
        <w:tab w:val="left" w:pos="6946"/>
        <w:tab w:val="left" w:pos="7201"/>
      </w:tabs>
      <w:ind w:left="426" w:right="-29"/>
      <w:jc w:val="both"/>
    </w:pPr>
    <w:rPr>
      <w:rFonts w:ascii="CHelvPlain" w:hAnsi="CHelvPlain"/>
    </w:rPr>
  </w:style>
  <w:style w:type="paragraph" w:styleId="BodyTextIndent2">
    <w:name w:val="Body Text Indent 2"/>
    <w:basedOn w:val="Normal"/>
    <w:link w:val="BodyTextIndent2Char"/>
    <w:rsid w:val="008151DD"/>
    <w:pPr>
      <w:ind w:left="426"/>
      <w:jc w:val="both"/>
    </w:pPr>
    <w:rPr>
      <w:rFonts w:ascii="CHelvPlain" w:hAnsi="CHelvPlain"/>
    </w:rPr>
  </w:style>
  <w:style w:type="character" w:customStyle="1" w:styleId="BodyTextIndent2Char">
    <w:name w:val="Body Text Indent 2 Char"/>
    <w:basedOn w:val="DefaultParagraphFont"/>
    <w:link w:val="BodyTextIndent2"/>
    <w:rsid w:val="008151DD"/>
    <w:rPr>
      <w:rFonts w:ascii="CHelvPlain" w:eastAsia="Times New Roman" w:hAnsi="CHelvPlain" w:cs="Times New Roman"/>
      <w:sz w:val="24"/>
      <w:szCs w:val="24"/>
      <w:lang w:bidi="en-US"/>
    </w:rPr>
  </w:style>
  <w:style w:type="paragraph" w:styleId="BodyTextIndent3">
    <w:name w:val="Body Text Indent 3"/>
    <w:basedOn w:val="Normal"/>
    <w:link w:val="BodyTextIndent3Char"/>
    <w:rsid w:val="008151DD"/>
    <w:pPr>
      <w:spacing w:before="120"/>
      <w:ind w:left="284"/>
    </w:pPr>
    <w:rPr>
      <w:rFonts w:ascii="CHelvPlain" w:hAnsi="CHelvPlain"/>
    </w:rPr>
  </w:style>
  <w:style w:type="character" w:customStyle="1" w:styleId="BodyTextIndent3Char">
    <w:name w:val="Body Text Indent 3 Char"/>
    <w:basedOn w:val="DefaultParagraphFont"/>
    <w:link w:val="BodyTextIndent3"/>
    <w:rsid w:val="008151DD"/>
    <w:rPr>
      <w:rFonts w:ascii="CHelvPlain" w:eastAsia="Times New Roman" w:hAnsi="CHelvPlain" w:cs="Times New Roman"/>
      <w:sz w:val="24"/>
      <w:szCs w:val="24"/>
      <w:lang w:bidi="en-US"/>
    </w:rPr>
  </w:style>
  <w:style w:type="paragraph" w:styleId="FootnoteText">
    <w:name w:val="footnote text"/>
    <w:basedOn w:val="Normal"/>
    <w:link w:val="FootnoteTextChar"/>
    <w:uiPriority w:val="99"/>
    <w:rsid w:val="008151DD"/>
    <w:pPr>
      <w:tabs>
        <w:tab w:val="left" w:pos="720"/>
        <w:tab w:val="left" w:pos="9072"/>
      </w:tabs>
    </w:pPr>
    <w:rPr>
      <w:rFonts w:ascii="YuCirTimes" w:hAnsi="YuCirTimes"/>
      <w:szCs w:val="20"/>
    </w:rPr>
  </w:style>
  <w:style w:type="character" w:customStyle="1" w:styleId="FootnoteTextChar">
    <w:name w:val="Footnote Text Char"/>
    <w:basedOn w:val="DefaultParagraphFont"/>
    <w:link w:val="FootnoteText"/>
    <w:uiPriority w:val="99"/>
    <w:rsid w:val="008151DD"/>
    <w:rPr>
      <w:rFonts w:ascii="YuCirTimes" w:eastAsia="Times New Roman" w:hAnsi="YuCirTimes" w:cs="Times New Roman"/>
      <w:sz w:val="24"/>
      <w:szCs w:val="20"/>
      <w:lang w:bidi="en-US"/>
    </w:rPr>
  </w:style>
  <w:style w:type="paragraph" w:styleId="BodyText2">
    <w:name w:val="Body Text 2"/>
    <w:basedOn w:val="Normal"/>
    <w:link w:val="BodyText2Char"/>
    <w:rsid w:val="008151DD"/>
    <w:pPr>
      <w:jc w:val="center"/>
    </w:pPr>
    <w:rPr>
      <w:rFonts w:ascii="CHelvPlain" w:hAnsi="CHelvPlain"/>
    </w:rPr>
  </w:style>
  <w:style w:type="character" w:customStyle="1" w:styleId="BodyText2Char">
    <w:name w:val="Body Text 2 Char"/>
    <w:basedOn w:val="DefaultParagraphFont"/>
    <w:link w:val="BodyText2"/>
    <w:rsid w:val="008151DD"/>
    <w:rPr>
      <w:rFonts w:ascii="CHelvPlain" w:eastAsia="Times New Roman" w:hAnsi="CHelvPlain" w:cs="Times New Roman"/>
      <w:sz w:val="24"/>
      <w:szCs w:val="24"/>
      <w:lang w:bidi="en-US"/>
    </w:rPr>
  </w:style>
  <w:style w:type="paragraph" w:styleId="BodyText3">
    <w:name w:val="Body Text 3"/>
    <w:basedOn w:val="Normal"/>
    <w:link w:val="BodyText3Char"/>
    <w:rsid w:val="008151DD"/>
    <w:pPr>
      <w:spacing w:line="360" w:lineRule="auto"/>
      <w:jc w:val="center"/>
    </w:pPr>
    <w:rPr>
      <w:rFonts w:ascii="Arial" w:hAnsi="Arial"/>
      <w:color w:val="000000"/>
      <w:sz w:val="22"/>
      <w:szCs w:val="20"/>
      <w:lang w:val="sl-SI"/>
    </w:rPr>
  </w:style>
  <w:style w:type="character" w:customStyle="1" w:styleId="BodyText3Char">
    <w:name w:val="Body Text 3 Char"/>
    <w:basedOn w:val="DefaultParagraphFont"/>
    <w:link w:val="BodyText3"/>
    <w:rsid w:val="008151DD"/>
    <w:rPr>
      <w:rFonts w:ascii="Arial" w:eastAsia="Times New Roman" w:hAnsi="Arial" w:cs="Times New Roman"/>
      <w:color w:val="000000"/>
      <w:szCs w:val="20"/>
      <w:lang w:val="sl-SI" w:bidi="en-US"/>
    </w:rPr>
  </w:style>
  <w:style w:type="paragraph" w:customStyle="1" w:styleId="Style3">
    <w:name w:val="Style3"/>
    <w:basedOn w:val="BodyText"/>
    <w:rsid w:val="008151DD"/>
    <w:pPr>
      <w:spacing w:after="0"/>
      <w:ind w:firstLine="720"/>
      <w:jc w:val="both"/>
    </w:pPr>
    <w:rPr>
      <w:rFonts w:ascii="Tahoma" w:hAnsi="Tahoma" w:cs="Arial"/>
      <w:sz w:val="22"/>
      <w:lang w:val="sr-Cyrl-CS"/>
    </w:rPr>
  </w:style>
  <w:style w:type="paragraph" w:customStyle="1" w:styleId="Style2">
    <w:name w:val="Style2"/>
    <w:basedOn w:val="Normal"/>
    <w:rsid w:val="008151DD"/>
    <w:rPr>
      <w:rFonts w:ascii="CHelvPlain" w:hAnsi="CHelvPlain"/>
      <w:i/>
      <w:iCs/>
      <w:lang w:val="sr-Cyrl-CS"/>
    </w:rPr>
  </w:style>
  <w:style w:type="paragraph" w:styleId="BalloonText">
    <w:name w:val="Balloon Text"/>
    <w:basedOn w:val="Normal"/>
    <w:link w:val="BalloonTextChar"/>
    <w:semiHidden/>
    <w:rsid w:val="008151DD"/>
    <w:rPr>
      <w:rFonts w:ascii="Tahoma" w:hAnsi="Tahoma" w:cs="Tahoma"/>
      <w:sz w:val="16"/>
      <w:szCs w:val="16"/>
    </w:rPr>
  </w:style>
  <w:style w:type="character" w:customStyle="1" w:styleId="BalloonTextChar">
    <w:name w:val="Balloon Text Char"/>
    <w:basedOn w:val="DefaultParagraphFont"/>
    <w:link w:val="BalloonText"/>
    <w:semiHidden/>
    <w:rsid w:val="008151DD"/>
    <w:rPr>
      <w:rFonts w:ascii="Tahoma" w:eastAsia="Times New Roman" w:hAnsi="Tahoma" w:cs="Tahoma"/>
      <w:sz w:val="16"/>
      <w:szCs w:val="16"/>
      <w:lang w:bidi="en-US"/>
    </w:rPr>
  </w:style>
  <w:style w:type="paragraph" w:styleId="CommentText">
    <w:name w:val="annotation text"/>
    <w:basedOn w:val="Normal"/>
    <w:link w:val="CommentTextChar"/>
    <w:semiHidden/>
    <w:rsid w:val="008151DD"/>
    <w:rPr>
      <w:sz w:val="20"/>
      <w:szCs w:val="20"/>
    </w:rPr>
  </w:style>
  <w:style w:type="character" w:customStyle="1" w:styleId="CommentTextChar">
    <w:name w:val="Comment Text Char"/>
    <w:basedOn w:val="DefaultParagraphFont"/>
    <w:link w:val="CommentText"/>
    <w:semiHidden/>
    <w:rsid w:val="008151DD"/>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semiHidden/>
    <w:rsid w:val="008151DD"/>
    <w:rPr>
      <w:b/>
      <w:bCs/>
    </w:rPr>
  </w:style>
  <w:style w:type="character" w:customStyle="1" w:styleId="CommentSubjectChar">
    <w:name w:val="Comment Subject Char"/>
    <w:basedOn w:val="CommentTextChar"/>
    <w:link w:val="CommentSubject"/>
    <w:semiHidden/>
    <w:rsid w:val="008151DD"/>
    <w:rPr>
      <w:rFonts w:ascii="Calibri" w:eastAsia="Times New Roman" w:hAnsi="Calibri" w:cs="Times New Roman"/>
      <w:b/>
      <w:bCs/>
      <w:sz w:val="20"/>
      <w:szCs w:val="20"/>
      <w:lang w:bidi="en-US"/>
    </w:rPr>
  </w:style>
  <w:style w:type="table" w:styleId="TableGrid">
    <w:name w:val="Table Grid"/>
    <w:basedOn w:val="TableNormal"/>
    <w:uiPriority w:val="39"/>
    <w:rsid w:val="008151D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8151DD"/>
    <w:pPr>
      <w:spacing w:after="200" w:line="276" w:lineRule="auto"/>
    </w:pPr>
    <w:rPr>
      <w:rFonts w:ascii="Calibri" w:eastAsia="Times New Roman" w:hAnsi="Calibri" w:cs="Times New Roman"/>
      <w:sz w:val="24"/>
      <w:szCs w:val="24"/>
      <w:lang w:bidi="en-US"/>
    </w:rPr>
  </w:style>
  <w:style w:type="paragraph" w:styleId="ListParagraph">
    <w:name w:val="List Paragraph"/>
    <w:basedOn w:val="Normal"/>
    <w:uiPriority w:val="34"/>
    <w:qFormat/>
    <w:rsid w:val="008151DD"/>
    <w:pPr>
      <w:ind w:left="720"/>
      <w:contextualSpacing/>
    </w:pPr>
  </w:style>
  <w:style w:type="paragraph" w:styleId="Title">
    <w:name w:val="Title"/>
    <w:basedOn w:val="Normal"/>
    <w:next w:val="Normal"/>
    <w:link w:val="TitleChar"/>
    <w:qFormat/>
    <w:rsid w:val="008151D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151DD"/>
    <w:rPr>
      <w:rFonts w:ascii="Cambria" w:eastAsia="Times New Roman" w:hAnsi="Cambria" w:cs="Times New Roman"/>
      <w:b/>
      <w:bCs/>
      <w:kern w:val="28"/>
      <w:sz w:val="32"/>
      <w:szCs w:val="32"/>
      <w:lang w:bidi="en-US"/>
    </w:rPr>
  </w:style>
  <w:style w:type="paragraph" w:styleId="Subtitle">
    <w:name w:val="Subtitle"/>
    <w:basedOn w:val="Normal"/>
    <w:next w:val="Normal"/>
    <w:link w:val="SubtitleChar"/>
    <w:qFormat/>
    <w:rsid w:val="008151DD"/>
    <w:pPr>
      <w:spacing w:after="60"/>
      <w:jc w:val="center"/>
      <w:outlineLvl w:val="1"/>
    </w:pPr>
    <w:rPr>
      <w:rFonts w:ascii="Cambria" w:hAnsi="Cambria"/>
    </w:rPr>
  </w:style>
  <w:style w:type="character" w:customStyle="1" w:styleId="SubtitleChar">
    <w:name w:val="Subtitle Char"/>
    <w:basedOn w:val="DefaultParagraphFont"/>
    <w:link w:val="Subtitle"/>
    <w:rsid w:val="008151DD"/>
    <w:rPr>
      <w:rFonts w:ascii="Cambria" w:eastAsia="Times New Roman" w:hAnsi="Cambria" w:cs="Times New Roman"/>
      <w:sz w:val="24"/>
      <w:szCs w:val="24"/>
      <w:lang w:bidi="en-US"/>
    </w:rPr>
  </w:style>
  <w:style w:type="character" w:styleId="Strong">
    <w:name w:val="Strong"/>
    <w:qFormat/>
    <w:rsid w:val="008151DD"/>
    <w:rPr>
      <w:b/>
      <w:bCs/>
    </w:rPr>
  </w:style>
  <w:style w:type="character" w:styleId="Emphasis">
    <w:name w:val="Emphasis"/>
    <w:qFormat/>
    <w:rsid w:val="008151DD"/>
    <w:rPr>
      <w:rFonts w:ascii="Calibri" w:hAnsi="Calibri"/>
      <w:b/>
      <w:i/>
      <w:iCs/>
    </w:rPr>
  </w:style>
  <w:style w:type="paragraph" w:styleId="NoSpacing">
    <w:name w:val="No Spacing"/>
    <w:basedOn w:val="Normal"/>
    <w:qFormat/>
    <w:rsid w:val="008151DD"/>
    <w:rPr>
      <w:szCs w:val="32"/>
    </w:rPr>
  </w:style>
  <w:style w:type="paragraph" w:styleId="Quote">
    <w:name w:val="Quote"/>
    <w:basedOn w:val="Normal"/>
    <w:next w:val="Normal"/>
    <w:link w:val="QuoteChar"/>
    <w:qFormat/>
    <w:rsid w:val="008151DD"/>
    <w:rPr>
      <w:i/>
    </w:rPr>
  </w:style>
  <w:style w:type="character" w:customStyle="1" w:styleId="QuoteChar">
    <w:name w:val="Quote Char"/>
    <w:basedOn w:val="DefaultParagraphFont"/>
    <w:link w:val="Quote"/>
    <w:rsid w:val="008151DD"/>
    <w:rPr>
      <w:rFonts w:ascii="Calibri" w:eastAsia="Times New Roman" w:hAnsi="Calibri" w:cs="Times New Roman"/>
      <w:i/>
      <w:sz w:val="24"/>
      <w:szCs w:val="24"/>
      <w:lang w:bidi="en-US"/>
    </w:rPr>
  </w:style>
  <w:style w:type="paragraph" w:styleId="IntenseQuote">
    <w:name w:val="Intense Quote"/>
    <w:basedOn w:val="Normal"/>
    <w:next w:val="Normal"/>
    <w:link w:val="IntenseQuoteChar"/>
    <w:qFormat/>
    <w:rsid w:val="008151DD"/>
    <w:pPr>
      <w:ind w:left="720" w:right="720"/>
    </w:pPr>
    <w:rPr>
      <w:b/>
      <w:i/>
      <w:szCs w:val="22"/>
    </w:rPr>
  </w:style>
  <w:style w:type="character" w:customStyle="1" w:styleId="IntenseQuoteChar">
    <w:name w:val="Intense Quote Char"/>
    <w:basedOn w:val="DefaultParagraphFont"/>
    <w:link w:val="IntenseQuote"/>
    <w:rsid w:val="008151DD"/>
    <w:rPr>
      <w:rFonts w:ascii="Calibri" w:eastAsia="Times New Roman" w:hAnsi="Calibri" w:cs="Times New Roman"/>
      <w:b/>
      <w:i/>
      <w:sz w:val="24"/>
      <w:lang w:bidi="en-US"/>
    </w:rPr>
  </w:style>
  <w:style w:type="character" w:styleId="SubtleEmphasis">
    <w:name w:val="Subtle Emphasis"/>
    <w:qFormat/>
    <w:rsid w:val="008151DD"/>
    <w:rPr>
      <w:i/>
      <w:color w:val="5A5A5A"/>
    </w:rPr>
  </w:style>
  <w:style w:type="character" w:styleId="IntenseEmphasis">
    <w:name w:val="Intense Emphasis"/>
    <w:qFormat/>
    <w:rsid w:val="008151DD"/>
    <w:rPr>
      <w:b/>
      <w:i/>
      <w:sz w:val="24"/>
      <w:szCs w:val="24"/>
      <w:u w:val="single"/>
    </w:rPr>
  </w:style>
  <w:style w:type="character" w:styleId="SubtleReference">
    <w:name w:val="Subtle Reference"/>
    <w:qFormat/>
    <w:rsid w:val="008151DD"/>
    <w:rPr>
      <w:sz w:val="24"/>
      <w:szCs w:val="24"/>
      <w:u w:val="single"/>
    </w:rPr>
  </w:style>
  <w:style w:type="character" w:styleId="IntenseReference">
    <w:name w:val="Intense Reference"/>
    <w:qFormat/>
    <w:rsid w:val="008151DD"/>
    <w:rPr>
      <w:b/>
      <w:sz w:val="24"/>
      <w:u w:val="single"/>
    </w:rPr>
  </w:style>
  <w:style w:type="character" w:styleId="BookTitle">
    <w:name w:val="Book Title"/>
    <w:qFormat/>
    <w:rsid w:val="008151DD"/>
    <w:rPr>
      <w:rFonts w:ascii="Cambria" w:eastAsia="Times New Roman" w:hAnsi="Cambria"/>
      <w:b/>
      <w:i/>
      <w:sz w:val="24"/>
      <w:szCs w:val="24"/>
    </w:rPr>
  </w:style>
  <w:style w:type="paragraph" w:styleId="TOCHeading">
    <w:name w:val="TOC Heading"/>
    <w:basedOn w:val="Heading1"/>
    <w:next w:val="Normal"/>
    <w:uiPriority w:val="39"/>
    <w:qFormat/>
    <w:rsid w:val="008151DD"/>
    <w:pPr>
      <w:outlineLvl w:val="9"/>
    </w:pPr>
  </w:style>
  <w:style w:type="character" w:styleId="CommentReference">
    <w:name w:val="annotation reference"/>
    <w:semiHidden/>
    <w:rsid w:val="008151DD"/>
    <w:rPr>
      <w:sz w:val="16"/>
      <w:szCs w:val="16"/>
    </w:rPr>
  </w:style>
  <w:style w:type="paragraph" w:customStyle="1" w:styleId="Default">
    <w:name w:val="Default"/>
    <w:rsid w:val="008151DD"/>
    <w:pPr>
      <w:autoSpaceDE w:val="0"/>
      <w:autoSpaceDN w:val="0"/>
      <w:adjustRightInd w:val="0"/>
      <w:spacing w:after="0" w:line="240" w:lineRule="auto"/>
    </w:pPr>
    <w:rPr>
      <w:rFonts w:ascii="Arial" w:eastAsia="Times New Roman" w:hAnsi="Arial" w:cs="Arial"/>
      <w:color w:val="000000"/>
      <w:sz w:val="24"/>
      <w:szCs w:val="24"/>
    </w:rPr>
  </w:style>
  <w:style w:type="paragraph" w:styleId="TOC1">
    <w:name w:val="toc 1"/>
    <w:basedOn w:val="Normal"/>
    <w:next w:val="Normal"/>
    <w:autoRedefine/>
    <w:uiPriority w:val="39"/>
    <w:rsid w:val="008151DD"/>
  </w:style>
  <w:style w:type="paragraph" w:styleId="TOC2">
    <w:name w:val="toc 2"/>
    <w:basedOn w:val="Normal"/>
    <w:next w:val="Normal"/>
    <w:autoRedefine/>
    <w:uiPriority w:val="39"/>
    <w:rsid w:val="008151DD"/>
    <w:pPr>
      <w:ind w:left="240"/>
    </w:pPr>
  </w:style>
  <w:style w:type="paragraph" w:styleId="TOC3">
    <w:name w:val="toc 3"/>
    <w:basedOn w:val="Normal"/>
    <w:next w:val="Normal"/>
    <w:autoRedefine/>
    <w:uiPriority w:val="39"/>
    <w:rsid w:val="008151DD"/>
    <w:pPr>
      <w:ind w:left="480"/>
    </w:pPr>
  </w:style>
  <w:style w:type="character" w:styleId="Hyperlink">
    <w:name w:val="Hyperlink"/>
    <w:uiPriority w:val="99"/>
    <w:unhideWhenUsed/>
    <w:rsid w:val="008151DD"/>
    <w:rPr>
      <w:color w:val="0000FF"/>
      <w:u w:val="single"/>
    </w:rPr>
  </w:style>
  <w:style w:type="paragraph" w:styleId="TOC4">
    <w:name w:val="toc 4"/>
    <w:basedOn w:val="Normal"/>
    <w:next w:val="Normal"/>
    <w:autoRedefine/>
    <w:uiPriority w:val="39"/>
    <w:rsid w:val="008151DD"/>
    <w:pPr>
      <w:ind w:left="720"/>
    </w:pPr>
  </w:style>
  <w:style w:type="character" w:customStyle="1" w:styleId="natuknica">
    <w:name w:val="natuknica"/>
    <w:rsid w:val="008151DD"/>
  </w:style>
  <w:style w:type="numbering" w:customStyle="1" w:styleId="Style1">
    <w:name w:val="Style1"/>
    <w:rsid w:val="008151DD"/>
    <w:pPr>
      <w:numPr>
        <w:numId w:val="1"/>
      </w:numPr>
    </w:pPr>
  </w:style>
  <w:style w:type="character" w:customStyle="1" w:styleId="Normal1">
    <w:name w:val="Normal1"/>
    <w:rsid w:val="008151DD"/>
  </w:style>
  <w:style w:type="paragraph" w:styleId="TOC5">
    <w:name w:val="toc 5"/>
    <w:basedOn w:val="Normal"/>
    <w:next w:val="Normal"/>
    <w:autoRedefine/>
    <w:uiPriority w:val="39"/>
    <w:unhideWhenUsed/>
    <w:rsid w:val="008151DD"/>
    <w:pPr>
      <w:spacing w:after="100" w:line="276" w:lineRule="auto"/>
      <w:ind w:left="880"/>
    </w:pPr>
    <w:rPr>
      <w:sz w:val="22"/>
      <w:szCs w:val="22"/>
      <w:lang w:bidi="ar-SA"/>
    </w:rPr>
  </w:style>
  <w:style w:type="paragraph" w:styleId="TOC6">
    <w:name w:val="toc 6"/>
    <w:basedOn w:val="Normal"/>
    <w:next w:val="Normal"/>
    <w:autoRedefine/>
    <w:uiPriority w:val="39"/>
    <w:unhideWhenUsed/>
    <w:rsid w:val="008151DD"/>
    <w:pPr>
      <w:spacing w:after="100" w:line="276" w:lineRule="auto"/>
      <w:ind w:left="1100"/>
    </w:pPr>
    <w:rPr>
      <w:sz w:val="22"/>
      <w:szCs w:val="22"/>
      <w:lang w:bidi="ar-SA"/>
    </w:rPr>
  </w:style>
  <w:style w:type="paragraph" w:styleId="TOC7">
    <w:name w:val="toc 7"/>
    <w:basedOn w:val="Normal"/>
    <w:next w:val="Normal"/>
    <w:autoRedefine/>
    <w:uiPriority w:val="39"/>
    <w:unhideWhenUsed/>
    <w:rsid w:val="008151DD"/>
    <w:pPr>
      <w:spacing w:after="100" w:line="276" w:lineRule="auto"/>
      <w:ind w:left="1320"/>
    </w:pPr>
    <w:rPr>
      <w:sz w:val="22"/>
      <w:szCs w:val="22"/>
      <w:lang w:bidi="ar-SA"/>
    </w:rPr>
  </w:style>
  <w:style w:type="paragraph" w:styleId="TOC8">
    <w:name w:val="toc 8"/>
    <w:basedOn w:val="Normal"/>
    <w:next w:val="Normal"/>
    <w:autoRedefine/>
    <w:uiPriority w:val="39"/>
    <w:unhideWhenUsed/>
    <w:rsid w:val="008151DD"/>
    <w:pPr>
      <w:spacing w:after="100" w:line="276" w:lineRule="auto"/>
      <w:ind w:left="1540"/>
    </w:pPr>
    <w:rPr>
      <w:sz w:val="22"/>
      <w:szCs w:val="22"/>
      <w:lang w:bidi="ar-SA"/>
    </w:rPr>
  </w:style>
  <w:style w:type="paragraph" w:styleId="TOC9">
    <w:name w:val="toc 9"/>
    <w:basedOn w:val="Normal"/>
    <w:next w:val="Normal"/>
    <w:autoRedefine/>
    <w:uiPriority w:val="39"/>
    <w:unhideWhenUsed/>
    <w:rsid w:val="008151DD"/>
    <w:pPr>
      <w:spacing w:after="100" w:line="276" w:lineRule="auto"/>
      <w:ind w:left="1760"/>
    </w:pPr>
    <w:rPr>
      <w:sz w:val="22"/>
      <w:szCs w:val="22"/>
      <w:lang w:bidi="ar-SA"/>
    </w:rPr>
  </w:style>
  <w:style w:type="character" w:customStyle="1" w:styleId="WW8Num1z0">
    <w:name w:val="WW8Num1z0"/>
    <w:rsid w:val="008151DD"/>
    <w:rPr>
      <w:rFonts w:ascii="Times New Roman" w:hAnsi="Times New Roman" w:cs="Times New Roman"/>
    </w:rPr>
  </w:style>
  <w:style w:type="character" w:customStyle="1" w:styleId="WW8Num1z1">
    <w:name w:val="WW8Num1z1"/>
    <w:rsid w:val="008151DD"/>
    <w:rPr>
      <w:rFonts w:ascii="Courier New" w:hAnsi="Courier New" w:cs="Courier New"/>
    </w:rPr>
  </w:style>
  <w:style w:type="character" w:customStyle="1" w:styleId="WW8Num1z2">
    <w:name w:val="WW8Num1z2"/>
    <w:rsid w:val="008151DD"/>
    <w:rPr>
      <w:rFonts w:ascii="Wingdings" w:hAnsi="Wingdings"/>
    </w:rPr>
  </w:style>
  <w:style w:type="character" w:customStyle="1" w:styleId="WW8Num1z3">
    <w:name w:val="WW8Num1z3"/>
    <w:rsid w:val="008151DD"/>
    <w:rPr>
      <w:rFonts w:ascii="Symbol" w:hAnsi="Symbol"/>
    </w:rPr>
  </w:style>
  <w:style w:type="character" w:customStyle="1" w:styleId="WW8Num2z0">
    <w:name w:val="WW8Num2z0"/>
    <w:rsid w:val="008151DD"/>
    <w:rPr>
      <w:rFonts w:ascii="Times New Roman" w:hAnsi="Times New Roman" w:cs="Times New Roman"/>
    </w:rPr>
  </w:style>
  <w:style w:type="character" w:customStyle="1" w:styleId="WW8Num2z1">
    <w:name w:val="WW8Num2z1"/>
    <w:rsid w:val="008151DD"/>
    <w:rPr>
      <w:rFonts w:ascii="Courier New" w:hAnsi="Courier New" w:cs="Courier New"/>
    </w:rPr>
  </w:style>
  <w:style w:type="character" w:customStyle="1" w:styleId="WW8Num2z2">
    <w:name w:val="WW8Num2z2"/>
    <w:rsid w:val="008151DD"/>
    <w:rPr>
      <w:rFonts w:ascii="Wingdings" w:hAnsi="Wingdings"/>
    </w:rPr>
  </w:style>
  <w:style w:type="character" w:customStyle="1" w:styleId="WW8Num2z3">
    <w:name w:val="WW8Num2z3"/>
    <w:rsid w:val="008151DD"/>
    <w:rPr>
      <w:rFonts w:ascii="Symbol" w:hAnsi="Symbol"/>
    </w:rPr>
  </w:style>
  <w:style w:type="character" w:customStyle="1" w:styleId="WW8Num3z0">
    <w:name w:val="WW8Num3z0"/>
    <w:rsid w:val="008151DD"/>
    <w:rPr>
      <w:rFonts w:ascii="Times New Roman" w:hAnsi="Times New Roman" w:cs="Times New Roman"/>
    </w:rPr>
  </w:style>
  <w:style w:type="character" w:customStyle="1" w:styleId="WW8Num3z1">
    <w:name w:val="WW8Num3z1"/>
    <w:rsid w:val="008151DD"/>
    <w:rPr>
      <w:rFonts w:ascii="Courier New" w:hAnsi="Courier New" w:cs="Courier New"/>
    </w:rPr>
  </w:style>
  <w:style w:type="character" w:customStyle="1" w:styleId="WW8Num3z2">
    <w:name w:val="WW8Num3z2"/>
    <w:rsid w:val="008151DD"/>
    <w:rPr>
      <w:rFonts w:ascii="Wingdings" w:hAnsi="Wingdings"/>
    </w:rPr>
  </w:style>
  <w:style w:type="character" w:customStyle="1" w:styleId="WW8Num3z3">
    <w:name w:val="WW8Num3z3"/>
    <w:rsid w:val="008151DD"/>
    <w:rPr>
      <w:rFonts w:ascii="Symbol" w:hAnsi="Symbol"/>
    </w:rPr>
  </w:style>
  <w:style w:type="character" w:customStyle="1" w:styleId="WW8Num4z0">
    <w:name w:val="WW8Num4z0"/>
    <w:rsid w:val="008151DD"/>
    <w:rPr>
      <w:sz w:val="22"/>
    </w:rPr>
  </w:style>
  <w:style w:type="character" w:customStyle="1" w:styleId="WW8Num5z0">
    <w:name w:val="WW8Num5z0"/>
    <w:rsid w:val="008151DD"/>
    <w:rPr>
      <w:rFonts w:ascii="Times New Roman" w:hAnsi="Times New Roman" w:cs="Times New Roman"/>
    </w:rPr>
  </w:style>
  <w:style w:type="character" w:customStyle="1" w:styleId="WW8Num5z1">
    <w:name w:val="WW8Num5z1"/>
    <w:rsid w:val="008151DD"/>
    <w:rPr>
      <w:rFonts w:ascii="Courier New" w:hAnsi="Courier New" w:cs="Courier New"/>
    </w:rPr>
  </w:style>
  <w:style w:type="character" w:customStyle="1" w:styleId="WW8Num5z2">
    <w:name w:val="WW8Num5z2"/>
    <w:rsid w:val="008151DD"/>
    <w:rPr>
      <w:rFonts w:ascii="Wingdings" w:hAnsi="Wingdings"/>
    </w:rPr>
  </w:style>
  <w:style w:type="character" w:customStyle="1" w:styleId="WW8Num5z3">
    <w:name w:val="WW8Num5z3"/>
    <w:rsid w:val="008151DD"/>
    <w:rPr>
      <w:rFonts w:ascii="Symbol" w:hAnsi="Symbol"/>
    </w:rPr>
  </w:style>
  <w:style w:type="character" w:customStyle="1" w:styleId="WW8Num6z1">
    <w:name w:val="WW8Num6z1"/>
    <w:rsid w:val="008151DD"/>
    <w:rPr>
      <w:rFonts w:ascii="Courier New" w:hAnsi="Courier New" w:cs="Courier New"/>
    </w:rPr>
  </w:style>
  <w:style w:type="character" w:customStyle="1" w:styleId="WW8Num6z2">
    <w:name w:val="WW8Num6z2"/>
    <w:rsid w:val="008151DD"/>
    <w:rPr>
      <w:rFonts w:ascii="Wingdings" w:hAnsi="Wingdings"/>
    </w:rPr>
  </w:style>
  <w:style w:type="character" w:customStyle="1" w:styleId="WW8Num6z3">
    <w:name w:val="WW8Num6z3"/>
    <w:rsid w:val="008151DD"/>
    <w:rPr>
      <w:rFonts w:ascii="Symbol" w:hAnsi="Symbol"/>
    </w:rPr>
  </w:style>
  <w:style w:type="paragraph" w:customStyle="1" w:styleId="Heading">
    <w:name w:val="Heading"/>
    <w:basedOn w:val="Normal"/>
    <w:next w:val="BodyText"/>
    <w:rsid w:val="008151DD"/>
    <w:pPr>
      <w:keepNext/>
      <w:suppressAutoHyphens/>
      <w:spacing w:before="240" w:after="120"/>
    </w:pPr>
    <w:rPr>
      <w:rFonts w:ascii="Tahoma" w:eastAsia="Tahoma" w:hAnsi="Tahoma" w:cs="Tahoma"/>
      <w:sz w:val="28"/>
      <w:szCs w:val="28"/>
      <w:lang w:eastAsia="ar-SA" w:bidi="ar-SA"/>
    </w:rPr>
  </w:style>
  <w:style w:type="paragraph" w:styleId="List">
    <w:name w:val="List"/>
    <w:basedOn w:val="BodyText"/>
    <w:rsid w:val="008151DD"/>
    <w:pPr>
      <w:suppressAutoHyphens/>
      <w:spacing w:after="0"/>
      <w:jc w:val="both"/>
    </w:pPr>
    <w:rPr>
      <w:rFonts w:ascii="Tahoma" w:hAnsi="Tahoma"/>
      <w:lang w:val="sr-Cyrl-CS" w:eastAsia="ar-SA" w:bidi="ar-SA"/>
    </w:rPr>
  </w:style>
  <w:style w:type="paragraph" w:styleId="Caption">
    <w:name w:val="caption"/>
    <w:basedOn w:val="Normal"/>
    <w:qFormat/>
    <w:rsid w:val="008151DD"/>
    <w:pPr>
      <w:suppressLineNumbers/>
      <w:suppressAutoHyphens/>
      <w:spacing w:before="120" w:after="120"/>
    </w:pPr>
    <w:rPr>
      <w:rFonts w:ascii="Tahoma" w:hAnsi="Tahoma"/>
      <w:i/>
      <w:iCs/>
      <w:sz w:val="20"/>
      <w:szCs w:val="20"/>
      <w:lang w:eastAsia="ar-SA" w:bidi="ar-SA"/>
    </w:rPr>
  </w:style>
  <w:style w:type="paragraph" w:customStyle="1" w:styleId="Index">
    <w:name w:val="Index"/>
    <w:basedOn w:val="Normal"/>
    <w:rsid w:val="008151DD"/>
    <w:pPr>
      <w:suppressLineNumbers/>
      <w:suppressAutoHyphens/>
    </w:pPr>
    <w:rPr>
      <w:rFonts w:ascii="Tahoma" w:hAnsi="Tahoma"/>
      <w:lang w:eastAsia="ar-SA" w:bidi="ar-SA"/>
    </w:rPr>
  </w:style>
  <w:style w:type="paragraph" w:customStyle="1" w:styleId="TableContents">
    <w:name w:val="Table Contents"/>
    <w:basedOn w:val="Normal"/>
    <w:rsid w:val="008151DD"/>
    <w:pPr>
      <w:suppressLineNumbers/>
      <w:suppressAutoHyphens/>
    </w:pPr>
    <w:rPr>
      <w:rFonts w:ascii="Times New Roman" w:hAnsi="Times New Roman"/>
      <w:lang w:eastAsia="ar-SA" w:bidi="ar-SA"/>
    </w:rPr>
  </w:style>
  <w:style w:type="paragraph" w:customStyle="1" w:styleId="TableHeading">
    <w:name w:val="Table Heading"/>
    <w:basedOn w:val="TableContents"/>
    <w:rsid w:val="008151DD"/>
    <w:pPr>
      <w:jc w:val="center"/>
    </w:pPr>
    <w:rPr>
      <w:b/>
      <w:bCs/>
      <w:i/>
      <w:iCs/>
    </w:rPr>
  </w:style>
  <w:style w:type="character" w:styleId="FootnoteReference">
    <w:name w:val="footnote reference"/>
    <w:uiPriority w:val="99"/>
    <w:unhideWhenUsed/>
    <w:rsid w:val="008151DD"/>
    <w:rPr>
      <w:vertAlign w:val="superscript"/>
    </w:rPr>
  </w:style>
  <w:style w:type="character" w:customStyle="1" w:styleId="UnresolvedMention1">
    <w:name w:val="Unresolved Mention1"/>
    <w:uiPriority w:val="99"/>
    <w:semiHidden/>
    <w:unhideWhenUsed/>
    <w:rsid w:val="008151DD"/>
    <w:rPr>
      <w:color w:val="605E5C"/>
      <w:shd w:val="clear" w:color="auto" w:fill="E1DFDD"/>
    </w:rPr>
  </w:style>
  <w:style w:type="character" w:styleId="PlaceholderText">
    <w:name w:val="Placeholder Text"/>
    <w:basedOn w:val="DefaultParagraphFont"/>
    <w:uiPriority w:val="99"/>
    <w:semiHidden/>
    <w:rsid w:val="005D7EAC"/>
    <w:rPr>
      <w:color w:val="808080"/>
    </w:rPr>
  </w:style>
  <w:style w:type="paragraph" w:customStyle="1" w:styleId="Normal2">
    <w:name w:val="Normal2"/>
    <w:basedOn w:val="Normal"/>
    <w:rsid w:val="003A46E4"/>
    <w:pPr>
      <w:spacing w:before="100" w:beforeAutospacing="1" w:after="100" w:afterAutospacing="1"/>
    </w:pPr>
    <w:rPr>
      <w:rFonts w:ascii="Times New Roman" w:hAnsi="Times New Roman"/>
      <w:lang w:bidi="ar-SA"/>
    </w:rPr>
  </w:style>
  <w:style w:type="character" w:styleId="UnresolvedMention">
    <w:name w:val="Unresolved Mention"/>
    <w:basedOn w:val="DefaultParagraphFont"/>
    <w:uiPriority w:val="99"/>
    <w:semiHidden/>
    <w:unhideWhenUsed/>
    <w:rsid w:val="00F57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592254">
      <w:bodyDiv w:val="1"/>
      <w:marLeft w:val="0"/>
      <w:marRight w:val="0"/>
      <w:marTop w:val="0"/>
      <w:marBottom w:val="0"/>
      <w:divBdr>
        <w:top w:val="none" w:sz="0" w:space="0" w:color="auto"/>
        <w:left w:val="none" w:sz="0" w:space="0" w:color="auto"/>
        <w:bottom w:val="none" w:sz="0" w:space="0" w:color="auto"/>
        <w:right w:val="none" w:sz="0" w:space="0" w:color="auto"/>
      </w:divBdr>
    </w:div>
    <w:div w:id="1385249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oleObject" Target="embeddings/oleObject8.bin"/><Relationship Id="rId324" Type="http://schemas.openxmlformats.org/officeDocument/2006/relationships/oleObject" Target="embeddings/oleObject165.bin"/><Relationship Id="rId531" Type="http://schemas.openxmlformats.org/officeDocument/2006/relationships/oleObject" Target="embeddings/oleObject275.bin"/><Relationship Id="rId170" Type="http://schemas.openxmlformats.org/officeDocument/2006/relationships/oleObject" Target="embeddings/oleObject88.bin"/><Relationship Id="rId268" Type="http://schemas.openxmlformats.org/officeDocument/2006/relationships/image" Target="media/image125.emf"/><Relationship Id="rId475" Type="http://schemas.openxmlformats.org/officeDocument/2006/relationships/image" Target="media/image218.emf"/><Relationship Id="rId32" Type="http://schemas.openxmlformats.org/officeDocument/2006/relationships/image" Target="media/image12.wmf"/><Relationship Id="rId128" Type="http://schemas.openxmlformats.org/officeDocument/2006/relationships/image" Target="media/image55.wmf"/><Relationship Id="rId335" Type="http://schemas.openxmlformats.org/officeDocument/2006/relationships/oleObject" Target="embeddings/oleObject170.bin"/><Relationship Id="rId542" Type="http://schemas.openxmlformats.org/officeDocument/2006/relationships/oleObject" Target="embeddings/oleObject280.bin"/><Relationship Id="rId181" Type="http://schemas.openxmlformats.org/officeDocument/2006/relationships/oleObject" Target="embeddings/oleObject94.bin"/><Relationship Id="rId402" Type="http://schemas.openxmlformats.org/officeDocument/2006/relationships/image" Target="media/image185.wmf"/><Relationship Id="rId279" Type="http://schemas.openxmlformats.org/officeDocument/2006/relationships/oleObject" Target="embeddings/oleObject140.bin"/><Relationship Id="rId486" Type="http://schemas.openxmlformats.org/officeDocument/2006/relationships/image" Target="media/image224.wmf"/><Relationship Id="rId43" Type="http://schemas.openxmlformats.org/officeDocument/2006/relationships/oleObject" Target="embeddings/oleObject19.bin"/><Relationship Id="rId139" Type="http://schemas.openxmlformats.org/officeDocument/2006/relationships/oleObject" Target="embeddings/oleObject72.bin"/><Relationship Id="rId346" Type="http://schemas.openxmlformats.org/officeDocument/2006/relationships/image" Target="media/image163.wmf"/><Relationship Id="rId553" Type="http://schemas.openxmlformats.org/officeDocument/2006/relationships/image" Target="media/image251.wmf"/><Relationship Id="rId192" Type="http://schemas.openxmlformats.org/officeDocument/2006/relationships/image" Target="media/image86.wmf"/><Relationship Id="rId206" Type="http://schemas.openxmlformats.org/officeDocument/2006/relationships/oleObject" Target="embeddings/oleObject108.bin"/><Relationship Id="rId413" Type="http://schemas.openxmlformats.org/officeDocument/2006/relationships/image" Target="media/image190.wmf"/><Relationship Id="rId497" Type="http://schemas.openxmlformats.org/officeDocument/2006/relationships/image" Target="media/image228.wmf"/><Relationship Id="rId357" Type="http://schemas.openxmlformats.org/officeDocument/2006/relationships/oleObject" Target="embeddings/oleObject182.bin"/><Relationship Id="rId54" Type="http://schemas.openxmlformats.org/officeDocument/2006/relationships/image" Target="media/image23.wmf"/><Relationship Id="rId217" Type="http://schemas.openxmlformats.org/officeDocument/2006/relationships/image" Target="media/image96.wmf"/><Relationship Id="rId564" Type="http://schemas.openxmlformats.org/officeDocument/2006/relationships/image" Target="media/image256.wmf"/><Relationship Id="rId424" Type="http://schemas.openxmlformats.org/officeDocument/2006/relationships/oleObject" Target="embeddings/oleObject214.bin"/><Relationship Id="rId270" Type="http://schemas.openxmlformats.org/officeDocument/2006/relationships/oleObject" Target="embeddings/oleObject136.bin"/><Relationship Id="rId65" Type="http://schemas.openxmlformats.org/officeDocument/2006/relationships/oleObject" Target="embeddings/oleObject30.bin"/><Relationship Id="rId130" Type="http://schemas.openxmlformats.org/officeDocument/2006/relationships/image" Target="media/image56.wmf"/><Relationship Id="rId368" Type="http://schemas.openxmlformats.org/officeDocument/2006/relationships/oleObject" Target="embeddings/oleObject189.bin"/><Relationship Id="rId575" Type="http://schemas.openxmlformats.org/officeDocument/2006/relationships/image" Target="media/image259.wmf"/><Relationship Id="rId228" Type="http://schemas.openxmlformats.org/officeDocument/2006/relationships/oleObject" Target="embeddings/oleObject120.bin"/><Relationship Id="rId435" Type="http://schemas.openxmlformats.org/officeDocument/2006/relationships/oleObject" Target="embeddings/oleObject221.bin"/><Relationship Id="rId281" Type="http://schemas.openxmlformats.org/officeDocument/2006/relationships/oleObject" Target="embeddings/oleObject141.bin"/><Relationship Id="rId502" Type="http://schemas.openxmlformats.org/officeDocument/2006/relationships/oleObject" Target="embeddings/oleObject257.bin"/><Relationship Id="rId76" Type="http://schemas.openxmlformats.org/officeDocument/2006/relationships/image" Target="media/image34.wmf"/><Relationship Id="rId141" Type="http://schemas.openxmlformats.org/officeDocument/2006/relationships/oleObject" Target="embeddings/oleObject73.bin"/><Relationship Id="rId379" Type="http://schemas.openxmlformats.org/officeDocument/2006/relationships/footer" Target="footer4.xml"/><Relationship Id="rId586" Type="http://schemas.openxmlformats.org/officeDocument/2006/relationships/oleObject" Target="embeddings/oleObject305.bin"/><Relationship Id="rId7" Type="http://schemas.openxmlformats.org/officeDocument/2006/relationships/endnotes" Target="endnotes.xml"/><Relationship Id="rId239" Type="http://schemas.openxmlformats.org/officeDocument/2006/relationships/image" Target="media/image107.wmf"/><Relationship Id="rId446" Type="http://schemas.openxmlformats.org/officeDocument/2006/relationships/image" Target="media/image205.wmf"/><Relationship Id="rId292" Type="http://schemas.openxmlformats.org/officeDocument/2006/relationships/image" Target="media/image137.wmf"/><Relationship Id="rId306" Type="http://schemas.openxmlformats.org/officeDocument/2006/relationships/image" Target="media/image142.emf"/><Relationship Id="rId87" Type="http://schemas.openxmlformats.org/officeDocument/2006/relationships/image" Target="media/image39.wmf"/><Relationship Id="rId513" Type="http://schemas.openxmlformats.org/officeDocument/2006/relationships/oleObject" Target="embeddings/oleObject264.bin"/><Relationship Id="rId152" Type="http://schemas.openxmlformats.org/officeDocument/2006/relationships/image" Target="media/image67.wmf"/><Relationship Id="rId194" Type="http://schemas.openxmlformats.org/officeDocument/2006/relationships/oleObject" Target="embeddings/oleObject101.bin"/><Relationship Id="rId208" Type="http://schemas.openxmlformats.org/officeDocument/2006/relationships/oleObject" Target="embeddings/oleObject109.bin"/><Relationship Id="rId415" Type="http://schemas.openxmlformats.org/officeDocument/2006/relationships/image" Target="media/image191.wmf"/><Relationship Id="rId457" Type="http://schemas.openxmlformats.org/officeDocument/2006/relationships/oleObject" Target="embeddings/oleObject232.bin"/><Relationship Id="rId261" Type="http://schemas.openxmlformats.org/officeDocument/2006/relationships/image" Target="media/image119.wmf"/><Relationship Id="rId499" Type="http://schemas.openxmlformats.org/officeDocument/2006/relationships/image" Target="media/image229.wmf"/><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image" Target="media/image148.wmf"/><Relationship Id="rId359" Type="http://schemas.openxmlformats.org/officeDocument/2006/relationships/image" Target="media/image168.wmf"/><Relationship Id="rId524" Type="http://schemas.openxmlformats.org/officeDocument/2006/relationships/oleObject" Target="embeddings/oleObject270.bin"/><Relationship Id="rId566" Type="http://schemas.openxmlformats.org/officeDocument/2006/relationships/image" Target="media/image257.wmf"/><Relationship Id="rId98" Type="http://schemas.openxmlformats.org/officeDocument/2006/relationships/oleObject" Target="embeddings/oleObject48.bin"/><Relationship Id="rId121" Type="http://schemas.openxmlformats.org/officeDocument/2006/relationships/oleObject" Target="embeddings/oleObject63.bin"/><Relationship Id="rId163" Type="http://schemas.openxmlformats.org/officeDocument/2006/relationships/image" Target="media/image72.wmf"/><Relationship Id="rId219" Type="http://schemas.openxmlformats.org/officeDocument/2006/relationships/image" Target="media/image97.wmf"/><Relationship Id="rId370" Type="http://schemas.openxmlformats.org/officeDocument/2006/relationships/oleObject" Target="embeddings/oleObject190.bin"/><Relationship Id="rId426" Type="http://schemas.openxmlformats.org/officeDocument/2006/relationships/oleObject" Target="embeddings/oleObject215.bin"/><Relationship Id="rId230" Type="http://schemas.openxmlformats.org/officeDocument/2006/relationships/oleObject" Target="embeddings/oleObject121.bin"/><Relationship Id="rId468" Type="http://schemas.openxmlformats.org/officeDocument/2006/relationships/oleObject" Target="embeddings/oleObject239.bin"/><Relationship Id="rId25" Type="http://schemas.openxmlformats.org/officeDocument/2006/relationships/oleObject" Target="embeddings/oleObject10.bin"/><Relationship Id="rId67" Type="http://schemas.openxmlformats.org/officeDocument/2006/relationships/oleObject" Target="embeddings/oleObject31.bin"/><Relationship Id="rId272" Type="http://schemas.openxmlformats.org/officeDocument/2006/relationships/image" Target="media/image128.wmf"/><Relationship Id="rId328" Type="http://schemas.openxmlformats.org/officeDocument/2006/relationships/oleObject" Target="embeddings/oleObject167.bin"/><Relationship Id="rId535" Type="http://schemas.openxmlformats.org/officeDocument/2006/relationships/image" Target="media/image243.wmf"/><Relationship Id="rId577" Type="http://schemas.openxmlformats.org/officeDocument/2006/relationships/image" Target="media/image260.wmf"/><Relationship Id="rId132" Type="http://schemas.openxmlformats.org/officeDocument/2006/relationships/image" Target="media/image57.wmf"/><Relationship Id="rId174" Type="http://schemas.openxmlformats.org/officeDocument/2006/relationships/oleObject" Target="embeddings/oleObject90.bin"/><Relationship Id="rId381" Type="http://schemas.openxmlformats.org/officeDocument/2006/relationships/oleObject" Target="embeddings/oleObject192.bin"/><Relationship Id="rId241" Type="http://schemas.openxmlformats.org/officeDocument/2006/relationships/image" Target="media/image108.wmf"/><Relationship Id="rId437" Type="http://schemas.openxmlformats.org/officeDocument/2006/relationships/oleObject" Target="embeddings/oleObject222.bin"/><Relationship Id="rId479" Type="http://schemas.openxmlformats.org/officeDocument/2006/relationships/image" Target="media/image220.emf"/><Relationship Id="rId36" Type="http://schemas.openxmlformats.org/officeDocument/2006/relationships/image" Target="media/image14.wmf"/><Relationship Id="rId283" Type="http://schemas.openxmlformats.org/officeDocument/2006/relationships/oleObject" Target="embeddings/oleObject142.bin"/><Relationship Id="rId339" Type="http://schemas.openxmlformats.org/officeDocument/2006/relationships/oleObject" Target="embeddings/oleObject172.bin"/><Relationship Id="rId490" Type="http://schemas.openxmlformats.org/officeDocument/2006/relationships/image" Target="media/image226.wmf"/><Relationship Id="rId504" Type="http://schemas.openxmlformats.org/officeDocument/2006/relationships/image" Target="media/image231.wmf"/><Relationship Id="rId546" Type="http://schemas.openxmlformats.org/officeDocument/2006/relationships/oleObject" Target="embeddings/oleObject282.bin"/><Relationship Id="rId78" Type="http://schemas.openxmlformats.org/officeDocument/2006/relationships/oleObject" Target="embeddings/oleObject37.bin"/><Relationship Id="rId101" Type="http://schemas.openxmlformats.org/officeDocument/2006/relationships/oleObject" Target="embeddings/oleObject51.bin"/><Relationship Id="rId143" Type="http://schemas.openxmlformats.org/officeDocument/2006/relationships/oleObject" Target="embeddings/oleObject74.bin"/><Relationship Id="rId185" Type="http://schemas.openxmlformats.org/officeDocument/2006/relationships/oleObject" Target="embeddings/oleObject96.bin"/><Relationship Id="rId350" Type="http://schemas.openxmlformats.org/officeDocument/2006/relationships/image" Target="media/image165.wmf"/><Relationship Id="rId406" Type="http://schemas.openxmlformats.org/officeDocument/2006/relationships/image" Target="media/image187.wmf"/><Relationship Id="rId588" Type="http://schemas.openxmlformats.org/officeDocument/2006/relationships/oleObject" Target="embeddings/oleObject306.bin"/><Relationship Id="rId9" Type="http://schemas.openxmlformats.org/officeDocument/2006/relationships/oleObject" Target="embeddings/oleObject1.bin"/><Relationship Id="rId210" Type="http://schemas.openxmlformats.org/officeDocument/2006/relationships/oleObject" Target="embeddings/oleObject110.bin"/><Relationship Id="rId392" Type="http://schemas.openxmlformats.org/officeDocument/2006/relationships/image" Target="media/image180.wmf"/><Relationship Id="rId448" Type="http://schemas.openxmlformats.org/officeDocument/2006/relationships/image" Target="media/image206.wmf"/><Relationship Id="rId252" Type="http://schemas.openxmlformats.org/officeDocument/2006/relationships/oleObject" Target="embeddings/oleObject132.bin"/><Relationship Id="rId294" Type="http://schemas.openxmlformats.org/officeDocument/2006/relationships/oleObject" Target="embeddings/oleObject149.bin"/><Relationship Id="rId308" Type="http://schemas.openxmlformats.org/officeDocument/2006/relationships/oleObject" Target="embeddings/oleObject157.bin"/><Relationship Id="rId515" Type="http://schemas.openxmlformats.org/officeDocument/2006/relationships/oleObject" Target="embeddings/oleObject265.bin"/><Relationship Id="rId47" Type="http://schemas.openxmlformats.org/officeDocument/2006/relationships/oleObject" Target="embeddings/oleObject21.bin"/><Relationship Id="rId89" Type="http://schemas.openxmlformats.org/officeDocument/2006/relationships/image" Target="media/image40.wmf"/><Relationship Id="rId112" Type="http://schemas.openxmlformats.org/officeDocument/2006/relationships/oleObject" Target="embeddings/oleObject58.bin"/><Relationship Id="rId154" Type="http://schemas.openxmlformats.org/officeDocument/2006/relationships/image" Target="media/image68.wmf"/><Relationship Id="rId361" Type="http://schemas.openxmlformats.org/officeDocument/2006/relationships/image" Target="media/image169.wmf"/><Relationship Id="rId557" Type="http://schemas.openxmlformats.org/officeDocument/2006/relationships/oleObject" Target="embeddings/oleObject289.bin"/><Relationship Id="rId196" Type="http://schemas.openxmlformats.org/officeDocument/2006/relationships/oleObject" Target="embeddings/oleObject102.bin"/><Relationship Id="rId417" Type="http://schemas.openxmlformats.org/officeDocument/2006/relationships/image" Target="media/image192.wmf"/><Relationship Id="rId459" Type="http://schemas.openxmlformats.org/officeDocument/2006/relationships/oleObject" Target="embeddings/oleObject233.bin"/><Relationship Id="rId16" Type="http://schemas.openxmlformats.org/officeDocument/2006/relationships/image" Target="media/image4.wmf"/><Relationship Id="rId221" Type="http://schemas.openxmlformats.org/officeDocument/2006/relationships/image" Target="media/image98.wmf"/><Relationship Id="rId263" Type="http://schemas.openxmlformats.org/officeDocument/2006/relationships/image" Target="media/image120.png"/><Relationship Id="rId319" Type="http://schemas.openxmlformats.org/officeDocument/2006/relationships/image" Target="media/image149.wmf"/><Relationship Id="rId470" Type="http://schemas.openxmlformats.org/officeDocument/2006/relationships/oleObject" Target="embeddings/oleObject240.bin"/><Relationship Id="rId526" Type="http://schemas.openxmlformats.org/officeDocument/2006/relationships/oleObject" Target="embeddings/oleObject272.bin"/><Relationship Id="rId58" Type="http://schemas.openxmlformats.org/officeDocument/2006/relationships/image" Target="media/image25.wmf"/><Relationship Id="rId123" Type="http://schemas.openxmlformats.org/officeDocument/2006/relationships/oleObject" Target="embeddings/oleObject64.bin"/><Relationship Id="rId330" Type="http://schemas.openxmlformats.org/officeDocument/2006/relationships/image" Target="media/image155.wmf"/><Relationship Id="rId568" Type="http://schemas.openxmlformats.org/officeDocument/2006/relationships/hyperlink" Target="http://www.------------.com" TargetMode="External"/><Relationship Id="rId165" Type="http://schemas.openxmlformats.org/officeDocument/2006/relationships/image" Target="media/image73.wmf"/><Relationship Id="rId372" Type="http://schemas.openxmlformats.org/officeDocument/2006/relationships/oleObject" Target="embeddings/oleObject191.bin"/><Relationship Id="rId428" Type="http://schemas.openxmlformats.org/officeDocument/2006/relationships/oleObject" Target="embeddings/oleObject217.bin"/><Relationship Id="rId232" Type="http://schemas.openxmlformats.org/officeDocument/2006/relationships/oleObject" Target="embeddings/oleObject122.bin"/><Relationship Id="rId274" Type="http://schemas.openxmlformats.org/officeDocument/2006/relationships/image" Target="media/image129.wmf"/><Relationship Id="rId481" Type="http://schemas.openxmlformats.org/officeDocument/2006/relationships/image" Target="media/image221.png"/><Relationship Id="rId27" Type="http://schemas.openxmlformats.org/officeDocument/2006/relationships/oleObject" Target="embeddings/oleObject11.bin"/><Relationship Id="rId69" Type="http://schemas.openxmlformats.org/officeDocument/2006/relationships/oleObject" Target="embeddings/oleObject32.bin"/><Relationship Id="rId134" Type="http://schemas.openxmlformats.org/officeDocument/2006/relationships/image" Target="media/image58.wmf"/><Relationship Id="rId537" Type="http://schemas.openxmlformats.org/officeDocument/2006/relationships/image" Target="media/image244.wmf"/><Relationship Id="rId579" Type="http://schemas.openxmlformats.org/officeDocument/2006/relationships/image" Target="media/image261.wmf"/><Relationship Id="rId80" Type="http://schemas.openxmlformats.org/officeDocument/2006/relationships/oleObject" Target="embeddings/oleObject38.bin"/><Relationship Id="rId176" Type="http://schemas.openxmlformats.org/officeDocument/2006/relationships/oleObject" Target="embeddings/oleObject91.bin"/><Relationship Id="rId341" Type="http://schemas.openxmlformats.org/officeDocument/2006/relationships/oleObject" Target="embeddings/oleObject173.bin"/><Relationship Id="rId383" Type="http://schemas.openxmlformats.org/officeDocument/2006/relationships/oleObject" Target="embeddings/oleObject193.bin"/><Relationship Id="rId439" Type="http://schemas.openxmlformats.org/officeDocument/2006/relationships/oleObject" Target="embeddings/oleObject223.bin"/><Relationship Id="rId590" Type="http://schemas.openxmlformats.org/officeDocument/2006/relationships/oleObject" Target="embeddings/oleObject307.bin"/><Relationship Id="rId604" Type="http://schemas.microsoft.com/office/2018/08/relationships/commentsExtensible" Target="commentsExtensible.xml"/><Relationship Id="rId201" Type="http://schemas.openxmlformats.org/officeDocument/2006/relationships/oleObject" Target="embeddings/oleObject105.bin"/><Relationship Id="rId243" Type="http://schemas.openxmlformats.org/officeDocument/2006/relationships/image" Target="media/image109.wmf"/><Relationship Id="rId285" Type="http://schemas.openxmlformats.org/officeDocument/2006/relationships/image" Target="media/image134.wmf"/><Relationship Id="rId450" Type="http://schemas.openxmlformats.org/officeDocument/2006/relationships/image" Target="media/image207.wmf"/><Relationship Id="rId506" Type="http://schemas.openxmlformats.org/officeDocument/2006/relationships/oleObject" Target="embeddings/oleObject260.bin"/><Relationship Id="rId38" Type="http://schemas.openxmlformats.org/officeDocument/2006/relationships/image" Target="media/image15.wmf"/><Relationship Id="rId103" Type="http://schemas.openxmlformats.org/officeDocument/2006/relationships/oleObject" Target="embeddings/oleObject52.bin"/><Relationship Id="rId310" Type="http://schemas.openxmlformats.org/officeDocument/2006/relationships/oleObject" Target="embeddings/oleObject158.bin"/><Relationship Id="rId492" Type="http://schemas.openxmlformats.org/officeDocument/2006/relationships/oleObject" Target="embeddings/oleObject251.bin"/><Relationship Id="rId548" Type="http://schemas.openxmlformats.org/officeDocument/2006/relationships/image" Target="media/image249.wmf"/><Relationship Id="rId91" Type="http://schemas.openxmlformats.org/officeDocument/2006/relationships/image" Target="media/image41.wmf"/><Relationship Id="rId145" Type="http://schemas.openxmlformats.org/officeDocument/2006/relationships/oleObject" Target="embeddings/oleObject75.bin"/><Relationship Id="rId187" Type="http://schemas.openxmlformats.org/officeDocument/2006/relationships/oleObject" Target="embeddings/oleObject97.bin"/><Relationship Id="rId352" Type="http://schemas.openxmlformats.org/officeDocument/2006/relationships/oleObject" Target="embeddings/oleObject179.bin"/><Relationship Id="rId394" Type="http://schemas.openxmlformats.org/officeDocument/2006/relationships/image" Target="media/image181.wmf"/><Relationship Id="rId408" Type="http://schemas.openxmlformats.org/officeDocument/2006/relationships/oleObject" Target="embeddings/oleObject206.bin"/><Relationship Id="rId212" Type="http://schemas.openxmlformats.org/officeDocument/2006/relationships/image" Target="media/image94.wmf"/><Relationship Id="rId254" Type="http://schemas.openxmlformats.org/officeDocument/2006/relationships/oleObject" Target="embeddings/oleObject133.bin"/><Relationship Id="rId49" Type="http://schemas.openxmlformats.org/officeDocument/2006/relationships/oleObject" Target="embeddings/oleObject22.bin"/><Relationship Id="rId114" Type="http://schemas.openxmlformats.org/officeDocument/2006/relationships/oleObject" Target="embeddings/oleObject59.bin"/><Relationship Id="rId296" Type="http://schemas.openxmlformats.org/officeDocument/2006/relationships/oleObject" Target="embeddings/oleObject151.bin"/><Relationship Id="rId461" Type="http://schemas.openxmlformats.org/officeDocument/2006/relationships/oleObject" Target="embeddings/oleObject234.bin"/><Relationship Id="rId517" Type="http://schemas.openxmlformats.org/officeDocument/2006/relationships/oleObject" Target="embeddings/oleObject266.bin"/><Relationship Id="rId559" Type="http://schemas.openxmlformats.org/officeDocument/2006/relationships/oleObject" Target="embeddings/oleObject290.bin"/><Relationship Id="rId60" Type="http://schemas.openxmlformats.org/officeDocument/2006/relationships/image" Target="media/image26.wmf"/><Relationship Id="rId156" Type="http://schemas.openxmlformats.org/officeDocument/2006/relationships/image" Target="media/image69.wmf"/><Relationship Id="rId198" Type="http://schemas.openxmlformats.org/officeDocument/2006/relationships/image" Target="media/image88.wmf"/><Relationship Id="rId321" Type="http://schemas.openxmlformats.org/officeDocument/2006/relationships/image" Target="media/image150.wmf"/><Relationship Id="rId363" Type="http://schemas.openxmlformats.org/officeDocument/2006/relationships/oleObject" Target="embeddings/oleObject186.bin"/><Relationship Id="rId419" Type="http://schemas.openxmlformats.org/officeDocument/2006/relationships/image" Target="media/image193.wmf"/><Relationship Id="rId570" Type="http://schemas.openxmlformats.org/officeDocument/2006/relationships/oleObject" Target="embeddings/oleObject296.bin"/><Relationship Id="rId223" Type="http://schemas.openxmlformats.org/officeDocument/2006/relationships/image" Target="media/image99.wmf"/><Relationship Id="rId430" Type="http://schemas.openxmlformats.org/officeDocument/2006/relationships/image" Target="media/image197.wmf"/><Relationship Id="rId18" Type="http://schemas.openxmlformats.org/officeDocument/2006/relationships/image" Target="media/image5.wmf"/><Relationship Id="rId265" Type="http://schemas.openxmlformats.org/officeDocument/2006/relationships/image" Target="media/image122.emf"/><Relationship Id="rId472" Type="http://schemas.openxmlformats.org/officeDocument/2006/relationships/oleObject" Target="embeddings/oleObject241.bin"/><Relationship Id="rId528" Type="http://schemas.openxmlformats.org/officeDocument/2006/relationships/image" Target="media/image240.wmf"/><Relationship Id="rId125" Type="http://schemas.openxmlformats.org/officeDocument/2006/relationships/oleObject" Target="embeddings/oleObject65.bin"/><Relationship Id="rId167" Type="http://schemas.openxmlformats.org/officeDocument/2006/relationships/image" Target="media/image74.wmf"/><Relationship Id="rId332" Type="http://schemas.openxmlformats.org/officeDocument/2006/relationships/image" Target="media/image156.wmf"/><Relationship Id="rId374" Type="http://schemas.openxmlformats.org/officeDocument/2006/relationships/header" Target="header2.xml"/><Relationship Id="rId581" Type="http://schemas.openxmlformats.org/officeDocument/2006/relationships/image" Target="media/image262.wmf"/><Relationship Id="rId71" Type="http://schemas.openxmlformats.org/officeDocument/2006/relationships/oleObject" Target="embeddings/oleObject33.bin"/><Relationship Id="rId234" Type="http://schemas.openxmlformats.org/officeDocument/2006/relationships/oleObject" Target="embeddings/oleObject123.bin"/><Relationship Id="rId2" Type="http://schemas.openxmlformats.org/officeDocument/2006/relationships/numbering" Target="numbering.xml"/><Relationship Id="rId29" Type="http://schemas.openxmlformats.org/officeDocument/2006/relationships/oleObject" Target="embeddings/oleObject12.bin"/><Relationship Id="rId276" Type="http://schemas.openxmlformats.org/officeDocument/2006/relationships/image" Target="media/image130.wmf"/><Relationship Id="rId441" Type="http://schemas.openxmlformats.org/officeDocument/2006/relationships/oleObject" Target="embeddings/oleObject224.bin"/><Relationship Id="rId483" Type="http://schemas.openxmlformats.org/officeDocument/2006/relationships/oleObject" Target="embeddings/oleObject246.bin"/><Relationship Id="rId539" Type="http://schemas.openxmlformats.org/officeDocument/2006/relationships/image" Target="media/image245.wmf"/><Relationship Id="rId40" Type="http://schemas.openxmlformats.org/officeDocument/2006/relationships/image" Target="media/image16.wmf"/><Relationship Id="rId136" Type="http://schemas.openxmlformats.org/officeDocument/2006/relationships/image" Target="media/image59.wmf"/><Relationship Id="rId178" Type="http://schemas.openxmlformats.org/officeDocument/2006/relationships/image" Target="media/image79.wmf"/><Relationship Id="rId301" Type="http://schemas.openxmlformats.org/officeDocument/2006/relationships/image" Target="media/image140.wmf"/><Relationship Id="rId343" Type="http://schemas.openxmlformats.org/officeDocument/2006/relationships/oleObject" Target="embeddings/oleObject174.bin"/><Relationship Id="rId550" Type="http://schemas.openxmlformats.org/officeDocument/2006/relationships/oleObject" Target="embeddings/oleObject285.bin"/><Relationship Id="rId82" Type="http://schemas.openxmlformats.org/officeDocument/2006/relationships/oleObject" Target="embeddings/oleObject39.bin"/><Relationship Id="rId203" Type="http://schemas.openxmlformats.org/officeDocument/2006/relationships/image" Target="media/image90.wmf"/><Relationship Id="rId385" Type="http://schemas.openxmlformats.org/officeDocument/2006/relationships/oleObject" Target="embeddings/oleObject194.bin"/><Relationship Id="rId592" Type="http://schemas.openxmlformats.org/officeDocument/2006/relationships/oleObject" Target="embeddings/oleObject309.bin"/><Relationship Id="rId245" Type="http://schemas.openxmlformats.org/officeDocument/2006/relationships/image" Target="media/image110.wmf"/><Relationship Id="rId287" Type="http://schemas.openxmlformats.org/officeDocument/2006/relationships/image" Target="media/image135.wmf"/><Relationship Id="rId410" Type="http://schemas.openxmlformats.org/officeDocument/2006/relationships/oleObject" Target="embeddings/oleObject207.bin"/><Relationship Id="rId452" Type="http://schemas.openxmlformats.org/officeDocument/2006/relationships/image" Target="media/image208.wmf"/><Relationship Id="rId494" Type="http://schemas.openxmlformats.org/officeDocument/2006/relationships/oleObject" Target="embeddings/oleObject252.bin"/><Relationship Id="rId508" Type="http://schemas.openxmlformats.org/officeDocument/2006/relationships/image" Target="media/image232.wmf"/><Relationship Id="rId105" Type="http://schemas.openxmlformats.org/officeDocument/2006/relationships/oleObject" Target="embeddings/oleObject54.bin"/><Relationship Id="rId147" Type="http://schemas.openxmlformats.org/officeDocument/2006/relationships/oleObject" Target="embeddings/oleObject76.bin"/><Relationship Id="rId312" Type="http://schemas.openxmlformats.org/officeDocument/2006/relationships/oleObject" Target="embeddings/oleObject159.bin"/><Relationship Id="rId354" Type="http://schemas.openxmlformats.org/officeDocument/2006/relationships/image" Target="media/image166.wmf"/><Relationship Id="rId51" Type="http://schemas.openxmlformats.org/officeDocument/2006/relationships/oleObject" Target="embeddings/oleObject23.bin"/><Relationship Id="rId93" Type="http://schemas.openxmlformats.org/officeDocument/2006/relationships/oleObject" Target="embeddings/oleObject45.bin"/><Relationship Id="rId189" Type="http://schemas.openxmlformats.org/officeDocument/2006/relationships/oleObject" Target="embeddings/oleObject98.bin"/><Relationship Id="rId396" Type="http://schemas.openxmlformats.org/officeDocument/2006/relationships/image" Target="media/image182.wmf"/><Relationship Id="rId561" Type="http://schemas.openxmlformats.org/officeDocument/2006/relationships/oleObject" Target="embeddings/oleObject291.bin"/><Relationship Id="rId214" Type="http://schemas.openxmlformats.org/officeDocument/2006/relationships/oleObject" Target="embeddings/oleObject113.bin"/><Relationship Id="rId256" Type="http://schemas.openxmlformats.org/officeDocument/2006/relationships/oleObject" Target="embeddings/oleObject134.bin"/><Relationship Id="rId298" Type="http://schemas.openxmlformats.org/officeDocument/2006/relationships/oleObject" Target="embeddings/oleObject152.bin"/><Relationship Id="rId421" Type="http://schemas.openxmlformats.org/officeDocument/2006/relationships/image" Target="media/image194.emf"/><Relationship Id="rId463" Type="http://schemas.openxmlformats.org/officeDocument/2006/relationships/oleObject" Target="embeddings/oleObject236.bin"/><Relationship Id="rId519" Type="http://schemas.openxmlformats.org/officeDocument/2006/relationships/oleObject" Target="embeddings/oleObject267.bin"/><Relationship Id="rId116" Type="http://schemas.openxmlformats.org/officeDocument/2006/relationships/oleObject" Target="embeddings/oleObject60.bin"/><Relationship Id="rId158" Type="http://schemas.openxmlformats.org/officeDocument/2006/relationships/image" Target="media/image70.wmf"/><Relationship Id="rId323" Type="http://schemas.openxmlformats.org/officeDocument/2006/relationships/image" Target="media/image151.wmf"/><Relationship Id="rId530" Type="http://schemas.openxmlformats.org/officeDocument/2006/relationships/image" Target="media/image241.wmf"/><Relationship Id="rId20" Type="http://schemas.openxmlformats.org/officeDocument/2006/relationships/image" Target="media/image6.wmf"/><Relationship Id="rId62" Type="http://schemas.openxmlformats.org/officeDocument/2006/relationships/image" Target="media/image27.wmf"/><Relationship Id="rId365" Type="http://schemas.openxmlformats.org/officeDocument/2006/relationships/image" Target="media/image170.wmf"/><Relationship Id="rId572" Type="http://schemas.openxmlformats.org/officeDocument/2006/relationships/oleObject" Target="embeddings/oleObject298.bin"/><Relationship Id="rId225" Type="http://schemas.openxmlformats.org/officeDocument/2006/relationships/image" Target="media/image100.wmf"/><Relationship Id="rId267" Type="http://schemas.openxmlformats.org/officeDocument/2006/relationships/image" Target="media/image124.emf"/><Relationship Id="rId432" Type="http://schemas.openxmlformats.org/officeDocument/2006/relationships/image" Target="media/image198.wmf"/><Relationship Id="rId474" Type="http://schemas.openxmlformats.org/officeDocument/2006/relationships/oleObject" Target="embeddings/oleObject242.bin"/><Relationship Id="rId127" Type="http://schemas.openxmlformats.org/officeDocument/2006/relationships/oleObject" Target="embeddings/oleObject66.bin"/><Relationship Id="rId31" Type="http://schemas.openxmlformats.org/officeDocument/2006/relationships/oleObject" Target="embeddings/oleObject13.bin"/><Relationship Id="rId73" Type="http://schemas.openxmlformats.org/officeDocument/2006/relationships/oleObject" Target="embeddings/oleObject34.bin"/><Relationship Id="rId169" Type="http://schemas.openxmlformats.org/officeDocument/2006/relationships/image" Target="media/image75.wmf"/><Relationship Id="rId334" Type="http://schemas.openxmlformats.org/officeDocument/2006/relationships/image" Target="media/image157.wmf"/><Relationship Id="rId376" Type="http://schemas.openxmlformats.org/officeDocument/2006/relationships/footer" Target="footer2.xml"/><Relationship Id="rId541" Type="http://schemas.openxmlformats.org/officeDocument/2006/relationships/image" Target="media/image246.wmf"/><Relationship Id="rId583" Type="http://schemas.openxmlformats.org/officeDocument/2006/relationships/image" Target="media/image263.wmf"/><Relationship Id="rId4" Type="http://schemas.openxmlformats.org/officeDocument/2006/relationships/settings" Target="settings.xml"/><Relationship Id="rId180" Type="http://schemas.openxmlformats.org/officeDocument/2006/relationships/image" Target="media/image80.wmf"/><Relationship Id="rId236" Type="http://schemas.openxmlformats.org/officeDocument/2006/relationships/oleObject" Target="embeddings/oleObject124.bin"/><Relationship Id="rId278" Type="http://schemas.openxmlformats.org/officeDocument/2006/relationships/image" Target="media/image131.wmf"/><Relationship Id="rId401" Type="http://schemas.openxmlformats.org/officeDocument/2006/relationships/oleObject" Target="embeddings/oleObject202.bin"/><Relationship Id="rId443" Type="http://schemas.openxmlformats.org/officeDocument/2006/relationships/oleObject" Target="embeddings/oleObject225.bin"/><Relationship Id="rId303" Type="http://schemas.openxmlformats.org/officeDocument/2006/relationships/image" Target="media/image141.wmf"/><Relationship Id="rId485" Type="http://schemas.openxmlformats.org/officeDocument/2006/relationships/oleObject" Target="embeddings/oleObject247.bin"/><Relationship Id="rId42" Type="http://schemas.openxmlformats.org/officeDocument/2006/relationships/image" Target="media/image17.wmf"/><Relationship Id="rId84" Type="http://schemas.openxmlformats.org/officeDocument/2006/relationships/oleObject" Target="embeddings/oleObject40.bin"/><Relationship Id="rId138" Type="http://schemas.openxmlformats.org/officeDocument/2006/relationships/image" Target="media/image60.wmf"/><Relationship Id="rId345" Type="http://schemas.openxmlformats.org/officeDocument/2006/relationships/oleObject" Target="embeddings/oleObject175.bin"/><Relationship Id="rId387" Type="http://schemas.openxmlformats.org/officeDocument/2006/relationships/oleObject" Target="embeddings/oleObject195.bin"/><Relationship Id="rId510" Type="http://schemas.openxmlformats.org/officeDocument/2006/relationships/image" Target="media/image233.wmf"/><Relationship Id="rId552" Type="http://schemas.openxmlformats.org/officeDocument/2006/relationships/oleObject" Target="embeddings/oleObject286.bin"/><Relationship Id="rId594" Type="http://schemas.openxmlformats.org/officeDocument/2006/relationships/fontTable" Target="fontTable.xml"/><Relationship Id="rId191" Type="http://schemas.openxmlformats.org/officeDocument/2006/relationships/oleObject" Target="embeddings/oleObject99.bin"/><Relationship Id="rId205" Type="http://schemas.openxmlformats.org/officeDocument/2006/relationships/image" Target="media/image91.wmf"/><Relationship Id="rId247" Type="http://schemas.openxmlformats.org/officeDocument/2006/relationships/image" Target="media/image111.wmf"/><Relationship Id="rId412" Type="http://schemas.openxmlformats.org/officeDocument/2006/relationships/oleObject" Target="embeddings/oleObject208.bin"/><Relationship Id="rId107" Type="http://schemas.openxmlformats.org/officeDocument/2006/relationships/oleObject" Target="embeddings/oleObject55.bin"/><Relationship Id="rId289" Type="http://schemas.openxmlformats.org/officeDocument/2006/relationships/image" Target="media/image136.wmf"/><Relationship Id="rId454" Type="http://schemas.openxmlformats.org/officeDocument/2006/relationships/image" Target="media/image209.wmf"/><Relationship Id="rId496" Type="http://schemas.openxmlformats.org/officeDocument/2006/relationships/oleObject" Target="embeddings/oleObject254.bin"/><Relationship Id="rId11" Type="http://schemas.openxmlformats.org/officeDocument/2006/relationships/image" Target="media/image2.wmf"/><Relationship Id="rId53" Type="http://schemas.openxmlformats.org/officeDocument/2006/relationships/oleObject" Target="embeddings/oleObject24.bin"/><Relationship Id="rId149" Type="http://schemas.openxmlformats.org/officeDocument/2006/relationships/oleObject" Target="embeddings/oleObject77.bin"/><Relationship Id="rId314" Type="http://schemas.openxmlformats.org/officeDocument/2006/relationships/oleObject" Target="embeddings/oleObject160.bin"/><Relationship Id="rId356" Type="http://schemas.openxmlformats.org/officeDocument/2006/relationships/image" Target="media/image167.wmf"/><Relationship Id="rId398" Type="http://schemas.openxmlformats.org/officeDocument/2006/relationships/image" Target="media/image183.wmf"/><Relationship Id="rId521" Type="http://schemas.openxmlformats.org/officeDocument/2006/relationships/oleObject" Target="embeddings/oleObject268.bin"/><Relationship Id="rId563" Type="http://schemas.openxmlformats.org/officeDocument/2006/relationships/oleObject" Target="embeddings/oleObject292.bin"/><Relationship Id="rId95" Type="http://schemas.openxmlformats.org/officeDocument/2006/relationships/oleObject" Target="embeddings/oleObject46.bin"/><Relationship Id="rId160" Type="http://schemas.openxmlformats.org/officeDocument/2006/relationships/image" Target="media/image71.wmf"/><Relationship Id="rId216" Type="http://schemas.openxmlformats.org/officeDocument/2006/relationships/oleObject" Target="embeddings/oleObject114.bin"/><Relationship Id="rId423" Type="http://schemas.openxmlformats.org/officeDocument/2006/relationships/image" Target="media/image195.wmf"/><Relationship Id="rId258" Type="http://schemas.openxmlformats.org/officeDocument/2006/relationships/image" Target="media/image117.png"/><Relationship Id="rId465" Type="http://schemas.openxmlformats.org/officeDocument/2006/relationships/image" Target="media/image213.e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0.wmf"/><Relationship Id="rId325" Type="http://schemas.openxmlformats.org/officeDocument/2006/relationships/image" Target="media/image152.wmf"/><Relationship Id="rId367" Type="http://schemas.openxmlformats.org/officeDocument/2006/relationships/image" Target="media/image171.wmf"/><Relationship Id="rId532" Type="http://schemas.openxmlformats.org/officeDocument/2006/relationships/hyperlink" Target="http://www.------------.com" TargetMode="External"/><Relationship Id="rId574" Type="http://schemas.openxmlformats.org/officeDocument/2006/relationships/oleObject" Target="embeddings/oleObject299.bin"/><Relationship Id="rId171" Type="http://schemas.openxmlformats.org/officeDocument/2006/relationships/image" Target="media/image76.wmf"/><Relationship Id="rId227" Type="http://schemas.openxmlformats.org/officeDocument/2006/relationships/image" Target="media/image101.wmf"/><Relationship Id="rId269" Type="http://schemas.openxmlformats.org/officeDocument/2006/relationships/image" Target="media/image126.wmf"/><Relationship Id="rId434" Type="http://schemas.openxmlformats.org/officeDocument/2006/relationships/image" Target="media/image199.wmf"/><Relationship Id="rId476" Type="http://schemas.openxmlformats.org/officeDocument/2006/relationships/oleObject" Target="embeddings/oleObject243.bin"/><Relationship Id="rId33" Type="http://schemas.openxmlformats.org/officeDocument/2006/relationships/oleObject" Target="embeddings/oleObject14.bin"/><Relationship Id="rId129" Type="http://schemas.openxmlformats.org/officeDocument/2006/relationships/oleObject" Target="embeddings/oleObject67.bin"/><Relationship Id="rId280" Type="http://schemas.openxmlformats.org/officeDocument/2006/relationships/image" Target="media/image132.wmf"/><Relationship Id="rId336" Type="http://schemas.openxmlformats.org/officeDocument/2006/relationships/image" Target="media/image158.wmf"/><Relationship Id="rId501" Type="http://schemas.openxmlformats.org/officeDocument/2006/relationships/image" Target="media/image230.wmf"/><Relationship Id="rId543" Type="http://schemas.openxmlformats.org/officeDocument/2006/relationships/image" Target="media/image247.wmf"/><Relationship Id="rId75" Type="http://schemas.openxmlformats.org/officeDocument/2006/relationships/oleObject" Target="embeddings/oleObject35.bin"/><Relationship Id="rId140" Type="http://schemas.openxmlformats.org/officeDocument/2006/relationships/image" Target="media/image61.wmf"/><Relationship Id="rId182" Type="http://schemas.openxmlformats.org/officeDocument/2006/relationships/image" Target="media/image81.wmf"/><Relationship Id="rId378" Type="http://schemas.openxmlformats.org/officeDocument/2006/relationships/footer" Target="footer3.xml"/><Relationship Id="rId403" Type="http://schemas.openxmlformats.org/officeDocument/2006/relationships/oleObject" Target="embeddings/oleObject203.bin"/><Relationship Id="rId585" Type="http://schemas.openxmlformats.org/officeDocument/2006/relationships/image" Target="media/image264.wmf"/><Relationship Id="rId6" Type="http://schemas.openxmlformats.org/officeDocument/2006/relationships/footnotes" Target="footnotes.xml"/><Relationship Id="rId238" Type="http://schemas.openxmlformats.org/officeDocument/2006/relationships/oleObject" Target="embeddings/oleObject125.bin"/><Relationship Id="rId445" Type="http://schemas.openxmlformats.org/officeDocument/2006/relationships/oleObject" Target="embeddings/oleObject226.bin"/><Relationship Id="rId487" Type="http://schemas.openxmlformats.org/officeDocument/2006/relationships/oleObject" Target="embeddings/oleObject248.bin"/><Relationship Id="rId291" Type="http://schemas.openxmlformats.org/officeDocument/2006/relationships/oleObject" Target="embeddings/oleObject147.bin"/><Relationship Id="rId305" Type="http://schemas.openxmlformats.org/officeDocument/2006/relationships/oleObject" Target="embeddings/oleObject156.bin"/><Relationship Id="rId347" Type="http://schemas.openxmlformats.org/officeDocument/2006/relationships/oleObject" Target="embeddings/oleObject176.bin"/><Relationship Id="rId512" Type="http://schemas.openxmlformats.org/officeDocument/2006/relationships/image" Target="media/image234.wmf"/><Relationship Id="rId44" Type="http://schemas.openxmlformats.org/officeDocument/2006/relationships/image" Target="media/image18.wmf"/><Relationship Id="rId86" Type="http://schemas.openxmlformats.org/officeDocument/2006/relationships/oleObject" Target="embeddings/oleObject41.bin"/><Relationship Id="rId151" Type="http://schemas.openxmlformats.org/officeDocument/2006/relationships/oleObject" Target="embeddings/oleObject78.bin"/><Relationship Id="rId389" Type="http://schemas.openxmlformats.org/officeDocument/2006/relationships/oleObject" Target="embeddings/oleObject196.bin"/><Relationship Id="rId554" Type="http://schemas.openxmlformats.org/officeDocument/2006/relationships/oleObject" Target="embeddings/oleObject287.bin"/><Relationship Id="rId193" Type="http://schemas.openxmlformats.org/officeDocument/2006/relationships/oleObject" Target="embeddings/oleObject100.bin"/><Relationship Id="rId207" Type="http://schemas.openxmlformats.org/officeDocument/2006/relationships/image" Target="media/image92.wmf"/><Relationship Id="rId249" Type="http://schemas.openxmlformats.org/officeDocument/2006/relationships/image" Target="media/image112.wmf"/><Relationship Id="rId414" Type="http://schemas.openxmlformats.org/officeDocument/2006/relationships/oleObject" Target="embeddings/oleObject209.bin"/><Relationship Id="rId456" Type="http://schemas.openxmlformats.org/officeDocument/2006/relationships/image" Target="media/image210.wmf"/><Relationship Id="rId498" Type="http://schemas.openxmlformats.org/officeDocument/2006/relationships/oleObject" Target="embeddings/oleObject255.bin"/><Relationship Id="rId13" Type="http://schemas.openxmlformats.org/officeDocument/2006/relationships/oleObject" Target="embeddings/oleObject4.bin"/><Relationship Id="rId109" Type="http://schemas.openxmlformats.org/officeDocument/2006/relationships/image" Target="media/image46.wmf"/><Relationship Id="rId260" Type="http://schemas.openxmlformats.org/officeDocument/2006/relationships/image" Target="media/image118.png"/><Relationship Id="rId316" Type="http://schemas.openxmlformats.org/officeDocument/2006/relationships/oleObject" Target="embeddings/oleObject161.bin"/><Relationship Id="rId523" Type="http://schemas.openxmlformats.org/officeDocument/2006/relationships/oleObject" Target="embeddings/oleObject269.bin"/><Relationship Id="rId55" Type="http://schemas.openxmlformats.org/officeDocument/2006/relationships/oleObject" Target="embeddings/oleObject25.bin"/><Relationship Id="rId97" Type="http://schemas.openxmlformats.org/officeDocument/2006/relationships/oleObject" Target="embeddings/oleObject47.bin"/><Relationship Id="rId120" Type="http://schemas.openxmlformats.org/officeDocument/2006/relationships/image" Target="media/image51.wmf"/><Relationship Id="rId358" Type="http://schemas.openxmlformats.org/officeDocument/2006/relationships/oleObject" Target="embeddings/oleObject183.bin"/><Relationship Id="rId565" Type="http://schemas.openxmlformats.org/officeDocument/2006/relationships/oleObject" Target="embeddings/oleObject293.bin"/><Relationship Id="rId162" Type="http://schemas.openxmlformats.org/officeDocument/2006/relationships/oleObject" Target="embeddings/oleObject84.bin"/><Relationship Id="rId218" Type="http://schemas.openxmlformats.org/officeDocument/2006/relationships/oleObject" Target="embeddings/oleObject115.bin"/><Relationship Id="rId425" Type="http://schemas.openxmlformats.org/officeDocument/2006/relationships/image" Target="media/image196.wmf"/><Relationship Id="rId467" Type="http://schemas.openxmlformats.org/officeDocument/2006/relationships/image" Target="media/image214.emf"/><Relationship Id="rId271" Type="http://schemas.openxmlformats.org/officeDocument/2006/relationships/image" Target="media/image127.png"/><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oleObject" Target="embeddings/oleObject68.bin"/><Relationship Id="rId327" Type="http://schemas.openxmlformats.org/officeDocument/2006/relationships/image" Target="media/image153.wmf"/><Relationship Id="rId369" Type="http://schemas.openxmlformats.org/officeDocument/2006/relationships/image" Target="media/image172.wmf"/><Relationship Id="rId534" Type="http://schemas.openxmlformats.org/officeDocument/2006/relationships/oleObject" Target="embeddings/oleObject276.bin"/><Relationship Id="rId576" Type="http://schemas.openxmlformats.org/officeDocument/2006/relationships/oleObject" Target="embeddings/oleObject300.bin"/><Relationship Id="rId173" Type="http://schemas.openxmlformats.org/officeDocument/2006/relationships/image" Target="media/image77.wmf"/><Relationship Id="rId229" Type="http://schemas.openxmlformats.org/officeDocument/2006/relationships/image" Target="media/image102.wmf"/><Relationship Id="rId380" Type="http://schemas.openxmlformats.org/officeDocument/2006/relationships/image" Target="media/image174.wmf"/><Relationship Id="rId436" Type="http://schemas.openxmlformats.org/officeDocument/2006/relationships/image" Target="media/image200.wmf"/><Relationship Id="rId240" Type="http://schemas.openxmlformats.org/officeDocument/2006/relationships/oleObject" Target="embeddings/oleObject126.bin"/><Relationship Id="rId478" Type="http://schemas.openxmlformats.org/officeDocument/2006/relationships/oleObject" Target="embeddings/oleObject244.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oleObject" Target="embeddings/oleObject50.bin"/><Relationship Id="rId282" Type="http://schemas.openxmlformats.org/officeDocument/2006/relationships/image" Target="media/image133.wmf"/><Relationship Id="rId338" Type="http://schemas.openxmlformats.org/officeDocument/2006/relationships/image" Target="media/image159.wmf"/><Relationship Id="rId503" Type="http://schemas.openxmlformats.org/officeDocument/2006/relationships/oleObject" Target="embeddings/oleObject258.bin"/><Relationship Id="rId545" Type="http://schemas.openxmlformats.org/officeDocument/2006/relationships/image" Target="media/image248.wmf"/><Relationship Id="rId587" Type="http://schemas.openxmlformats.org/officeDocument/2006/relationships/image" Target="media/image265.wmf"/><Relationship Id="rId8" Type="http://schemas.openxmlformats.org/officeDocument/2006/relationships/image" Target="media/image1.wmf"/><Relationship Id="rId142" Type="http://schemas.openxmlformats.org/officeDocument/2006/relationships/image" Target="media/image62.wmf"/><Relationship Id="rId184" Type="http://schemas.openxmlformats.org/officeDocument/2006/relationships/image" Target="media/image82.wmf"/><Relationship Id="rId391" Type="http://schemas.openxmlformats.org/officeDocument/2006/relationships/oleObject" Target="embeddings/oleObject197.bin"/><Relationship Id="rId405" Type="http://schemas.openxmlformats.org/officeDocument/2006/relationships/oleObject" Target="embeddings/oleObject204.bin"/><Relationship Id="rId447" Type="http://schemas.openxmlformats.org/officeDocument/2006/relationships/oleObject" Target="embeddings/oleObject227.bin"/><Relationship Id="rId251" Type="http://schemas.openxmlformats.org/officeDocument/2006/relationships/image" Target="media/image113.wmf"/><Relationship Id="rId489" Type="http://schemas.openxmlformats.org/officeDocument/2006/relationships/oleObject" Target="embeddings/oleObject249.bin"/><Relationship Id="rId46" Type="http://schemas.openxmlformats.org/officeDocument/2006/relationships/image" Target="media/image19.wmf"/><Relationship Id="rId293" Type="http://schemas.openxmlformats.org/officeDocument/2006/relationships/oleObject" Target="embeddings/oleObject148.bin"/><Relationship Id="rId307" Type="http://schemas.openxmlformats.org/officeDocument/2006/relationships/image" Target="media/image143.wmf"/><Relationship Id="rId349" Type="http://schemas.openxmlformats.org/officeDocument/2006/relationships/oleObject" Target="embeddings/oleObject177.bin"/><Relationship Id="rId514" Type="http://schemas.openxmlformats.org/officeDocument/2006/relationships/image" Target="media/image235.wmf"/><Relationship Id="rId556" Type="http://schemas.openxmlformats.org/officeDocument/2006/relationships/oleObject" Target="embeddings/oleObject288.bin"/><Relationship Id="rId88" Type="http://schemas.openxmlformats.org/officeDocument/2006/relationships/oleObject" Target="embeddings/oleObject42.bin"/><Relationship Id="rId111" Type="http://schemas.openxmlformats.org/officeDocument/2006/relationships/image" Target="media/image47.wmf"/><Relationship Id="rId153" Type="http://schemas.openxmlformats.org/officeDocument/2006/relationships/oleObject" Target="embeddings/oleObject79.bin"/><Relationship Id="rId195" Type="http://schemas.openxmlformats.org/officeDocument/2006/relationships/image" Target="media/image87.wmf"/><Relationship Id="rId209" Type="http://schemas.openxmlformats.org/officeDocument/2006/relationships/image" Target="media/image93.wmf"/><Relationship Id="rId360" Type="http://schemas.openxmlformats.org/officeDocument/2006/relationships/oleObject" Target="embeddings/oleObject184.bin"/><Relationship Id="rId416" Type="http://schemas.openxmlformats.org/officeDocument/2006/relationships/oleObject" Target="embeddings/oleObject210.bin"/><Relationship Id="rId220" Type="http://schemas.openxmlformats.org/officeDocument/2006/relationships/oleObject" Target="embeddings/oleObject116.bin"/><Relationship Id="rId458" Type="http://schemas.openxmlformats.org/officeDocument/2006/relationships/image" Target="media/image211.wmf"/><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oleObject" Target="embeddings/oleObject135.bin"/><Relationship Id="rId318" Type="http://schemas.openxmlformats.org/officeDocument/2006/relationships/oleObject" Target="embeddings/oleObject162.bin"/><Relationship Id="rId525" Type="http://schemas.openxmlformats.org/officeDocument/2006/relationships/oleObject" Target="embeddings/oleObject271.bin"/><Relationship Id="rId567" Type="http://schemas.openxmlformats.org/officeDocument/2006/relationships/oleObject" Target="embeddings/oleObject294.bin"/><Relationship Id="rId99" Type="http://schemas.openxmlformats.org/officeDocument/2006/relationships/oleObject" Target="embeddings/oleObject49.bin"/><Relationship Id="rId122" Type="http://schemas.openxmlformats.org/officeDocument/2006/relationships/image" Target="media/image52.wmf"/><Relationship Id="rId164" Type="http://schemas.openxmlformats.org/officeDocument/2006/relationships/oleObject" Target="embeddings/oleObject85.bin"/><Relationship Id="rId371" Type="http://schemas.openxmlformats.org/officeDocument/2006/relationships/image" Target="media/image173.wmf"/><Relationship Id="rId427" Type="http://schemas.openxmlformats.org/officeDocument/2006/relationships/oleObject" Target="embeddings/oleObject216.bin"/><Relationship Id="rId469" Type="http://schemas.openxmlformats.org/officeDocument/2006/relationships/image" Target="media/image215.emf"/><Relationship Id="rId26" Type="http://schemas.openxmlformats.org/officeDocument/2006/relationships/image" Target="media/image9.wmf"/><Relationship Id="rId231" Type="http://schemas.openxmlformats.org/officeDocument/2006/relationships/image" Target="media/image103.wmf"/><Relationship Id="rId273" Type="http://schemas.openxmlformats.org/officeDocument/2006/relationships/oleObject" Target="embeddings/oleObject137.bin"/><Relationship Id="rId329" Type="http://schemas.openxmlformats.org/officeDocument/2006/relationships/image" Target="media/image154.png"/><Relationship Id="rId480" Type="http://schemas.openxmlformats.org/officeDocument/2006/relationships/oleObject" Target="embeddings/oleObject245.bin"/><Relationship Id="rId536" Type="http://schemas.openxmlformats.org/officeDocument/2006/relationships/oleObject" Target="embeddings/oleObject277.bin"/><Relationship Id="rId68" Type="http://schemas.openxmlformats.org/officeDocument/2006/relationships/image" Target="media/image30.wmf"/><Relationship Id="rId133" Type="http://schemas.openxmlformats.org/officeDocument/2006/relationships/oleObject" Target="embeddings/oleObject69.bin"/><Relationship Id="rId175" Type="http://schemas.openxmlformats.org/officeDocument/2006/relationships/image" Target="media/image78.wmf"/><Relationship Id="rId340" Type="http://schemas.openxmlformats.org/officeDocument/2006/relationships/image" Target="media/image160.wmf"/><Relationship Id="rId578" Type="http://schemas.openxmlformats.org/officeDocument/2006/relationships/oleObject" Target="embeddings/oleObject301.bin"/><Relationship Id="rId200" Type="http://schemas.openxmlformats.org/officeDocument/2006/relationships/image" Target="media/image89.wmf"/><Relationship Id="rId382" Type="http://schemas.openxmlformats.org/officeDocument/2006/relationships/image" Target="media/image175.wmf"/><Relationship Id="rId438" Type="http://schemas.openxmlformats.org/officeDocument/2006/relationships/image" Target="media/image201.wmf"/><Relationship Id="rId242" Type="http://schemas.openxmlformats.org/officeDocument/2006/relationships/oleObject" Target="embeddings/oleObject127.bin"/><Relationship Id="rId284" Type="http://schemas.openxmlformats.org/officeDocument/2006/relationships/oleObject" Target="embeddings/oleObject143.bin"/><Relationship Id="rId491" Type="http://schemas.openxmlformats.org/officeDocument/2006/relationships/oleObject" Target="embeddings/oleObject250.bin"/><Relationship Id="rId505" Type="http://schemas.openxmlformats.org/officeDocument/2006/relationships/oleObject" Target="embeddings/oleObject259.bin"/><Relationship Id="rId37" Type="http://schemas.openxmlformats.org/officeDocument/2006/relationships/oleObject" Target="embeddings/oleObject16.bin"/><Relationship Id="rId79" Type="http://schemas.openxmlformats.org/officeDocument/2006/relationships/image" Target="media/image35.wmf"/><Relationship Id="rId102" Type="http://schemas.openxmlformats.org/officeDocument/2006/relationships/image" Target="media/image44.wmf"/><Relationship Id="rId144" Type="http://schemas.openxmlformats.org/officeDocument/2006/relationships/image" Target="media/image63.wmf"/><Relationship Id="rId547" Type="http://schemas.openxmlformats.org/officeDocument/2006/relationships/oleObject" Target="embeddings/oleObject283.bin"/><Relationship Id="rId589" Type="http://schemas.openxmlformats.org/officeDocument/2006/relationships/image" Target="media/image266.wmf"/><Relationship Id="rId90" Type="http://schemas.openxmlformats.org/officeDocument/2006/relationships/oleObject" Target="embeddings/oleObject43.bin"/><Relationship Id="rId186" Type="http://schemas.openxmlformats.org/officeDocument/2006/relationships/image" Target="media/image83.wmf"/><Relationship Id="rId351" Type="http://schemas.openxmlformats.org/officeDocument/2006/relationships/oleObject" Target="embeddings/oleObject178.bin"/><Relationship Id="rId393" Type="http://schemas.openxmlformats.org/officeDocument/2006/relationships/oleObject" Target="embeddings/oleObject198.bin"/><Relationship Id="rId407" Type="http://schemas.openxmlformats.org/officeDocument/2006/relationships/oleObject" Target="embeddings/oleObject205.bin"/><Relationship Id="rId449" Type="http://schemas.openxmlformats.org/officeDocument/2006/relationships/oleObject" Target="embeddings/oleObject228.bin"/><Relationship Id="rId211" Type="http://schemas.openxmlformats.org/officeDocument/2006/relationships/oleObject" Target="embeddings/oleObject111.bin"/><Relationship Id="rId253" Type="http://schemas.openxmlformats.org/officeDocument/2006/relationships/image" Target="media/image114.wmf"/><Relationship Id="rId295" Type="http://schemas.openxmlformats.org/officeDocument/2006/relationships/oleObject" Target="embeddings/oleObject150.bin"/><Relationship Id="rId309" Type="http://schemas.openxmlformats.org/officeDocument/2006/relationships/image" Target="media/image144.wmf"/><Relationship Id="rId460" Type="http://schemas.openxmlformats.org/officeDocument/2006/relationships/image" Target="media/image212.wmf"/><Relationship Id="rId516" Type="http://schemas.openxmlformats.org/officeDocument/2006/relationships/image" Target="media/image236.wmf"/><Relationship Id="rId48" Type="http://schemas.openxmlformats.org/officeDocument/2006/relationships/image" Target="media/image20.wmf"/><Relationship Id="rId113" Type="http://schemas.openxmlformats.org/officeDocument/2006/relationships/image" Target="media/image48.wmf"/><Relationship Id="rId320" Type="http://schemas.openxmlformats.org/officeDocument/2006/relationships/oleObject" Target="embeddings/oleObject163.bin"/><Relationship Id="rId558" Type="http://schemas.openxmlformats.org/officeDocument/2006/relationships/image" Target="media/image253.wmf"/><Relationship Id="rId155" Type="http://schemas.openxmlformats.org/officeDocument/2006/relationships/oleObject" Target="embeddings/oleObject80.bin"/><Relationship Id="rId197" Type="http://schemas.openxmlformats.org/officeDocument/2006/relationships/oleObject" Target="embeddings/oleObject103.bin"/><Relationship Id="rId362" Type="http://schemas.openxmlformats.org/officeDocument/2006/relationships/oleObject" Target="embeddings/oleObject185.bin"/><Relationship Id="rId418" Type="http://schemas.openxmlformats.org/officeDocument/2006/relationships/oleObject" Target="embeddings/oleObject211.bin"/><Relationship Id="rId222" Type="http://schemas.openxmlformats.org/officeDocument/2006/relationships/oleObject" Target="embeddings/oleObject117.bin"/><Relationship Id="rId264" Type="http://schemas.openxmlformats.org/officeDocument/2006/relationships/image" Target="media/image121.png"/><Relationship Id="rId471" Type="http://schemas.openxmlformats.org/officeDocument/2006/relationships/image" Target="media/image216.emf"/><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image" Target="media/image53.wmf"/><Relationship Id="rId527" Type="http://schemas.openxmlformats.org/officeDocument/2006/relationships/oleObject" Target="embeddings/oleObject273.bin"/><Relationship Id="rId569" Type="http://schemas.openxmlformats.org/officeDocument/2006/relationships/oleObject" Target="embeddings/oleObject295.bin"/><Relationship Id="rId70" Type="http://schemas.openxmlformats.org/officeDocument/2006/relationships/image" Target="media/image31.wmf"/><Relationship Id="rId166" Type="http://schemas.openxmlformats.org/officeDocument/2006/relationships/oleObject" Target="embeddings/oleObject86.bin"/><Relationship Id="rId331" Type="http://schemas.openxmlformats.org/officeDocument/2006/relationships/oleObject" Target="embeddings/oleObject168.bin"/><Relationship Id="rId373" Type="http://schemas.openxmlformats.org/officeDocument/2006/relationships/header" Target="header1.xml"/><Relationship Id="rId429" Type="http://schemas.openxmlformats.org/officeDocument/2006/relationships/oleObject" Target="embeddings/oleObject218.bin"/><Relationship Id="rId580" Type="http://schemas.openxmlformats.org/officeDocument/2006/relationships/oleObject" Target="embeddings/oleObject302.bin"/><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image" Target="media/image202.wmf"/><Relationship Id="rId28" Type="http://schemas.openxmlformats.org/officeDocument/2006/relationships/image" Target="media/image10.wmf"/><Relationship Id="rId275" Type="http://schemas.openxmlformats.org/officeDocument/2006/relationships/oleObject" Target="embeddings/oleObject138.bin"/><Relationship Id="rId300" Type="http://schemas.openxmlformats.org/officeDocument/2006/relationships/oleObject" Target="embeddings/oleObject153.bin"/><Relationship Id="rId482" Type="http://schemas.openxmlformats.org/officeDocument/2006/relationships/image" Target="media/image222.wmf"/><Relationship Id="rId538" Type="http://schemas.openxmlformats.org/officeDocument/2006/relationships/oleObject" Target="embeddings/oleObject278.bin"/><Relationship Id="rId81" Type="http://schemas.openxmlformats.org/officeDocument/2006/relationships/image" Target="media/image36.wmf"/><Relationship Id="rId135" Type="http://schemas.openxmlformats.org/officeDocument/2006/relationships/oleObject" Target="embeddings/oleObject70.bin"/><Relationship Id="rId177" Type="http://schemas.openxmlformats.org/officeDocument/2006/relationships/oleObject" Target="embeddings/oleObject92.bin"/><Relationship Id="rId342" Type="http://schemas.openxmlformats.org/officeDocument/2006/relationships/image" Target="media/image161.wmf"/><Relationship Id="rId384" Type="http://schemas.openxmlformats.org/officeDocument/2006/relationships/image" Target="media/image176.wmf"/><Relationship Id="rId591" Type="http://schemas.openxmlformats.org/officeDocument/2006/relationships/oleObject" Target="embeddings/oleObject308.bin"/><Relationship Id="rId202" Type="http://schemas.openxmlformats.org/officeDocument/2006/relationships/oleObject" Target="embeddings/oleObject106.bin"/><Relationship Id="rId244" Type="http://schemas.openxmlformats.org/officeDocument/2006/relationships/oleObject" Target="embeddings/oleObject128.bin"/><Relationship Id="rId39" Type="http://schemas.openxmlformats.org/officeDocument/2006/relationships/oleObject" Target="embeddings/oleObject17.bin"/><Relationship Id="rId286" Type="http://schemas.openxmlformats.org/officeDocument/2006/relationships/oleObject" Target="embeddings/oleObject144.bin"/><Relationship Id="rId451" Type="http://schemas.openxmlformats.org/officeDocument/2006/relationships/oleObject" Target="embeddings/oleObject229.bin"/><Relationship Id="rId493" Type="http://schemas.openxmlformats.org/officeDocument/2006/relationships/image" Target="media/image227.wmf"/><Relationship Id="rId507" Type="http://schemas.openxmlformats.org/officeDocument/2006/relationships/oleObject" Target="embeddings/oleObject261.bin"/><Relationship Id="rId549" Type="http://schemas.openxmlformats.org/officeDocument/2006/relationships/oleObject" Target="embeddings/oleObject284.bin"/><Relationship Id="rId50" Type="http://schemas.openxmlformats.org/officeDocument/2006/relationships/image" Target="media/image21.wmf"/><Relationship Id="rId104" Type="http://schemas.openxmlformats.org/officeDocument/2006/relationships/oleObject" Target="embeddings/oleObject53.bin"/><Relationship Id="rId146" Type="http://schemas.openxmlformats.org/officeDocument/2006/relationships/image" Target="media/image64.wmf"/><Relationship Id="rId188" Type="http://schemas.openxmlformats.org/officeDocument/2006/relationships/image" Target="media/image84.wmf"/><Relationship Id="rId311" Type="http://schemas.openxmlformats.org/officeDocument/2006/relationships/image" Target="media/image145.wmf"/><Relationship Id="rId353" Type="http://schemas.openxmlformats.org/officeDocument/2006/relationships/oleObject" Target="embeddings/oleObject180.bin"/><Relationship Id="rId395" Type="http://schemas.openxmlformats.org/officeDocument/2006/relationships/oleObject" Target="embeddings/oleObject199.bin"/><Relationship Id="rId409" Type="http://schemas.openxmlformats.org/officeDocument/2006/relationships/image" Target="media/image188.wmf"/><Relationship Id="rId560" Type="http://schemas.openxmlformats.org/officeDocument/2006/relationships/image" Target="media/image254.wmf"/><Relationship Id="rId92" Type="http://schemas.openxmlformats.org/officeDocument/2006/relationships/oleObject" Target="embeddings/oleObject44.bin"/><Relationship Id="rId213" Type="http://schemas.openxmlformats.org/officeDocument/2006/relationships/oleObject" Target="embeddings/oleObject112.bin"/><Relationship Id="rId420" Type="http://schemas.openxmlformats.org/officeDocument/2006/relationships/oleObject" Target="embeddings/oleObject212.bin"/><Relationship Id="rId255" Type="http://schemas.openxmlformats.org/officeDocument/2006/relationships/image" Target="media/image115.wmf"/><Relationship Id="rId297" Type="http://schemas.openxmlformats.org/officeDocument/2006/relationships/image" Target="media/image138.wmf"/><Relationship Id="rId462" Type="http://schemas.openxmlformats.org/officeDocument/2006/relationships/oleObject" Target="embeddings/oleObject235.bin"/><Relationship Id="rId518" Type="http://schemas.openxmlformats.org/officeDocument/2006/relationships/image" Target="media/image237.wmf"/><Relationship Id="rId115" Type="http://schemas.openxmlformats.org/officeDocument/2006/relationships/image" Target="media/image49.wmf"/><Relationship Id="rId157" Type="http://schemas.openxmlformats.org/officeDocument/2006/relationships/oleObject" Target="embeddings/oleObject81.bin"/><Relationship Id="rId322" Type="http://schemas.openxmlformats.org/officeDocument/2006/relationships/oleObject" Target="embeddings/oleObject164.bin"/><Relationship Id="rId364" Type="http://schemas.openxmlformats.org/officeDocument/2006/relationships/oleObject" Target="embeddings/oleObject187.bin"/><Relationship Id="rId61" Type="http://schemas.openxmlformats.org/officeDocument/2006/relationships/oleObject" Target="embeddings/oleObject28.bin"/><Relationship Id="rId199" Type="http://schemas.openxmlformats.org/officeDocument/2006/relationships/oleObject" Target="embeddings/oleObject104.bin"/><Relationship Id="rId571" Type="http://schemas.openxmlformats.org/officeDocument/2006/relationships/oleObject" Target="embeddings/oleObject297.bin"/><Relationship Id="rId19" Type="http://schemas.openxmlformats.org/officeDocument/2006/relationships/oleObject" Target="embeddings/oleObject7.bin"/><Relationship Id="rId224" Type="http://schemas.openxmlformats.org/officeDocument/2006/relationships/oleObject" Target="embeddings/oleObject118.bin"/><Relationship Id="rId266" Type="http://schemas.openxmlformats.org/officeDocument/2006/relationships/image" Target="media/image123.png"/><Relationship Id="rId431" Type="http://schemas.openxmlformats.org/officeDocument/2006/relationships/oleObject" Target="embeddings/oleObject219.bin"/><Relationship Id="rId473" Type="http://schemas.openxmlformats.org/officeDocument/2006/relationships/image" Target="media/image217.emf"/><Relationship Id="rId529" Type="http://schemas.openxmlformats.org/officeDocument/2006/relationships/oleObject" Target="embeddings/oleObject274.bin"/><Relationship Id="rId30" Type="http://schemas.openxmlformats.org/officeDocument/2006/relationships/image" Target="media/image11.wmf"/><Relationship Id="rId126" Type="http://schemas.openxmlformats.org/officeDocument/2006/relationships/image" Target="media/image54.wmf"/><Relationship Id="rId168" Type="http://schemas.openxmlformats.org/officeDocument/2006/relationships/oleObject" Target="embeddings/oleObject87.bin"/><Relationship Id="rId333" Type="http://schemas.openxmlformats.org/officeDocument/2006/relationships/oleObject" Target="embeddings/oleObject169.bin"/><Relationship Id="rId540" Type="http://schemas.openxmlformats.org/officeDocument/2006/relationships/oleObject" Target="embeddings/oleObject279.bin"/><Relationship Id="rId72" Type="http://schemas.openxmlformats.org/officeDocument/2006/relationships/image" Target="media/image32.wmf"/><Relationship Id="rId375" Type="http://schemas.openxmlformats.org/officeDocument/2006/relationships/footer" Target="footer1.xml"/><Relationship Id="rId582" Type="http://schemas.openxmlformats.org/officeDocument/2006/relationships/oleObject" Target="embeddings/oleObject303.bin"/><Relationship Id="rId3" Type="http://schemas.openxmlformats.org/officeDocument/2006/relationships/styles" Target="styles.xml"/><Relationship Id="rId235" Type="http://schemas.openxmlformats.org/officeDocument/2006/relationships/image" Target="media/image105.wmf"/><Relationship Id="rId277" Type="http://schemas.openxmlformats.org/officeDocument/2006/relationships/oleObject" Target="embeddings/oleObject139.bin"/><Relationship Id="rId400" Type="http://schemas.openxmlformats.org/officeDocument/2006/relationships/image" Target="media/image184.wmf"/><Relationship Id="rId442" Type="http://schemas.openxmlformats.org/officeDocument/2006/relationships/image" Target="media/image203.wmf"/><Relationship Id="rId484" Type="http://schemas.openxmlformats.org/officeDocument/2006/relationships/image" Target="media/image223.wmf"/><Relationship Id="rId137" Type="http://schemas.openxmlformats.org/officeDocument/2006/relationships/oleObject" Target="embeddings/oleObject71.bin"/><Relationship Id="rId302" Type="http://schemas.openxmlformats.org/officeDocument/2006/relationships/oleObject" Target="embeddings/oleObject154.bin"/><Relationship Id="rId344" Type="http://schemas.openxmlformats.org/officeDocument/2006/relationships/image" Target="media/image162.wmf"/><Relationship Id="rId41" Type="http://schemas.openxmlformats.org/officeDocument/2006/relationships/oleObject" Target="embeddings/oleObject18.bin"/><Relationship Id="rId83" Type="http://schemas.openxmlformats.org/officeDocument/2006/relationships/image" Target="media/image37.wmf"/><Relationship Id="rId179" Type="http://schemas.openxmlformats.org/officeDocument/2006/relationships/oleObject" Target="embeddings/oleObject93.bin"/><Relationship Id="rId386" Type="http://schemas.openxmlformats.org/officeDocument/2006/relationships/image" Target="media/image177.wmf"/><Relationship Id="rId551" Type="http://schemas.openxmlformats.org/officeDocument/2006/relationships/image" Target="media/image250.wmf"/><Relationship Id="rId593" Type="http://schemas.openxmlformats.org/officeDocument/2006/relationships/oleObject" Target="embeddings/oleObject310.bin"/><Relationship Id="rId190" Type="http://schemas.openxmlformats.org/officeDocument/2006/relationships/image" Target="media/image85.wmf"/><Relationship Id="rId204" Type="http://schemas.openxmlformats.org/officeDocument/2006/relationships/oleObject" Target="embeddings/oleObject107.bin"/><Relationship Id="rId246" Type="http://schemas.openxmlformats.org/officeDocument/2006/relationships/oleObject" Target="embeddings/oleObject129.bin"/><Relationship Id="rId288" Type="http://schemas.openxmlformats.org/officeDocument/2006/relationships/oleObject" Target="embeddings/oleObject145.bin"/><Relationship Id="rId411" Type="http://schemas.openxmlformats.org/officeDocument/2006/relationships/image" Target="media/image189.wmf"/><Relationship Id="rId453" Type="http://schemas.openxmlformats.org/officeDocument/2006/relationships/oleObject" Target="embeddings/oleObject230.bin"/><Relationship Id="rId509" Type="http://schemas.openxmlformats.org/officeDocument/2006/relationships/oleObject" Target="embeddings/oleObject262.bin"/><Relationship Id="rId106" Type="http://schemas.openxmlformats.org/officeDocument/2006/relationships/image" Target="media/image45.wmf"/><Relationship Id="rId313" Type="http://schemas.openxmlformats.org/officeDocument/2006/relationships/image" Target="media/image146.wmf"/><Relationship Id="rId495" Type="http://schemas.openxmlformats.org/officeDocument/2006/relationships/oleObject" Target="embeddings/oleObject253.bin"/><Relationship Id="rId10" Type="http://schemas.openxmlformats.org/officeDocument/2006/relationships/oleObject" Target="embeddings/oleObject2.bin"/><Relationship Id="rId52" Type="http://schemas.openxmlformats.org/officeDocument/2006/relationships/image" Target="media/image22.wmf"/><Relationship Id="rId94" Type="http://schemas.openxmlformats.org/officeDocument/2006/relationships/image" Target="media/image42.wmf"/><Relationship Id="rId148" Type="http://schemas.openxmlformats.org/officeDocument/2006/relationships/image" Target="media/image65.wmf"/><Relationship Id="rId355" Type="http://schemas.openxmlformats.org/officeDocument/2006/relationships/oleObject" Target="embeddings/oleObject181.bin"/><Relationship Id="rId397" Type="http://schemas.openxmlformats.org/officeDocument/2006/relationships/oleObject" Target="embeddings/oleObject200.bin"/><Relationship Id="rId520" Type="http://schemas.openxmlformats.org/officeDocument/2006/relationships/image" Target="media/image238.wmf"/><Relationship Id="rId562" Type="http://schemas.openxmlformats.org/officeDocument/2006/relationships/image" Target="media/image255.wmf"/><Relationship Id="rId215" Type="http://schemas.openxmlformats.org/officeDocument/2006/relationships/image" Target="media/image95.wmf"/><Relationship Id="rId257" Type="http://schemas.openxmlformats.org/officeDocument/2006/relationships/image" Target="media/image116.emf"/><Relationship Id="rId422" Type="http://schemas.openxmlformats.org/officeDocument/2006/relationships/oleObject" Target="embeddings/oleObject213.bin"/><Relationship Id="rId464" Type="http://schemas.openxmlformats.org/officeDocument/2006/relationships/oleObject" Target="embeddings/oleObject237.bin"/><Relationship Id="rId299" Type="http://schemas.openxmlformats.org/officeDocument/2006/relationships/image" Target="media/image139.wmf"/><Relationship Id="rId63" Type="http://schemas.openxmlformats.org/officeDocument/2006/relationships/oleObject" Target="embeddings/oleObject29.bin"/><Relationship Id="rId159" Type="http://schemas.openxmlformats.org/officeDocument/2006/relationships/oleObject" Target="embeddings/oleObject82.bin"/><Relationship Id="rId366" Type="http://schemas.openxmlformats.org/officeDocument/2006/relationships/oleObject" Target="embeddings/oleObject188.bin"/><Relationship Id="rId573" Type="http://schemas.openxmlformats.org/officeDocument/2006/relationships/image" Target="media/image258.wmf"/><Relationship Id="rId226" Type="http://schemas.openxmlformats.org/officeDocument/2006/relationships/oleObject" Target="embeddings/oleObject119.bin"/><Relationship Id="rId433" Type="http://schemas.openxmlformats.org/officeDocument/2006/relationships/oleObject" Target="embeddings/oleObject220.bin"/><Relationship Id="rId74" Type="http://schemas.openxmlformats.org/officeDocument/2006/relationships/image" Target="media/image33.wmf"/><Relationship Id="rId377" Type="http://schemas.openxmlformats.org/officeDocument/2006/relationships/header" Target="header3.xml"/><Relationship Id="rId500" Type="http://schemas.openxmlformats.org/officeDocument/2006/relationships/oleObject" Target="embeddings/oleObject256.bin"/><Relationship Id="rId584" Type="http://schemas.openxmlformats.org/officeDocument/2006/relationships/oleObject" Target="embeddings/oleObject304.bin"/><Relationship Id="rId5" Type="http://schemas.openxmlformats.org/officeDocument/2006/relationships/webSettings" Target="webSettings.xml"/><Relationship Id="rId237" Type="http://schemas.openxmlformats.org/officeDocument/2006/relationships/image" Target="media/image106.wmf"/><Relationship Id="rId444" Type="http://schemas.openxmlformats.org/officeDocument/2006/relationships/image" Target="media/image204.wmf"/><Relationship Id="rId290" Type="http://schemas.openxmlformats.org/officeDocument/2006/relationships/oleObject" Target="embeddings/oleObject146.bin"/><Relationship Id="rId304" Type="http://schemas.openxmlformats.org/officeDocument/2006/relationships/oleObject" Target="embeddings/oleObject155.bin"/><Relationship Id="rId388" Type="http://schemas.openxmlformats.org/officeDocument/2006/relationships/image" Target="media/image178.wmf"/><Relationship Id="rId511" Type="http://schemas.openxmlformats.org/officeDocument/2006/relationships/oleObject" Target="embeddings/oleObject263.bin"/><Relationship Id="rId85" Type="http://schemas.openxmlformats.org/officeDocument/2006/relationships/image" Target="media/image38.wmf"/><Relationship Id="rId150" Type="http://schemas.openxmlformats.org/officeDocument/2006/relationships/image" Target="media/image66.wmf"/><Relationship Id="rId595" Type="http://schemas.openxmlformats.org/officeDocument/2006/relationships/theme" Target="theme/theme1.xml"/><Relationship Id="rId248" Type="http://schemas.openxmlformats.org/officeDocument/2006/relationships/oleObject" Target="embeddings/oleObject130.bin"/><Relationship Id="rId455" Type="http://schemas.openxmlformats.org/officeDocument/2006/relationships/oleObject" Target="embeddings/oleObject231.bin"/><Relationship Id="rId12" Type="http://schemas.openxmlformats.org/officeDocument/2006/relationships/oleObject" Target="embeddings/oleObject3.bin"/><Relationship Id="rId108" Type="http://schemas.openxmlformats.org/officeDocument/2006/relationships/oleObject" Target="embeddings/oleObject56.bin"/><Relationship Id="rId315" Type="http://schemas.openxmlformats.org/officeDocument/2006/relationships/image" Target="media/image147.wmf"/><Relationship Id="rId522" Type="http://schemas.openxmlformats.org/officeDocument/2006/relationships/image" Target="media/image239.wmf"/><Relationship Id="rId96" Type="http://schemas.openxmlformats.org/officeDocument/2006/relationships/image" Target="media/image43.wmf"/><Relationship Id="rId161" Type="http://schemas.openxmlformats.org/officeDocument/2006/relationships/oleObject" Target="embeddings/oleObject83.bin"/><Relationship Id="rId399" Type="http://schemas.openxmlformats.org/officeDocument/2006/relationships/oleObject" Target="embeddings/oleObject201.bin"/><Relationship Id="rId259" Type="http://schemas.openxmlformats.org/officeDocument/2006/relationships/customXml" Target="ink/ink1.xml"/><Relationship Id="rId466" Type="http://schemas.openxmlformats.org/officeDocument/2006/relationships/oleObject" Target="embeddings/oleObject238.bin"/><Relationship Id="rId23" Type="http://schemas.openxmlformats.org/officeDocument/2006/relationships/oleObject" Target="embeddings/oleObject9.bin"/><Relationship Id="rId119" Type="http://schemas.openxmlformats.org/officeDocument/2006/relationships/oleObject" Target="embeddings/oleObject62.bin"/><Relationship Id="rId326" Type="http://schemas.openxmlformats.org/officeDocument/2006/relationships/oleObject" Target="embeddings/oleObject166.bin"/><Relationship Id="rId533" Type="http://schemas.openxmlformats.org/officeDocument/2006/relationships/image" Target="media/image242.wmf"/><Relationship Id="rId172" Type="http://schemas.openxmlformats.org/officeDocument/2006/relationships/oleObject" Target="embeddings/oleObject89.bin"/><Relationship Id="rId477" Type="http://schemas.openxmlformats.org/officeDocument/2006/relationships/image" Target="media/image219.emf"/><Relationship Id="rId337" Type="http://schemas.openxmlformats.org/officeDocument/2006/relationships/oleObject" Target="embeddings/oleObject171.bin"/><Relationship Id="rId34" Type="http://schemas.openxmlformats.org/officeDocument/2006/relationships/image" Target="media/image13.wmf"/><Relationship Id="rId544" Type="http://schemas.openxmlformats.org/officeDocument/2006/relationships/oleObject" Target="embeddings/oleObject281.bin"/><Relationship Id="rId183" Type="http://schemas.openxmlformats.org/officeDocument/2006/relationships/oleObject" Target="embeddings/oleObject95.bin"/><Relationship Id="rId390" Type="http://schemas.openxmlformats.org/officeDocument/2006/relationships/image" Target="media/image179.wmf"/><Relationship Id="rId404" Type="http://schemas.openxmlformats.org/officeDocument/2006/relationships/image" Target="media/image186.wmf"/><Relationship Id="rId250" Type="http://schemas.openxmlformats.org/officeDocument/2006/relationships/oleObject" Target="embeddings/oleObject131.bin"/><Relationship Id="rId488" Type="http://schemas.openxmlformats.org/officeDocument/2006/relationships/image" Target="media/image225.wmf"/><Relationship Id="rId45" Type="http://schemas.openxmlformats.org/officeDocument/2006/relationships/oleObject" Target="embeddings/oleObject20.bin"/><Relationship Id="rId110" Type="http://schemas.openxmlformats.org/officeDocument/2006/relationships/oleObject" Target="embeddings/oleObject57.bin"/><Relationship Id="rId348" Type="http://schemas.openxmlformats.org/officeDocument/2006/relationships/image" Target="media/image164.wmf"/><Relationship Id="rId555" Type="http://schemas.openxmlformats.org/officeDocument/2006/relationships/image" Target="media/image252.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2T05:28:55.997"/>
    </inkml:context>
    <inkml:brush xml:id="br0">
      <inkml:brushProperty name="width" value="0.05" units="cm"/>
      <inkml:brushProperty name="height" value="0.05" units="cm"/>
      <inkml:brushProperty name="color" value="#E71224"/>
      <inkml:brushProperty name="ignorePressure" value="1"/>
    </inkml:brush>
  </inkml:definitions>
  <inkml:trace contextRef="#ctx0" brushRef="#br0">1160 0,'-5'0,"-5"0,-6 0,-5 0,-3 0,-2 0,-1 0,-1 0,1 0,-1 0,5 0</inkml:trace>
  <inkml:trace contextRef="#ctx0" brushRef="#br0" timeOffset="5140.72">310 27,'-4'0,"-7"0,-5 0,-5 0,-7 0,-4 0,-1 0,0 0,-2 0,0 0,1 0,6 0</inkml:trace>
  <inkml:trace contextRef="#ctx0" brushRef="#br0" timeOffset="15150.34">743 0,'-4'0,"-7"0,-5 0,-4 0,-4 0,-2 0,-2 0,1 0,0 0,4 0,2 0,0 0,3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BF6DF-7F57-4329-AE95-2D422CD75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175</Pages>
  <Words>41805</Words>
  <Characters>238295</Characters>
  <Application>Microsoft Office Word</Application>
  <DocSecurity>0</DocSecurity>
  <Lines>1985</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Rikalo</dc:creator>
  <cp:keywords/>
  <dc:description/>
  <cp:lastModifiedBy>Sanja Rikalo</cp:lastModifiedBy>
  <cp:revision>38</cp:revision>
  <cp:lastPrinted>2023-06-05T10:36:00Z</cp:lastPrinted>
  <dcterms:created xsi:type="dcterms:W3CDTF">2023-06-07T09:58:00Z</dcterms:created>
  <dcterms:modified xsi:type="dcterms:W3CDTF">2023-10-02T12:37:00Z</dcterms:modified>
</cp:coreProperties>
</file>